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media/image3.jpg" ContentType="image/png"/>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D0B2CAF" w14:textId="77777777" w:rsidR="003A7E91" w:rsidRDefault="003A7E91" w:rsidP="003A7E91">
      <w:pPr>
        <w:jc w:val="center"/>
      </w:pPr>
      <w:r>
        <w:rPr>
          <w:noProof/>
        </w:rPr>
        <w:drawing>
          <wp:inline distT="0" distB="0" distL="0" distR="0" wp14:anchorId="7FC63ADC" wp14:editId="00C46833">
            <wp:extent cx="1516380" cy="14478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5" cstate="print">
                      <a:extLst>
                        <a:ext uri="{28A0092B-C50C-407E-A947-70E740481C1C}">
                          <a14:useLocalDpi xmlns:a14="http://schemas.microsoft.com/office/drawing/2010/main" val="0"/>
                        </a:ext>
                      </a:extLst>
                    </a:blip>
                    <a:stretch>
                      <a:fillRect/>
                    </a:stretch>
                  </pic:blipFill>
                  <pic:spPr>
                    <a:xfrm>
                      <a:off x="0" y="0"/>
                      <a:ext cx="1516380" cy="1447800"/>
                    </a:xfrm>
                    <a:prstGeom prst="rect">
                      <a:avLst/>
                    </a:prstGeom>
                  </pic:spPr>
                </pic:pic>
              </a:graphicData>
            </a:graphic>
          </wp:inline>
        </w:drawing>
      </w:r>
      <w:r>
        <w:rPr>
          <w:noProof/>
        </w:rPr>
        <w:drawing>
          <wp:inline distT="114300" distB="114300" distL="114300" distR="114300" wp14:anchorId="3F29DE06" wp14:editId="44376C9D">
            <wp:extent cx="4038600" cy="1506220"/>
            <wp:effectExtent l="0" t="0" r="0" b="0"/>
            <wp:docPr id="7" name="image2.png"/>
            <wp:cNvGraphicFramePr/>
            <a:graphic xmlns:a="http://schemas.openxmlformats.org/drawingml/2006/main">
              <a:graphicData uri="http://schemas.openxmlformats.org/drawingml/2006/picture">
                <pic:pic xmlns:pic="http://schemas.openxmlformats.org/drawingml/2006/picture">
                  <pic:nvPicPr>
                    <pic:cNvPr id="7" name="image2.png"/>
                    <pic:cNvPicPr preferRelativeResize="0"/>
                  </pic:nvPicPr>
                  <pic:blipFill>
                    <a:blip r:embed="rId6">
                      <a:extLst>
                        <a:ext uri="{28A0092B-C50C-407E-A947-70E740481C1C}">
                          <a14:useLocalDpi xmlns:a14="http://schemas.microsoft.com/office/drawing/2010/main" val="0"/>
                        </a:ext>
                      </a:extLst>
                    </a:blip>
                    <a:srcRect t="31426" b="31426"/>
                    <a:stretch>
                      <a:fillRect/>
                    </a:stretch>
                  </pic:blipFill>
                  <pic:spPr>
                    <a:xfrm>
                      <a:off x="0" y="0"/>
                      <a:ext cx="4038721" cy="1506265"/>
                    </a:xfrm>
                    <a:prstGeom prst="rect">
                      <a:avLst/>
                    </a:prstGeom>
                    <a:ln/>
                  </pic:spPr>
                </pic:pic>
              </a:graphicData>
            </a:graphic>
          </wp:inline>
        </w:drawing>
      </w:r>
    </w:p>
    <w:p w14:paraId="20BDF6EA" w14:textId="77777777" w:rsidR="003A7E91" w:rsidRDefault="003A7E91" w:rsidP="003A7E91">
      <w:pPr>
        <w:jc w:val="both"/>
        <w:rPr>
          <w:b/>
          <w:sz w:val="36"/>
          <w:szCs w:val="36"/>
        </w:rPr>
      </w:pPr>
    </w:p>
    <w:p w14:paraId="32B63178" w14:textId="77777777" w:rsidR="003A7E91" w:rsidRDefault="003A7E91" w:rsidP="003A7E91">
      <w:pPr>
        <w:jc w:val="both"/>
      </w:pPr>
      <w:r>
        <w:rPr>
          <w:b/>
          <w:sz w:val="36"/>
          <w:szCs w:val="36"/>
        </w:rPr>
        <w:t>Product Dissection for Meesho</w:t>
      </w:r>
    </w:p>
    <w:p w14:paraId="1294A6DB" w14:textId="77777777" w:rsidR="003A7E91" w:rsidRDefault="003A7E91" w:rsidP="003A7E91">
      <w:pPr>
        <w:pStyle w:val="Heading3"/>
        <w:jc w:val="both"/>
        <w:rPr>
          <w:b/>
          <w:color w:val="000000"/>
        </w:rPr>
      </w:pPr>
      <w:bookmarkStart w:id="0" w:name="_heading=h.1ejd1ae6p4xz" w:colFirst="0" w:colLast="0"/>
      <w:bookmarkEnd w:id="0"/>
      <w:r>
        <w:rPr>
          <w:b/>
          <w:color w:val="000000"/>
        </w:rPr>
        <w:t>Company Overview:</w:t>
      </w:r>
    </w:p>
    <w:p w14:paraId="7FAA24DD" w14:textId="77777777" w:rsidR="00891BEF" w:rsidRPr="00891BEF" w:rsidRDefault="00891BEF" w:rsidP="00891BEF">
      <w:pPr>
        <w:pStyle w:val="NormalWeb"/>
        <w:rPr>
          <w:rFonts w:ascii="Arial" w:hAnsi="Arial" w:cs="Arial"/>
          <w:sz w:val="22"/>
          <w:szCs w:val="22"/>
        </w:rPr>
      </w:pPr>
      <w:bookmarkStart w:id="1" w:name="_heading=h.xsyo81fe34q6" w:colFirst="0" w:colLast="0"/>
      <w:bookmarkEnd w:id="1"/>
      <w:r w:rsidRPr="00891BEF">
        <w:rPr>
          <w:rFonts w:ascii="Arial" w:hAnsi="Arial" w:cs="Arial"/>
          <w:b/>
          <w:bCs/>
        </w:rPr>
        <w:t>Meesho</w:t>
      </w:r>
      <w:r>
        <w:t xml:space="preserve"> </w:t>
      </w:r>
      <w:r w:rsidRPr="00891BEF">
        <w:rPr>
          <w:rFonts w:ascii="Arial" w:hAnsi="Arial" w:cs="Arial"/>
          <w:sz w:val="22"/>
          <w:szCs w:val="22"/>
        </w:rPr>
        <w:t>is an Indian e-commerce giant that has carved out a unique space by focusing on "value commerce"—affordable, unbranded products tailored for Tier-2, Tier-3, and Tier-4 cities. Originally a social commerce platform for WhatsApp resellers, it has evolved into a massive direct-to-consumer marketplace that competes with players like Amazon and Flipkart.</w:t>
      </w:r>
    </w:p>
    <w:p w14:paraId="3D553D0E" w14:textId="77777777" w:rsidR="00891BEF" w:rsidRPr="00891BEF" w:rsidRDefault="00891BEF" w:rsidP="00891BEF">
      <w:pPr>
        <w:pStyle w:val="NormalWeb"/>
        <w:rPr>
          <w:rFonts w:ascii="Arial" w:hAnsi="Arial" w:cs="Arial"/>
          <w:sz w:val="22"/>
          <w:szCs w:val="22"/>
        </w:rPr>
      </w:pPr>
      <w:r w:rsidRPr="00891BEF">
        <w:rPr>
          <w:rFonts w:ascii="Arial" w:hAnsi="Arial" w:cs="Arial"/>
          <w:sz w:val="22"/>
          <w:szCs w:val="22"/>
        </w:rPr>
        <w:t xml:space="preserve">As of early </w:t>
      </w:r>
      <w:r w:rsidRPr="00891BEF">
        <w:rPr>
          <w:rFonts w:ascii="Arial" w:hAnsi="Arial" w:cs="Arial"/>
          <w:b/>
          <w:bCs/>
          <w:sz w:val="22"/>
          <w:szCs w:val="22"/>
        </w:rPr>
        <w:t>2026</w:t>
      </w:r>
      <w:r w:rsidRPr="00891BEF">
        <w:rPr>
          <w:rFonts w:ascii="Arial" w:hAnsi="Arial" w:cs="Arial"/>
          <w:sz w:val="22"/>
          <w:szCs w:val="22"/>
        </w:rPr>
        <w:t xml:space="preserve">, Meesho has recently undergone a major milestone by launching its </w:t>
      </w:r>
      <w:r w:rsidRPr="00891BEF">
        <w:rPr>
          <w:rFonts w:ascii="Arial" w:hAnsi="Arial" w:cs="Arial"/>
          <w:b/>
          <w:bCs/>
          <w:sz w:val="22"/>
          <w:szCs w:val="22"/>
        </w:rPr>
        <w:t>Initial Public Offering (IPO)</w:t>
      </w:r>
      <w:r w:rsidRPr="00891BEF">
        <w:rPr>
          <w:rFonts w:ascii="Arial" w:hAnsi="Arial" w:cs="Arial"/>
          <w:sz w:val="22"/>
          <w:szCs w:val="22"/>
        </w:rPr>
        <w:t xml:space="preserve"> in December 2025</w:t>
      </w:r>
    </w:p>
    <w:p w14:paraId="159613D4" w14:textId="584868D3" w:rsidR="00891BEF" w:rsidRPr="00891BEF" w:rsidRDefault="00891BEF" w:rsidP="00891BEF">
      <w:pPr>
        <w:pStyle w:val="Heading3"/>
        <w:jc w:val="both"/>
        <w:rPr>
          <w:sz w:val="22"/>
          <w:szCs w:val="22"/>
        </w:rPr>
      </w:pPr>
    </w:p>
    <w:tbl>
      <w:tblPr>
        <w:tblW w:w="8981" w:type="dxa"/>
        <w:tblCellSpacing w:w="15" w:type="dxa"/>
        <w:tblCellMar>
          <w:left w:w="0" w:type="dxa"/>
          <w:right w:w="0" w:type="dxa"/>
        </w:tblCellMar>
        <w:tblLook w:val="04A0" w:firstRow="1" w:lastRow="0" w:firstColumn="1" w:lastColumn="0" w:noHBand="0" w:noVBand="1"/>
      </w:tblPr>
      <w:tblGrid>
        <w:gridCol w:w="2589"/>
        <w:gridCol w:w="6392"/>
      </w:tblGrid>
      <w:tr w:rsidR="00891BEF" w:rsidRPr="00891BEF" w14:paraId="22CD8CE2" w14:textId="77777777" w:rsidTr="00037F67">
        <w:trPr>
          <w:trHeight w:val="247"/>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6112186" w14:textId="77777777" w:rsidR="00891BEF" w:rsidRPr="00891BEF" w:rsidRDefault="00891BEF" w:rsidP="00891BEF">
            <w:pPr>
              <w:spacing w:after="0" w:line="240" w:lineRule="auto"/>
              <w:rPr>
                <w:rFonts w:ascii="Arial" w:eastAsia="Times New Roman" w:hAnsi="Arial" w:cs="Arial"/>
                <w:color w:val="1F1F1F"/>
                <w:kern w:val="0"/>
                <w:sz w:val="22"/>
                <w:szCs w:val="22"/>
                <w:lang w:eastAsia="en-IN"/>
                <w14:ligatures w14:val="none"/>
              </w:rPr>
            </w:pPr>
            <w:r w:rsidRPr="00891BEF">
              <w:rPr>
                <w:rFonts w:ascii="Arial" w:eastAsia="Times New Roman" w:hAnsi="Arial" w:cs="Arial"/>
                <w:b/>
                <w:bCs/>
                <w:color w:val="1F1F1F"/>
                <w:kern w:val="0"/>
                <w:sz w:val="22"/>
                <w:szCs w:val="22"/>
                <w:bdr w:val="none" w:sz="0" w:space="0" w:color="auto" w:frame="1"/>
                <w:lang w:eastAsia="en-IN"/>
                <w14:ligatures w14:val="none"/>
              </w:rPr>
              <w:t>Feature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A3FF603" w14:textId="77777777" w:rsidR="00891BEF" w:rsidRPr="00891BEF" w:rsidRDefault="00891BEF" w:rsidP="00891BEF">
            <w:pPr>
              <w:spacing w:after="0" w:line="240" w:lineRule="auto"/>
              <w:rPr>
                <w:rFonts w:ascii="Arial" w:eastAsia="Times New Roman" w:hAnsi="Arial" w:cs="Arial"/>
                <w:color w:val="1F1F1F"/>
                <w:kern w:val="0"/>
                <w:sz w:val="22"/>
                <w:szCs w:val="22"/>
                <w:lang w:eastAsia="en-IN"/>
                <w14:ligatures w14:val="none"/>
              </w:rPr>
            </w:pPr>
            <w:r w:rsidRPr="00891BEF">
              <w:rPr>
                <w:rFonts w:ascii="Arial" w:eastAsia="Times New Roman" w:hAnsi="Arial" w:cs="Arial"/>
                <w:b/>
                <w:bCs/>
                <w:color w:val="1F1F1F"/>
                <w:kern w:val="0"/>
                <w:sz w:val="22"/>
                <w:szCs w:val="22"/>
                <w:bdr w:val="none" w:sz="0" w:space="0" w:color="auto" w:frame="1"/>
                <w:lang w:eastAsia="en-IN"/>
                <w14:ligatures w14:val="none"/>
              </w:rPr>
              <w:t>Details</w:t>
            </w:r>
          </w:p>
        </w:tc>
      </w:tr>
      <w:tr w:rsidR="00891BEF" w:rsidRPr="00891BEF" w14:paraId="115BE0F1" w14:textId="77777777" w:rsidTr="00037F67">
        <w:trPr>
          <w:trHeight w:val="247"/>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2A291FE" w14:textId="77777777" w:rsidR="00891BEF" w:rsidRPr="00891BEF" w:rsidRDefault="00891BEF" w:rsidP="00891BEF">
            <w:pPr>
              <w:spacing w:after="0" w:line="240" w:lineRule="auto"/>
              <w:rPr>
                <w:rFonts w:ascii="Arial" w:eastAsia="Times New Roman" w:hAnsi="Arial" w:cs="Arial"/>
                <w:color w:val="1F1F1F"/>
                <w:kern w:val="0"/>
                <w:sz w:val="22"/>
                <w:szCs w:val="22"/>
                <w:lang w:eastAsia="en-IN"/>
                <w14:ligatures w14:val="none"/>
              </w:rPr>
            </w:pPr>
            <w:r w:rsidRPr="00891BEF">
              <w:rPr>
                <w:rFonts w:ascii="Arial" w:eastAsia="Times New Roman" w:hAnsi="Arial" w:cs="Arial"/>
                <w:b/>
                <w:bCs/>
                <w:color w:val="1F1F1F"/>
                <w:kern w:val="0"/>
                <w:sz w:val="22"/>
                <w:szCs w:val="22"/>
                <w:bdr w:val="none" w:sz="0" w:space="0" w:color="auto" w:frame="1"/>
                <w:lang w:eastAsia="en-IN"/>
                <w14:ligatures w14:val="none"/>
              </w:rPr>
              <w:t>Founded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1C79995" w14:textId="77777777" w:rsidR="00891BEF" w:rsidRPr="00891BEF" w:rsidRDefault="00891BEF" w:rsidP="00891BEF">
            <w:pPr>
              <w:spacing w:after="0" w:line="240" w:lineRule="auto"/>
              <w:rPr>
                <w:rFonts w:ascii="Arial" w:eastAsia="Times New Roman" w:hAnsi="Arial" w:cs="Arial"/>
                <w:color w:val="1F1F1F"/>
                <w:kern w:val="0"/>
                <w:sz w:val="22"/>
                <w:szCs w:val="22"/>
                <w:lang w:eastAsia="en-IN"/>
                <w14:ligatures w14:val="none"/>
              </w:rPr>
            </w:pPr>
            <w:r w:rsidRPr="00891BEF">
              <w:rPr>
                <w:rFonts w:ascii="Arial" w:eastAsia="Times New Roman" w:hAnsi="Arial" w:cs="Arial"/>
                <w:color w:val="1F1F1F"/>
                <w:kern w:val="0"/>
                <w:sz w:val="22"/>
                <w:szCs w:val="22"/>
                <w:bdr w:val="none" w:sz="0" w:space="0" w:color="auto" w:frame="1"/>
                <w:lang w:eastAsia="en-IN"/>
                <w14:ligatures w14:val="none"/>
              </w:rPr>
              <w:t>2015 (Initially as "Fashnear")</w:t>
            </w:r>
          </w:p>
        </w:tc>
      </w:tr>
      <w:tr w:rsidR="00891BEF" w:rsidRPr="00891BEF" w14:paraId="45358571" w14:textId="77777777" w:rsidTr="00037F67">
        <w:trPr>
          <w:trHeight w:val="247"/>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CD1421D" w14:textId="77777777" w:rsidR="00891BEF" w:rsidRPr="00891BEF" w:rsidRDefault="00891BEF" w:rsidP="00891BEF">
            <w:pPr>
              <w:spacing w:after="0" w:line="240" w:lineRule="auto"/>
              <w:rPr>
                <w:rFonts w:ascii="Arial" w:eastAsia="Times New Roman" w:hAnsi="Arial" w:cs="Arial"/>
                <w:color w:val="1F1F1F"/>
                <w:kern w:val="0"/>
                <w:sz w:val="22"/>
                <w:szCs w:val="22"/>
                <w:lang w:eastAsia="en-IN"/>
                <w14:ligatures w14:val="none"/>
              </w:rPr>
            </w:pPr>
            <w:r w:rsidRPr="00891BEF">
              <w:rPr>
                <w:rFonts w:ascii="Arial" w:eastAsia="Times New Roman" w:hAnsi="Arial" w:cs="Arial"/>
                <w:b/>
                <w:bCs/>
                <w:color w:val="1F1F1F"/>
                <w:kern w:val="0"/>
                <w:sz w:val="22"/>
                <w:szCs w:val="22"/>
                <w:bdr w:val="none" w:sz="0" w:space="0" w:color="auto" w:frame="1"/>
                <w:lang w:eastAsia="en-IN"/>
                <w14:ligatures w14:val="none"/>
              </w:rPr>
              <w:t>Headquarters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2E20DBA" w14:textId="77777777" w:rsidR="00891BEF" w:rsidRPr="00891BEF" w:rsidRDefault="00891BEF" w:rsidP="00891BEF">
            <w:pPr>
              <w:spacing w:after="0" w:line="240" w:lineRule="auto"/>
              <w:rPr>
                <w:rFonts w:ascii="Arial" w:eastAsia="Times New Roman" w:hAnsi="Arial" w:cs="Arial"/>
                <w:color w:val="1F1F1F"/>
                <w:kern w:val="0"/>
                <w:sz w:val="22"/>
                <w:szCs w:val="22"/>
                <w:lang w:eastAsia="en-IN"/>
                <w14:ligatures w14:val="none"/>
              </w:rPr>
            </w:pPr>
            <w:r w:rsidRPr="00891BEF">
              <w:rPr>
                <w:rFonts w:ascii="Arial" w:eastAsia="Times New Roman" w:hAnsi="Arial" w:cs="Arial"/>
                <w:color w:val="1F1F1F"/>
                <w:kern w:val="0"/>
                <w:sz w:val="22"/>
                <w:szCs w:val="22"/>
                <w:bdr w:val="none" w:sz="0" w:space="0" w:color="auto" w:frame="1"/>
                <w:lang w:eastAsia="en-IN"/>
                <w14:ligatures w14:val="none"/>
              </w:rPr>
              <w:t>Bengaluru, India</w:t>
            </w:r>
          </w:p>
        </w:tc>
      </w:tr>
      <w:tr w:rsidR="00891BEF" w:rsidRPr="00891BEF" w14:paraId="6FDD1327" w14:textId="77777777" w:rsidTr="00037F67">
        <w:trPr>
          <w:trHeight w:val="247"/>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14D16F8" w14:textId="77777777" w:rsidR="00891BEF" w:rsidRPr="00891BEF" w:rsidRDefault="00891BEF" w:rsidP="00891BEF">
            <w:pPr>
              <w:spacing w:after="0" w:line="240" w:lineRule="auto"/>
              <w:rPr>
                <w:rFonts w:ascii="Arial" w:eastAsia="Times New Roman" w:hAnsi="Arial" w:cs="Arial"/>
                <w:color w:val="1F1F1F"/>
                <w:kern w:val="0"/>
                <w:sz w:val="22"/>
                <w:szCs w:val="22"/>
                <w:lang w:eastAsia="en-IN"/>
                <w14:ligatures w14:val="none"/>
              </w:rPr>
            </w:pPr>
            <w:r w:rsidRPr="00891BEF">
              <w:rPr>
                <w:rFonts w:ascii="Arial" w:eastAsia="Times New Roman" w:hAnsi="Arial" w:cs="Arial"/>
                <w:b/>
                <w:bCs/>
                <w:color w:val="1F1F1F"/>
                <w:kern w:val="0"/>
                <w:sz w:val="22"/>
                <w:szCs w:val="22"/>
                <w:bdr w:val="none" w:sz="0" w:space="0" w:color="auto" w:frame="1"/>
                <w:lang w:eastAsia="en-IN"/>
                <w14:ligatures w14:val="none"/>
              </w:rPr>
              <w:t>Founders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576F68A" w14:textId="77777777" w:rsidR="00891BEF" w:rsidRPr="00891BEF" w:rsidRDefault="00891BEF" w:rsidP="00891BEF">
            <w:pPr>
              <w:spacing w:after="0" w:line="240" w:lineRule="auto"/>
              <w:rPr>
                <w:rFonts w:ascii="Arial" w:eastAsia="Times New Roman" w:hAnsi="Arial" w:cs="Arial"/>
                <w:color w:val="1F1F1F"/>
                <w:kern w:val="0"/>
                <w:sz w:val="22"/>
                <w:szCs w:val="22"/>
                <w:lang w:eastAsia="en-IN"/>
                <w14:ligatures w14:val="none"/>
              </w:rPr>
            </w:pPr>
            <w:r w:rsidRPr="00891BEF">
              <w:rPr>
                <w:rFonts w:ascii="Arial" w:eastAsia="Times New Roman" w:hAnsi="Arial" w:cs="Arial"/>
                <w:color w:val="1F1F1F"/>
                <w:kern w:val="0"/>
                <w:sz w:val="22"/>
                <w:szCs w:val="22"/>
                <w:bdr w:val="none" w:sz="0" w:space="0" w:color="auto" w:frame="1"/>
                <w:lang w:eastAsia="en-IN"/>
                <w14:ligatures w14:val="none"/>
              </w:rPr>
              <w:t>Vidit Aatrey (CEO) and Sanjeev Barnwal (CTO)</w:t>
            </w:r>
          </w:p>
        </w:tc>
      </w:tr>
      <w:tr w:rsidR="00891BEF" w:rsidRPr="00891BEF" w14:paraId="72B3DF61" w14:textId="77777777" w:rsidTr="00037F67">
        <w:trPr>
          <w:trHeight w:val="247"/>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F34A54C" w14:textId="77777777" w:rsidR="00891BEF" w:rsidRPr="00891BEF" w:rsidRDefault="00891BEF" w:rsidP="00891BEF">
            <w:pPr>
              <w:spacing w:after="0" w:line="240" w:lineRule="auto"/>
              <w:rPr>
                <w:rFonts w:ascii="Arial" w:eastAsia="Times New Roman" w:hAnsi="Arial" w:cs="Arial"/>
                <w:color w:val="1F1F1F"/>
                <w:kern w:val="0"/>
                <w:sz w:val="22"/>
                <w:szCs w:val="22"/>
                <w:lang w:eastAsia="en-IN"/>
                <w14:ligatures w14:val="none"/>
              </w:rPr>
            </w:pPr>
            <w:r w:rsidRPr="00891BEF">
              <w:rPr>
                <w:rFonts w:ascii="Arial" w:eastAsia="Times New Roman" w:hAnsi="Arial" w:cs="Arial"/>
                <w:b/>
                <w:bCs/>
                <w:color w:val="1F1F1F"/>
                <w:kern w:val="0"/>
                <w:sz w:val="22"/>
                <w:szCs w:val="22"/>
                <w:bdr w:val="none" w:sz="0" w:space="0" w:color="auto" w:frame="1"/>
                <w:lang w:eastAsia="en-IN"/>
                <w14:ligatures w14:val="none"/>
              </w:rPr>
              <w:t>Market Valuation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1B61E43" w14:textId="77777777" w:rsidR="00891BEF" w:rsidRPr="00891BEF" w:rsidRDefault="00891BEF" w:rsidP="00891BEF">
            <w:pPr>
              <w:spacing w:after="0" w:line="240" w:lineRule="auto"/>
              <w:rPr>
                <w:rFonts w:ascii="Arial" w:eastAsia="Times New Roman" w:hAnsi="Arial" w:cs="Arial"/>
                <w:color w:val="1F1F1F"/>
                <w:kern w:val="0"/>
                <w:sz w:val="22"/>
                <w:szCs w:val="22"/>
                <w:lang w:eastAsia="en-IN"/>
                <w14:ligatures w14:val="none"/>
              </w:rPr>
            </w:pPr>
            <w:r w:rsidRPr="00891BEF">
              <w:rPr>
                <w:rFonts w:ascii="Arial" w:eastAsia="Times New Roman" w:hAnsi="Arial" w:cs="Arial"/>
                <w:color w:val="1F1F1F"/>
                <w:kern w:val="0"/>
                <w:sz w:val="22"/>
                <w:szCs w:val="22"/>
                <w:bdr w:val="none" w:sz="0" w:space="0" w:color="auto" w:frame="1"/>
                <w:lang w:eastAsia="en-IN"/>
                <w14:ligatures w14:val="none"/>
              </w:rPr>
              <w:t>~₹52,500 – ₹53,000 Crore (~$6 Billion)</w:t>
            </w:r>
          </w:p>
        </w:tc>
      </w:tr>
      <w:tr w:rsidR="00891BEF" w:rsidRPr="00891BEF" w14:paraId="577A7B9B" w14:textId="77777777" w:rsidTr="00037F67">
        <w:trPr>
          <w:trHeight w:val="247"/>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98D93EE" w14:textId="77777777" w:rsidR="00891BEF" w:rsidRPr="00891BEF" w:rsidRDefault="00891BEF" w:rsidP="00891BEF">
            <w:pPr>
              <w:spacing w:after="0" w:line="240" w:lineRule="auto"/>
              <w:rPr>
                <w:rFonts w:ascii="Arial" w:eastAsia="Times New Roman" w:hAnsi="Arial" w:cs="Arial"/>
                <w:color w:val="1F1F1F"/>
                <w:kern w:val="0"/>
                <w:sz w:val="22"/>
                <w:szCs w:val="22"/>
                <w:lang w:eastAsia="en-IN"/>
                <w14:ligatures w14:val="none"/>
              </w:rPr>
            </w:pPr>
            <w:r w:rsidRPr="00891BEF">
              <w:rPr>
                <w:rFonts w:ascii="Arial" w:eastAsia="Times New Roman" w:hAnsi="Arial" w:cs="Arial"/>
                <w:b/>
                <w:bCs/>
                <w:color w:val="1F1F1F"/>
                <w:kern w:val="0"/>
                <w:sz w:val="22"/>
                <w:szCs w:val="22"/>
                <w:bdr w:val="none" w:sz="0" w:space="0" w:color="auto" w:frame="1"/>
                <w:lang w:eastAsia="en-IN"/>
                <w14:ligatures w14:val="none"/>
              </w:rPr>
              <w:t>Key Categories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7710FDD" w14:textId="77777777" w:rsidR="00891BEF" w:rsidRPr="00891BEF" w:rsidRDefault="00891BEF" w:rsidP="00891BEF">
            <w:pPr>
              <w:spacing w:after="0" w:line="240" w:lineRule="auto"/>
              <w:rPr>
                <w:rFonts w:ascii="Arial" w:eastAsia="Times New Roman" w:hAnsi="Arial" w:cs="Arial"/>
                <w:color w:val="1F1F1F"/>
                <w:kern w:val="0"/>
                <w:sz w:val="22"/>
                <w:szCs w:val="22"/>
                <w:lang w:eastAsia="en-IN"/>
                <w14:ligatures w14:val="none"/>
              </w:rPr>
            </w:pPr>
            <w:r w:rsidRPr="00891BEF">
              <w:rPr>
                <w:rFonts w:ascii="Arial" w:eastAsia="Times New Roman" w:hAnsi="Arial" w:cs="Arial"/>
                <w:color w:val="1F1F1F"/>
                <w:kern w:val="0"/>
                <w:sz w:val="22"/>
                <w:szCs w:val="22"/>
                <w:bdr w:val="none" w:sz="0" w:space="0" w:color="auto" w:frame="1"/>
                <w:lang w:eastAsia="en-IN"/>
                <w14:ligatures w14:val="none"/>
              </w:rPr>
              <w:t>Fashion, Home &amp; Kitchen, Beauty &amp; Personal Care</w:t>
            </w:r>
          </w:p>
        </w:tc>
      </w:tr>
      <w:tr w:rsidR="00891BEF" w:rsidRPr="00891BEF" w14:paraId="50373FD5" w14:textId="77777777" w:rsidTr="00037F67">
        <w:trPr>
          <w:trHeight w:val="247"/>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0E4DFD9" w14:textId="77777777" w:rsidR="00891BEF" w:rsidRPr="00891BEF" w:rsidRDefault="00891BEF" w:rsidP="00891BEF">
            <w:pPr>
              <w:spacing w:after="0" w:line="240" w:lineRule="auto"/>
              <w:rPr>
                <w:rFonts w:ascii="Arial" w:eastAsia="Times New Roman" w:hAnsi="Arial" w:cs="Arial"/>
                <w:color w:val="1F1F1F"/>
                <w:kern w:val="0"/>
                <w:sz w:val="22"/>
                <w:szCs w:val="22"/>
                <w:lang w:eastAsia="en-IN"/>
                <w14:ligatures w14:val="none"/>
              </w:rPr>
            </w:pPr>
            <w:r w:rsidRPr="00891BEF">
              <w:rPr>
                <w:rFonts w:ascii="Arial" w:eastAsia="Times New Roman" w:hAnsi="Arial" w:cs="Arial"/>
                <w:b/>
                <w:bCs/>
                <w:color w:val="1F1F1F"/>
                <w:kern w:val="0"/>
                <w:sz w:val="22"/>
                <w:szCs w:val="22"/>
                <w:bdr w:val="none" w:sz="0" w:space="0" w:color="auto" w:frame="1"/>
                <w:lang w:eastAsia="en-IN"/>
                <w14:ligatures w14:val="none"/>
              </w:rPr>
              <w:t>Revenue (FY25)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76C48F2" w14:textId="77777777" w:rsidR="00891BEF" w:rsidRPr="00891BEF" w:rsidRDefault="00891BEF" w:rsidP="00891BEF">
            <w:pPr>
              <w:spacing w:after="0" w:line="240" w:lineRule="auto"/>
              <w:rPr>
                <w:rFonts w:ascii="Arial" w:eastAsia="Times New Roman" w:hAnsi="Arial" w:cs="Arial"/>
                <w:color w:val="1F1F1F"/>
                <w:kern w:val="0"/>
                <w:sz w:val="22"/>
                <w:szCs w:val="22"/>
                <w:lang w:eastAsia="en-IN"/>
                <w14:ligatures w14:val="none"/>
              </w:rPr>
            </w:pPr>
            <w:r w:rsidRPr="00891BEF">
              <w:rPr>
                <w:rFonts w:ascii="Arial" w:eastAsia="Times New Roman" w:hAnsi="Arial" w:cs="Arial"/>
                <w:color w:val="1F1F1F"/>
                <w:kern w:val="0"/>
                <w:sz w:val="22"/>
                <w:szCs w:val="22"/>
                <w:bdr w:val="none" w:sz="0" w:space="0" w:color="auto" w:frame="1"/>
                <w:lang w:eastAsia="en-IN"/>
                <w14:ligatures w14:val="none"/>
              </w:rPr>
              <w:t>₹9,900 Crore</w:t>
            </w:r>
          </w:p>
        </w:tc>
      </w:tr>
    </w:tbl>
    <w:p w14:paraId="41428BF2" w14:textId="643AE467" w:rsidR="00891BEF" w:rsidRPr="00891BEF" w:rsidRDefault="00891BEF" w:rsidP="00891BEF">
      <w:pPr>
        <w:pStyle w:val="Heading3"/>
        <w:rPr>
          <w:b/>
          <w:bCs/>
        </w:rPr>
      </w:pPr>
      <w:r w:rsidRPr="00891BEF">
        <w:rPr>
          <w:b/>
          <w:bCs/>
        </w:rPr>
        <w:t>Business Model: The "Zero Commission" Strategy</w:t>
      </w:r>
      <w:r w:rsidR="004C4332">
        <w:rPr>
          <w:b/>
          <w:bCs/>
        </w:rPr>
        <w:t>:</w:t>
      </w:r>
    </w:p>
    <w:p w14:paraId="30FF88C0" w14:textId="77777777" w:rsidR="00891BEF" w:rsidRPr="008031CB" w:rsidRDefault="00891BEF" w:rsidP="00891BEF">
      <w:pPr>
        <w:pStyle w:val="NormalWeb"/>
        <w:rPr>
          <w:rFonts w:ascii="Arial" w:hAnsi="Arial" w:cs="Arial"/>
          <w:sz w:val="22"/>
          <w:szCs w:val="22"/>
        </w:rPr>
      </w:pPr>
      <w:r w:rsidRPr="008031CB">
        <w:rPr>
          <w:rFonts w:ascii="Arial" w:hAnsi="Arial" w:cs="Arial"/>
          <w:sz w:val="22"/>
          <w:szCs w:val="22"/>
        </w:rPr>
        <w:t xml:space="preserve">Unlike traditional marketplaces that take a cut of every sale, Meesho operates on a </w:t>
      </w:r>
      <w:r w:rsidRPr="008031CB">
        <w:rPr>
          <w:rFonts w:ascii="Arial" w:hAnsi="Arial" w:cs="Arial"/>
          <w:b/>
          <w:bCs/>
          <w:sz w:val="22"/>
          <w:szCs w:val="22"/>
        </w:rPr>
        <w:t>logistics and ads-led model</w:t>
      </w:r>
      <w:r w:rsidRPr="008031CB">
        <w:rPr>
          <w:rFonts w:ascii="Arial" w:hAnsi="Arial" w:cs="Arial"/>
          <w:sz w:val="22"/>
          <w:szCs w:val="22"/>
        </w:rPr>
        <w:t>:</w:t>
      </w:r>
    </w:p>
    <w:p w14:paraId="562E0351" w14:textId="77777777" w:rsidR="00891BEF" w:rsidRPr="008031CB" w:rsidRDefault="00891BEF" w:rsidP="00891BEF">
      <w:pPr>
        <w:pStyle w:val="NormalWeb"/>
        <w:numPr>
          <w:ilvl w:val="0"/>
          <w:numId w:val="2"/>
        </w:numPr>
        <w:rPr>
          <w:rFonts w:ascii="Arial" w:hAnsi="Arial" w:cs="Arial"/>
          <w:sz w:val="22"/>
          <w:szCs w:val="22"/>
        </w:rPr>
      </w:pPr>
      <w:r w:rsidRPr="008031CB">
        <w:rPr>
          <w:rFonts w:ascii="Arial" w:hAnsi="Arial" w:cs="Arial"/>
          <w:b/>
          <w:bCs/>
          <w:sz w:val="22"/>
          <w:szCs w:val="22"/>
        </w:rPr>
        <w:t>Zero Commission:</w:t>
      </w:r>
      <w:r w:rsidRPr="008031CB">
        <w:rPr>
          <w:rFonts w:ascii="Arial" w:hAnsi="Arial" w:cs="Arial"/>
          <w:sz w:val="22"/>
          <w:szCs w:val="22"/>
        </w:rPr>
        <w:t xml:space="preserve"> It does not charge sellers a commission to list or sell, making it highly attractive to small-scale manufacturers and "homepreneurs."</w:t>
      </w:r>
    </w:p>
    <w:p w14:paraId="3E4224E6" w14:textId="77777777" w:rsidR="00891BEF" w:rsidRPr="008031CB" w:rsidRDefault="00891BEF" w:rsidP="00891BEF">
      <w:pPr>
        <w:pStyle w:val="NormalWeb"/>
        <w:numPr>
          <w:ilvl w:val="0"/>
          <w:numId w:val="2"/>
        </w:numPr>
        <w:rPr>
          <w:rFonts w:ascii="Arial" w:hAnsi="Arial" w:cs="Arial"/>
          <w:sz w:val="22"/>
          <w:szCs w:val="22"/>
        </w:rPr>
      </w:pPr>
      <w:r w:rsidRPr="008031CB">
        <w:rPr>
          <w:rFonts w:ascii="Arial" w:hAnsi="Arial" w:cs="Arial"/>
          <w:b/>
          <w:bCs/>
          <w:sz w:val="22"/>
          <w:szCs w:val="22"/>
        </w:rPr>
        <w:lastRenderedPageBreak/>
        <w:t>Revenue Streams:</w:t>
      </w:r>
      <w:r w:rsidRPr="008031CB">
        <w:rPr>
          <w:rFonts w:ascii="Arial" w:hAnsi="Arial" w:cs="Arial"/>
          <w:sz w:val="22"/>
          <w:szCs w:val="22"/>
        </w:rPr>
        <w:t xml:space="preserve"> Income is primarily generated through </w:t>
      </w:r>
      <w:r w:rsidRPr="008031CB">
        <w:rPr>
          <w:rFonts w:ascii="Arial" w:hAnsi="Arial" w:cs="Arial"/>
          <w:b/>
          <w:bCs/>
          <w:sz w:val="22"/>
          <w:szCs w:val="22"/>
        </w:rPr>
        <w:t>logistics fees</w:t>
      </w:r>
      <w:r w:rsidRPr="008031CB">
        <w:rPr>
          <w:rFonts w:ascii="Arial" w:hAnsi="Arial" w:cs="Arial"/>
          <w:sz w:val="22"/>
          <w:szCs w:val="22"/>
        </w:rPr>
        <w:t xml:space="preserve"> (via its in-house arm, </w:t>
      </w:r>
      <w:r w:rsidRPr="008031CB">
        <w:rPr>
          <w:rFonts w:ascii="Arial" w:hAnsi="Arial" w:cs="Arial"/>
          <w:b/>
          <w:bCs/>
          <w:sz w:val="22"/>
          <w:szCs w:val="22"/>
        </w:rPr>
        <w:t>Valmo</w:t>
      </w:r>
      <w:r w:rsidRPr="008031CB">
        <w:rPr>
          <w:rFonts w:ascii="Arial" w:hAnsi="Arial" w:cs="Arial"/>
          <w:sz w:val="22"/>
          <w:szCs w:val="22"/>
        </w:rPr>
        <w:t xml:space="preserve">) and </w:t>
      </w:r>
      <w:r w:rsidRPr="008031CB">
        <w:rPr>
          <w:rFonts w:ascii="Arial" w:hAnsi="Arial" w:cs="Arial"/>
          <w:b/>
          <w:bCs/>
          <w:sz w:val="22"/>
          <w:szCs w:val="22"/>
        </w:rPr>
        <w:t>advertising services</w:t>
      </w:r>
      <w:r w:rsidRPr="008031CB">
        <w:rPr>
          <w:rFonts w:ascii="Arial" w:hAnsi="Arial" w:cs="Arial"/>
          <w:sz w:val="22"/>
          <w:szCs w:val="22"/>
        </w:rPr>
        <w:t xml:space="preserve"> where sellers pay for better visibility.</w:t>
      </w:r>
    </w:p>
    <w:p w14:paraId="0A8E69AB" w14:textId="77777777" w:rsidR="00891BEF" w:rsidRPr="008031CB" w:rsidRDefault="00891BEF" w:rsidP="00891BEF">
      <w:pPr>
        <w:pStyle w:val="NormalWeb"/>
        <w:numPr>
          <w:ilvl w:val="0"/>
          <w:numId w:val="2"/>
        </w:numPr>
        <w:rPr>
          <w:rFonts w:ascii="Arial" w:hAnsi="Arial" w:cs="Arial"/>
          <w:sz w:val="22"/>
          <w:szCs w:val="22"/>
        </w:rPr>
      </w:pPr>
      <w:r w:rsidRPr="008031CB">
        <w:rPr>
          <w:rFonts w:ascii="Arial" w:hAnsi="Arial" w:cs="Arial"/>
          <w:b/>
          <w:bCs/>
          <w:sz w:val="22"/>
          <w:szCs w:val="22"/>
        </w:rPr>
        <w:t>Meesho Mall:</w:t>
      </w:r>
      <w:r w:rsidRPr="008031CB">
        <w:rPr>
          <w:rFonts w:ascii="Arial" w:hAnsi="Arial" w:cs="Arial"/>
          <w:sz w:val="22"/>
          <w:szCs w:val="22"/>
        </w:rPr>
        <w:t xml:space="preserve"> A newer segment for branded products where it </w:t>
      </w:r>
      <w:r w:rsidRPr="008031CB">
        <w:rPr>
          <w:rFonts w:ascii="Arial" w:hAnsi="Arial" w:cs="Arial"/>
          <w:i/>
          <w:iCs/>
          <w:sz w:val="22"/>
          <w:szCs w:val="22"/>
        </w:rPr>
        <w:t>does</w:t>
      </w:r>
      <w:r w:rsidRPr="008031CB">
        <w:rPr>
          <w:rFonts w:ascii="Arial" w:hAnsi="Arial" w:cs="Arial"/>
          <w:sz w:val="22"/>
          <w:szCs w:val="22"/>
        </w:rPr>
        <w:t xml:space="preserve"> charge a small platform fee (2-5%).</w:t>
      </w:r>
    </w:p>
    <w:p w14:paraId="4B7AF8B0" w14:textId="41EF37E6" w:rsidR="00891BEF" w:rsidRPr="008031CB" w:rsidRDefault="00891BEF" w:rsidP="008031CB">
      <w:pPr>
        <w:pStyle w:val="NormalWeb"/>
        <w:numPr>
          <w:ilvl w:val="0"/>
          <w:numId w:val="2"/>
        </w:numPr>
        <w:rPr>
          <w:rFonts w:ascii="Arial" w:hAnsi="Arial" w:cs="Arial"/>
          <w:sz w:val="22"/>
          <w:szCs w:val="22"/>
        </w:rPr>
      </w:pPr>
      <w:r w:rsidRPr="008031CB">
        <w:rPr>
          <w:rFonts w:ascii="Arial" w:hAnsi="Arial" w:cs="Arial"/>
          <w:b/>
          <w:bCs/>
          <w:sz w:val="22"/>
          <w:szCs w:val="22"/>
        </w:rPr>
        <w:t>Discovery-Led Shopping:</w:t>
      </w:r>
      <w:r w:rsidRPr="008031CB">
        <w:rPr>
          <w:rFonts w:ascii="Arial" w:hAnsi="Arial" w:cs="Arial"/>
          <w:sz w:val="22"/>
          <w:szCs w:val="22"/>
        </w:rPr>
        <w:t xml:space="preserve"> The app is designed for browsing and discovery—similar to a social media feed—rather than just specific intent-based searching.</w:t>
      </w:r>
    </w:p>
    <w:p w14:paraId="11404534" w14:textId="77777777" w:rsidR="008031CB" w:rsidRPr="008031CB" w:rsidRDefault="008031CB" w:rsidP="008031CB">
      <w:pPr>
        <w:pStyle w:val="NormalWeb"/>
      </w:pPr>
    </w:p>
    <w:p w14:paraId="6E7F7093" w14:textId="6E083234" w:rsidR="003A7E91" w:rsidRDefault="003A7E91" w:rsidP="003A7E91">
      <w:pPr>
        <w:pStyle w:val="Heading3"/>
        <w:jc w:val="both"/>
        <w:rPr>
          <w:b/>
          <w:color w:val="000000"/>
        </w:rPr>
      </w:pPr>
      <w:r>
        <w:rPr>
          <w:b/>
          <w:color w:val="000000"/>
        </w:rPr>
        <w:t>Product Dissection and Real-World Problems Solved by Meesho:</w:t>
      </w:r>
      <w:bookmarkStart w:id="2" w:name="_heading=h.hyds81awlppn" w:colFirst="0" w:colLast="0"/>
      <w:bookmarkEnd w:id="2"/>
    </w:p>
    <w:p w14:paraId="2A0E9BBC" w14:textId="77777777" w:rsidR="003A7E91" w:rsidRPr="004D6B28" w:rsidRDefault="003A7E91" w:rsidP="003A7E91">
      <w:pPr>
        <w:pStyle w:val="Heading3"/>
        <w:jc w:val="both"/>
        <w:rPr>
          <w:b/>
          <w:color w:val="000000"/>
        </w:rPr>
      </w:pPr>
      <w:r w:rsidRPr="004D6B28">
        <w:rPr>
          <w:color w:val="auto"/>
          <w:sz w:val="22"/>
          <w:szCs w:val="22"/>
        </w:rPr>
        <w:t>Meesho has effectively addressed significant barriers to entrepreneurship and online shopping in India through its innovative platform.</w:t>
      </w:r>
    </w:p>
    <w:p w14:paraId="7E46251D" w14:textId="6E58377C" w:rsidR="003A7E91" w:rsidRPr="003A7E91" w:rsidRDefault="003A7E91" w:rsidP="003A7E91">
      <w:pPr>
        <w:pStyle w:val="Heading3"/>
        <w:jc w:val="both"/>
        <w:rPr>
          <w:b/>
          <w:color w:val="000000"/>
        </w:rPr>
      </w:pPr>
      <w:r>
        <w:rPr>
          <w:b/>
          <w:color w:val="000000"/>
        </w:rPr>
        <w:t>Case Study: Real-World Problems and Meesho's Innovative Solutions</w:t>
      </w:r>
    </w:p>
    <w:p w14:paraId="640AC816" w14:textId="146FBBB5" w:rsidR="003A7E91" w:rsidRDefault="003A7E91" w:rsidP="003A7E91">
      <w:pPr>
        <w:jc w:val="both"/>
      </w:pPr>
      <w:r>
        <w:rPr>
          <w:b/>
          <w:bCs/>
        </w:rPr>
        <w:t>Meesho</w:t>
      </w:r>
      <w:r>
        <w:t>, India's fastest-growing social commerce platform, has not only revolutionised the way value-seeking consumers shop but has also addressed significant socio-economic challenges through its innovative features. By identifying the unique needs of the "Bharat" market (Tier-2+ cities) and leveraging a mobile-first technology stack, Meesho has positioned itself as a solution-driven platform that fosters micro-entrepreneurship, encourages financial independence, and democratizes e-commerce.</w:t>
      </w:r>
    </w:p>
    <w:p w14:paraId="1D80C0F5" w14:textId="6F77454D" w:rsidR="003A7E91" w:rsidRDefault="003A7E91" w:rsidP="003A7E91">
      <w:pPr>
        <w:jc w:val="both"/>
      </w:pPr>
    </w:p>
    <w:p w14:paraId="1436418C" w14:textId="492367F6" w:rsidR="003A7E91" w:rsidRPr="003A7E91" w:rsidRDefault="003A7E91" w:rsidP="003A7E91">
      <w:pPr>
        <w:pStyle w:val="Heading4"/>
        <w:jc w:val="both"/>
        <w:rPr>
          <w:b/>
          <w:color w:val="000000"/>
        </w:rPr>
      </w:pPr>
      <w:bookmarkStart w:id="3" w:name="_heading=h.3xwwx6tukw92" w:colFirst="0" w:colLast="0"/>
      <w:bookmarkEnd w:id="3"/>
      <w:r>
        <w:rPr>
          <w:b/>
          <w:color w:val="000000"/>
        </w:rPr>
        <w:t xml:space="preserve">Problem 1: </w:t>
      </w:r>
      <w:r w:rsidRPr="004D6B28">
        <w:rPr>
          <w:b/>
          <w:color w:val="000000"/>
        </w:rPr>
        <w:t>High Entry Barriers for Small Entrepreneurs</w:t>
      </w:r>
    </w:p>
    <w:p w14:paraId="2E5A67AB" w14:textId="77777777" w:rsidR="00891BEF" w:rsidRDefault="003A7E91" w:rsidP="003A7E91">
      <w:pPr>
        <w:jc w:val="both"/>
        <w:rPr>
          <w:bCs/>
          <w:color w:val="434343"/>
        </w:rPr>
      </w:pPr>
      <w:r w:rsidRPr="004D6B28">
        <w:rPr>
          <w:b/>
          <w:color w:val="434343"/>
        </w:rPr>
        <w:t xml:space="preserve">Real-World Challenge: </w:t>
      </w:r>
      <w:r w:rsidRPr="004D6B28">
        <w:rPr>
          <w:bCs/>
          <w:color w:val="434343"/>
        </w:rPr>
        <w:t>Starting a retail business traditionally requires heavy capital for inventory, shop space, and marketing, making it inaccessible for millions (especially homemakers and students).</w:t>
      </w:r>
    </w:p>
    <w:p w14:paraId="50CC9C68" w14:textId="21CC1BFC" w:rsidR="003A7E91" w:rsidRPr="00891BEF" w:rsidRDefault="003A7E91" w:rsidP="003A7E91">
      <w:pPr>
        <w:jc w:val="both"/>
        <w:rPr>
          <w:bCs/>
          <w:color w:val="434343"/>
        </w:rPr>
      </w:pPr>
      <w:r w:rsidRPr="004D6B28">
        <w:rPr>
          <w:b/>
          <w:color w:val="434343"/>
        </w:rPr>
        <w:t xml:space="preserve">Meesho's Solution: </w:t>
      </w:r>
      <w:r w:rsidRPr="004D6B28">
        <w:rPr>
          <w:bCs/>
          <w:color w:val="434343"/>
        </w:rPr>
        <w:t>By providing a Zero-Investment model, Meesho allows resellers to share products from suppliers directly on social media (WhatsApp, Facebook</w:t>
      </w:r>
      <w:r w:rsidR="00891BEF">
        <w:rPr>
          <w:bCs/>
          <w:color w:val="434343"/>
        </w:rPr>
        <w:t>, Instagram etc.</w:t>
      </w:r>
      <w:r w:rsidRPr="004D6B28">
        <w:rPr>
          <w:bCs/>
          <w:color w:val="434343"/>
        </w:rPr>
        <w:t>). The platform handles logistics and payments, empowering users to become entrepreneurs without financial risk.</w:t>
      </w:r>
    </w:p>
    <w:p w14:paraId="549916AD" w14:textId="77777777" w:rsidR="003A7E91" w:rsidRDefault="003A7E91" w:rsidP="003A7E91">
      <w:pPr>
        <w:pStyle w:val="Heading4"/>
        <w:jc w:val="both"/>
        <w:rPr>
          <w:b/>
          <w:color w:val="000000"/>
        </w:rPr>
      </w:pPr>
      <w:bookmarkStart w:id="4" w:name="_heading=h.lnqb7yu2xcmo" w:colFirst="0" w:colLast="0"/>
      <w:bookmarkEnd w:id="4"/>
      <w:r>
        <w:rPr>
          <w:b/>
          <w:color w:val="000000"/>
        </w:rPr>
        <w:t xml:space="preserve">Problem 2: </w:t>
      </w:r>
      <w:r w:rsidRPr="004D6B28">
        <w:rPr>
          <w:b/>
          <w:color w:val="000000"/>
        </w:rPr>
        <w:t>Trust Deficit in E-commerce</w:t>
      </w:r>
    </w:p>
    <w:p w14:paraId="13E952EF" w14:textId="361722FE" w:rsidR="003A7E91" w:rsidRDefault="003A7E91" w:rsidP="003A7E91">
      <w:pPr>
        <w:jc w:val="both"/>
      </w:pPr>
      <w:r>
        <w:rPr>
          <w:b/>
          <w:color w:val="434343"/>
        </w:rPr>
        <w:t>Real-World Challenge</w:t>
      </w:r>
      <w:r>
        <w:rPr>
          <w:b/>
        </w:rPr>
        <w:t>:</w:t>
      </w:r>
      <w:r>
        <w:t xml:space="preserve"> </w:t>
      </w:r>
      <w:bookmarkStart w:id="5" w:name="_heading=h.5dar97coryvl" w:colFirst="0" w:colLast="0"/>
      <w:bookmarkEnd w:id="5"/>
      <w:r>
        <w:t xml:space="preserve">Many consumers in smaller towns are </w:t>
      </w:r>
      <w:r w:rsidR="000B09CD">
        <w:t>hesitation</w:t>
      </w:r>
      <w:r>
        <w:t xml:space="preserve"> of buying from faceless online corporations.</w:t>
      </w:r>
    </w:p>
    <w:p w14:paraId="41594E27" w14:textId="6BEB6C4B" w:rsidR="003A7E91" w:rsidRDefault="003A7E91" w:rsidP="003A7E91">
      <w:pPr>
        <w:jc w:val="both"/>
      </w:pPr>
      <w:r w:rsidRPr="004D6B28">
        <w:rPr>
          <w:b/>
          <w:bCs/>
        </w:rPr>
        <w:t>Meesho's Solution:</w:t>
      </w:r>
      <w:r>
        <w:t xml:space="preserve"> Leveraging social commerce. When a consumer buys through a friend or relative (a reseller), the inherent trust in that personal relationship bridges the gap between digital interaction and a genuine purchase, encouraging first-time online shoppers to join the ecosystem.</w:t>
      </w:r>
    </w:p>
    <w:p w14:paraId="41A6642B" w14:textId="77777777" w:rsidR="004C4332" w:rsidRDefault="004C4332" w:rsidP="003A7E91">
      <w:pPr>
        <w:jc w:val="both"/>
      </w:pPr>
    </w:p>
    <w:p w14:paraId="1A180B75" w14:textId="77777777" w:rsidR="003A7E91" w:rsidRDefault="003A7E91" w:rsidP="003A7E91">
      <w:pPr>
        <w:jc w:val="both"/>
        <w:rPr>
          <w:b/>
          <w:color w:val="000000"/>
        </w:rPr>
      </w:pPr>
      <w:r>
        <w:rPr>
          <w:b/>
          <w:color w:val="000000"/>
        </w:rPr>
        <w:lastRenderedPageBreak/>
        <w:t xml:space="preserve">Problem 3: </w:t>
      </w:r>
      <w:r w:rsidRPr="004D6B28">
        <w:rPr>
          <w:b/>
          <w:color w:val="000000"/>
        </w:rPr>
        <w:t>Information Overload and Content Discovery</w:t>
      </w:r>
    </w:p>
    <w:p w14:paraId="64C1576A" w14:textId="35EA1591" w:rsidR="003A7E91" w:rsidRDefault="003A7E91" w:rsidP="003A7E91">
      <w:pPr>
        <w:jc w:val="both"/>
      </w:pPr>
      <w:r>
        <w:rPr>
          <w:b/>
          <w:color w:val="434343"/>
        </w:rPr>
        <w:t>Real-World Challenge</w:t>
      </w:r>
      <w:r>
        <w:rPr>
          <w:b/>
        </w:rPr>
        <w:t xml:space="preserve">: </w:t>
      </w:r>
      <w:bookmarkStart w:id="6" w:name="_heading=h.875mp9fq0z93" w:colFirst="0" w:colLast="0"/>
      <w:bookmarkEnd w:id="6"/>
      <w:r>
        <w:t>The sheer volume of online goods makes it difficult for value-conscious buyers to find affordable, relevant fashion and home decor.</w:t>
      </w:r>
    </w:p>
    <w:p w14:paraId="7B52594D" w14:textId="704A397C" w:rsidR="003A7E91" w:rsidRDefault="003A7E91" w:rsidP="003A7E91">
      <w:pPr>
        <w:jc w:val="both"/>
      </w:pPr>
      <w:r w:rsidRPr="004D6B28">
        <w:rPr>
          <w:b/>
          <w:bCs/>
        </w:rPr>
        <w:t>Meesho's Solution:</w:t>
      </w:r>
      <w:r>
        <w:t xml:space="preserve"> Through its curated catalogs and personalized recommendations, Meesho simplifies discovery. The app organizes products into easy-to-browse categories, helping resellers find items that specifically appeal to their local community's tastes.</w:t>
      </w:r>
    </w:p>
    <w:p w14:paraId="2138DC8E" w14:textId="77777777" w:rsidR="003A7E91" w:rsidRDefault="003A7E91" w:rsidP="003A7E91">
      <w:pPr>
        <w:jc w:val="both"/>
        <w:rPr>
          <w:b/>
          <w:color w:val="000000"/>
        </w:rPr>
      </w:pPr>
      <w:r>
        <w:rPr>
          <w:b/>
          <w:color w:val="000000"/>
        </w:rPr>
        <w:t xml:space="preserve">Problem 4: </w:t>
      </w:r>
      <w:r w:rsidRPr="004D6B28">
        <w:rPr>
          <w:b/>
          <w:color w:val="000000"/>
        </w:rPr>
        <w:t>Information Overload &amp; Discovery in Value Shopping</w:t>
      </w:r>
    </w:p>
    <w:p w14:paraId="38328609" w14:textId="6A8C33C5" w:rsidR="003A7E91" w:rsidRDefault="003A7E91" w:rsidP="003A7E91">
      <w:pPr>
        <w:jc w:val="both"/>
      </w:pPr>
      <w:r>
        <w:rPr>
          <w:b/>
          <w:color w:val="434343"/>
        </w:rPr>
        <w:t>Real-World Challenge</w:t>
      </w:r>
      <w:r>
        <w:rPr>
          <w:b/>
        </w:rPr>
        <w:t>:</w:t>
      </w:r>
      <w:r>
        <w:t xml:space="preserve"> Large e-commerce platforms often prioritize big brands, making it difficult for budget-conscious consumers to find unbranded, high-quality, and affordable "value" products tailored to regional tastes.</w:t>
      </w:r>
    </w:p>
    <w:p w14:paraId="054CC863" w14:textId="6FC43EA5" w:rsidR="003A7E91" w:rsidRDefault="003A7E91" w:rsidP="003A7E91">
      <w:pPr>
        <w:jc w:val="both"/>
      </w:pPr>
      <w:r w:rsidRPr="004D6B28">
        <w:rPr>
          <w:b/>
          <w:bCs/>
        </w:rPr>
        <w:t>Meesho's Solution</w:t>
      </w:r>
      <w:r>
        <w:t>: Meesho's curated "Explore" and "Community" features use data-driven algorithms to suggest trending, high-value items based on regional preferences. By categorizing products into niche catalogues that are easily "shareable," Meesho solves the problem of discovery. Users don't have to sift through millions of irrelevant items; they see what is trending in their specific social or regional circles.</w:t>
      </w:r>
    </w:p>
    <w:tbl>
      <w:tblPr>
        <w:tblW w:w="0" w:type="auto"/>
        <w:tblCellSpacing w:w="15" w:type="dxa"/>
        <w:tblCellMar>
          <w:left w:w="0" w:type="dxa"/>
          <w:right w:w="0" w:type="dxa"/>
        </w:tblCellMar>
        <w:tblLook w:val="04A0" w:firstRow="1" w:lastRow="0" w:firstColumn="1" w:lastColumn="0" w:noHBand="0" w:noVBand="1"/>
      </w:tblPr>
      <w:tblGrid>
        <w:gridCol w:w="2588"/>
        <w:gridCol w:w="6207"/>
      </w:tblGrid>
      <w:tr w:rsidR="004C4332" w:rsidRPr="004C4332" w14:paraId="50D322E7" w14:textId="77777777" w:rsidTr="004C4332">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33B7264" w14:textId="77777777" w:rsidR="004C4332" w:rsidRPr="004C4332" w:rsidRDefault="004C4332" w:rsidP="004C4332">
            <w:pPr>
              <w:spacing w:after="0" w:line="240" w:lineRule="auto"/>
              <w:rPr>
                <w:rFonts w:ascii="Times New Roman" w:eastAsia="Times New Roman" w:hAnsi="Times New Roman" w:cs="Times New Roman"/>
                <w:color w:val="1F1F1F"/>
                <w:kern w:val="0"/>
                <w:szCs w:val="24"/>
                <w:lang w:eastAsia="en-IN"/>
                <w14:ligatures w14:val="none"/>
              </w:rPr>
            </w:pPr>
            <w:r w:rsidRPr="004C4332">
              <w:rPr>
                <w:rFonts w:ascii="Times New Roman" w:eastAsia="Times New Roman" w:hAnsi="Times New Roman" w:cs="Times New Roman"/>
                <w:b/>
                <w:bCs/>
                <w:color w:val="1F1F1F"/>
                <w:kern w:val="0"/>
                <w:szCs w:val="24"/>
                <w:bdr w:val="none" w:sz="0" w:space="0" w:color="auto" w:frame="1"/>
                <w:lang w:eastAsia="en-IN"/>
                <w14:ligatures w14:val="none"/>
              </w:rPr>
              <w:t>Real-World Problem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AA04064" w14:textId="77777777" w:rsidR="004C4332" w:rsidRPr="004C4332" w:rsidRDefault="004C4332" w:rsidP="004C4332">
            <w:pPr>
              <w:spacing w:after="0" w:line="240" w:lineRule="auto"/>
              <w:rPr>
                <w:rFonts w:ascii="Times New Roman" w:eastAsia="Times New Roman" w:hAnsi="Times New Roman" w:cs="Times New Roman"/>
                <w:color w:val="1F1F1F"/>
                <w:kern w:val="0"/>
                <w:szCs w:val="24"/>
                <w:lang w:eastAsia="en-IN"/>
                <w14:ligatures w14:val="none"/>
              </w:rPr>
            </w:pPr>
            <w:r w:rsidRPr="004C4332">
              <w:rPr>
                <w:rFonts w:ascii="Times New Roman" w:eastAsia="Times New Roman" w:hAnsi="Times New Roman" w:cs="Times New Roman"/>
                <w:b/>
                <w:bCs/>
                <w:color w:val="1F1F1F"/>
                <w:kern w:val="0"/>
                <w:szCs w:val="24"/>
                <w:bdr w:val="none" w:sz="0" w:space="0" w:color="auto" w:frame="1"/>
                <w:lang w:eastAsia="en-IN"/>
                <w14:ligatures w14:val="none"/>
              </w:rPr>
              <w:t>Meesho’s Structural Solution</w:t>
            </w:r>
          </w:p>
        </w:tc>
      </w:tr>
      <w:tr w:rsidR="004C4332" w:rsidRPr="004C4332" w14:paraId="4DBC84E9" w14:textId="77777777" w:rsidTr="004C4332">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EEEEB4F" w14:textId="77777777" w:rsidR="004C4332" w:rsidRPr="004C4332" w:rsidRDefault="004C4332" w:rsidP="004C4332">
            <w:pPr>
              <w:spacing w:after="0" w:line="240" w:lineRule="auto"/>
              <w:rPr>
                <w:rFonts w:ascii="Times New Roman" w:eastAsia="Times New Roman" w:hAnsi="Times New Roman" w:cs="Times New Roman"/>
                <w:color w:val="1F1F1F"/>
                <w:kern w:val="0"/>
                <w:szCs w:val="24"/>
                <w:lang w:eastAsia="en-IN"/>
                <w14:ligatures w14:val="none"/>
              </w:rPr>
            </w:pPr>
            <w:r w:rsidRPr="004C4332">
              <w:rPr>
                <w:rFonts w:ascii="Times New Roman" w:eastAsia="Times New Roman" w:hAnsi="Times New Roman" w:cs="Times New Roman"/>
                <w:b/>
                <w:bCs/>
                <w:color w:val="1F1F1F"/>
                <w:kern w:val="0"/>
                <w:szCs w:val="24"/>
                <w:bdr w:val="none" w:sz="0" w:space="0" w:color="auto" w:frame="1"/>
                <w:lang w:eastAsia="en-IN"/>
                <w14:ligatures w14:val="none"/>
              </w:rPr>
              <w:t>Trust Issues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EC6050C" w14:textId="77777777" w:rsidR="004C4332" w:rsidRPr="004C4332" w:rsidRDefault="004C4332" w:rsidP="004C4332">
            <w:pPr>
              <w:spacing w:after="0" w:line="240" w:lineRule="auto"/>
              <w:rPr>
                <w:rFonts w:ascii="Times New Roman" w:eastAsia="Times New Roman" w:hAnsi="Times New Roman" w:cs="Times New Roman"/>
                <w:color w:val="1F1F1F"/>
                <w:kern w:val="0"/>
                <w:szCs w:val="24"/>
                <w:lang w:eastAsia="en-IN"/>
                <w14:ligatures w14:val="none"/>
              </w:rPr>
            </w:pPr>
            <w:r w:rsidRPr="004C4332">
              <w:rPr>
                <w:rFonts w:ascii="Times New Roman" w:eastAsia="Times New Roman" w:hAnsi="Times New Roman" w:cs="Times New Roman"/>
                <w:color w:val="1F1F1F"/>
                <w:kern w:val="0"/>
                <w:szCs w:val="24"/>
                <w:bdr w:val="none" w:sz="0" w:space="0" w:color="auto" w:frame="1"/>
                <w:lang w:eastAsia="en-IN"/>
                <w14:ligatures w14:val="none"/>
              </w:rPr>
              <w:t>Social sharing via WhatsApp &amp; reliable COD.</w:t>
            </w:r>
          </w:p>
        </w:tc>
      </w:tr>
      <w:tr w:rsidR="004C4332" w:rsidRPr="004C4332" w14:paraId="1691BCB5" w14:textId="77777777" w:rsidTr="004C4332">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443B988" w14:textId="77777777" w:rsidR="004C4332" w:rsidRPr="004C4332" w:rsidRDefault="004C4332" w:rsidP="004C4332">
            <w:pPr>
              <w:spacing w:after="0" w:line="240" w:lineRule="auto"/>
              <w:rPr>
                <w:rFonts w:ascii="Times New Roman" w:eastAsia="Times New Roman" w:hAnsi="Times New Roman" w:cs="Times New Roman"/>
                <w:color w:val="1F1F1F"/>
                <w:kern w:val="0"/>
                <w:szCs w:val="24"/>
                <w:lang w:eastAsia="en-IN"/>
                <w14:ligatures w14:val="none"/>
              </w:rPr>
            </w:pPr>
            <w:r w:rsidRPr="004C4332">
              <w:rPr>
                <w:rFonts w:ascii="Times New Roman" w:eastAsia="Times New Roman" w:hAnsi="Times New Roman" w:cs="Times New Roman"/>
                <w:b/>
                <w:bCs/>
                <w:color w:val="1F1F1F"/>
                <w:kern w:val="0"/>
                <w:szCs w:val="24"/>
                <w:bdr w:val="none" w:sz="0" w:space="0" w:color="auto" w:frame="1"/>
                <w:lang w:eastAsia="en-IN"/>
                <w14:ligatures w14:val="none"/>
              </w:rPr>
              <w:t>Price Sensitivity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5317CE8" w14:textId="77777777" w:rsidR="004C4332" w:rsidRPr="004C4332" w:rsidRDefault="004C4332" w:rsidP="004C4332">
            <w:pPr>
              <w:spacing w:after="0" w:line="240" w:lineRule="auto"/>
              <w:rPr>
                <w:rFonts w:ascii="Times New Roman" w:eastAsia="Times New Roman" w:hAnsi="Times New Roman" w:cs="Times New Roman"/>
                <w:color w:val="1F1F1F"/>
                <w:kern w:val="0"/>
                <w:szCs w:val="24"/>
                <w:lang w:eastAsia="en-IN"/>
                <w14:ligatures w14:val="none"/>
              </w:rPr>
            </w:pPr>
            <w:r w:rsidRPr="004C4332">
              <w:rPr>
                <w:rFonts w:ascii="Times New Roman" w:eastAsia="Times New Roman" w:hAnsi="Times New Roman" w:cs="Times New Roman"/>
                <w:color w:val="1F1F1F"/>
                <w:kern w:val="0"/>
                <w:szCs w:val="24"/>
                <w:bdr w:val="none" w:sz="0" w:space="0" w:color="auto" w:frame="1"/>
                <w:lang w:eastAsia="en-IN"/>
                <w14:ligatures w14:val="none"/>
              </w:rPr>
              <w:t>0% commission for sellers to keep end-prices lowest.</w:t>
            </w:r>
          </w:p>
        </w:tc>
      </w:tr>
      <w:tr w:rsidR="004C4332" w:rsidRPr="004C4332" w14:paraId="71687890" w14:textId="77777777" w:rsidTr="004C4332">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00118DC" w14:textId="77777777" w:rsidR="004C4332" w:rsidRPr="004C4332" w:rsidRDefault="004C4332" w:rsidP="004C4332">
            <w:pPr>
              <w:spacing w:after="0" w:line="240" w:lineRule="auto"/>
              <w:rPr>
                <w:rFonts w:ascii="Times New Roman" w:eastAsia="Times New Roman" w:hAnsi="Times New Roman" w:cs="Times New Roman"/>
                <w:color w:val="1F1F1F"/>
                <w:kern w:val="0"/>
                <w:szCs w:val="24"/>
                <w:lang w:eastAsia="en-IN"/>
                <w14:ligatures w14:val="none"/>
              </w:rPr>
            </w:pPr>
            <w:r w:rsidRPr="004C4332">
              <w:rPr>
                <w:rFonts w:ascii="Times New Roman" w:eastAsia="Times New Roman" w:hAnsi="Times New Roman" w:cs="Times New Roman"/>
                <w:b/>
                <w:bCs/>
                <w:color w:val="1F1F1F"/>
                <w:kern w:val="0"/>
                <w:szCs w:val="24"/>
                <w:bdr w:val="none" w:sz="0" w:space="0" w:color="auto" w:frame="1"/>
                <w:lang w:eastAsia="en-IN"/>
                <w14:ligatures w14:val="none"/>
              </w:rPr>
              <w:t>Accessibility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5239718" w14:textId="77777777" w:rsidR="004C4332" w:rsidRPr="004C4332" w:rsidRDefault="004C4332" w:rsidP="004C4332">
            <w:pPr>
              <w:spacing w:after="0" w:line="240" w:lineRule="auto"/>
              <w:rPr>
                <w:rFonts w:ascii="Times New Roman" w:eastAsia="Times New Roman" w:hAnsi="Times New Roman" w:cs="Times New Roman"/>
                <w:color w:val="1F1F1F"/>
                <w:kern w:val="0"/>
                <w:szCs w:val="24"/>
                <w:lang w:eastAsia="en-IN"/>
                <w14:ligatures w14:val="none"/>
              </w:rPr>
            </w:pPr>
            <w:r w:rsidRPr="004C4332">
              <w:rPr>
                <w:rFonts w:ascii="Times New Roman" w:eastAsia="Times New Roman" w:hAnsi="Times New Roman" w:cs="Times New Roman"/>
                <w:color w:val="1F1F1F"/>
                <w:kern w:val="0"/>
                <w:szCs w:val="24"/>
                <w:bdr w:val="none" w:sz="0" w:space="0" w:color="auto" w:frame="1"/>
                <w:lang w:eastAsia="en-IN"/>
                <w14:ligatures w14:val="none"/>
              </w:rPr>
              <w:t>Lite app for low-end smartphones and vernacular UI.</w:t>
            </w:r>
          </w:p>
        </w:tc>
      </w:tr>
      <w:tr w:rsidR="004C4332" w:rsidRPr="004C4332" w14:paraId="7E10958A" w14:textId="77777777" w:rsidTr="004C4332">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FE62E76" w14:textId="77777777" w:rsidR="004C4332" w:rsidRPr="004C4332" w:rsidRDefault="004C4332" w:rsidP="004C4332">
            <w:pPr>
              <w:spacing w:after="0" w:line="240" w:lineRule="auto"/>
              <w:rPr>
                <w:rFonts w:ascii="Times New Roman" w:eastAsia="Times New Roman" w:hAnsi="Times New Roman" w:cs="Times New Roman"/>
                <w:color w:val="1F1F1F"/>
                <w:kern w:val="0"/>
                <w:szCs w:val="24"/>
                <w:lang w:eastAsia="en-IN"/>
                <w14:ligatures w14:val="none"/>
              </w:rPr>
            </w:pPr>
            <w:r w:rsidRPr="004C4332">
              <w:rPr>
                <w:rFonts w:ascii="Times New Roman" w:eastAsia="Times New Roman" w:hAnsi="Times New Roman" w:cs="Times New Roman"/>
                <w:b/>
                <w:bCs/>
                <w:color w:val="1F1F1F"/>
                <w:kern w:val="0"/>
                <w:szCs w:val="24"/>
                <w:bdr w:val="none" w:sz="0" w:space="0" w:color="auto" w:frame="1"/>
                <w:lang w:eastAsia="en-IN"/>
                <w14:ligatures w14:val="none"/>
              </w:rPr>
              <w:t>Seller Friction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C915256" w14:textId="77777777" w:rsidR="004C4332" w:rsidRPr="004C4332" w:rsidRDefault="004C4332" w:rsidP="004C4332">
            <w:pPr>
              <w:spacing w:after="0" w:line="240" w:lineRule="auto"/>
              <w:rPr>
                <w:rFonts w:ascii="Times New Roman" w:eastAsia="Times New Roman" w:hAnsi="Times New Roman" w:cs="Times New Roman"/>
                <w:color w:val="1F1F1F"/>
                <w:kern w:val="0"/>
                <w:szCs w:val="24"/>
                <w:lang w:eastAsia="en-IN"/>
                <w14:ligatures w14:val="none"/>
              </w:rPr>
            </w:pPr>
            <w:r w:rsidRPr="004C4332">
              <w:rPr>
                <w:rFonts w:ascii="Times New Roman" w:eastAsia="Times New Roman" w:hAnsi="Times New Roman" w:cs="Times New Roman"/>
                <w:color w:val="1F1F1F"/>
                <w:kern w:val="0"/>
                <w:szCs w:val="24"/>
                <w:bdr w:val="none" w:sz="0" w:space="0" w:color="auto" w:frame="1"/>
                <w:lang w:eastAsia="en-IN"/>
                <w14:ligatures w14:val="none"/>
              </w:rPr>
              <w:t>Simple onboarding for small local boutiques/manufacturers.</w:t>
            </w:r>
          </w:p>
        </w:tc>
      </w:tr>
    </w:tbl>
    <w:p w14:paraId="56A43FB1" w14:textId="77777777" w:rsidR="004C4332" w:rsidRDefault="004C4332" w:rsidP="003A7E91">
      <w:pPr>
        <w:jc w:val="both"/>
      </w:pPr>
    </w:p>
    <w:p w14:paraId="6DB02B85" w14:textId="77777777" w:rsidR="003A7E91" w:rsidRDefault="003A7E91" w:rsidP="003A7E91">
      <w:pPr>
        <w:pStyle w:val="Heading4"/>
        <w:jc w:val="both"/>
        <w:rPr>
          <w:b/>
          <w:color w:val="000000"/>
        </w:rPr>
      </w:pPr>
      <w:bookmarkStart w:id="7" w:name="_heading=h.70hak67yccsp" w:colFirst="0" w:colLast="0"/>
      <w:bookmarkEnd w:id="7"/>
      <w:r>
        <w:rPr>
          <w:b/>
          <w:color w:val="000000"/>
        </w:rPr>
        <w:t>Conclusion:</w:t>
      </w:r>
    </w:p>
    <w:p w14:paraId="1A8277F1" w14:textId="77777777" w:rsidR="003A7E91" w:rsidRDefault="003A7E91" w:rsidP="003A7E91">
      <w:pPr>
        <w:jc w:val="both"/>
      </w:pPr>
      <w:r>
        <w:t>Meesho's journey from a localized reselling tool to a national marketplace is a testament to its ability to identify deep-seated structural problems in the Indian economy and provide tech-enabled solutions. By fostering financial independence for women, building trust through social networks, and simplifying logistics for small suppliers, Meesho has reshaped the digital landscape for the next billion users.</w:t>
      </w:r>
    </w:p>
    <w:p w14:paraId="28D79AA9" w14:textId="21E29D26" w:rsidR="003A7E91" w:rsidRPr="003A7E91" w:rsidRDefault="003A7E91" w:rsidP="003A7E91">
      <w:pPr>
        <w:pStyle w:val="Heading3"/>
        <w:jc w:val="both"/>
        <w:rPr>
          <w:b/>
        </w:rPr>
      </w:pPr>
      <w:bookmarkStart w:id="8" w:name="_heading=h.oolue946ayt1" w:colFirst="0" w:colLast="0"/>
      <w:bookmarkEnd w:id="8"/>
      <w:r w:rsidRPr="004D6B28">
        <w:rPr>
          <w:b/>
        </w:rPr>
        <w:t>Top Features of Meesho</w:t>
      </w:r>
      <w:r>
        <w:rPr>
          <w:b/>
        </w:rPr>
        <w:t>:</w:t>
      </w:r>
    </w:p>
    <w:p w14:paraId="45546136" w14:textId="1D75C6F5" w:rsidR="003A7E91" w:rsidRPr="003A7E91" w:rsidRDefault="003A7E91" w:rsidP="003A7E91">
      <w:pPr>
        <w:pStyle w:val="ListParagraph"/>
        <w:numPr>
          <w:ilvl w:val="0"/>
          <w:numId w:val="1"/>
        </w:numPr>
        <w:jc w:val="both"/>
        <w:rPr>
          <w:b/>
        </w:rPr>
      </w:pPr>
      <w:r w:rsidRPr="00410AE4">
        <w:rPr>
          <w:b/>
        </w:rPr>
        <w:t xml:space="preserve">Reseller Catalogs: </w:t>
      </w:r>
      <w:r w:rsidRPr="00410AE4">
        <w:rPr>
          <w:bCs/>
        </w:rPr>
        <w:t>A vast collection of products that can be shared instantly with custom profit margins.</w:t>
      </w:r>
    </w:p>
    <w:p w14:paraId="28B600A9" w14:textId="3C82C950" w:rsidR="003A7E91" w:rsidRPr="003A7E91" w:rsidRDefault="003A7E91" w:rsidP="003A7E91">
      <w:pPr>
        <w:pStyle w:val="ListParagraph"/>
        <w:numPr>
          <w:ilvl w:val="0"/>
          <w:numId w:val="1"/>
        </w:numPr>
        <w:jc w:val="both"/>
        <w:rPr>
          <w:bCs/>
        </w:rPr>
      </w:pPr>
      <w:r w:rsidRPr="00410AE4">
        <w:rPr>
          <w:b/>
        </w:rPr>
        <w:t xml:space="preserve">Meesho Community: </w:t>
      </w:r>
      <w:r w:rsidRPr="00410AE4">
        <w:rPr>
          <w:bCs/>
        </w:rPr>
        <w:t>A space for entrepreneurs to learn, share success stories, and gain business insights.</w:t>
      </w:r>
    </w:p>
    <w:p w14:paraId="72582437" w14:textId="78018996" w:rsidR="003A7E91" w:rsidRPr="003A7E91" w:rsidRDefault="003A7E91" w:rsidP="003A7E91">
      <w:pPr>
        <w:pStyle w:val="ListParagraph"/>
        <w:numPr>
          <w:ilvl w:val="0"/>
          <w:numId w:val="1"/>
        </w:numPr>
        <w:jc w:val="both"/>
        <w:rPr>
          <w:b/>
        </w:rPr>
      </w:pPr>
      <w:r w:rsidRPr="00410AE4">
        <w:rPr>
          <w:b/>
        </w:rPr>
        <w:lastRenderedPageBreak/>
        <w:t>Integrated</w:t>
      </w:r>
      <w:r w:rsidR="00891BEF">
        <w:rPr>
          <w:b/>
        </w:rPr>
        <w:t xml:space="preserve"> (Valmo)</w:t>
      </w:r>
      <w:r w:rsidRPr="00410AE4">
        <w:rPr>
          <w:b/>
        </w:rPr>
        <w:t xml:space="preserve"> Logistics: </w:t>
      </w:r>
      <w:r w:rsidRPr="00410AE4">
        <w:rPr>
          <w:bCs/>
        </w:rPr>
        <w:t>A seamless system that manages pickup from suppliers and delivery to the end customer.</w:t>
      </w:r>
    </w:p>
    <w:p w14:paraId="4C94402B" w14:textId="4B379D7B" w:rsidR="003A7E91" w:rsidRPr="003A7E91" w:rsidRDefault="003A7E91" w:rsidP="003A7E91">
      <w:pPr>
        <w:pStyle w:val="ListParagraph"/>
        <w:numPr>
          <w:ilvl w:val="0"/>
          <w:numId w:val="1"/>
        </w:numPr>
        <w:jc w:val="both"/>
        <w:rPr>
          <w:b/>
        </w:rPr>
      </w:pPr>
      <w:r w:rsidRPr="00631D4C">
        <w:rPr>
          <w:b/>
        </w:rPr>
        <w:t>User Profiles</w:t>
      </w:r>
      <w:r w:rsidRPr="00631D4C">
        <w:rPr>
          <w:bCs/>
        </w:rPr>
        <w:t>: Separate dashboards for resellers to track their earnings, margins, and customer orders.</w:t>
      </w:r>
    </w:p>
    <w:p w14:paraId="6E6E9413" w14:textId="77777777" w:rsidR="003A7E91" w:rsidRPr="00410AE4" w:rsidRDefault="003A7E91" w:rsidP="003A7E91">
      <w:pPr>
        <w:pStyle w:val="ListParagraph"/>
        <w:numPr>
          <w:ilvl w:val="0"/>
          <w:numId w:val="1"/>
        </w:numPr>
        <w:jc w:val="both"/>
        <w:rPr>
          <w:bCs/>
        </w:rPr>
      </w:pPr>
      <w:r w:rsidRPr="00410AE4">
        <w:rPr>
          <w:b/>
        </w:rPr>
        <w:t xml:space="preserve">Search &amp; Filters: </w:t>
      </w:r>
      <w:r w:rsidRPr="00410AE4">
        <w:rPr>
          <w:bCs/>
        </w:rPr>
        <w:t>Optimized tools to find niche products across diverse categories like ethnic wear, electronics, and home utilities.</w:t>
      </w:r>
    </w:p>
    <w:p w14:paraId="233390AB" w14:textId="77777777" w:rsidR="003A7E91" w:rsidRDefault="003A7E91" w:rsidP="003A7E91">
      <w:pPr>
        <w:pStyle w:val="Heading3"/>
        <w:jc w:val="both"/>
        <w:rPr>
          <w:b/>
        </w:rPr>
      </w:pPr>
      <w:bookmarkStart w:id="9" w:name="_heading=h.qpuiue9t89gl" w:colFirst="0" w:colLast="0"/>
      <w:bookmarkEnd w:id="9"/>
      <w:r>
        <w:rPr>
          <w:b/>
        </w:rPr>
        <w:t xml:space="preserve">Meesho Schema Description: </w:t>
      </w:r>
    </w:p>
    <w:p w14:paraId="22E0822D" w14:textId="55336827" w:rsidR="00037F67" w:rsidRDefault="003A7E91" w:rsidP="003A7E91">
      <w:pPr>
        <w:jc w:val="both"/>
      </w:pPr>
      <w:r>
        <w:t>The database schema for Meesho involves entities representing the marketplace dynamics between Suppliers, Resellers, and Customers.</w:t>
      </w:r>
    </w:p>
    <w:p w14:paraId="64F7CD5B" w14:textId="240B9C06" w:rsidR="003A7E91" w:rsidRDefault="003A7E91" w:rsidP="003A7E91">
      <w:pPr>
        <w:jc w:val="both"/>
      </w:pPr>
      <w:r>
        <w:t xml:space="preserve">1. </w:t>
      </w:r>
      <w:r w:rsidRPr="00410AE4">
        <w:rPr>
          <w:b/>
          <w:bCs/>
        </w:rPr>
        <w:t>User Entity (Multi-Role)</w:t>
      </w:r>
      <w:r w:rsidRPr="003A7E91">
        <w:rPr>
          <w:b/>
          <w:bCs/>
        </w:rPr>
        <w:sym w:font="Wingdings" w:char="F0E0"/>
      </w:r>
    </w:p>
    <w:p w14:paraId="132FAFE7" w14:textId="5DF1AE9F" w:rsidR="003A7E91" w:rsidRDefault="003A7E91" w:rsidP="003A7E91">
      <w:pPr>
        <w:jc w:val="both"/>
      </w:pPr>
      <w:r>
        <w:t>Users are the backbone of Meesho. A user can be a Reseller, a Customer, or both.</w:t>
      </w:r>
    </w:p>
    <w:p w14:paraId="5A12048A" w14:textId="1BC4F609" w:rsidR="003A7E91" w:rsidRDefault="003A7E91" w:rsidP="003A7E91">
      <w:pPr>
        <w:jc w:val="both"/>
      </w:pPr>
      <w:r w:rsidRPr="00410AE4">
        <w:rPr>
          <w:b/>
          <w:bCs/>
        </w:rPr>
        <w:t>UserID (PK):</w:t>
      </w:r>
      <w:r>
        <w:t xml:space="preserve"> Unique identifier for each user.</w:t>
      </w:r>
    </w:p>
    <w:p w14:paraId="72D961BC" w14:textId="6E1F7CCD" w:rsidR="003A7E91" w:rsidRDefault="003A7E91" w:rsidP="003A7E91">
      <w:pPr>
        <w:jc w:val="both"/>
      </w:pPr>
      <w:r w:rsidRPr="00410AE4">
        <w:rPr>
          <w:b/>
          <w:bCs/>
        </w:rPr>
        <w:t>Username</w:t>
      </w:r>
      <w:r>
        <w:t>: Account handle.</w:t>
      </w:r>
    </w:p>
    <w:p w14:paraId="1F1505FB" w14:textId="4903B3E4" w:rsidR="003A7E91" w:rsidRDefault="003A7E91" w:rsidP="003A7E91">
      <w:pPr>
        <w:jc w:val="both"/>
      </w:pPr>
      <w:r w:rsidRPr="00410AE4">
        <w:rPr>
          <w:b/>
          <w:bCs/>
        </w:rPr>
        <w:t>Email/Phone</w:t>
      </w:r>
      <w:r>
        <w:t>: Contact for OTP verification and order updates.</w:t>
      </w:r>
    </w:p>
    <w:p w14:paraId="1EDA9B66" w14:textId="2E190F91" w:rsidR="003A7E91" w:rsidRDefault="003A7E91" w:rsidP="003A7E91">
      <w:pPr>
        <w:jc w:val="both"/>
      </w:pPr>
      <w:r w:rsidRPr="00410AE4">
        <w:rPr>
          <w:b/>
          <w:bCs/>
        </w:rPr>
        <w:t>User_Type</w:t>
      </w:r>
      <w:r>
        <w:t>: Identifies if the user is primarily a Reseller or Customer.</w:t>
      </w:r>
    </w:p>
    <w:p w14:paraId="63C59887" w14:textId="1276EA12" w:rsidR="003A7E91" w:rsidRDefault="003A7E91" w:rsidP="003A7E91">
      <w:pPr>
        <w:jc w:val="both"/>
      </w:pPr>
      <w:r w:rsidRPr="00410AE4">
        <w:rPr>
          <w:b/>
          <w:bCs/>
        </w:rPr>
        <w:t>Registration_Date</w:t>
      </w:r>
      <w:r>
        <w:t>: When the user joined the platform.</w:t>
      </w:r>
    </w:p>
    <w:p w14:paraId="2E795400" w14:textId="2E560D09" w:rsidR="003A7E91" w:rsidRDefault="003A7E91" w:rsidP="003A7E91">
      <w:pPr>
        <w:jc w:val="both"/>
      </w:pPr>
      <w:r>
        <w:t xml:space="preserve">2. </w:t>
      </w:r>
      <w:r w:rsidRPr="00410AE4">
        <w:rPr>
          <w:b/>
          <w:bCs/>
        </w:rPr>
        <w:t>Product Entity</w:t>
      </w:r>
      <w:r w:rsidRPr="003A7E91">
        <w:rPr>
          <w:b/>
          <w:bCs/>
        </w:rPr>
        <w:sym w:font="Wingdings" w:char="F0E0"/>
      </w:r>
    </w:p>
    <w:p w14:paraId="13940FEF" w14:textId="76FE7772" w:rsidR="003A7E91" w:rsidRDefault="003A7E91" w:rsidP="003A7E91">
      <w:pPr>
        <w:jc w:val="both"/>
      </w:pPr>
      <w:r>
        <w:t>Captures the items listed by suppliers.</w:t>
      </w:r>
    </w:p>
    <w:p w14:paraId="123AED43" w14:textId="1B39587D" w:rsidR="003A7E91" w:rsidRDefault="003A7E91" w:rsidP="003A7E91">
      <w:pPr>
        <w:jc w:val="both"/>
      </w:pPr>
      <w:r w:rsidRPr="00410AE4">
        <w:rPr>
          <w:b/>
          <w:bCs/>
        </w:rPr>
        <w:t>ProductID (PK):</w:t>
      </w:r>
      <w:r>
        <w:t xml:space="preserve"> Unique identifier for each product.</w:t>
      </w:r>
    </w:p>
    <w:p w14:paraId="7A4078FC" w14:textId="0204617F" w:rsidR="003A7E91" w:rsidRDefault="003A7E91" w:rsidP="003A7E91">
      <w:pPr>
        <w:jc w:val="both"/>
      </w:pPr>
      <w:r w:rsidRPr="00410AE4">
        <w:rPr>
          <w:b/>
          <w:bCs/>
        </w:rPr>
        <w:t>SupplierID (FK):</w:t>
      </w:r>
      <w:r>
        <w:t xml:space="preserve"> References the supplier providing the item.</w:t>
      </w:r>
    </w:p>
    <w:p w14:paraId="243E156E" w14:textId="7D1CED72" w:rsidR="003A7E91" w:rsidRDefault="003A7E91" w:rsidP="003A7E91">
      <w:pPr>
        <w:jc w:val="both"/>
      </w:pPr>
      <w:r w:rsidRPr="00410AE4">
        <w:rPr>
          <w:b/>
          <w:bCs/>
        </w:rPr>
        <w:t>Price</w:t>
      </w:r>
      <w:r>
        <w:t>: The base cost of the product.</w:t>
      </w:r>
    </w:p>
    <w:p w14:paraId="3EE2CB02" w14:textId="163F2D7E" w:rsidR="003A7E91" w:rsidRDefault="003A7E91" w:rsidP="003A7E91">
      <w:pPr>
        <w:jc w:val="both"/>
      </w:pPr>
      <w:r w:rsidRPr="00410AE4">
        <w:rPr>
          <w:b/>
          <w:bCs/>
        </w:rPr>
        <w:t>Image_URL</w:t>
      </w:r>
      <w:r>
        <w:t>: Links to the product visuals.</w:t>
      </w:r>
    </w:p>
    <w:p w14:paraId="24C61CA5" w14:textId="43DD9F68" w:rsidR="003A7E91" w:rsidRDefault="003A7E91" w:rsidP="003A7E91">
      <w:pPr>
        <w:jc w:val="both"/>
      </w:pPr>
      <w:r w:rsidRPr="00410AE4">
        <w:rPr>
          <w:b/>
          <w:bCs/>
        </w:rPr>
        <w:t>Category</w:t>
      </w:r>
      <w:r>
        <w:t>: The grouping (e.g., "Sarees," "Kitchen Tools"</w:t>
      </w:r>
      <w:r w:rsidR="00891BEF">
        <w:t>,” Electronics”</w:t>
      </w:r>
      <w:r>
        <w:t>).</w:t>
      </w:r>
    </w:p>
    <w:p w14:paraId="162EF110" w14:textId="77777777" w:rsidR="003A7E91" w:rsidRDefault="003A7E91" w:rsidP="003A7E91">
      <w:pPr>
        <w:jc w:val="both"/>
        <w:rPr>
          <w:b/>
          <w:bCs/>
        </w:rPr>
      </w:pPr>
      <w:r>
        <w:t xml:space="preserve">3. </w:t>
      </w:r>
      <w:r w:rsidRPr="00410AE4">
        <w:rPr>
          <w:b/>
          <w:bCs/>
        </w:rPr>
        <w:t>Order Entity</w:t>
      </w:r>
      <w:r w:rsidRPr="003A7E91">
        <w:rPr>
          <w:b/>
          <w:bCs/>
        </w:rPr>
        <w:sym w:font="Wingdings" w:char="F0E0"/>
      </w:r>
    </w:p>
    <w:p w14:paraId="11C42E5E" w14:textId="0CC25476" w:rsidR="003A7E91" w:rsidRPr="003A7E91" w:rsidRDefault="003A7E91" w:rsidP="003A7E91">
      <w:pPr>
        <w:jc w:val="both"/>
        <w:rPr>
          <w:b/>
          <w:bCs/>
        </w:rPr>
      </w:pPr>
      <w:r>
        <w:t>Manages the transaction between all three parties.</w:t>
      </w:r>
    </w:p>
    <w:p w14:paraId="30CE4D58" w14:textId="77777777" w:rsidR="003A7E91" w:rsidRDefault="003A7E91" w:rsidP="003A7E91">
      <w:pPr>
        <w:jc w:val="both"/>
      </w:pPr>
      <w:r w:rsidRPr="00410AE4">
        <w:rPr>
          <w:b/>
          <w:bCs/>
        </w:rPr>
        <w:t>OrderID (PK):</w:t>
      </w:r>
      <w:r>
        <w:t xml:space="preserve"> Unique identifier for the transaction.</w:t>
      </w:r>
    </w:p>
    <w:p w14:paraId="4FB7418A" w14:textId="7579F492" w:rsidR="003A7E91" w:rsidRDefault="003A7E91" w:rsidP="003A7E91">
      <w:pPr>
        <w:jc w:val="both"/>
      </w:pPr>
      <w:r w:rsidRPr="00410AE4">
        <w:rPr>
          <w:b/>
          <w:bCs/>
        </w:rPr>
        <w:t>CustomerID (FK):</w:t>
      </w:r>
      <w:r>
        <w:t xml:space="preserve"> The end-user receiving the product.</w:t>
      </w:r>
    </w:p>
    <w:p w14:paraId="5459F2D2" w14:textId="62A86971" w:rsidR="003A7E91" w:rsidRDefault="003A7E91" w:rsidP="003A7E91">
      <w:pPr>
        <w:jc w:val="both"/>
      </w:pPr>
      <w:r w:rsidRPr="00410AE4">
        <w:rPr>
          <w:b/>
          <w:bCs/>
        </w:rPr>
        <w:t>ResellerID (FK):</w:t>
      </w:r>
      <w:r>
        <w:t xml:space="preserve"> The entrepreneur who facilitated the sale.</w:t>
      </w:r>
    </w:p>
    <w:p w14:paraId="19C55588" w14:textId="77777777" w:rsidR="003A7E91" w:rsidRDefault="003A7E91" w:rsidP="003A7E91">
      <w:pPr>
        <w:jc w:val="both"/>
      </w:pPr>
      <w:r w:rsidRPr="00410AE4">
        <w:rPr>
          <w:b/>
          <w:bCs/>
        </w:rPr>
        <w:t>Total_Price</w:t>
      </w:r>
      <w:r>
        <w:t>: Base price + Reseller margin.</w:t>
      </w:r>
    </w:p>
    <w:p w14:paraId="37F258B8" w14:textId="71E1FD2C" w:rsidR="003A7E91" w:rsidRDefault="003A7E91" w:rsidP="003A7E91">
      <w:pPr>
        <w:jc w:val="both"/>
      </w:pPr>
      <w:r w:rsidRPr="00410AE4">
        <w:rPr>
          <w:b/>
          <w:bCs/>
        </w:rPr>
        <w:t>Order_Status</w:t>
      </w:r>
      <w:r>
        <w:t>: Tracking (Pending, Shipped, Delivered).</w:t>
      </w:r>
    </w:p>
    <w:p w14:paraId="674264FB" w14:textId="5E120ABC" w:rsidR="003A7E91" w:rsidRDefault="003A7E91" w:rsidP="003A7E91">
      <w:pPr>
        <w:jc w:val="both"/>
      </w:pPr>
      <w:r>
        <w:lastRenderedPageBreak/>
        <w:t xml:space="preserve">4. </w:t>
      </w:r>
      <w:r w:rsidRPr="00410AE4">
        <w:rPr>
          <w:b/>
          <w:bCs/>
        </w:rPr>
        <w:t>Shared_Product Entity (Interaction)</w:t>
      </w:r>
      <w:r>
        <w:rPr>
          <w:b/>
          <w:bCs/>
        </w:rPr>
        <w:t>--</w:t>
      </w:r>
    </w:p>
    <w:p w14:paraId="2FF574D7" w14:textId="7532AA28" w:rsidR="003A7E91" w:rsidRDefault="003A7E91" w:rsidP="003A7E91">
      <w:pPr>
        <w:jc w:val="both"/>
      </w:pPr>
      <w:r>
        <w:t>Tracks social commerce engagement.</w:t>
      </w:r>
    </w:p>
    <w:p w14:paraId="13F127EB" w14:textId="33B6B4E5" w:rsidR="003A7E91" w:rsidRDefault="003A7E91" w:rsidP="003A7E91">
      <w:pPr>
        <w:jc w:val="both"/>
      </w:pPr>
      <w:r w:rsidRPr="00410AE4">
        <w:rPr>
          <w:b/>
          <w:bCs/>
        </w:rPr>
        <w:t>ShareID (PK):</w:t>
      </w:r>
      <w:r>
        <w:t xml:space="preserve"> Unique ID for a "share" action.</w:t>
      </w:r>
    </w:p>
    <w:p w14:paraId="65A75E27" w14:textId="0346927B" w:rsidR="003A7E91" w:rsidRDefault="003A7E91" w:rsidP="003A7E91">
      <w:pPr>
        <w:jc w:val="both"/>
      </w:pPr>
      <w:r w:rsidRPr="00410AE4">
        <w:rPr>
          <w:b/>
          <w:bCs/>
        </w:rPr>
        <w:t>ResellerID (FK):</w:t>
      </w:r>
      <w:r>
        <w:t xml:space="preserve"> The user sharing the item.</w:t>
      </w:r>
    </w:p>
    <w:p w14:paraId="3F709895" w14:textId="456E31A1" w:rsidR="003A7E91" w:rsidRDefault="003A7E91" w:rsidP="003A7E91">
      <w:pPr>
        <w:jc w:val="both"/>
      </w:pPr>
      <w:r w:rsidRPr="00410AE4">
        <w:rPr>
          <w:b/>
          <w:bCs/>
        </w:rPr>
        <w:t>ProductID (FK):</w:t>
      </w:r>
      <w:r>
        <w:t xml:space="preserve"> The item being shared.</w:t>
      </w:r>
    </w:p>
    <w:p w14:paraId="10254DC1" w14:textId="7669D593" w:rsidR="00037F67" w:rsidRPr="00037F67" w:rsidRDefault="003A7E91" w:rsidP="003A7E91">
      <w:pPr>
        <w:jc w:val="both"/>
      </w:pPr>
      <w:r w:rsidRPr="00410AE4">
        <w:rPr>
          <w:b/>
          <w:bCs/>
        </w:rPr>
        <w:t>Platform:</w:t>
      </w:r>
      <w:r>
        <w:t xml:space="preserve"> Where it was shared (WhatsApp, Facebook</w:t>
      </w:r>
      <w:r w:rsidR="00891BEF">
        <w:t>, Instagram, Messages etc.</w:t>
      </w:r>
      <w:r>
        <w:t>)</w:t>
      </w:r>
    </w:p>
    <w:p w14:paraId="761C6C4B" w14:textId="65F3B7ED" w:rsidR="003A7E91" w:rsidRPr="003A7E91" w:rsidRDefault="003A7E91" w:rsidP="003A7E91">
      <w:pPr>
        <w:jc w:val="both"/>
        <w:rPr>
          <w:sz w:val="26"/>
          <w:szCs w:val="26"/>
        </w:rPr>
      </w:pPr>
      <w:r>
        <w:rPr>
          <w:b/>
          <w:sz w:val="26"/>
          <w:szCs w:val="26"/>
        </w:rPr>
        <w:t>ER Diagram:</w:t>
      </w:r>
      <w:r>
        <w:rPr>
          <w:sz w:val="26"/>
          <w:szCs w:val="26"/>
        </w:rPr>
        <w:t xml:space="preserve"> </w:t>
      </w:r>
    </w:p>
    <w:p w14:paraId="3B736FB5" w14:textId="77777777" w:rsidR="003A7E91" w:rsidRDefault="003A7E91" w:rsidP="003A7E91">
      <w:pPr>
        <w:jc w:val="both"/>
      </w:pPr>
      <w:r>
        <w:t>Let's construct an ER diagram that vividly portrays the relationships and attributes of the entities within the Meesho schema. This ER diagram will serve as a visual representation, shedding light on the pivotal components of Meesho's data model. By employing this diagram, you'll gain a clearer grasp of the intricate interactions and connections that define the platform's dynamics.</w:t>
      </w:r>
    </w:p>
    <w:p w14:paraId="74F6ACD1" w14:textId="41FE740C" w:rsidR="003A7E91" w:rsidRDefault="003A7E91" w:rsidP="003C6F64">
      <w:pPr>
        <w:jc w:val="right"/>
      </w:pPr>
      <w:r>
        <w:rPr>
          <w:noProof/>
        </w:rPr>
        <w:drawing>
          <wp:inline distT="114300" distB="114300" distL="114300" distR="114300" wp14:anchorId="6B34FF6E" wp14:editId="05C50557">
            <wp:extent cx="7703820" cy="5425440"/>
            <wp:effectExtent l="0" t="0" r="0" b="3810"/>
            <wp:docPr id="8" name="image1.png"/>
            <wp:cNvGraphicFramePr/>
            <a:graphic xmlns:a="http://schemas.openxmlformats.org/drawingml/2006/main">
              <a:graphicData uri="http://schemas.openxmlformats.org/drawingml/2006/picture">
                <pic:pic xmlns:pic="http://schemas.openxmlformats.org/drawingml/2006/picture">
                  <pic:nvPicPr>
                    <pic:cNvPr id="8" name="image1.png"/>
                    <pic:cNvPicPr preferRelativeResize="0"/>
                  </pic:nvPicPr>
                  <pic:blipFill rotWithShape="1">
                    <a:blip r:embed="rId7">
                      <a:extLst>
                        <a:ext uri="{28A0092B-C50C-407E-A947-70E740481C1C}">
                          <a14:useLocalDpi xmlns:a14="http://schemas.microsoft.com/office/drawing/2010/main" val="0"/>
                        </a:ext>
                      </a:extLst>
                    </a:blip>
                    <a:srcRect r="43546"/>
                    <a:stretch/>
                  </pic:blipFill>
                  <pic:spPr bwMode="auto">
                    <a:xfrm>
                      <a:off x="0" y="0"/>
                      <a:ext cx="7703820" cy="5425440"/>
                    </a:xfrm>
                    <a:prstGeom prst="rect">
                      <a:avLst/>
                    </a:prstGeom>
                    <a:ln>
                      <a:noFill/>
                    </a:ln>
                    <a:extLst>
                      <a:ext uri="{53640926-AAD7-44D8-BBD7-CCE9431645EC}">
                        <a14:shadowObscured xmlns:a14="http://schemas.microsoft.com/office/drawing/2010/main"/>
                      </a:ext>
                    </a:extLst>
                  </pic:spPr>
                </pic:pic>
              </a:graphicData>
            </a:graphic>
          </wp:inline>
        </w:drawing>
      </w:r>
    </w:p>
    <w:p w14:paraId="3650B627" w14:textId="53A3541B" w:rsidR="003A7E91" w:rsidRPr="00631D4C" w:rsidRDefault="003C6F64" w:rsidP="003A7E91">
      <w:pPr>
        <w:pStyle w:val="Heading3"/>
        <w:jc w:val="both"/>
        <w:rPr>
          <w:b/>
        </w:rPr>
      </w:pPr>
      <w:bookmarkStart w:id="10" w:name="_heading=h.edgnkha0t6re" w:colFirst="0" w:colLast="0"/>
      <w:bookmarkEnd w:id="10"/>
      <w:r>
        <w:rPr>
          <w:b/>
        </w:rPr>
        <w:lastRenderedPageBreak/>
        <w:t>Conclusion:</w:t>
      </w:r>
    </w:p>
    <w:p w14:paraId="5168C31E" w14:textId="77777777" w:rsidR="003A7E91" w:rsidRDefault="003A7E91" w:rsidP="003A7E91">
      <w:pPr>
        <w:jc w:val="both"/>
      </w:pPr>
      <w:r w:rsidRPr="00410AE4">
        <w:t>Meesho’s schema is designed to handle the complexity of three-way transactions (Supplier-Reseller-Customer). By prioritizing a user-centric data model, Meesho effectively manages the lifecycle of a product from a small supplier’s warehouse to a customer's doorstep, all while enabling a local entrepreneur to earn a livelihood.</w:t>
      </w:r>
    </w:p>
    <w:p w14:paraId="3B1244A5" w14:textId="77777777" w:rsidR="003A7E91" w:rsidRDefault="003A7E91" w:rsidP="003A7E91">
      <w:pPr>
        <w:jc w:val="both"/>
        <w:rPr>
          <w:rStyle w:val="citation-20"/>
        </w:rPr>
      </w:pPr>
      <w:r>
        <w:rPr>
          <w:rStyle w:val="citation-21"/>
        </w:rPr>
        <w:t>Meesho's transition from a simple reselling tool to a massive e-commerce ecosystem demonstrates the power of solving for "unserved" markets.</w:t>
      </w:r>
      <w:r>
        <w:t xml:space="preserve"> </w:t>
      </w:r>
      <w:r>
        <w:rPr>
          <w:rStyle w:val="citation-20"/>
        </w:rPr>
        <w:t>By removing financial risk for entrepreneurs and building a logistics backbone for small suppliers, Meesho hasn't just built an app; it has built a digital economy for millions of Indians.</w:t>
      </w:r>
    </w:p>
    <w:p w14:paraId="221AF8C4" w14:textId="534C5CBB" w:rsidR="003A7E91" w:rsidRDefault="003A7E91" w:rsidP="003A7E91">
      <w:pPr>
        <w:jc w:val="both"/>
        <w:rPr>
          <w:rStyle w:val="citation-20"/>
          <w:b/>
          <w:bCs/>
        </w:rPr>
      </w:pPr>
    </w:p>
    <w:p w14:paraId="0A60D31A" w14:textId="2C0A9537" w:rsidR="003A7E91" w:rsidRDefault="003A7E91"/>
    <w:sectPr w:rsidR="003A7E91">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roman"/>
    <w:pitch w:val="default"/>
  </w:font>
  <w:font w:name="Mangal">
    <w:panose1 w:val="02040503050203030202"/>
    <w:charset w:val="00"/>
    <w:family w:val="roman"/>
    <w:pitch w:val="variable"/>
    <w:sig w:usb0="00008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Aptos Display">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6C68C6"/>
    <w:multiLevelType w:val="multilevel"/>
    <w:tmpl w:val="A4968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B54E60"/>
    <w:multiLevelType w:val="hybridMultilevel"/>
    <w:tmpl w:val="F3C44EF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7E91"/>
    <w:rsid w:val="00037F67"/>
    <w:rsid w:val="000B09CD"/>
    <w:rsid w:val="003A3248"/>
    <w:rsid w:val="003A7E91"/>
    <w:rsid w:val="003C6F64"/>
    <w:rsid w:val="004C4332"/>
    <w:rsid w:val="00566801"/>
    <w:rsid w:val="00752148"/>
    <w:rsid w:val="008031CB"/>
    <w:rsid w:val="00891BEF"/>
    <w:rsid w:val="00BC0636"/>
    <w:rsid w:val="00CE3F87"/>
    <w:rsid w:val="00E8578B"/>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886437"/>
  <w15:chartTrackingRefBased/>
  <w15:docId w15:val="{F4BC3EFD-976A-45C4-A38F-A897A9E36E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1"/>
        <w:lang w:val="en-IN" w:eastAsia="en-US"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next w:val="Normal"/>
    <w:link w:val="Heading3Char"/>
    <w:uiPriority w:val="9"/>
    <w:unhideWhenUsed/>
    <w:qFormat/>
    <w:rsid w:val="003A7E91"/>
    <w:pPr>
      <w:keepNext/>
      <w:keepLines/>
      <w:spacing w:before="320" w:after="80" w:line="276" w:lineRule="auto"/>
      <w:outlineLvl w:val="2"/>
    </w:pPr>
    <w:rPr>
      <w:rFonts w:ascii="Arial" w:eastAsia="Arial" w:hAnsi="Arial" w:cs="Arial"/>
      <w:color w:val="434343"/>
      <w:kern w:val="0"/>
      <w:sz w:val="28"/>
      <w:szCs w:val="28"/>
      <w:lang w:val="en-GB" w:eastAsia="en-IN"/>
      <w14:ligatures w14:val="none"/>
    </w:rPr>
  </w:style>
  <w:style w:type="paragraph" w:styleId="Heading4">
    <w:name w:val="heading 4"/>
    <w:basedOn w:val="Normal"/>
    <w:next w:val="Normal"/>
    <w:link w:val="Heading4Char"/>
    <w:uiPriority w:val="9"/>
    <w:unhideWhenUsed/>
    <w:qFormat/>
    <w:rsid w:val="003A7E91"/>
    <w:pPr>
      <w:keepNext/>
      <w:keepLines/>
      <w:spacing w:before="280" w:after="80" w:line="276" w:lineRule="auto"/>
      <w:outlineLvl w:val="3"/>
    </w:pPr>
    <w:rPr>
      <w:rFonts w:ascii="Arial" w:eastAsia="Arial" w:hAnsi="Arial" w:cs="Arial"/>
      <w:color w:val="666666"/>
      <w:kern w:val="0"/>
      <w:szCs w:val="24"/>
      <w:lang w:val="en-GB" w:eastAsia="en-I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3A7E91"/>
    <w:rPr>
      <w:rFonts w:ascii="Arial" w:eastAsia="Arial" w:hAnsi="Arial" w:cs="Arial"/>
      <w:color w:val="434343"/>
      <w:kern w:val="0"/>
      <w:sz w:val="28"/>
      <w:szCs w:val="28"/>
      <w:lang w:val="en-GB" w:eastAsia="en-IN"/>
      <w14:ligatures w14:val="none"/>
    </w:rPr>
  </w:style>
  <w:style w:type="character" w:customStyle="1" w:styleId="Heading4Char">
    <w:name w:val="Heading 4 Char"/>
    <w:basedOn w:val="DefaultParagraphFont"/>
    <w:link w:val="Heading4"/>
    <w:uiPriority w:val="9"/>
    <w:rsid w:val="003A7E91"/>
    <w:rPr>
      <w:rFonts w:ascii="Arial" w:eastAsia="Arial" w:hAnsi="Arial" w:cs="Arial"/>
      <w:color w:val="666666"/>
      <w:kern w:val="0"/>
      <w:szCs w:val="24"/>
      <w:lang w:val="en-GB" w:eastAsia="en-IN"/>
      <w14:ligatures w14:val="none"/>
    </w:rPr>
  </w:style>
  <w:style w:type="character" w:customStyle="1" w:styleId="citation-39">
    <w:name w:val="citation-39"/>
    <w:basedOn w:val="DefaultParagraphFont"/>
    <w:rsid w:val="003A7E91"/>
  </w:style>
  <w:style w:type="character" w:customStyle="1" w:styleId="citation-38">
    <w:name w:val="citation-38"/>
    <w:basedOn w:val="DefaultParagraphFont"/>
    <w:rsid w:val="003A7E91"/>
  </w:style>
  <w:style w:type="character" w:customStyle="1" w:styleId="citation-37">
    <w:name w:val="citation-37"/>
    <w:basedOn w:val="DefaultParagraphFont"/>
    <w:rsid w:val="003A7E91"/>
  </w:style>
  <w:style w:type="character" w:customStyle="1" w:styleId="citation-36">
    <w:name w:val="citation-36"/>
    <w:basedOn w:val="DefaultParagraphFont"/>
    <w:rsid w:val="003A7E91"/>
  </w:style>
  <w:style w:type="paragraph" w:styleId="ListParagraph">
    <w:name w:val="List Paragraph"/>
    <w:basedOn w:val="Normal"/>
    <w:uiPriority w:val="34"/>
    <w:qFormat/>
    <w:rsid w:val="003A7E91"/>
    <w:pPr>
      <w:spacing w:after="0" w:line="276" w:lineRule="auto"/>
      <w:ind w:left="720"/>
      <w:contextualSpacing/>
    </w:pPr>
    <w:rPr>
      <w:rFonts w:ascii="Arial" w:eastAsia="Arial" w:hAnsi="Arial" w:cs="Mangal"/>
      <w:kern w:val="0"/>
      <w:sz w:val="22"/>
      <w:szCs w:val="20"/>
      <w:lang w:val="en-GB" w:eastAsia="en-IN"/>
      <w14:ligatures w14:val="none"/>
    </w:rPr>
  </w:style>
  <w:style w:type="character" w:customStyle="1" w:styleId="citation-21">
    <w:name w:val="citation-21"/>
    <w:basedOn w:val="DefaultParagraphFont"/>
    <w:rsid w:val="003A7E91"/>
  </w:style>
  <w:style w:type="character" w:customStyle="1" w:styleId="citation-20">
    <w:name w:val="citation-20"/>
    <w:basedOn w:val="DefaultParagraphFont"/>
    <w:rsid w:val="003A7E91"/>
  </w:style>
  <w:style w:type="character" w:styleId="Strong">
    <w:name w:val="Strong"/>
    <w:basedOn w:val="DefaultParagraphFont"/>
    <w:uiPriority w:val="22"/>
    <w:qFormat/>
    <w:rsid w:val="00891BEF"/>
    <w:rPr>
      <w:b/>
      <w:bCs/>
    </w:rPr>
  </w:style>
  <w:style w:type="paragraph" w:styleId="NormalWeb">
    <w:name w:val="Normal (Web)"/>
    <w:basedOn w:val="Normal"/>
    <w:uiPriority w:val="99"/>
    <w:unhideWhenUsed/>
    <w:rsid w:val="00891BEF"/>
    <w:pPr>
      <w:spacing w:before="100" w:beforeAutospacing="1" w:after="100" w:afterAutospacing="1" w:line="240" w:lineRule="auto"/>
    </w:pPr>
    <w:rPr>
      <w:rFonts w:ascii="Times New Roman" w:eastAsia="Times New Roman" w:hAnsi="Times New Roman" w:cs="Times New Roman"/>
      <w:kern w:val="0"/>
      <w:szCs w:val="24"/>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7051892">
      <w:bodyDiv w:val="1"/>
      <w:marLeft w:val="0"/>
      <w:marRight w:val="0"/>
      <w:marTop w:val="0"/>
      <w:marBottom w:val="0"/>
      <w:divBdr>
        <w:top w:val="none" w:sz="0" w:space="0" w:color="auto"/>
        <w:left w:val="none" w:sz="0" w:space="0" w:color="auto"/>
        <w:bottom w:val="none" w:sz="0" w:space="0" w:color="auto"/>
        <w:right w:val="none" w:sz="0" w:space="0" w:color="auto"/>
      </w:divBdr>
    </w:div>
    <w:div w:id="1856773886">
      <w:bodyDiv w:val="1"/>
      <w:marLeft w:val="0"/>
      <w:marRight w:val="0"/>
      <w:marTop w:val="0"/>
      <w:marBottom w:val="0"/>
      <w:divBdr>
        <w:top w:val="none" w:sz="0" w:space="0" w:color="auto"/>
        <w:left w:val="none" w:sz="0" w:space="0" w:color="auto"/>
        <w:bottom w:val="none" w:sz="0" w:space="0" w:color="auto"/>
        <w:right w:val="none" w:sz="0" w:space="0" w:color="auto"/>
      </w:divBdr>
    </w:div>
    <w:div w:id="1923098234">
      <w:bodyDiv w:val="1"/>
      <w:marLeft w:val="0"/>
      <w:marRight w:val="0"/>
      <w:marTop w:val="0"/>
      <w:marBottom w:val="0"/>
      <w:divBdr>
        <w:top w:val="none" w:sz="0" w:space="0" w:color="auto"/>
        <w:left w:val="none" w:sz="0" w:space="0" w:color="auto"/>
        <w:bottom w:val="none" w:sz="0" w:space="0" w:color="auto"/>
        <w:right w:val="none" w:sz="0" w:space="0" w:color="auto"/>
      </w:divBdr>
    </w:div>
    <w:div w:id="19710078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328</TotalTime>
  <Pages>6</Pages>
  <Words>1247</Words>
  <Characters>7110</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Shanky Rajput</dc:creator>
  <cp:keywords/>
  <dc:description/>
  <cp:lastModifiedBy>Shanky Rajput</cp:lastModifiedBy>
  <cp:revision>6</cp:revision>
  <dcterms:created xsi:type="dcterms:W3CDTF">2025-12-22T17:18:00Z</dcterms:created>
  <dcterms:modified xsi:type="dcterms:W3CDTF">2026-01-06T11:06:00Z</dcterms:modified>
</cp:coreProperties>
</file>