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initialize git in a repository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  To add files to the staging area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&lt;filename&gt;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all files to the staging area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commit files to the local repo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“msg”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the remote changes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pull the changes to the local 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see the list of commits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untracked and staged files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global config email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example@gmail.com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global config username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“name”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local config email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--local user.email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example1@gmail.com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local config username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“name”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local/global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list</w:t>
      </w: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--local --list </w:t>
      </w: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--list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local user name and 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--unset user.name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--unset user.email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local user name and 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--unset user.name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--unset user.email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files to staging area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&lt;filename&gt;/.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all files to staging area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restore --staged 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specific file staged file to working directory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restore --staged &lt;filename&gt;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files to local repo</w:t>
      </w:r>
    </w:p>
    <w:p>
      <w:pPr>
        <w:numPr>
          <w:ilvl w:val="0"/>
          <w:numId w:val="4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“msg”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commit and take files back to staging area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--soft HEAD~1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commit and take files back to working area file will be deleted</w:t>
      </w:r>
    </w:p>
    <w:p>
      <w:pPr>
        <w:numPr>
          <w:ilvl w:val="0"/>
          <w:numId w:val="5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--hard HEAD~1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--set -upstream origin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https://github.com/suryasaranbs/sample.git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commit and record the changes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revert &lt;commit_id&gt;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commit and do not record the changes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--hard &lt;commit_id&gt;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list the created branches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new branch 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&lt;branch_name&gt;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branch 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&lt;branch_name&gt; / git checkout -b &lt;branchname&gt; (will create and switch to the)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Renaming branch 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feature-branch new-feature-branch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Deleting branch </w:t>
      </w:r>
    </w:p>
    <w:p>
      <w:pPr>
        <w:numPr>
          <w:ilvl w:val="0"/>
          <w:numId w:val="59"/>
        </w:numPr>
        <w:tabs>
          <w:tab w:val="left" w:pos="585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-d &lt;branchname&gt;/ git branch -D &lt;branchname&gt; (force delete)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branch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 to the branch u want to merge changes</w:t>
      </w:r>
    </w:p>
    <w:p>
      <w:pPr>
        <w:numPr>
          <w:ilvl w:val="0"/>
          <w:numId w:val="7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&lt;branchname&gt;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conflict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branch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remote origin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origin &lt;url&gt;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set-url origin &lt;new_url&gt;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&lt;branch&gt;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to remote origin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upstream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4">
    <w:abstractNumId w:val="132"/>
  </w:num>
  <w:num w:numId="6">
    <w:abstractNumId w:val="126"/>
  </w:num>
  <w:num w:numId="8">
    <w:abstractNumId w:val="120"/>
  </w:num>
  <w:num w:numId="10">
    <w:abstractNumId w:val="114"/>
  </w:num>
  <w:num w:numId="12">
    <w:abstractNumId w:val="108"/>
  </w:num>
  <w:num w:numId="14">
    <w:abstractNumId w:val="102"/>
  </w:num>
  <w:num w:numId="17">
    <w:abstractNumId w:val="96"/>
  </w:num>
  <w:num w:numId="20">
    <w:abstractNumId w:val="90"/>
  </w:num>
  <w:num w:numId="23">
    <w:abstractNumId w:val="84"/>
  </w:num>
  <w:num w:numId="26">
    <w:abstractNumId w:val="78"/>
  </w:num>
  <w:num w:numId="29">
    <w:abstractNumId w:val="72"/>
  </w:num>
  <w:num w:numId="31">
    <w:abstractNumId w:val="66"/>
  </w:num>
  <w:num w:numId="33">
    <w:abstractNumId w:val="60"/>
  </w:num>
  <w:num w:numId="35">
    <w:abstractNumId w:val="54"/>
  </w:num>
  <w:num w:numId="37">
    <w:abstractNumId w:val="48"/>
  </w:num>
  <w:num w:numId="40">
    <w:abstractNumId w:val="42"/>
  </w:num>
  <w:num w:numId="43">
    <w:abstractNumId w:val="36"/>
  </w:num>
  <w:num w:numId="46">
    <w:abstractNumId w:val="30"/>
  </w:num>
  <w:num w:numId="49">
    <w:abstractNumId w:val="24"/>
  </w:num>
  <w:num w:numId="51">
    <w:abstractNumId w:val="18"/>
  </w:num>
  <w:num w:numId="53">
    <w:abstractNumId w:val="12"/>
  </w:num>
  <w:num w:numId="59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xample1@g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example@gmail.com" Id="docRId0" Type="http://schemas.openxmlformats.org/officeDocument/2006/relationships/hyperlink" /><Relationship TargetMode="External" Target="https://github.com/suryasaranbs/sample.git" Id="docRId2" Type="http://schemas.openxmlformats.org/officeDocument/2006/relationships/hyperlink" /><Relationship Target="styles.xml" Id="docRId4" Type="http://schemas.openxmlformats.org/officeDocument/2006/relationships/styles" /></Relationships>
</file>