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before="260" w:line="523.6363636363636" w:lineRule="auto"/>
        <w:jc w:val="both"/>
        <w:rPr/>
      </w:pPr>
      <w:bookmarkStart w:colFirst="0" w:colLast="0" w:name="_u8gyqzqwyi4x" w:id="0"/>
      <w:bookmarkEnd w:id="0"/>
      <w:r w:rsidDel="00000000" w:rsidR="00000000" w:rsidRPr="00000000">
        <w:rPr>
          <w:rtl w:val="0"/>
        </w:rPr>
        <w:t xml:space="preserve">DAY 2 TASK :- </w:t>
      </w:r>
    </w:p>
    <w:p w:rsidR="00000000" w:rsidDel="00000000" w:rsidP="00000000" w:rsidRDefault="00000000" w:rsidRPr="00000000" w14:paraId="00000002">
      <w:pPr>
        <w:shd w:fill="ffffff" w:val="clear"/>
        <w:spacing w:after="0" w:before="260" w:line="523.6363636363636" w:lineRule="auto"/>
        <w:jc w:val="both"/>
        <w:rPr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Window object</w:t>
      </w:r>
      <w:r w:rsidDel="00000000" w:rsidR="00000000" w:rsidRPr="00000000">
        <w:rPr>
          <w:color w:val="292929"/>
          <w:rtl w:val="0"/>
        </w:rPr>
        <w:t xml:space="preserve">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It is the top most object and outermost element of the object hierarchy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The windows object represents a window/tab containing a DOM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All the global variables are defined on the window object.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=&gt; For example, alert(), confirm() are methods defined on the window object.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=&gt;  Writing alert() is similar to window.alert()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=&gt;  Also, properties like document, location are properties of the window object.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260" w:line="523.6363636363636" w:lineRule="auto"/>
        <w:jc w:val="both"/>
        <w:rPr>
          <w:color w:val="292929"/>
        </w:rPr>
      </w:pPr>
      <w:r w:rsidDel="00000000" w:rsidR="00000000" w:rsidRPr="00000000">
        <w:rPr>
          <w:b w:val="1"/>
          <w:color w:val="292929"/>
          <w:rtl w:val="0"/>
        </w:rPr>
        <w:t xml:space="preserve">Document object</w:t>
      </w:r>
      <w:r w:rsidDel="00000000" w:rsidR="00000000" w:rsidRPr="00000000">
        <w:rPr>
          <w:color w:val="292929"/>
          <w:rtl w:val="0"/>
        </w:rPr>
        <w:t xml:space="preserve">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Document object is a property of a window object that points to the DOM document loaded in that window.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3)It is the direct child of the window object. It is called Document Object Model (DOM).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4)You can access it via window.document or document.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5)The document object has many useful methods defined on it.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=&gt;For example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document.getElementById(),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document.getElementByTagName(),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document.createElement()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