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noProof/>
        </w:rPr>
      </w:pPr>
      <w:r>
        <w:rPr>
          <w:noProof/>
          <w:lang w:val="en-US"/>
        </w:rPr>
        <w:drawing>
          <wp:inline distL="0" distT="0" distB="0" distR="0">
            <wp:extent cx="5731510" cy="798830"/>
            <wp:effectExtent l="0" t="0" r="2540" b="127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798830"/>
                    </a:xfrm>
                    <a:prstGeom prst="rect"/>
                  </pic:spPr>
                </pic:pic>
              </a:graphicData>
            </a:graphic>
          </wp:inline>
        </w:drawing>
      </w:r>
    </w:p>
    <w:p>
      <w:pPr>
        <w:pStyle w:val="style0"/>
        <w:jc w:val="center"/>
        <w:rPr>
          <w:rFonts w:ascii="Times New Roman" w:cs="Times New Roman" w:hAnsi="Times New Roman"/>
          <w:b/>
          <w:bCs/>
          <w:sz w:val="36"/>
          <w:szCs w:val="36"/>
        </w:rPr>
      </w:pPr>
      <w:r>
        <w:rPr>
          <w:rFonts w:ascii="Times New Roman" w:cs="Times New Roman" w:hAnsi="Times New Roman"/>
          <w:b/>
          <w:bCs/>
          <w:sz w:val="36"/>
          <w:szCs w:val="36"/>
        </w:rPr>
        <w:t xml:space="preserve">NAAN MUDHALVAN </w:t>
      </w:r>
      <w:r>
        <w:rPr>
          <w:rFonts w:ascii="Times New Roman" w:cs="Times New Roman" w:hAnsi="Times New Roman"/>
          <w:b/>
          <w:bCs/>
          <w:sz w:val="36"/>
          <w:szCs w:val="36"/>
        </w:rPr>
        <w:t>PROJECT(</w:t>
      </w:r>
      <w:r>
        <w:rPr>
          <w:rFonts w:ascii="Times New Roman" w:cs="Times New Roman" w:hAnsi="Times New Roman"/>
          <w:b/>
          <w:bCs/>
          <w:sz w:val="36"/>
          <w:szCs w:val="36"/>
        </w:rPr>
        <w:t>IBM)</w:t>
      </w:r>
    </w:p>
    <w:p>
      <w:pPr>
        <w:pStyle w:val="style0"/>
        <w:jc w:val="center"/>
        <w:rPr>
          <w:rFonts w:ascii="Times New Roman" w:cs="Times New Roman" w:hAnsi="Times New Roman"/>
          <w:b/>
          <w:bCs/>
          <w:sz w:val="36"/>
          <w:szCs w:val="36"/>
        </w:rPr>
      </w:pPr>
      <w:r>
        <w:rPr>
          <w:rFonts w:ascii="Times New Roman" w:cs="Times New Roman" w:hAnsi="Times New Roman"/>
          <w:b/>
          <w:bCs/>
          <w:sz w:val="36"/>
          <w:szCs w:val="36"/>
        </w:rPr>
        <w:t>IBM AI 101 ARTIFICIAL INTELLIGENCE-GROUP 1</w:t>
      </w:r>
    </w:p>
    <w:p>
      <w:pPr>
        <w:pStyle w:val="style0"/>
        <w:jc w:val="center"/>
        <w:rPr>
          <w:rFonts w:ascii="Times New Roman" w:cs="Times New Roman" w:hAnsi="Times New Roman"/>
          <w:b/>
          <w:bCs/>
          <w:sz w:val="44"/>
          <w:szCs w:val="44"/>
        </w:rPr>
      </w:pPr>
      <w:r>
        <w:rPr>
          <w:rFonts w:ascii="Times New Roman" w:cs="Times New Roman" w:hAnsi="Times New Roman"/>
          <w:b/>
          <w:bCs/>
          <w:sz w:val="44"/>
          <w:szCs w:val="44"/>
        </w:rPr>
        <w:t>Ti</w:t>
      </w:r>
      <w:r>
        <w:rPr>
          <w:rFonts w:ascii="Times New Roman" w:cs="Times New Roman" w:hAnsi="Times New Roman"/>
          <w:b/>
          <w:bCs/>
          <w:sz w:val="44"/>
          <w:szCs w:val="44"/>
        </w:rPr>
        <w:t>tle :</w:t>
      </w:r>
      <w:r>
        <w:rPr>
          <w:rFonts w:ascii="Times New Roman" w:cs="Times New Roman" w:hAnsi="Times New Roman"/>
          <w:b/>
          <w:bCs/>
          <w:sz w:val="44"/>
          <w:szCs w:val="44"/>
        </w:rPr>
        <w:t xml:space="preserve"> Sentiment Analysis For Marketing</w:t>
      </w:r>
    </w:p>
    <w:p>
      <w:pPr>
        <w:pStyle w:val="style0"/>
        <w:jc w:val="center"/>
        <w:rPr>
          <w:rFonts w:ascii="Times New Roman" w:cs="Times New Roman" w:hAnsi="Times New Roman"/>
          <w:b/>
          <w:bCs/>
        </w:rPr>
      </w:pPr>
    </w:p>
    <w:p>
      <w:pPr>
        <w:pStyle w:val="style0"/>
        <w:rPr>
          <w:rFonts w:ascii="Times New Roman" w:cs="Times New Roman" w:hAnsi="Times New Roman"/>
          <w:sz w:val="32"/>
          <w:szCs w:val="32"/>
        </w:rPr>
      </w:pPr>
      <w:r>
        <w:rPr>
          <w:rFonts w:ascii="Times New Roman" w:cs="Times New Roman" w:hAnsi="Times New Roman"/>
          <w:b/>
          <w:bCs/>
          <w:sz w:val="40"/>
          <w:szCs w:val="40"/>
        </w:rPr>
        <w:t>Team name</w:t>
      </w:r>
      <w:r>
        <w:rPr>
          <w:rFonts w:ascii="Times New Roman" w:cs="Times New Roman" w:hAnsi="Times New Roman"/>
          <w:sz w:val="32"/>
          <w:szCs w:val="32"/>
        </w:rPr>
        <w:t>: Proj_224825_Team_1</w:t>
      </w:r>
    </w:p>
    <w:p>
      <w:pPr>
        <w:pStyle w:val="style0"/>
        <w:rPr>
          <w:rFonts w:ascii="Times New Roman" w:cs="Times New Roman" w:hAnsi="Times New Roman"/>
          <w:sz w:val="32"/>
          <w:szCs w:val="32"/>
        </w:rPr>
      </w:pPr>
    </w:p>
    <w:p>
      <w:pPr>
        <w:pStyle w:val="style0"/>
        <w:rPr>
          <w:rFonts w:ascii="Times New Roman" w:cs="Times New Roman" w:hAnsi="Times New Roman"/>
          <w:sz w:val="28"/>
          <w:szCs w:val="28"/>
        </w:rPr>
      </w:pPr>
      <w:r>
        <w:rPr>
          <w:rFonts w:ascii="Times New Roman" w:cs="Times New Roman" w:hAnsi="Times New Roman"/>
          <w:b/>
          <w:bCs/>
          <w:sz w:val="40"/>
          <w:szCs w:val="40"/>
        </w:rPr>
        <w:t>Team members</w:t>
      </w:r>
      <w:r>
        <w:rPr>
          <w:rFonts w:ascii="Times New Roman" w:cs="Times New Roman" w:hAnsi="Times New Roman"/>
          <w:b/>
          <w:bCs/>
          <w:sz w:val="32"/>
          <w:szCs w:val="32"/>
        </w:rPr>
        <w:t xml:space="preserve">: </w:t>
      </w:r>
      <w:r>
        <w:rPr>
          <w:rFonts w:ascii="Times New Roman" w:cs="Times New Roman" w:hAnsi="Times New Roman"/>
          <w:sz w:val="28"/>
          <w:szCs w:val="28"/>
        </w:rPr>
        <w:t>Ramprawin.U</w:t>
      </w:r>
      <w:r>
        <w:rPr>
          <w:rFonts w:ascii="Times New Roman" w:cs="Times New Roman" w:hAnsi="Times New Roman"/>
          <w:sz w:val="28"/>
          <w:szCs w:val="28"/>
        </w:rPr>
        <w:t xml:space="preserve"> </w:t>
      </w:r>
      <w:r>
        <w:rPr>
          <w:rFonts w:ascii="Times New Roman" w:cs="Times New Roman" w:hAnsi="Times New Roman"/>
          <w:sz w:val="28"/>
          <w:szCs w:val="28"/>
        </w:rPr>
        <w:t>113321106075</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Rajavarman.A</w:t>
      </w:r>
      <w:r>
        <w:rPr>
          <w:rFonts w:ascii="Times New Roman" w:cs="Times New Roman" w:hAnsi="Times New Roman"/>
          <w:sz w:val="28"/>
          <w:szCs w:val="28"/>
        </w:rPr>
        <w:t xml:space="preserve">  </w:t>
      </w:r>
      <w:r>
        <w:rPr>
          <w:rFonts w:ascii="Times New Roman" w:cs="Times New Roman" w:hAnsi="Times New Roman"/>
          <w:sz w:val="28"/>
          <w:szCs w:val="28"/>
        </w:rPr>
        <w:t>113321106073</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Vishwa.P</w:t>
      </w:r>
      <w:r>
        <w:rPr>
          <w:rFonts w:ascii="Times New Roman" w:cs="Times New Roman" w:hAnsi="Times New Roman"/>
          <w:sz w:val="28"/>
          <w:szCs w:val="28"/>
        </w:rPr>
        <w:t xml:space="preserve"> 113321106117</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lang w:val="en-US"/>
        </w:rPr>
        <w:t xml:space="preserve">Vishal. S </w:t>
      </w:r>
      <w:r>
        <w:rPr>
          <w:rFonts w:ascii="Times New Roman" w:cs="Times New Roman" w:hAnsi="Times New Roman"/>
          <w:sz w:val="28"/>
          <w:szCs w:val="28"/>
        </w:rPr>
        <w:t>113321106</w:t>
      </w:r>
      <w:r>
        <w:rPr>
          <w:rFonts w:ascii="Times New Roman" w:cs="Times New Roman" w:hAnsi="Times New Roman"/>
          <w:sz w:val="28"/>
          <w:szCs w:val="28"/>
          <w:lang w:val="en-US"/>
        </w:rPr>
        <w:t>116</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Surya.R</w:t>
      </w:r>
      <w:r>
        <w:rPr>
          <w:rFonts w:ascii="Times New Roman" w:cs="Times New Roman" w:hAnsi="Times New Roman"/>
          <w:sz w:val="28"/>
          <w:szCs w:val="28"/>
        </w:rPr>
        <w:t xml:space="preserve"> 113321106100</w:t>
      </w:r>
    </w:p>
    <w:p>
      <w:pPr>
        <w:pStyle w:val="style0"/>
        <w:rPr>
          <w:rFonts w:ascii="Times New Roman" w:cs="Times New Roman" w:hAnsi="Times New Roman"/>
        </w:rPr>
      </w:pPr>
    </w:p>
    <w:p>
      <w:pPr>
        <w:pStyle w:val="style0"/>
        <w:jc w:val="both"/>
        <w:rPr>
          <w:rFonts w:ascii="Times New Roman" w:cs="Times New Roman" w:hAnsi="Times New Roman"/>
          <w:sz w:val="32"/>
          <w:szCs w:val="32"/>
        </w:rPr>
      </w:pPr>
      <w:r>
        <w:rPr>
          <w:rFonts w:ascii="Times New Roman" w:cs="Times New Roman" w:hAnsi="Times New Roman"/>
          <w:b/>
          <w:bCs/>
          <w:sz w:val="40"/>
          <w:szCs w:val="40"/>
        </w:rPr>
        <w:t xml:space="preserve">Problem </w:t>
      </w:r>
      <w:r>
        <w:rPr>
          <w:rFonts w:ascii="Times New Roman" w:cs="Times New Roman" w:hAnsi="Times New Roman"/>
          <w:b/>
          <w:bCs/>
          <w:sz w:val="40"/>
          <w:szCs w:val="40"/>
        </w:rPr>
        <w:t>Statement</w:t>
      </w:r>
      <w:r>
        <w:rPr>
          <w:rFonts w:ascii="Times New Roman" w:cs="Times New Roman" w:hAnsi="Times New Roman"/>
          <w:b/>
          <w:bCs/>
          <w:sz w:val="40"/>
          <w:szCs w:val="40"/>
        </w:rPr>
        <w:t xml:space="preserve"> </w:t>
      </w: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pPr>
        <w:pStyle w:val="style0"/>
        <w:rPr>
          <w:rFonts w:ascii="Times New Roman" w:cs="Times New Roman" w:hAnsi="Times New Roman"/>
          <w:sz w:val="28"/>
          <w:szCs w:val="28"/>
        </w:rPr>
      </w:pPr>
    </w:p>
    <w:p>
      <w:pPr>
        <w:pStyle w:val="style1"/>
        <w:jc w:val="both"/>
        <w:rPr>
          <w:b w:val="false"/>
          <w:sz w:val="32"/>
          <w:szCs w:val="32"/>
        </w:rPr>
      </w:pPr>
      <w:r>
        <w:rPr>
          <w:sz w:val="40"/>
          <w:szCs w:val="40"/>
        </w:rPr>
        <w:t>Data Collection</w:t>
      </w:r>
      <w:r>
        <w:rPr>
          <w:sz w:val="32"/>
          <w:szCs w:val="32"/>
        </w:rPr>
        <w:t xml:space="preserve">: </w:t>
      </w:r>
      <w:r>
        <w:rPr>
          <w:b w:val="false"/>
          <w:sz w:val="32"/>
          <w:szCs w:val="32"/>
        </w:rPr>
        <w:t>Gather data from social media, online reviews, or surveys related to your marketing materials.</w:t>
      </w:r>
    </w:p>
    <w:p>
      <w:pPr>
        <w:pStyle w:val="style1"/>
        <w:jc w:val="both"/>
        <w:rPr>
          <w:b w:val="false"/>
          <w:sz w:val="32"/>
          <w:szCs w:val="32"/>
        </w:rPr>
      </w:pPr>
      <w:r>
        <w:rPr>
          <w:sz w:val="40"/>
          <w:szCs w:val="40"/>
        </w:rPr>
        <w:t>Preprocessing</w:t>
      </w:r>
      <w:r>
        <w:rPr>
          <w:b w:val="false"/>
          <w:sz w:val="32"/>
          <w:szCs w:val="32"/>
        </w:rPr>
        <w:t>: Clean and prepare the data, removing noise and irrelevant information.</w:t>
      </w:r>
    </w:p>
    <w:p>
      <w:pPr>
        <w:pStyle w:val="style1"/>
        <w:jc w:val="both"/>
        <w:rPr>
          <w:b w:val="false"/>
          <w:sz w:val="32"/>
          <w:szCs w:val="32"/>
        </w:rPr>
      </w:pPr>
      <w:r>
        <w:rPr>
          <w:sz w:val="40"/>
          <w:szCs w:val="40"/>
        </w:rPr>
        <w:t>Sentiment Analysis</w:t>
      </w:r>
      <w:r>
        <w:rPr>
          <w:b w:val="false"/>
          <w:sz w:val="32"/>
          <w:szCs w:val="32"/>
        </w:rPr>
        <w:t>: Use Natural Language Processing (NLP) tools to analyze the text data. Common sentiment analysis techniques include:</w:t>
      </w:r>
    </w:p>
    <w:p>
      <w:pPr>
        <w:pStyle w:val="style1"/>
        <w:jc w:val="both"/>
        <w:rPr>
          <w:b w:val="false"/>
          <w:sz w:val="32"/>
          <w:szCs w:val="32"/>
        </w:rPr>
      </w:pPr>
    </w:p>
    <w:p>
      <w:pPr>
        <w:pStyle w:val="style1"/>
        <w:jc w:val="both"/>
        <w:rPr>
          <w:b w:val="false"/>
          <w:sz w:val="32"/>
          <w:szCs w:val="32"/>
        </w:rPr>
      </w:pPr>
      <w:r>
        <w:rPr>
          <w:sz w:val="40"/>
          <w:szCs w:val="40"/>
        </w:rPr>
        <w:t>Lexicon-based</w:t>
      </w:r>
      <w:r>
        <w:rPr>
          <w:b w:val="false"/>
          <w:sz w:val="40"/>
          <w:szCs w:val="40"/>
        </w:rPr>
        <w:t>:</w:t>
      </w:r>
      <w:r>
        <w:rPr>
          <w:b w:val="false"/>
          <w:sz w:val="32"/>
          <w:szCs w:val="32"/>
        </w:rPr>
        <w:t xml:space="preserve"> Assign sentiment scores to words and calculate an overall sentiment score for the text.</w:t>
      </w:r>
    </w:p>
    <w:p>
      <w:pPr>
        <w:pStyle w:val="style1"/>
        <w:jc w:val="both"/>
        <w:rPr>
          <w:sz w:val="40"/>
          <w:szCs w:val="40"/>
        </w:rPr>
      </w:pPr>
    </w:p>
    <w:p>
      <w:pPr>
        <w:pStyle w:val="style1"/>
        <w:jc w:val="both"/>
        <w:rPr>
          <w:b w:val="false"/>
          <w:sz w:val="32"/>
          <w:szCs w:val="32"/>
        </w:rPr>
      </w:pPr>
      <w:r>
        <w:rPr>
          <w:sz w:val="40"/>
          <w:szCs w:val="40"/>
        </w:rPr>
        <w:t>Machine Learning</w:t>
      </w:r>
      <w:r>
        <w:rPr>
          <w:b w:val="false"/>
          <w:sz w:val="40"/>
          <w:szCs w:val="40"/>
        </w:rPr>
        <w:t>:</w:t>
      </w:r>
      <w:r>
        <w:rPr>
          <w:b w:val="false"/>
          <w:sz w:val="32"/>
          <w:szCs w:val="32"/>
        </w:rPr>
        <w:t xml:space="preserve"> Train a machine learning model to classify text as positive, negative, or neutral sentiment.</w:t>
      </w:r>
    </w:p>
    <w:p>
      <w:pPr>
        <w:pStyle w:val="style1"/>
        <w:jc w:val="both"/>
        <w:rPr>
          <w:sz w:val="40"/>
          <w:szCs w:val="40"/>
        </w:rPr>
      </w:pPr>
    </w:p>
    <w:p>
      <w:pPr>
        <w:pStyle w:val="style1"/>
        <w:jc w:val="both"/>
        <w:rPr>
          <w:b w:val="false"/>
          <w:sz w:val="32"/>
          <w:szCs w:val="32"/>
        </w:rPr>
      </w:pPr>
      <w:r>
        <w:rPr>
          <w:sz w:val="40"/>
          <w:szCs w:val="40"/>
        </w:rPr>
        <w:t>Visualize Results</w:t>
      </w:r>
      <w:r>
        <w:rPr>
          <w:b w:val="false"/>
          <w:sz w:val="32"/>
          <w:szCs w:val="32"/>
        </w:rPr>
        <w:t>: Present the sentiment analysis results in a visually digestible format, such as charts or graphs, to help stakeholders understand the sentiment trends.</w:t>
      </w:r>
    </w:p>
    <w:p>
      <w:pPr>
        <w:pStyle w:val="style1"/>
        <w:jc w:val="both"/>
        <w:rPr>
          <w:b w:val="false"/>
          <w:sz w:val="32"/>
          <w:szCs w:val="32"/>
        </w:rPr>
      </w:pPr>
    </w:p>
    <w:p>
      <w:pPr>
        <w:pStyle w:val="style1"/>
        <w:jc w:val="both"/>
        <w:rPr>
          <w:b w:val="false"/>
          <w:sz w:val="32"/>
          <w:szCs w:val="32"/>
        </w:rPr>
      </w:pPr>
      <w:r>
        <w:rPr>
          <w:sz w:val="40"/>
          <w:szCs w:val="40"/>
        </w:rPr>
        <w:t>Iterate and Improve</w:t>
      </w:r>
      <w:r>
        <w:rPr>
          <w:b w:val="false"/>
          <w:sz w:val="32"/>
          <w:szCs w:val="32"/>
        </w:rPr>
        <w:t>: Use the insights gained from sentiment analysis to refine your marketing design techniques. Identify aspects that are positively received and areas for improvement.</w:t>
      </w:r>
    </w:p>
    <w:p>
      <w:pPr>
        <w:pStyle w:val="style1"/>
        <w:jc w:val="both"/>
        <w:rPr>
          <w:b w:val="false"/>
          <w:sz w:val="32"/>
          <w:szCs w:val="32"/>
        </w:rPr>
      </w:pPr>
    </w:p>
    <w:p>
      <w:pPr>
        <w:pStyle w:val="style1"/>
        <w:jc w:val="both"/>
        <w:rPr>
          <w:b w:val="false"/>
          <w:sz w:val="32"/>
          <w:szCs w:val="32"/>
        </w:rPr>
      </w:pPr>
      <w:r>
        <w:rPr>
          <w:sz w:val="40"/>
          <w:szCs w:val="40"/>
        </w:rPr>
        <w:t>Competitor Analysis</w:t>
      </w:r>
      <w:r>
        <w:rPr>
          <w:b w:val="false"/>
          <w:sz w:val="32"/>
          <w:szCs w:val="32"/>
        </w:rPr>
        <w:t>: Compare sentiment analysis results with those of your competitors to gain a competitive edge.</w:t>
      </w:r>
    </w:p>
    <w:p>
      <w:pPr>
        <w:pStyle w:val="style1"/>
        <w:jc w:val="both"/>
        <w:rPr>
          <w:b w:val="false"/>
          <w:sz w:val="32"/>
          <w:szCs w:val="32"/>
        </w:rPr>
      </w:pPr>
    </w:p>
    <w:p>
      <w:pPr>
        <w:pStyle w:val="style1"/>
        <w:jc w:val="both"/>
        <w:rPr>
          <w:b w:val="false"/>
          <w:sz w:val="32"/>
          <w:szCs w:val="32"/>
        </w:rPr>
      </w:pPr>
      <w:r>
        <w:rPr>
          <w:sz w:val="40"/>
          <w:szCs w:val="40"/>
        </w:rPr>
        <w:t>A/B Testing</w:t>
      </w:r>
      <w:r>
        <w:rPr>
          <w:b w:val="false"/>
          <w:sz w:val="32"/>
          <w:szCs w:val="32"/>
        </w:rPr>
        <w:t>: Conduct A/B tests with different design variations to see which one elicits a more positive sentiment.</w:t>
      </w:r>
    </w:p>
    <w:p>
      <w:pPr>
        <w:pStyle w:val="style1"/>
        <w:jc w:val="both"/>
        <w:rPr>
          <w:b w:val="false"/>
          <w:sz w:val="32"/>
          <w:szCs w:val="32"/>
        </w:rPr>
      </w:pPr>
    </w:p>
    <w:p>
      <w:pPr>
        <w:pStyle w:val="style1"/>
        <w:jc w:val="both"/>
        <w:rPr>
          <w:b w:val="false"/>
          <w:bCs w:val="false"/>
          <w:sz w:val="32"/>
          <w:szCs w:val="32"/>
        </w:rPr>
      </w:pPr>
      <w:r>
        <w:rPr>
          <w:b w:val="false"/>
          <w:sz w:val="32"/>
          <w:szCs w:val="32"/>
        </w:rPr>
        <w:t>Continuous Monitoring: Implement continuous sentiment monitoring to stay updated on how your design techniques are perceived over time.</w:t>
      </w:r>
      <w:r>
        <w:rPr>
          <w:b w:val="false"/>
          <w:bCs w:val="false"/>
          <w:sz w:val="32"/>
          <w:szCs w:val="32"/>
        </w:rPr>
        <w:t xml:space="preserve">   </w:t>
      </w:r>
    </w:p>
    <w:p>
      <w:pPr>
        <w:pStyle w:val="style1"/>
        <w:rPr>
          <w:sz w:val="44"/>
          <w:szCs w:val="44"/>
        </w:rPr>
      </w:pPr>
    </w:p>
    <w:p>
      <w:pPr>
        <w:pStyle w:val="style1"/>
        <w:rPr>
          <w:b w:val="false"/>
          <w:bCs w:val="false"/>
          <w:sz w:val="32"/>
          <w:szCs w:val="32"/>
        </w:rPr>
      </w:pPr>
    </w:p>
    <w:p>
      <w:pPr>
        <w:pStyle w:val="style1"/>
        <w:rPr>
          <w:sz w:val="44"/>
          <w:szCs w:val="44"/>
        </w:rPr>
      </w:pPr>
    </w:p>
    <w:p>
      <w:pPr>
        <w:pStyle w:val="style1"/>
        <w:rPr>
          <w:b w:val="false"/>
          <w:bCs w:val="false"/>
          <w:sz w:val="32"/>
          <w:szCs w:val="32"/>
        </w:rPr>
      </w:pPr>
    </w:p>
    <w:p>
      <w:pPr>
        <w:pStyle w:val="style0"/>
        <w:spacing w:before="100" w:beforeAutospacing="true" w:after="100" w:afterAutospacing="true" w:lineRule="auto" w:line="240"/>
        <w:outlineLvl w:val="0"/>
        <w:rPr>
          <w:rFonts w:ascii="Segoe UI" w:cs="Segoe UI" w:hAnsi="Segoe UI"/>
          <w:color w:val="374151"/>
          <w:shd w:val="clear" w:color="auto" w:fill="f7f7f8"/>
        </w:rPr>
      </w:pPr>
    </w:p>
    <w:p>
      <w:pPr>
        <w:pStyle w:val="style0"/>
        <w:spacing w:before="100" w:beforeAutospacing="true" w:after="100" w:afterAutospacing="true" w:lineRule="auto" w:line="240"/>
        <w:outlineLvl w:val="0"/>
        <w:rPr>
          <w:rFonts w:ascii="Times New Roman" w:cs="Times New Roman" w:eastAsia="Times New Roman" w:hAnsi="Times New Roman"/>
          <w:b/>
          <w:bCs/>
          <w:kern w:val="36"/>
          <w:sz w:val="44"/>
          <w:szCs w:val="44"/>
          <w:lang w:eastAsia="en-IN"/>
        </w:rPr>
      </w:pPr>
    </w:p>
    <w:p>
      <w:pPr>
        <w:pStyle w:val="style0"/>
        <w:rPr>
          <w:rFonts w:ascii="Times New Roman" w:cs="Times New Roman" w:hAnsi="Times New Roman"/>
          <w:b/>
          <w:bCs/>
          <w:sz w:val="28"/>
          <w:szCs w:val="28"/>
        </w:rPr>
      </w:pPr>
      <w:r>
        <w:rPr>
          <w:rFonts w:ascii="Times New Roman" w:cs="Times New Roman" w:hAnsi="Times New Roman"/>
          <w:sz w:val="28"/>
          <w:szCs w:val="28"/>
        </w:rPr>
        <w:t xml:space="preserve">  </w:t>
      </w:r>
    </w:p>
    <w:sectPr>
      <w:pgSz w:w="11906" w:h="16838" w:orient="portrait"/>
      <w:pgMar w:top="84" w:right="1440" w:bottom="1440" w:left="1440" w:header="142" w:footer="4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rPr>
  </w:style>
  <w:style w:type="paragraph" w:styleId="style4">
    <w:name w:val="heading 4"/>
    <w:basedOn w:val="style0"/>
    <w:next w:val="style0"/>
    <w:link w:val="style4098"/>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8043b20-26c3-46ef-9f49-622cbcc7148b"/>
    <w:basedOn w:val="style65"/>
    <w:next w:val="style4097"/>
    <w:link w:val="style1"/>
    <w:uiPriority w:val="9"/>
    <w:rPr>
      <w:rFonts w:ascii="Times New Roman" w:cs="Times New Roman" w:eastAsia="Times New Roman" w:hAnsi="Times New Roman"/>
      <w:b/>
      <w:bCs/>
      <w:kern w:val="36"/>
      <w:sz w:val="48"/>
      <w:szCs w:val="48"/>
      <w:lang w:eastAsia="en-IN"/>
    </w:rPr>
  </w:style>
  <w:style w:type="character" w:customStyle="1" w:styleId="style4098">
    <w:name w:val="Heading 4 Char_9dc4e3de-2105-4e3c-bf6a-58ff76f28f8d"/>
    <w:basedOn w:val="style65"/>
    <w:next w:val="style4098"/>
    <w:link w:val="style4"/>
    <w:uiPriority w:val="9"/>
    <w:rPr>
      <w:rFonts w:ascii="Calibri Light" w:cs="宋体" w:eastAsia="宋体" w:hAnsi="Calibri Light"/>
      <w:i/>
      <w:iCs/>
      <w:color w:val="2f5496"/>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c175ec48-ba04-45bf-9316-6f5fea34cae1"/>
    <w:basedOn w:val="style65"/>
    <w:next w:val="style4100"/>
    <w:link w:val="style31"/>
    <w:uiPriority w:val="99"/>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dd1036d4-f7ae-4710-80dc-9cf4366a0a59"/>
    <w:basedOn w:val="style65"/>
    <w:next w:val="style4101"/>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260</Words>
  <Pages>3</Pages>
  <Characters>1667</Characters>
  <Application>WPS Office</Application>
  <DocSecurity>0</DocSecurity>
  <Paragraphs>39</Paragraphs>
  <ScaleCrop>false</ScaleCrop>
  <LinksUpToDate>false</LinksUpToDate>
  <CharactersWithSpaces>2073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2023-09-30T09:06:03Z</dcterms:created>
  <dc:creator>Siva Subramani</dc:creator>
  <lastModifiedBy>22111317I</lastModifiedBy>
  <dcterms:modified xsi:type="dcterms:W3CDTF">2023-09-30T09:06:03Z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08cb7880f68b484598f96e65f9e4aa6a</vt:lpwstr>
  </property>
</Properties>
</file>