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ReUse Hub Founder Bible (Version 1.0)</w:t>
      </w:r>
    </w:p>
    <w:p>
      <w:r>
        <w:t>Strategic blueprint for ReUse Hub focusing on differentiation, product strategy, risks, growth and lean execution.</w:t>
      </w:r>
    </w:p>
    <w:p>
      <w:pPr>
        <w:pStyle w:val="Heading2"/>
      </w:pPr>
      <w:r>
        <w:t>Mission</w:t>
      </w:r>
    </w:p>
    <w:p>
      <w:r>
        <w:t>Build India's hyperlocal resource network where people and businesses request, share, reuse, rent, exchange and donate resources.</w:t>
      </w:r>
    </w:p>
    <w:p>
      <w:pPr>
        <w:pStyle w:val="Heading2"/>
      </w:pPr>
      <w:r>
        <w:t>Identity</w:t>
      </w:r>
    </w:p>
    <w:p>
      <w:r>
        <w:t>Position ReUse Hub as a Community Resource Network, not just a marketplace. Tagline: 'Nothing useful should go to waste.'</w:t>
      </w:r>
    </w:p>
    <w:p>
      <w:pPr>
        <w:pStyle w:val="Heading2"/>
      </w:pPr>
      <w:r>
        <w:t>Biggest Risk</w:t>
      </w:r>
    </w:p>
    <w:p>
      <w:r>
        <w:t>Users may think it is another OLX before discovering its unique features.</w:t>
      </w:r>
    </w:p>
    <w:p>
      <w:pPr>
        <w:pStyle w:val="Heading2"/>
      </w:pPr>
      <w:r>
        <w:t>Differentiate</w:t>
      </w:r>
    </w:p>
    <w:p>
      <w:r>
        <w:t>Lead with Requests, Business Recycle, Community Help, Sustainability, Impact Metrics, Hyperlocal discovery, Recurring surplus.</w:t>
      </w:r>
    </w:p>
    <w:p>
      <w:pPr>
        <w:pStyle w:val="Heading2"/>
      </w:pPr>
      <w:r>
        <w:t>Pros</w:t>
      </w:r>
    </w:p>
    <w:p>
      <w:r>
        <w:t>Real problem solving; waste reduction; community impact; consumer+B2B; scalable; multiple monetization options.</w:t>
      </w:r>
    </w:p>
    <w:p>
      <w:pPr>
        <w:pStyle w:val="Heading2"/>
      </w:pPr>
      <w:r>
        <w:t>Cons</w:t>
      </w:r>
    </w:p>
    <w:p>
      <w:r>
        <w:t>Cold start; trust; spam; logistics; local density; marketplace comparison; slow growth.</w:t>
      </w:r>
    </w:p>
    <w:p>
      <w:pPr>
        <w:pStyle w:val="Heading2"/>
      </w:pPr>
      <w:r>
        <w:t>Solutions</w:t>
      </w:r>
    </w:p>
    <w:p>
      <w:r>
        <w:t>Launch one city; seed listings; partner with builders/restaurants/NGOs; OTP; verified badges; ratings; reports; auto-expiry; pickup options; distance filters.</w:t>
      </w:r>
    </w:p>
    <w:p>
      <w:pPr>
        <w:pStyle w:val="Heading2"/>
      </w:pPr>
      <w:r>
        <w:t>Product Philosophy</w:t>
      </w:r>
    </w:p>
    <w:p>
      <w:r>
        <w:t>Every feature must help users quickly find what they need or someone who needs what they have.</w:t>
      </w:r>
    </w:p>
    <w:p>
      <w:pPr>
        <w:pStyle w:val="Heading2"/>
      </w:pPr>
      <w:r>
        <w:t>Lean Rules</w:t>
      </w:r>
    </w:p>
    <w:p>
      <w:r>
        <w:t>Keep costs low; single backend; single database; validate before scaling.</w:t>
      </w:r>
    </w:p>
    <w:p>
      <w:pPr>
        <w:pStyle w:val="Heading2"/>
      </w:pPr>
      <w:r>
        <w:t>Roadmap</w:t>
      </w:r>
    </w:p>
    <w:p>
      <w:r>
        <w:t>MVP -&gt; Trust -&gt; Messaging/Ratings -&gt; Maps/UPI/AI -&gt; Business analytics.</w:t>
      </w:r>
    </w:p>
    <w:p>
      <w:pPr>
        <w:pStyle w:val="Heading2"/>
      </w:pPr>
      <w:r>
        <w:t>KPIs</w:t>
      </w:r>
    </w:p>
    <w:p>
      <w:r>
        <w:t>DAU, completed requests, reused items, waste diverted, response time, repeat users.</w:t>
      </w:r>
    </w:p>
    <w:p>
      <w:pPr>
        <w:pStyle w:val="Heading2"/>
      </w:pPr>
      <w:r>
        <w:t>Long-Term Vision</w:t>
      </w:r>
    </w:p>
    <w:p>
      <w:r>
        <w:t>Become India's default local resource network.</w:t>
      </w:r>
    </w:p>
    <w:p>
      <w:pPr>
        <w:pStyle w:val="Heading2"/>
      </w:pPr>
      <w:r>
        <w:t>Future Volumes</w:t>
      </w:r>
    </w:p>
    <w:p>
      <w:r>
        <w:t>UI/UX</w:t>
        <w:br/>
        <w:t>Database</w:t>
        <w:br/>
        <w:t>API</w:t>
        <w:br/>
        <w:t>AI</w:t>
        <w:br/>
        <w:t>Security</w:t>
        <w:br/>
        <w:t>Marketing</w:t>
        <w:br/>
        <w:t>Investor Deck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