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CC15C" w14:textId="77777777" w:rsidR="00693D20" w:rsidRPr="002F0C31" w:rsidRDefault="00693D20" w:rsidP="00693D20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2F0C31">
        <w:rPr>
          <w:rFonts w:ascii="Times New Roman" w:hAnsi="Times New Roman" w:cs="Times New Roman"/>
          <w:b/>
          <w:bCs/>
          <w:sz w:val="28"/>
          <w:szCs w:val="28"/>
        </w:rPr>
        <w:t>PROBLEM:</w:t>
      </w:r>
    </w:p>
    <w:p w14:paraId="0D82DA0A" w14:textId="77777777" w:rsidR="00693D20" w:rsidRPr="002F0C31" w:rsidRDefault="00693D20" w:rsidP="00693D2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F0C31">
        <w:rPr>
          <w:rFonts w:ascii="Times New Roman" w:hAnsi="Times New Roman" w:cs="Times New Roman"/>
          <w:b/>
          <w:bCs/>
          <w:sz w:val="24"/>
          <w:szCs w:val="24"/>
        </w:rPr>
        <w:t>Question no:5</w:t>
      </w:r>
    </w:p>
    <w:p w14:paraId="6FF36F85" w14:textId="77777777" w:rsidR="00693D20" w:rsidRPr="002F0C31" w:rsidRDefault="00693D20" w:rsidP="00693D2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90A42DE" w14:textId="77777777" w:rsidR="00693D20" w:rsidRPr="002F0C31" w:rsidRDefault="00693D20" w:rsidP="00693D2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  A university CSE dept have Teaching assistant (TA) for </w:t>
      </w:r>
      <w:proofErr w:type="spellStart"/>
      <w:r w:rsidRPr="002F0C31">
        <w:rPr>
          <w:rFonts w:ascii="Times New Roman" w:hAnsi="Times New Roman" w:cs="Times New Roman"/>
          <w:b/>
          <w:bCs/>
          <w:sz w:val="24"/>
          <w:szCs w:val="24"/>
        </w:rPr>
        <w:t>clarifyng</w:t>
      </w:r>
      <w:proofErr w:type="spellEnd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doubts of students. In TA room there is only </w:t>
      </w:r>
      <w:proofErr w:type="spellStart"/>
      <w:r w:rsidRPr="002F0C31">
        <w:rPr>
          <w:rFonts w:ascii="Times New Roman" w:hAnsi="Times New Roman" w:cs="Times New Roman"/>
          <w:b/>
          <w:bCs/>
          <w:sz w:val="24"/>
          <w:szCs w:val="24"/>
        </w:rPr>
        <w:t>avaliability</w:t>
      </w:r>
      <w:proofErr w:type="spellEnd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of one chair for student to sit and </w:t>
      </w:r>
      <w:proofErr w:type="gramStart"/>
      <w:r w:rsidRPr="002F0C31">
        <w:rPr>
          <w:rFonts w:ascii="Times New Roman" w:hAnsi="Times New Roman" w:cs="Times New Roman"/>
          <w:b/>
          <w:bCs/>
          <w:sz w:val="24"/>
          <w:szCs w:val="24"/>
        </w:rPr>
        <w:t>wait.</w:t>
      </w:r>
      <w:proofErr w:type="spellStart"/>
      <w:r w:rsidRPr="002F0C31">
        <w:rPr>
          <w:rFonts w:ascii="Times New Roman" w:hAnsi="Times New Roman" w:cs="Times New Roman"/>
          <w:b/>
          <w:bCs/>
          <w:sz w:val="24"/>
          <w:szCs w:val="24"/>
        </w:rPr>
        <w:t>Out</w:t>
      </w:r>
      <w:proofErr w:type="gramEnd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side</w:t>
      </w:r>
      <w:proofErr w:type="spellEnd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of TA room in hallway there are three chairs for students to sit and </w:t>
      </w:r>
      <w:proofErr w:type="spellStart"/>
      <w:r w:rsidRPr="002F0C31">
        <w:rPr>
          <w:rFonts w:ascii="Times New Roman" w:hAnsi="Times New Roman" w:cs="Times New Roman"/>
          <w:b/>
          <w:bCs/>
          <w:sz w:val="24"/>
          <w:szCs w:val="24"/>
        </w:rPr>
        <w:t>wait.TA</w:t>
      </w:r>
      <w:proofErr w:type="spellEnd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will take rest whenever there is no student with doubt. if all seats are filled with students then new students will have to come again.</w:t>
      </w:r>
    </w:p>
    <w:p w14:paraId="49B41AB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728134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D378B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C350F">
        <w:rPr>
          <w:rFonts w:ascii="Times New Roman" w:hAnsi="Times New Roman" w:cs="Times New Roman"/>
          <w:b/>
          <w:bCs/>
          <w:sz w:val="24"/>
          <w:szCs w:val="24"/>
        </w:rPr>
        <w:t>CONCEPTS USED:</w:t>
      </w:r>
    </w:p>
    <w:p w14:paraId="67CBC41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2FD4D2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       Mutex lock for synchronizing the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 entry and exit into TA room.</w:t>
      </w:r>
    </w:p>
    <w:p w14:paraId="390443E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Threads used for processing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simulatneous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data or entry exit of student according to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avaliability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of TA time.</w:t>
      </w:r>
    </w:p>
    <w:p w14:paraId="73AE811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Semaphores is used for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multitasking ,to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 abstract data type to control a common resource in a concurrent system.</w:t>
      </w:r>
    </w:p>
    <w:p w14:paraId="089B065B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E4F911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7F37B8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893F12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C350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0457C58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BFF78A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53882C1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2A1171F2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7A4D2BF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7D9BFDB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646139C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00F39C6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1CC506D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TA_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4DA37E7B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semaphore_m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semaphore_student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1438120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semaphore_m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semaphore_TA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4617A64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pthread_mutex_m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1453AE11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waiting_hall_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chairs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3];</w:t>
      </w:r>
    </w:p>
    <w:p w14:paraId="694990B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num_of_hall_chairs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</w:t>
      </w:r>
    </w:p>
    <w:p w14:paraId="46410AA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total_waiting_chairs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</w:t>
      </w:r>
    </w:p>
    <w:p w14:paraId="48428A8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total_students_waiting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</w:t>
      </w:r>
    </w:p>
    <w:p w14:paraId="3BC91910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next_seating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</w:t>
      </w:r>
    </w:p>
    <w:p w14:paraId="2CD3413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next_teaching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</w:t>
      </w:r>
    </w:p>
    <w:p w14:paraId="3F7ADDD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TA_sleep_check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</w:t>
      </w:r>
    </w:p>
    <w:p w14:paraId="679D2D50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m,char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**n)</w:t>
      </w:r>
    </w:p>
    <w:p w14:paraId="13E03659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1B91B778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403846D8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total_existing_std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4A02948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6009B50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isNumber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1]==1)</w:t>
      </w:r>
    </w:p>
    <w:p w14:paraId="6F726BD0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139EF31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1]);</w:t>
      </w:r>
    </w:p>
    <w:p w14:paraId="53E07BD1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65FADF2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else</w:t>
      </w:r>
    </w:p>
    <w:p w14:paraId="6450FB3E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1C36C51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"Invalid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,check again, retry");</w:t>
      </w:r>
    </w:p>
    <w:p w14:paraId="111F1D6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return 0;</w:t>
      </w:r>
    </w:p>
    <w:p w14:paraId="71B7677B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2409D7F1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28ADEE9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else</w:t>
      </w:r>
    </w:p>
    <w:p w14:paraId="33A655D2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0F3719A8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total_existing_std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4FDFF6A1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5E056BF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];</w:t>
      </w:r>
    </w:p>
    <w:p w14:paraId="110B7E4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pthread_m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students[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];</w:t>
      </w:r>
    </w:p>
    <w:p w14:paraId="00F94A2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pthread_m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TA;</w:t>
      </w:r>
    </w:p>
    <w:p w14:paraId="769FAA5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semaphoe_init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(&amp;semaphore_student,0,0);</w:t>
      </w:r>
    </w:p>
    <w:p w14:paraId="6657A1F4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semaphore_init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(&amp;semaphore_TA,0,1);</w:t>
      </w:r>
    </w:p>
    <w:p w14:paraId="4AECEFD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pthread_mutex_init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mutex_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thread,NULL</w:t>
      </w:r>
      <w:proofErr w:type="spellEnd"/>
      <w:proofErr w:type="gram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7EBB1CDE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pthread_creation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TA,NULL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,TA_activity,NULL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6B4F6F3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3C35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student_count;i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++)</w:t>
      </w:r>
    </w:p>
    <w:p w14:paraId="6169EFC9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3820E064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]=i+1;</w:t>
      </w:r>
    </w:p>
    <w:p w14:paraId="604D2528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pthread_creation(&amp;students[i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],NULL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,student_activity,(void*)&amp;student_sno[i]);</w:t>
      </w:r>
    </w:p>
    <w:p w14:paraId="0A975EA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6C16EE74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TA,NULL);</w:t>
      </w:r>
    </w:p>
    <w:p w14:paraId="46C6C469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5269DC1E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student_sno;i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++)</w:t>
      </w:r>
    </w:p>
    <w:p w14:paraId="422E3AE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0297494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pthread_Add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(students[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C350F">
        <w:rPr>
          <w:rFonts w:ascii="Times New Roman" w:hAnsi="Times New Roman" w:cs="Times New Roman"/>
          <w:sz w:val="24"/>
          <w:szCs w:val="24"/>
        </w:rPr>
        <w:t>],NULL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00E2DE98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1A8230B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return 0;</w:t>
      </w:r>
    </w:p>
    <w:p w14:paraId="0F9459A9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4940660B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TA_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)</w:t>
      </w:r>
    </w:p>
    <w:p w14:paraId="46978221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3D67F8A4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"checking students ");</w:t>
      </w:r>
    </w:p>
    <w:p w14:paraId="58BA7E7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1)</w:t>
      </w:r>
    </w:p>
    <w:p w14:paraId="0591D79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4707D50E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no_of_std_wait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&gt;0)</w:t>
      </w:r>
    </w:p>
    <w:p w14:paraId="12854BD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1EBB0AB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TA_sleep_check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</w:t>
      </w:r>
    </w:p>
    <w:p w14:paraId="0897BEC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semaphore_wait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semaphore_students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407E315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pthreads_mutex_lock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4437525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official_helping_time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)%5;</w:t>
      </w:r>
    </w:p>
    <w:p w14:paraId="195E798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"Helping hours are %d and student working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is % d",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official_helping_time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total_students_waiting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-1);</w:t>
      </w:r>
    </w:p>
    <w:p w14:paraId="5868B9B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"student %d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reciving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help ",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waiting_hall_chair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next_teaching_pos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]);</w:t>
      </w:r>
    </w:p>
    <w:p w14:paraId="44A93F2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waiting_hall_chair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next_teaching_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0;</w:t>
      </w:r>
    </w:p>
    <w:p w14:paraId="2BE89250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total_students_waiting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--;</w:t>
      </w:r>
    </w:p>
    <w:p w14:paraId="1441C40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next_teaching_pos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=(next_teaching_pos+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1)%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Num_waiting_chairs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3A0B2162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sleep(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official_help_time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580C6D5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6FCB7A0B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semaphore_pos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semaphore_TA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6C15F739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21BA3008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lastRenderedPageBreak/>
        <w:t xml:space="preserve">  else</w:t>
      </w:r>
    </w:p>
    <w:p w14:paraId="7ED1732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3B8D9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TA_sleep_check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=0)</w:t>
      </w:r>
    </w:p>
    <w:p w14:paraId="3BB48FF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1904891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"no student waiting");</w:t>
      </w:r>
    </w:p>
    <w:p w14:paraId="5E0D242E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TA_sleep_check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=1;</w:t>
      </w:r>
    </w:p>
    <w:p w14:paraId="3931E23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C001D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61469BA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828FAB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1727C2E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6B6E0CF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77F5084B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sno_student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=*(int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_sno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0E4C230E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3C350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1)</w:t>
      </w:r>
    </w:p>
    <w:p w14:paraId="19E982AA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E467E8A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iswaiting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sno_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=1)</w:t>
      </w:r>
    </w:p>
    <w:p w14:paraId="6171323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A18AFB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 continue;</w:t>
      </w:r>
    </w:p>
    <w:p w14:paraId="265D8ED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6E3D5E70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int time =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)%5;</w:t>
      </w:r>
    </w:p>
    <w:p w14:paraId="435CDF74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'student % d is programming for %d sec",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sno_student.time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5CF54D3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sleep(time)</w:t>
      </w:r>
    </w:p>
    <w:p w14:paraId="49A01C49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1E69E62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total_student_waiting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number_of_hall_chairs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</w:t>
      </w:r>
    </w:p>
    <w:p w14:paraId="5FB0150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01238EBB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waiting_hall_chair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next_seating_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sno_student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4C273F99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total_student_wait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++</w:t>
      </w:r>
    </w:p>
    <w:p w14:paraId="18BFBC1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"students %d takes a seat student waiting %d",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sno_student,total_students_waiting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0EA02FDA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next_seat_pos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=(next_seat_pos+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1)%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total_waiting_chairs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3258821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pthread_mutex_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unlock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088328D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semaphore_pos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semaphore_std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2AC25EFA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semaphore_wait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semaphore_TA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7DC2705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275D8DEE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else</w:t>
      </w:r>
    </w:p>
    <w:p w14:paraId="4B1ABDE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5BF4039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3B3B567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"no chair is available, sorry come again");</w:t>
      </w:r>
    </w:p>
    <w:p w14:paraId="6E7097B9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7079908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02A9D89F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48E7F5F2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isNumber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char number[])</w:t>
      </w:r>
    </w:p>
    <w:p w14:paraId="05D328E0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10D3C95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27DF7EF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0;number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]=0;i++)</w:t>
      </w:r>
    </w:p>
    <w:p w14:paraId="4415E52D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1705D25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is digit(number[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]))</w:t>
      </w:r>
    </w:p>
    <w:p w14:paraId="5562B85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47466A39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7365E246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A681E8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5CD2591A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iswaitng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</w:t>
      </w:r>
    </w:p>
    <w:p w14:paraId="0CB120A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023E50DB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&lt;3;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++)</w:t>
      </w:r>
    </w:p>
    <w:p w14:paraId="2BB09F27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31D65A7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waiting_hall_chair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075A2430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82AF073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return 1;</w:t>
      </w:r>
    </w:p>
    <w:p w14:paraId="1257294C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D800F5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5DA98142" w14:textId="77777777" w:rsidR="00693D20" w:rsidRPr="003C350F" w:rsidRDefault="00693D20" w:rsidP="00693D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3A56F9D6" w14:textId="77777777" w:rsidR="005009EC" w:rsidRDefault="005009EC">
      <w:bookmarkStart w:id="0" w:name="_GoBack"/>
      <w:bookmarkEnd w:id="0"/>
    </w:p>
    <w:sectPr w:rsidR="0050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20"/>
    <w:rsid w:val="005009EC"/>
    <w:rsid w:val="0069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B911"/>
  <w15:chartTrackingRefBased/>
  <w15:docId w15:val="{657AF7EF-AF81-402D-B804-D770E11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3D20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93D20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PUNJ SHARMA</dc:creator>
  <cp:keywords/>
  <dc:description/>
  <cp:lastModifiedBy>SURYA PUNJ SHARMA</cp:lastModifiedBy>
  <cp:revision>1</cp:revision>
  <dcterms:created xsi:type="dcterms:W3CDTF">2020-04-10T03:43:00Z</dcterms:created>
  <dcterms:modified xsi:type="dcterms:W3CDTF">2020-04-10T03:43:00Z</dcterms:modified>
</cp:coreProperties>
</file>