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COURIER MANAGEMENT SYSTEM</w:t>
      </w:r>
    </w:p>
    <w:p>
      <w:pPr>
        <w:jc w:val="center"/>
      </w:pPr>
      <w:r>
        <w:rPr>
          <w:b/>
          <w:sz w:val="28"/>
        </w:rPr>
        <w:t>4. PROJECT PLANNING PHASE</w:t>
      </w:r>
    </w:p>
    <w:p>
      <w:pPr>
        <w:pStyle w:val="Heading2"/>
      </w:pPr>
      <w:r>
        <w:t>4.1 Planning Overview</w:t>
      </w:r>
    </w:p>
    <w:p>
      <w:r>
        <w:t>The project is planned using a product backlog, user stories, story points, priorities and sprint tracking. Development activities are grouped so that customer and shipment data modeling, automation, security, reporting and dashboard work can be completed in an organized sequence.</w:t>
      </w:r>
    </w:p>
    <w:p>
      <w:pPr>
        <w:pStyle w:val="Heading2"/>
      </w:pPr>
      <w:r>
        <w:t>4.2 Product Backlog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7"/>
        <w:gridCol w:w="1987"/>
        <w:gridCol w:w="1987"/>
        <w:gridCol w:w="1987"/>
        <w:gridCol w:w="1987"/>
      </w:tblGrid>
      <w:tr>
        <w:tc>
          <w:tcPr>
            <w:tcW w:type="dxa" w:w="1987"/>
            <w:shd w:fill="D9EAF7"/>
            <w:vAlign w:val="center"/>
          </w:tcPr>
          <w:p>
            <w:r>
              <w:rPr>
                <w:b/>
              </w:rPr>
              <w:t>Sprint</w:t>
            </w:r>
          </w:p>
        </w:tc>
        <w:tc>
          <w:tcPr>
            <w:tcW w:type="dxa" w:w="1987"/>
            <w:shd w:fill="D9EAF7"/>
            <w:vAlign w:val="center"/>
          </w:tcPr>
          <w:p>
            <w:r>
              <w:rPr>
                <w:b/>
              </w:rPr>
              <w:t>Area</w:t>
            </w:r>
          </w:p>
        </w:tc>
        <w:tc>
          <w:tcPr>
            <w:tcW w:type="dxa" w:w="1987"/>
            <w:shd w:fill="D9EAF7"/>
            <w:vAlign w:val="center"/>
          </w:tcPr>
          <w:p>
            <w:r>
              <w:rPr>
                <w:b/>
              </w:rPr>
              <w:t>User Story</w:t>
            </w:r>
          </w:p>
        </w:tc>
        <w:tc>
          <w:tcPr>
            <w:tcW w:type="dxa" w:w="1987"/>
            <w:shd w:fill="D9EAF7"/>
            <w:vAlign w:val="center"/>
          </w:tcPr>
          <w:p>
            <w:r>
              <w:rPr>
                <w:b/>
              </w:rPr>
              <w:t>Points</w:t>
            </w:r>
          </w:p>
        </w:tc>
        <w:tc>
          <w:tcPr>
            <w:tcW w:type="dxa" w:w="1987"/>
            <w:shd w:fill="D9EAF7"/>
            <w:vAlign w:val="center"/>
          </w:tcPr>
          <w:p>
            <w:r>
              <w:rPr>
                <w:b/>
              </w:rPr>
              <w:t>Priority</w:t>
            </w:r>
          </w:p>
        </w:tc>
      </w:tr>
      <w:tr>
        <w:tc>
          <w:tcPr>
            <w:tcW w:type="dxa" w:w="1987"/>
            <w:vAlign w:val="center"/>
          </w:tcPr>
          <w:p>
            <w:r>
              <w:t>Sprint-1</w:t>
            </w:r>
          </w:p>
        </w:tc>
        <w:tc>
          <w:tcPr>
            <w:tcW w:type="dxa" w:w="1987"/>
            <w:vAlign w:val="center"/>
          </w:tcPr>
          <w:p>
            <w:r>
              <w:t>Developer Setup</w:t>
            </w:r>
          </w:p>
        </w:tc>
        <w:tc>
          <w:tcPr>
            <w:tcW w:type="dxa" w:w="1987"/>
            <w:vAlign w:val="center"/>
          </w:tcPr>
          <w:p>
            <w:r>
              <w:t>USN-1: Create and configure Salesforce developer account for the Courier Management System.</w:t>
            </w:r>
          </w:p>
        </w:tc>
        <w:tc>
          <w:tcPr>
            <w:tcW w:type="dxa" w:w="1987"/>
            <w:vAlign w:val="center"/>
          </w:tcPr>
          <w:p>
            <w:r>
              <w:t>3</w:t>
            </w:r>
          </w:p>
        </w:tc>
        <w:tc>
          <w:tcPr>
            <w:tcW w:type="dxa" w:w="1987"/>
            <w:vAlign w:val="center"/>
          </w:tcPr>
          <w:p>
            <w:r>
              <w:t>High</w:t>
            </w:r>
          </w:p>
        </w:tc>
      </w:tr>
      <w:tr>
        <w:tc>
          <w:tcPr>
            <w:tcW w:type="dxa" w:w="1987"/>
            <w:vAlign w:val="center"/>
          </w:tcPr>
          <w:p>
            <w:r>
              <w:t>Sprint-2</w:t>
            </w:r>
          </w:p>
        </w:tc>
        <w:tc>
          <w:tcPr>
            <w:tcW w:type="dxa" w:w="1987"/>
            <w:vAlign w:val="center"/>
          </w:tcPr>
          <w:p>
            <w:r>
              <w:t>Data Modeling</w:t>
            </w:r>
          </w:p>
        </w:tc>
        <w:tc>
          <w:tcPr>
            <w:tcW w:type="dxa" w:w="1987"/>
            <w:vAlign w:val="center"/>
          </w:tcPr>
          <w:p>
            <w:r>
              <w:t>USN-2: Create Customer, Shipment, Delivery Agent, Branch and Invoice custom objects and relationships.</w:t>
            </w:r>
          </w:p>
        </w:tc>
        <w:tc>
          <w:tcPr>
            <w:tcW w:type="dxa" w:w="1987"/>
            <w:vAlign w:val="center"/>
          </w:tcPr>
          <w:p>
            <w:r>
              <w:t>5</w:t>
            </w:r>
          </w:p>
        </w:tc>
        <w:tc>
          <w:tcPr>
            <w:tcW w:type="dxa" w:w="1987"/>
            <w:vAlign w:val="center"/>
          </w:tcPr>
          <w:p>
            <w:r>
              <w:t>High</w:t>
            </w:r>
          </w:p>
        </w:tc>
      </w:tr>
      <w:tr>
        <w:tc>
          <w:tcPr>
            <w:tcW w:type="dxa" w:w="1987"/>
            <w:vAlign w:val="center"/>
          </w:tcPr>
          <w:p>
            <w:r>
              <w:t>Sprint-2</w:t>
            </w:r>
          </w:p>
        </w:tc>
        <w:tc>
          <w:tcPr>
            <w:tcW w:type="dxa" w:w="1987"/>
            <w:vAlign w:val="center"/>
          </w:tcPr>
          <w:p>
            <w:r>
              <w:t>Data Modeling</w:t>
            </w:r>
          </w:p>
        </w:tc>
        <w:tc>
          <w:tcPr>
            <w:tcW w:type="dxa" w:w="1987"/>
            <w:vAlign w:val="center"/>
          </w:tcPr>
          <w:p>
            <w:r>
              <w:t>USN-3: Set up tabs and the Courier Management System Lightning App.</w:t>
            </w:r>
          </w:p>
        </w:tc>
        <w:tc>
          <w:tcPr>
            <w:tcW w:type="dxa" w:w="1987"/>
            <w:vAlign w:val="center"/>
          </w:tcPr>
          <w:p>
            <w:r>
              <w:t>5</w:t>
            </w:r>
          </w:p>
        </w:tc>
        <w:tc>
          <w:tcPr>
            <w:tcW w:type="dxa" w:w="1987"/>
            <w:vAlign w:val="center"/>
          </w:tcPr>
          <w:p>
            <w:r>
              <w:t>High</w:t>
            </w:r>
          </w:p>
        </w:tc>
      </w:tr>
      <w:tr>
        <w:tc>
          <w:tcPr>
            <w:tcW w:type="dxa" w:w="1987"/>
            <w:vAlign w:val="center"/>
          </w:tcPr>
          <w:p>
            <w:r>
              <w:t>Sprint-3</w:t>
            </w:r>
          </w:p>
        </w:tc>
        <w:tc>
          <w:tcPr>
            <w:tcW w:type="dxa" w:w="1987"/>
            <w:vAlign w:val="center"/>
          </w:tcPr>
          <w:p>
            <w:r>
              <w:t>Automation</w:t>
            </w:r>
          </w:p>
        </w:tc>
        <w:tc>
          <w:tcPr>
            <w:tcW w:type="dxa" w:w="1987"/>
            <w:vAlign w:val="center"/>
          </w:tcPr>
          <w:p>
            <w:r>
              <w:t>USN-4: Create validation rules for shipment dates, addresses, weight, price and mandatory fields.</w:t>
            </w:r>
          </w:p>
        </w:tc>
        <w:tc>
          <w:tcPr>
            <w:tcW w:type="dxa" w:w="1987"/>
            <w:vAlign w:val="center"/>
          </w:tcPr>
          <w:p>
            <w:r>
              <w:t>3</w:t>
            </w:r>
          </w:p>
        </w:tc>
        <w:tc>
          <w:tcPr>
            <w:tcW w:type="dxa" w:w="1987"/>
            <w:vAlign w:val="center"/>
          </w:tcPr>
          <w:p>
            <w:r>
              <w:t>High</w:t>
            </w:r>
          </w:p>
        </w:tc>
      </w:tr>
      <w:tr>
        <w:tc>
          <w:tcPr>
            <w:tcW w:type="dxa" w:w="1987"/>
            <w:vAlign w:val="center"/>
          </w:tcPr>
          <w:p>
            <w:r>
              <w:t>Sprint-3</w:t>
            </w:r>
          </w:p>
        </w:tc>
        <w:tc>
          <w:tcPr>
            <w:tcW w:type="dxa" w:w="1987"/>
            <w:vAlign w:val="center"/>
          </w:tcPr>
          <w:p>
            <w:r>
              <w:t>Automation</w:t>
            </w:r>
          </w:p>
        </w:tc>
        <w:tc>
          <w:tcPr>
            <w:tcW w:type="dxa" w:w="1987"/>
            <w:vAlign w:val="center"/>
          </w:tcPr>
          <w:p>
            <w:r>
              <w:t>USN-5: Configure automated flows for shipment status updates and delivery agent assignment.</w:t>
            </w:r>
          </w:p>
        </w:tc>
        <w:tc>
          <w:tcPr>
            <w:tcW w:type="dxa" w:w="1987"/>
            <w:vAlign w:val="center"/>
          </w:tcPr>
          <w:p>
            <w:r>
              <w:t>3</w:t>
            </w:r>
          </w:p>
        </w:tc>
        <w:tc>
          <w:tcPr>
            <w:tcW w:type="dxa" w:w="1987"/>
            <w:vAlign w:val="center"/>
          </w:tcPr>
          <w:p>
            <w:r>
              <w:t>High</w:t>
            </w:r>
          </w:p>
        </w:tc>
      </w:tr>
      <w:tr>
        <w:tc>
          <w:tcPr>
            <w:tcW w:type="dxa" w:w="1987"/>
            <w:vAlign w:val="center"/>
          </w:tcPr>
          <w:p>
            <w:r>
              <w:t>Sprint-4</w:t>
            </w:r>
          </w:p>
        </w:tc>
        <w:tc>
          <w:tcPr>
            <w:tcW w:type="dxa" w:w="1987"/>
            <w:vAlign w:val="center"/>
          </w:tcPr>
          <w:p>
            <w:r>
              <w:t>Security</w:t>
            </w:r>
          </w:p>
        </w:tc>
        <w:tc>
          <w:tcPr>
            <w:tcW w:type="dxa" w:w="1987"/>
            <w:vAlign w:val="center"/>
          </w:tcPr>
          <w:p>
            <w:r>
              <w:t>USN-6: Configure role-based access control using profiles, roles and appropriate access settings.</w:t>
            </w:r>
          </w:p>
        </w:tc>
        <w:tc>
          <w:tcPr>
            <w:tcW w:type="dxa" w:w="1987"/>
            <w:vAlign w:val="center"/>
          </w:tcPr>
          <w:p>
            <w:r>
              <w:t>5</w:t>
            </w:r>
          </w:p>
        </w:tc>
        <w:tc>
          <w:tcPr>
            <w:tcW w:type="dxa" w:w="1987"/>
            <w:vAlign w:val="center"/>
          </w:tcPr>
          <w:p>
            <w:r>
              <w:t>High</w:t>
            </w:r>
          </w:p>
        </w:tc>
      </w:tr>
      <w:tr>
        <w:tc>
          <w:tcPr>
            <w:tcW w:type="dxa" w:w="1987"/>
            <w:vAlign w:val="center"/>
          </w:tcPr>
          <w:p>
            <w:r>
              <w:t>Sprint-5</w:t>
            </w:r>
          </w:p>
        </w:tc>
        <w:tc>
          <w:tcPr>
            <w:tcW w:type="dxa" w:w="1987"/>
            <w:vAlign w:val="center"/>
          </w:tcPr>
          <w:p>
            <w:r>
              <w:t>Reports</w:t>
            </w:r>
          </w:p>
        </w:tc>
        <w:tc>
          <w:tcPr>
            <w:tcW w:type="dxa" w:w="1987"/>
            <w:vAlign w:val="center"/>
          </w:tcPr>
          <w:p>
            <w:r>
              <w:t>USN-7: Create shipment status, agent performance and revenue reports.</w:t>
            </w:r>
          </w:p>
        </w:tc>
        <w:tc>
          <w:tcPr>
            <w:tcW w:type="dxa" w:w="1987"/>
            <w:vAlign w:val="center"/>
          </w:tcPr>
          <w:p>
            <w:r>
              <w:t>4</w:t>
            </w:r>
          </w:p>
        </w:tc>
        <w:tc>
          <w:tcPr>
            <w:tcW w:type="dxa" w:w="1987"/>
            <w:vAlign w:val="center"/>
          </w:tcPr>
          <w:p>
            <w:r>
              <w:t>High</w:t>
            </w:r>
          </w:p>
        </w:tc>
      </w:tr>
      <w:tr>
        <w:tc>
          <w:tcPr>
            <w:tcW w:type="dxa" w:w="1987"/>
            <w:vAlign w:val="center"/>
          </w:tcPr>
          <w:p>
            <w:r>
              <w:t>Sprint-6</w:t>
            </w:r>
          </w:p>
        </w:tc>
        <w:tc>
          <w:tcPr>
            <w:tcW w:type="dxa" w:w="1987"/>
            <w:vAlign w:val="center"/>
          </w:tcPr>
          <w:p>
            <w:r>
              <w:t>Dashboards</w:t>
            </w:r>
          </w:p>
        </w:tc>
        <w:tc>
          <w:tcPr>
            <w:tcW w:type="dxa" w:w="1987"/>
            <w:vAlign w:val="center"/>
          </w:tcPr>
          <w:p>
            <w:r>
              <w:t>USN-8: Create shipment status, delivery performance and revenue dashboards.</w:t>
            </w:r>
          </w:p>
        </w:tc>
        <w:tc>
          <w:tcPr>
            <w:tcW w:type="dxa" w:w="1987"/>
            <w:vAlign w:val="center"/>
          </w:tcPr>
          <w:p>
            <w:r>
              <w:t>4</w:t>
            </w:r>
          </w:p>
        </w:tc>
        <w:tc>
          <w:tcPr>
            <w:tcW w:type="dxa" w:w="1987"/>
            <w:vAlign w:val="center"/>
          </w:tcPr>
          <w:p>
            <w:r>
              <w:t>Medium</w:t>
            </w:r>
          </w:p>
        </w:tc>
      </w:tr>
    </w:tbl>
    <w:p>
      <w:pPr>
        <w:pStyle w:val="Heading2"/>
      </w:pPr>
      <w:r>
        <w:t>4.3 Sprint Tracker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7"/>
        <w:gridCol w:w="1987"/>
        <w:gridCol w:w="1987"/>
        <w:gridCol w:w="1987"/>
        <w:gridCol w:w="1987"/>
      </w:tblGrid>
      <w:tr>
        <w:tc>
          <w:tcPr>
            <w:tcW w:type="dxa" w:w="1987"/>
            <w:shd w:fill="D9EAF7"/>
            <w:vAlign w:val="center"/>
          </w:tcPr>
          <w:p>
            <w:r>
              <w:rPr>
                <w:b/>
              </w:rPr>
              <w:t>Sprint</w:t>
            </w:r>
          </w:p>
        </w:tc>
        <w:tc>
          <w:tcPr>
            <w:tcW w:type="dxa" w:w="1987"/>
            <w:shd w:fill="D9EAF7"/>
            <w:vAlign w:val="center"/>
          </w:tcPr>
          <w:p>
            <w:r>
              <w:rPr>
                <w:b/>
              </w:rPr>
              <w:t>Start Date</w:t>
            </w:r>
          </w:p>
        </w:tc>
        <w:tc>
          <w:tcPr>
            <w:tcW w:type="dxa" w:w="1987"/>
            <w:shd w:fill="D9EAF7"/>
            <w:vAlign w:val="center"/>
          </w:tcPr>
          <w:p>
            <w:r>
              <w:rPr>
                <w:b/>
              </w:rPr>
              <w:t>End Date</w:t>
            </w:r>
          </w:p>
        </w:tc>
        <w:tc>
          <w:tcPr>
            <w:tcW w:type="dxa" w:w="1987"/>
            <w:shd w:fill="D9EAF7"/>
            <w:vAlign w:val="center"/>
          </w:tcPr>
          <w:p>
            <w:r>
              <w:rPr>
                <w:b/>
              </w:rPr>
              <w:t>Duration</w:t>
            </w:r>
          </w:p>
        </w:tc>
        <w:tc>
          <w:tcPr>
            <w:tcW w:type="dxa" w:w="1987"/>
            <w:shd w:fill="D9EAF7"/>
            <w:vAlign w:val="center"/>
          </w:tcPr>
          <w:p>
            <w:r>
              <w:rPr>
                <w:b/>
              </w:rPr>
              <w:t>Planned Points</w:t>
            </w:r>
          </w:p>
        </w:tc>
      </w:tr>
      <w:tr>
        <w:tc>
          <w:tcPr>
            <w:tcW w:type="dxa" w:w="1987"/>
            <w:vAlign w:val="center"/>
          </w:tcPr>
          <w:p>
            <w:r>
              <w:t>Sprint-1</w:t>
            </w:r>
          </w:p>
        </w:tc>
        <w:tc>
          <w:tcPr>
            <w:tcW w:type="dxa" w:w="1987"/>
            <w:vAlign w:val="center"/>
          </w:tcPr>
          <w:p>
            <w:r>
              <w:t>24 Oct 2022</w:t>
            </w:r>
          </w:p>
        </w:tc>
        <w:tc>
          <w:tcPr>
            <w:tcW w:type="dxa" w:w="1987"/>
            <w:vAlign w:val="center"/>
          </w:tcPr>
          <w:p>
            <w:r>
              <w:t>29 Oct 2022</w:t>
            </w:r>
          </w:p>
        </w:tc>
        <w:tc>
          <w:tcPr>
            <w:tcW w:type="dxa" w:w="1987"/>
            <w:vAlign w:val="center"/>
          </w:tcPr>
          <w:p>
            <w:r>
              <w:t>6 days</w:t>
            </w:r>
          </w:p>
        </w:tc>
        <w:tc>
          <w:tcPr>
            <w:tcW w:type="dxa" w:w="1987"/>
            <w:vAlign w:val="center"/>
          </w:tcPr>
          <w:p>
            <w:r>
              <w:t>20</w:t>
            </w:r>
          </w:p>
        </w:tc>
      </w:tr>
      <w:tr>
        <w:tc>
          <w:tcPr>
            <w:tcW w:type="dxa" w:w="1987"/>
            <w:vAlign w:val="center"/>
          </w:tcPr>
          <w:p>
            <w:r>
              <w:t>Sprint-2</w:t>
            </w:r>
          </w:p>
        </w:tc>
        <w:tc>
          <w:tcPr>
            <w:tcW w:type="dxa" w:w="1987"/>
            <w:vAlign w:val="center"/>
          </w:tcPr>
          <w:p>
            <w:r>
              <w:t>31 Oct 2022</w:t>
            </w:r>
          </w:p>
        </w:tc>
        <w:tc>
          <w:tcPr>
            <w:tcW w:type="dxa" w:w="1987"/>
            <w:vAlign w:val="center"/>
          </w:tcPr>
          <w:p>
            <w:r>
              <w:t>05 Nov 2022</w:t>
            </w:r>
          </w:p>
        </w:tc>
        <w:tc>
          <w:tcPr>
            <w:tcW w:type="dxa" w:w="1987"/>
            <w:vAlign w:val="center"/>
          </w:tcPr>
          <w:p>
            <w:r>
              <w:t>6 days</w:t>
            </w:r>
          </w:p>
        </w:tc>
        <w:tc>
          <w:tcPr>
            <w:tcW w:type="dxa" w:w="1987"/>
            <w:vAlign w:val="center"/>
          </w:tcPr>
          <w:p>
            <w:r>
              <w:t>20</w:t>
            </w:r>
          </w:p>
        </w:tc>
      </w:tr>
      <w:tr>
        <w:tc>
          <w:tcPr>
            <w:tcW w:type="dxa" w:w="1987"/>
            <w:vAlign w:val="center"/>
          </w:tcPr>
          <w:p>
            <w:r>
              <w:t>Sprint-3</w:t>
            </w:r>
          </w:p>
        </w:tc>
        <w:tc>
          <w:tcPr>
            <w:tcW w:type="dxa" w:w="1987"/>
            <w:vAlign w:val="center"/>
          </w:tcPr>
          <w:p>
            <w:r>
              <w:t>07 Nov 2022</w:t>
            </w:r>
          </w:p>
        </w:tc>
        <w:tc>
          <w:tcPr>
            <w:tcW w:type="dxa" w:w="1987"/>
            <w:vAlign w:val="center"/>
          </w:tcPr>
          <w:p>
            <w:r>
              <w:t>12 Nov 2022</w:t>
            </w:r>
          </w:p>
        </w:tc>
        <w:tc>
          <w:tcPr>
            <w:tcW w:type="dxa" w:w="1987"/>
            <w:vAlign w:val="center"/>
          </w:tcPr>
          <w:p>
            <w:r>
              <w:t>6 days</w:t>
            </w:r>
          </w:p>
        </w:tc>
        <w:tc>
          <w:tcPr>
            <w:tcW w:type="dxa" w:w="1987"/>
            <w:vAlign w:val="center"/>
          </w:tcPr>
          <w:p>
            <w:r>
              <w:t>20</w:t>
            </w:r>
          </w:p>
        </w:tc>
      </w:tr>
      <w:tr>
        <w:tc>
          <w:tcPr>
            <w:tcW w:type="dxa" w:w="1987"/>
            <w:vAlign w:val="center"/>
          </w:tcPr>
          <w:p>
            <w:r>
              <w:t>Sprint-4</w:t>
            </w:r>
          </w:p>
        </w:tc>
        <w:tc>
          <w:tcPr>
            <w:tcW w:type="dxa" w:w="1987"/>
            <w:vAlign w:val="center"/>
          </w:tcPr>
          <w:p>
            <w:r>
              <w:t>14 Nov 2022</w:t>
            </w:r>
          </w:p>
        </w:tc>
        <w:tc>
          <w:tcPr>
            <w:tcW w:type="dxa" w:w="1987"/>
            <w:vAlign w:val="center"/>
          </w:tcPr>
          <w:p>
            <w:r>
              <w:t>19 Nov 2022</w:t>
            </w:r>
          </w:p>
        </w:tc>
        <w:tc>
          <w:tcPr>
            <w:tcW w:type="dxa" w:w="1987"/>
            <w:vAlign w:val="center"/>
          </w:tcPr>
          <w:p>
            <w:r>
              <w:t>6 days</w:t>
            </w:r>
          </w:p>
        </w:tc>
        <w:tc>
          <w:tcPr>
            <w:tcW w:type="dxa" w:w="1987"/>
            <w:vAlign w:val="center"/>
          </w:tcPr>
          <w:p>
            <w:r>
              <w:t>20</w:t>
            </w:r>
          </w:p>
        </w:tc>
      </w:tr>
    </w:tbl>
    <w:p>
      <w:pPr>
        <w:pStyle w:val="Heading2"/>
      </w:pPr>
      <w:r>
        <w:t>4.4 Planning Sequence</w:t>
      </w:r>
    </w:p>
    <w:p>
      <w:pPr>
        <w:ind w:left="360"/>
      </w:pPr>
      <w:r>
        <w:t>• Set up the Salesforce development environment.</w:t>
      </w:r>
    </w:p>
    <w:p>
      <w:pPr>
        <w:ind w:left="360"/>
      </w:pPr>
      <w:r>
        <w:t>• Design and create Customer, Shipment, Delivery Agent, Branch, Delivery Update and Invoice objects and relationships.</w:t>
      </w:r>
    </w:p>
    <w:p>
      <w:pPr>
        <w:ind w:left="360"/>
      </w:pPr>
      <w:r>
        <w:t>• Create the Courier Management System Lightning application and navigation tabs.</w:t>
      </w:r>
    </w:p>
    <w:p>
      <w:pPr>
        <w:ind w:left="360"/>
      </w:pPr>
      <w:r>
        <w:t>• Implement validation rules and automation requirements for shipment and delivery processing.</w:t>
      </w:r>
    </w:p>
    <w:p>
      <w:pPr>
        <w:ind w:left="360"/>
      </w:pPr>
      <w:r>
        <w:t>• Configure security, profiles, roles and access settings.</w:t>
      </w:r>
    </w:p>
    <w:p>
      <w:pPr>
        <w:ind w:left="360"/>
      </w:pPr>
      <w:r>
        <w:t>• Develop shipment, agent performance and revenue reports and dashboards.</w:t>
      </w:r>
    </w:p>
    <w:p>
      <w:pPr>
        <w:ind w:left="360"/>
      </w:pPr>
      <w:r>
        <w:t>• Test the system and document the implementation.</w:t>
      </w:r>
    </w:p>
    <w:p>
      <w:pPr>
        <w:ind w:left="360"/>
      </w:pPr>
      <w:r>
        <w:t>• Prepare the final Courier Management System project demonstration.</w:t>
      </w:r>
    </w:p>
    <w:p>
      <w:pPr>
        <w:pStyle w:val="Heading2"/>
      </w:pPr>
      <w:r>
        <w:t>4.5 Project Deliverables</w:t>
      </w:r>
    </w:p>
    <w:p>
      <w:pPr>
        <w:ind w:left="360"/>
      </w:pPr>
      <w:r>
        <w:t>• Configured Courier Management System Salesforce application.</w:t>
      </w:r>
    </w:p>
    <w:p>
      <w:pPr>
        <w:ind w:left="360"/>
      </w:pPr>
      <w:r>
        <w:t>• Custom object and field configuration for courier operations.</w:t>
      </w:r>
    </w:p>
    <w:p>
      <w:pPr>
        <w:ind w:left="360"/>
      </w:pPr>
      <w:r>
        <w:t>• Relationships, validation rules and automated shipment status updates.</w:t>
      </w:r>
    </w:p>
    <w:p>
      <w:pPr>
        <w:ind w:left="360"/>
      </w:pPr>
      <w:r>
        <w:t>• Security, profiles, roles and access configuration.</w:t>
      </w:r>
    </w:p>
    <w:p>
      <w:pPr>
        <w:ind w:left="360"/>
      </w:pPr>
      <w:r>
        <w:t>• Shipment, agent performance and revenue reports and dashboards.</w:t>
      </w:r>
    </w:p>
    <w:p>
      <w:pPr>
        <w:ind w:left="360"/>
      </w:pPr>
      <w:r>
        <w:t>• Testing evidence and project documentation.</w:t>
      </w:r>
    </w:p>
    <w:p>
      <w:pPr>
        <w:ind w:left="360"/>
      </w:pPr>
      <w:r>
        <w:t>• Final project demonstration.</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