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0138" w14:textId="1B7516FF" w:rsidR="13E02919" w:rsidRPr="00C76ADC" w:rsidRDefault="4687C497" w:rsidP="001C0696">
      <w:pPr>
        <w:spacing w:after="0"/>
        <w:jc w:val="center"/>
        <w:rPr>
          <w:rFonts w:ascii="Arial Black" w:eastAsia="Sitka Text" w:hAnsi="Arial Black" w:cs="Sitka Text"/>
          <w:b/>
          <w:bCs/>
          <w:sz w:val="48"/>
          <w:szCs w:val="48"/>
          <w:u w:val="single"/>
        </w:rPr>
      </w:pPr>
      <w:r w:rsidRPr="00C76ADC">
        <w:rPr>
          <w:rFonts w:ascii="Arial Black" w:eastAsia="Sitka Text" w:hAnsi="Arial Black" w:cs="Sitka Text"/>
          <w:b/>
          <w:bCs/>
          <w:sz w:val="48"/>
          <w:szCs w:val="48"/>
          <w:u w:val="single"/>
        </w:rPr>
        <w:t>Personal Blog o</w:t>
      </w:r>
      <w:r w:rsidR="4B5B35BA" w:rsidRPr="00C76ADC">
        <w:rPr>
          <w:rFonts w:ascii="Arial Black" w:eastAsia="Sitka Text" w:hAnsi="Arial Black" w:cs="Sitka Text"/>
          <w:b/>
          <w:bCs/>
          <w:sz w:val="48"/>
          <w:szCs w:val="48"/>
          <w:u w:val="single"/>
        </w:rPr>
        <w:t>n</w:t>
      </w:r>
      <w:r w:rsidRPr="00C76ADC">
        <w:rPr>
          <w:rFonts w:ascii="Arial Black" w:eastAsia="Sitka Text" w:hAnsi="Arial Black" w:cs="Sitka Text"/>
          <w:b/>
          <w:bCs/>
          <w:sz w:val="48"/>
          <w:szCs w:val="48"/>
          <w:u w:val="single"/>
        </w:rPr>
        <w:t xml:space="preserve"> </w:t>
      </w:r>
      <w:r w:rsidR="55B1AC50" w:rsidRPr="00C76ADC">
        <w:rPr>
          <w:rFonts w:ascii="Arial Black" w:eastAsia="Sitka Text" w:hAnsi="Arial Black" w:cs="Sitka Text"/>
          <w:b/>
          <w:bCs/>
          <w:sz w:val="48"/>
          <w:szCs w:val="48"/>
          <w:u w:val="single"/>
        </w:rPr>
        <w:t xml:space="preserve">IBM </w:t>
      </w:r>
      <w:r w:rsidR="005150B0" w:rsidRPr="00C76ADC">
        <w:rPr>
          <w:rFonts w:ascii="Arial Black" w:eastAsia="Sitka Text" w:hAnsi="Arial Black" w:cs="Sitka Text"/>
          <w:b/>
          <w:bCs/>
          <w:sz w:val="48"/>
          <w:szCs w:val="48"/>
          <w:u w:val="single"/>
        </w:rPr>
        <w:t>C</w:t>
      </w:r>
      <w:r w:rsidR="55B1AC50" w:rsidRPr="00C76ADC">
        <w:rPr>
          <w:rFonts w:ascii="Arial Black" w:eastAsia="Sitka Text" w:hAnsi="Arial Black" w:cs="Sitka Text"/>
          <w:b/>
          <w:bCs/>
          <w:sz w:val="48"/>
          <w:szCs w:val="48"/>
          <w:u w:val="single"/>
        </w:rPr>
        <w:t xml:space="preserve">loud </w:t>
      </w:r>
      <w:r w:rsidR="005150B0" w:rsidRPr="00C76ADC">
        <w:rPr>
          <w:rFonts w:ascii="Arial Black" w:eastAsia="Sitka Text" w:hAnsi="Arial Black" w:cs="Sitka Text"/>
          <w:b/>
          <w:bCs/>
          <w:sz w:val="48"/>
          <w:szCs w:val="48"/>
          <w:u w:val="single"/>
        </w:rPr>
        <w:t>S</w:t>
      </w:r>
      <w:r w:rsidR="55B1AC50" w:rsidRPr="00C76ADC">
        <w:rPr>
          <w:rFonts w:ascii="Arial Black" w:eastAsia="Sitka Text" w:hAnsi="Arial Black" w:cs="Sitka Text"/>
          <w:b/>
          <w:bCs/>
          <w:sz w:val="48"/>
          <w:szCs w:val="48"/>
          <w:u w:val="single"/>
        </w:rPr>
        <w:t>tatic</w:t>
      </w:r>
    </w:p>
    <w:p w14:paraId="760AECD4" w14:textId="75FFFF1D" w:rsidR="0EADF69A" w:rsidRDefault="00FF53C2" w:rsidP="001C0696">
      <w:pPr>
        <w:spacing w:after="0"/>
        <w:jc w:val="center"/>
        <w:rPr>
          <w:rFonts w:ascii="Arial Black" w:eastAsia="Sitka Text" w:hAnsi="Arial Black" w:cs="Sitka Text"/>
          <w:b/>
          <w:bCs/>
          <w:sz w:val="48"/>
          <w:szCs w:val="48"/>
          <w:u w:val="single"/>
        </w:rPr>
      </w:pPr>
      <w:r w:rsidRPr="00C76ADC">
        <w:rPr>
          <w:rFonts w:ascii="Arial Black" w:eastAsia="Sitka Text" w:hAnsi="Arial Black" w:cs="Sitka Text"/>
          <w:b/>
          <w:bCs/>
          <w:sz w:val="48"/>
          <w:szCs w:val="48"/>
          <w:u w:val="single"/>
        </w:rPr>
        <w:t>W</w:t>
      </w:r>
      <w:r w:rsidR="55B1AC50" w:rsidRPr="00C76ADC">
        <w:rPr>
          <w:rFonts w:ascii="Arial Black" w:eastAsia="Sitka Text" w:hAnsi="Arial Black" w:cs="Sitka Text"/>
          <w:b/>
          <w:bCs/>
          <w:sz w:val="48"/>
          <w:szCs w:val="48"/>
          <w:u w:val="single"/>
        </w:rPr>
        <w:t xml:space="preserve">eb </w:t>
      </w:r>
      <w:r w:rsidRPr="00C76ADC">
        <w:rPr>
          <w:rFonts w:ascii="Arial Black" w:eastAsia="Sitka Text" w:hAnsi="Arial Black" w:cs="Sitka Text"/>
          <w:b/>
          <w:bCs/>
          <w:sz w:val="48"/>
          <w:szCs w:val="48"/>
          <w:u w:val="single"/>
        </w:rPr>
        <w:t>A</w:t>
      </w:r>
      <w:r w:rsidR="55B1AC50" w:rsidRPr="00C76ADC">
        <w:rPr>
          <w:rFonts w:ascii="Arial Black" w:eastAsia="Sitka Text" w:hAnsi="Arial Black" w:cs="Sitka Text"/>
          <w:b/>
          <w:bCs/>
          <w:sz w:val="48"/>
          <w:szCs w:val="48"/>
          <w:u w:val="single"/>
        </w:rPr>
        <w:t>pp</w:t>
      </w:r>
      <w:r w:rsidRPr="00C76ADC">
        <w:rPr>
          <w:rFonts w:ascii="Arial Black" w:eastAsia="Sitka Text" w:hAnsi="Arial Black" w:cs="Sitka Text"/>
          <w:b/>
          <w:bCs/>
          <w:sz w:val="48"/>
          <w:szCs w:val="48"/>
          <w:u w:val="single"/>
        </w:rPr>
        <w:t>lication</w:t>
      </w:r>
    </w:p>
    <w:p w14:paraId="7CEC1D96" w14:textId="5AE35852" w:rsidR="00C76ADC" w:rsidRPr="00B05621" w:rsidRDefault="00536160" w:rsidP="00536160">
      <w:pPr>
        <w:spacing w:after="0"/>
        <w:ind w:left="720" w:firstLine="720"/>
        <w:rPr>
          <w:rFonts w:ascii="Times New Roman" w:eastAsia="Sitka Text" w:hAnsi="Times New Roman" w:cs="Times New Roman"/>
          <w:sz w:val="48"/>
          <w:szCs w:val="48"/>
          <w:u w:val="single"/>
        </w:rPr>
      </w:pPr>
      <w:proofErr w:type="spellStart"/>
      <w:r>
        <w:rPr>
          <w:rFonts w:ascii="Times New Roman" w:eastAsia="Sitka Text" w:hAnsi="Times New Roman" w:cs="Times New Roman"/>
          <w:sz w:val="48"/>
          <w:szCs w:val="48"/>
          <w:u w:val="single"/>
        </w:rPr>
        <w:t>S</w:t>
      </w:r>
      <w:r w:rsidR="00CB4721">
        <w:rPr>
          <w:rFonts w:ascii="Times New Roman" w:eastAsia="Sitka Text" w:hAnsi="Times New Roman" w:cs="Times New Roman"/>
          <w:sz w:val="48"/>
          <w:szCs w:val="48"/>
          <w:u w:val="single"/>
        </w:rPr>
        <w:t>urya</w:t>
      </w:r>
      <w:r w:rsidR="00F03AF7">
        <w:rPr>
          <w:rFonts w:ascii="Times New Roman" w:eastAsia="Sitka Text" w:hAnsi="Times New Roman" w:cs="Times New Roman"/>
          <w:sz w:val="48"/>
          <w:szCs w:val="48"/>
          <w:u w:val="single"/>
        </w:rPr>
        <w:t>.</w:t>
      </w:r>
      <w:r>
        <w:rPr>
          <w:rFonts w:ascii="Times New Roman" w:eastAsia="Sitka Text" w:hAnsi="Times New Roman" w:cs="Times New Roman"/>
          <w:sz w:val="48"/>
          <w:szCs w:val="48"/>
          <w:u w:val="single"/>
        </w:rPr>
        <w:t>K</w:t>
      </w:r>
      <w:proofErr w:type="spellEnd"/>
      <w:r w:rsidR="00B05621">
        <w:rPr>
          <w:rFonts w:ascii="Times New Roman" w:eastAsia="Sitka Text" w:hAnsi="Times New Roman" w:cs="Times New Roman"/>
          <w:sz w:val="48"/>
          <w:szCs w:val="48"/>
          <w:u w:val="single"/>
        </w:rPr>
        <w:t>(4207211040</w:t>
      </w:r>
      <w:r>
        <w:rPr>
          <w:rFonts w:ascii="Times New Roman" w:eastAsia="Sitka Text" w:hAnsi="Times New Roman" w:cs="Times New Roman"/>
          <w:sz w:val="48"/>
          <w:szCs w:val="48"/>
          <w:u w:val="single"/>
        </w:rPr>
        <w:t>45</w:t>
      </w:r>
      <w:r w:rsidR="00B05621">
        <w:rPr>
          <w:rFonts w:ascii="Times New Roman" w:eastAsia="Sitka Text" w:hAnsi="Times New Roman" w:cs="Times New Roman"/>
          <w:sz w:val="48"/>
          <w:szCs w:val="48"/>
          <w:u w:val="single"/>
        </w:rPr>
        <w:t>)</w:t>
      </w:r>
    </w:p>
    <w:p w14:paraId="5A1CBD45" w14:textId="0EB3E359" w:rsidR="4CD54366" w:rsidRDefault="4CD54366" w:rsidP="001C0696">
      <w:pPr>
        <w:spacing w:after="0"/>
        <w:jc w:val="center"/>
        <w:rPr>
          <w:rFonts w:ascii="Times New Roman" w:eastAsia="Times New Roman" w:hAnsi="Times New Roman" w:cs="Times New Roman"/>
          <w:b/>
          <w:bCs/>
          <w:color w:val="000000" w:themeColor="text1"/>
          <w:sz w:val="32"/>
          <w:szCs w:val="32"/>
        </w:rPr>
      </w:pPr>
    </w:p>
    <w:p w14:paraId="3E5BFF00" w14:textId="4C4E9F8D" w:rsidR="0031144B" w:rsidRPr="00C76ADC" w:rsidRDefault="04273880" w:rsidP="001C0696">
      <w:pPr>
        <w:spacing w:after="0"/>
        <w:jc w:val="both"/>
        <w:rPr>
          <w:rFonts w:ascii="Arial Black" w:hAnsi="Arial Black"/>
          <w:b/>
          <w:bCs/>
          <w:sz w:val="36"/>
          <w:szCs w:val="36"/>
          <w:u w:val="single"/>
        </w:rPr>
      </w:pPr>
      <w:r w:rsidRPr="00C76ADC">
        <w:rPr>
          <w:rFonts w:ascii="Arial Black" w:hAnsi="Arial Black"/>
          <w:b/>
          <w:bCs/>
          <w:sz w:val="36"/>
          <w:szCs w:val="36"/>
          <w:u w:val="single"/>
        </w:rPr>
        <w:t>Abstract</w:t>
      </w:r>
      <w:r w:rsidR="00C76ADC">
        <w:rPr>
          <w:rFonts w:ascii="Arial Black" w:hAnsi="Arial Black"/>
          <w:b/>
          <w:bCs/>
          <w:sz w:val="36"/>
          <w:szCs w:val="36"/>
          <w:u w:val="single"/>
        </w:rPr>
        <w:t>:</w:t>
      </w:r>
    </w:p>
    <w:p w14:paraId="7B272348" w14:textId="77777777" w:rsidR="0031144B" w:rsidRPr="0031144B" w:rsidRDefault="0031144B" w:rsidP="001C0696">
      <w:pPr>
        <w:spacing w:after="0"/>
        <w:jc w:val="both"/>
        <w:rPr>
          <w:sz w:val="24"/>
          <w:szCs w:val="24"/>
        </w:rPr>
      </w:pPr>
    </w:p>
    <w:p w14:paraId="00A1EE1D" w14:textId="1988A2A7" w:rsidR="4CD54366" w:rsidRPr="00C76ADC" w:rsidRDefault="00C8638B" w:rsidP="001C0696">
      <w:pPr>
        <w:spacing w:after="0"/>
        <w:ind w:firstLine="720"/>
        <w:jc w:val="both"/>
        <w:rPr>
          <w:rFonts w:ascii="Times New Roman" w:hAnsi="Times New Roman" w:cs="Times New Roman"/>
          <w:b/>
          <w:bCs/>
          <w:sz w:val="28"/>
          <w:szCs w:val="28"/>
        </w:rPr>
      </w:pPr>
      <w:r w:rsidRPr="00C76ADC">
        <w:rPr>
          <w:rFonts w:ascii="Times New Roman" w:hAnsi="Times New Roman" w:cs="Times New Roman"/>
          <w:sz w:val="28"/>
          <w:szCs w:val="28"/>
        </w:rPr>
        <w:t>T</w:t>
      </w:r>
      <w:r w:rsidR="0031144B" w:rsidRPr="00C76ADC">
        <w:rPr>
          <w:rFonts w:ascii="Times New Roman" w:hAnsi="Times New Roman" w:cs="Times New Roman"/>
          <w:sz w:val="28"/>
          <w:szCs w:val="28"/>
        </w:rPr>
        <w:t>his  serves as a comprehensive resource for individuals and professionals seeking to harness the power of IBM Cloud for hosting and deploying static web applications. Through a structured series of in-depth tutorials and insightful articles, readers will embark on a journey from the fundamental concepts of static web development to advanced techniques for optimizing performance, security, and scalability on the IBM Cloud platform. With a focus on best practices, practical implementation, and real-world applications, this blog aims to empower readers with the knowledge and skills necessary to excel in the dynamic landscape of web development using IBM Cloud services. Join us in unlocking the full potential of static web applications with the robust capabilities of IBM Cloud.</w:t>
      </w:r>
    </w:p>
    <w:p w14:paraId="5438A4B1" w14:textId="32E272C3" w:rsidR="4CD54366" w:rsidRDefault="4CD54366" w:rsidP="001C0696">
      <w:pPr>
        <w:spacing w:after="0"/>
        <w:jc w:val="both"/>
        <w:rPr>
          <w:b/>
          <w:bCs/>
          <w:sz w:val="36"/>
          <w:szCs w:val="36"/>
        </w:rPr>
      </w:pPr>
    </w:p>
    <w:p w14:paraId="3BC97D81" w14:textId="3961B84E" w:rsidR="00C76ADC" w:rsidRPr="00C76ADC" w:rsidRDefault="4927709E" w:rsidP="001C0696">
      <w:pPr>
        <w:spacing w:after="0"/>
        <w:jc w:val="both"/>
        <w:rPr>
          <w:rFonts w:ascii="Arial Black" w:hAnsi="Arial Black"/>
          <w:b/>
          <w:bCs/>
          <w:sz w:val="36"/>
          <w:szCs w:val="36"/>
          <w:u w:val="single"/>
        </w:rPr>
      </w:pPr>
      <w:r w:rsidRPr="00C76ADC">
        <w:rPr>
          <w:rFonts w:ascii="Arial Black" w:hAnsi="Arial Black"/>
          <w:b/>
          <w:bCs/>
          <w:sz w:val="36"/>
          <w:szCs w:val="36"/>
          <w:u w:val="single"/>
        </w:rPr>
        <w:t>I</w:t>
      </w:r>
      <w:r w:rsidR="42C0DA3A" w:rsidRPr="00C76ADC">
        <w:rPr>
          <w:rFonts w:ascii="Arial Black" w:hAnsi="Arial Black"/>
          <w:b/>
          <w:bCs/>
          <w:sz w:val="36"/>
          <w:szCs w:val="36"/>
          <w:u w:val="single"/>
        </w:rPr>
        <w:t>ntroduction</w:t>
      </w:r>
      <w:r w:rsidR="44E98717" w:rsidRPr="00C76ADC">
        <w:rPr>
          <w:rFonts w:ascii="Arial Black" w:hAnsi="Arial Black"/>
          <w:b/>
          <w:bCs/>
          <w:sz w:val="36"/>
          <w:szCs w:val="36"/>
          <w:u w:val="single"/>
        </w:rPr>
        <w:t>:</w:t>
      </w:r>
    </w:p>
    <w:p w14:paraId="4545A5EB" w14:textId="47A3CCCD" w:rsidR="42C0DA3A" w:rsidRPr="00C76ADC" w:rsidRDefault="42C0DA3A" w:rsidP="001C0696">
      <w:pPr>
        <w:spacing w:after="0"/>
        <w:ind w:firstLine="720"/>
        <w:jc w:val="both"/>
        <w:rPr>
          <w:rFonts w:ascii="Times New Roman" w:hAnsi="Times New Roman" w:cs="Times New Roman"/>
          <w:b/>
          <w:bCs/>
          <w:sz w:val="28"/>
          <w:szCs w:val="28"/>
        </w:rPr>
      </w:pPr>
      <w:r w:rsidRPr="00C76ADC">
        <w:rPr>
          <w:rFonts w:ascii="Times New Roman" w:hAnsi="Times New Roman" w:cs="Times New Roman"/>
          <w:sz w:val="28"/>
          <w:szCs w:val="28"/>
        </w:rPr>
        <w:t xml:space="preserve">Welcome to my personal blog, where I embark on a journey to explore the fascinating world of cloud </w:t>
      </w:r>
      <w:r w:rsidR="193A151E" w:rsidRPr="00C76ADC">
        <w:rPr>
          <w:rFonts w:ascii="Times New Roman" w:hAnsi="Times New Roman" w:cs="Times New Roman"/>
          <w:sz w:val="28"/>
          <w:szCs w:val="28"/>
        </w:rPr>
        <w:t>C</w:t>
      </w:r>
      <w:r w:rsidRPr="00C76ADC">
        <w:rPr>
          <w:rFonts w:ascii="Times New Roman" w:hAnsi="Times New Roman" w:cs="Times New Roman"/>
          <w:sz w:val="28"/>
          <w:szCs w:val="28"/>
        </w:rPr>
        <w:t xml:space="preserve">omputing, with a specific focus on creating and hosting static web apps using the IBM Cloud </w:t>
      </w:r>
      <w:r w:rsidR="6FD30912" w:rsidRPr="00C76ADC">
        <w:rPr>
          <w:rFonts w:ascii="Times New Roman" w:hAnsi="Times New Roman" w:cs="Times New Roman"/>
          <w:sz w:val="28"/>
          <w:szCs w:val="28"/>
        </w:rPr>
        <w:t xml:space="preserve"> </w:t>
      </w:r>
      <w:r w:rsidRPr="00C76ADC">
        <w:rPr>
          <w:rFonts w:ascii="Times New Roman" w:hAnsi="Times New Roman" w:cs="Times New Roman"/>
          <w:sz w:val="28"/>
          <w:szCs w:val="28"/>
        </w:rPr>
        <w:t xml:space="preserve">platform. </w:t>
      </w:r>
      <w:r w:rsidR="4FF6E2D1" w:rsidRPr="00C76ADC">
        <w:rPr>
          <w:rFonts w:ascii="Times New Roman" w:hAnsi="Times New Roman" w:cs="Times New Roman"/>
          <w:sz w:val="28"/>
          <w:szCs w:val="28"/>
        </w:rPr>
        <w:t xml:space="preserve"> </w:t>
      </w:r>
      <w:r w:rsidRPr="00C76ADC">
        <w:rPr>
          <w:rFonts w:ascii="Times New Roman" w:hAnsi="Times New Roman" w:cs="Times New Roman"/>
          <w:sz w:val="28"/>
          <w:szCs w:val="28"/>
        </w:rPr>
        <w:t xml:space="preserve">In this digital age, the web has become an integral part of our lives, and cloud computing has </w:t>
      </w:r>
      <w:r w:rsidR="162EFF80" w:rsidRPr="00C76ADC">
        <w:rPr>
          <w:rFonts w:ascii="Times New Roman" w:hAnsi="Times New Roman" w:cs="Times New Roman"/>
          <w:sz w:val="28"/>
          <w:szCs w:val="28"/>
        </w:rPr>
        <w:t xml:space="preserve"> </w:t>
      </w:r>
      <w:r w:rsidRPr="00C76ADC">
        <w:rPr>
          <w:rFonts w:ascii="Times New Roman" w:hAnsi="Times New Roman" w:cs="Times New Roman"/>
          <w:sz w:val="28"/>
          <w:szCs w:val="28"/>
        </w:rPr>
        <w:t>revolutionized the way we develop, deploy, and manage web applications. Through this blog, I aim to demystify cloud computing and empower you with the knowledge and skills to harness the power of the cloud for your web projects.</w:t>
      </w:r>
    </w:p>
    <w:p w14:paraId="178B140A" w14:textId="7786F432" w:rsidR="42C0DA3A" w:rsidRPr="00C76ADC" w:rsidRDefault="42C0DA3A" w:rsidP="001C0696">
      <w:pPr>
        <w:jc w:val="both"/>
        <w:rPr>
          <w:rFonts w:ascii="Arial Black" w:hAnsi="Arial Black"/>
          <w:b/>
          <w:bCs/>
          <w:sz w:val="28"/>
          <w:szCs w:val="28"/>
          <w:u w:val="single"/>
        </w:rPr>
      </w:pPr>
      <w:r w:rsidRPr="00C76ADC">
        <w:rPr>
          <w:rFonts w:ascii="Arial Black" w:hAnsi="Arial Black"/>
          <w:b/>
          <w:bCs/>
          <w:sz w:val="28"/>
          <w:szCs w:val="28"/>
          <w:u w:val="single"/>
        </w:rPr>
        <w:t>The Power of Cloud Computing</w:t>
      </w:r>
      <w:r w:rsidR="32EC8010" w:rsidRPr="00C76ADC">
        <w:rPr>
          <w:rFonts w:ascii="Arial Black" w:hAnsi="Arial Black"/>
          <w:b/>
          <w:bCs/>
          <w:sz w:val="28"/>
          <w:szCs w:val="28"/>
          <w:u w:val="single"/>
        </w:rPr>
        <w:t>:</w:t>
      </w:r>
    </w:p>
    <w:p w14:paraId="073E85E1" w14:textId="0715EB10" w:rsidR="42C0DA3A" w:rsidRPr="00C76ADC" w:rsidRDefault="42C0DA3A" w:rsidP="001C0696">
      <w:pPr>
        <w:jc w:val="both"/>
        <w:rPr>
          <w:rFonts w:ascii="Times New Roman" w:hAnsi="Times New Roman" w:cs="Times New Roman"/>
          <w:b/>
          <w:bCs/>
          <w:sz w:val="28"/>
          <w:szCs w:val="28"/>
        </w:rPr>
      </w:pPr>
      <w:r w:rsidRPr="00C76ADC">
        <w:rPr>
          <w:rFonts w:ascii="Times New Roman" w:hAnsi="Times New Roman" w:cs="Times New Roman"/>
          <w:sz w:val="28"/>
          <w:szCs w:val="28"/>
        </w:rPr>
        <w:t>Cloud computing has rapidly transformed the landscape of technology and has become the backbone of the internet, providing a flexible and scalable infrastructure for businesses, developers, and individuals. By harnessing the capabilities of the cloud, we can build and host websites and web applications more efficiently, securely, and cost-effectively.</w:t>
      </w:r>
    </w:p>
    <w:p w14:paraId="3E4C415D" w14:textId="2D41036E" w:rsidR="42C0DA3A" w:rsidRPr="00C76ADC" w:rsidRDefault="42C0DA3A" w:rsidP="001C0696">
      <w:pPr>
        <w:jc w:val="both"/>
        <w:rPr>
          <w:rFonts w:ascii="Arial Black" w:hAnsi="Arial Black"/>
          <w:b/>
          <w:bCs/>
          <w:sz w:val="28"/>
          <w:szCs w:val="28"/>
          <w:u w:val="single"/>
        </w:rPr>
      </w:pPr>
      <w:r w:rsidRPr="00C76ADC">
        <w:rPr>
          <w:rFonts w:ascii="Arial Black" w:hAnsi="Arial Black"/>
          <w:b/>
          <w:bCs/>
          <w:sz w:val="28"/>
          <w:szCs w:val="28"/>
          <w:u w:val="single"/>
        </w:rPr>
        <w:lastRenderedPageBreak/>
        <w:t>Exploring IBM Cloud</w:t>
      </w:r>
      <w:r w:rsidR="3D7ADBA2" w:rsidRPr="00C76ADC">
        <w:rPr>
          <w:rFonts w:ascii="Arial Black" w:hAnsi="Arial Black"/>
          <w:b/>
          <w:bCs/>
          <w:sz w:val="28"/>
          <w:szCs w:val="28"/>
          <w:u w:val="single"/>
        </w:rPr>
        <w:t>:</w:t>
      </w:r>
    </w:p>
    <w:p w14:paraId="66694236" w14:textId="5DB77DB1" w:rsidR="42C0DA3A" w:rsidRPr="00C76ADC" w:rsidRDefault="42C0DA3A" w:rsidP="001C0696">
      <w:pPr>
        <w:jc w:val="both"/>
        <w:rPr>
          <w:rFonts w:ascii="Times New Roman" w:hAnsi="Times New Roman" w:cs="Times New Roman"/>
          <w:sz w:val="28"/>
          <w:szCs w:val="28"/>
        </w:rPr>
      </w:pPr>
      <w:r w:rsidRPr="00C76ADC">
        <w:rPr>
          <w:rFonts w:ascii="Times New Roman" w:hAnsi="Times New Roman" w:cs="Times New Roman"/>
          <w:sz w:val="28"/>
          <w:szCs w:val="28"/>
        </w:rPr>
        <w:t>IBM Cloud, a leading cloud service provider, offers a rich ecosystem of tools and services that facilitate everything from deploying simple websites to running complex applications. In this blog, we'll delve deep into IBM Cloud, learning how to leverage its features for hosting static web apps. You'll discover that with IBM Cloud, web development and hosting can be both accessible and powerful.</w:t>
      </w:r>
    </w:p>
    <w:p w14:paraId="0CB83EE7" w14:textId="7F9D3213" w:rsidR="42C0DA3A" w:rsidRPr="00813665" w:rsidRDefault="42C0DA3A" w:rsidP="001C0696">
      <w:pPr>
        <w:jc w:val="both"/>
        <w:rPr>
          <w:rFonts w:ascii="Arial Black" w:hAnsi="Arial Black"/>
          <w:b/>
          <w:bCs/>
          <w:sz w:val="28"/>
          <w:szCs w:val="28"/>
          <w:u w:val="single"/>
        </w:rPr>
      </w:pPr>
      <w:r w:rsidRPr="00813665">
        <w:rPr>
          <w:rFonts w:ascii="Arial Black" w:hAnsi="Arial Black"/>
          <w:b/>
          <w:bCs/>
          <w:sz w:val="28"/>
          <w:szCs w:val="28"/>
          <w:u w:val="single"/>
        </w:rPr>
        <w:t>A Step-By-Step Guide</w:t>
      </w:r>
      <w:r w:rsidR="181FF953" w:rsidRPr="00813665">
        <w:rPr>
          <w:rFonts w:ascii="Arial Black" w:hAnsi="Arial Black"/>
          <w:b/>
          <w:bCs/>
          <w:sz w:val="28"/>
          <w:szCs w:val="28"/>
          <w:u w:val="single"/>
        </w:rPr>
        <w:t>:</w:t>
      </w:r>
    </w:p>
    <w:p w14:paraId="7147B13E" w14:textId="426560C8" w:rsidR="42C0DA3A" w:rsidRPr="00C76ADC" w:rsidRDefault="42C0DA3A" w:rsidP="001C0696">
      <w:pPr>
        <w:jc w:val="both"/>
        <w:rPr>
          <w:rFonts w:ascii="Times New Roman" w:hAnsi="Times New Roman" w:cs="Times New Roman"/>
          <w:b/>
          <w:bCs/>
          <w:sz w:val="28"/>
          <w:szCs w:val="28"/>
        </w:rPr>
      </w:pPr>
      <w:r w:rsidRPr="00C76ADC">
        <w:rPr>
          <w:rFonts w:ascii="Times New Roman" w:hAnsi="Times New Roman" w:cs="Times New Roman"/>
          <w:sz w:val="28"/>
          <w:szCs w:val="28"/>
        </w:rPr>
        <w:t>This blog will serve as a step-by-step guide, providing detailed instructions and practical insights into every aspect of the process. Whether you're a seasoned developer or just starting your web development journey, you'll find valuable information here. We'll explore cloud concepts, set up development environments, write code, deploy web apps, optimize</w:t>
      </w:r>
      <w:r w:rsidR="1124E4E8" w:rsidRPr="00C76ADC">
        <w:rPr>
          <w:rFonts w:ascii="Times New Roman" w:hAnsi="Times New Roman" w:cs="Times New Roman"/>
          <w:sz w:val="28"/>
          <w:szCs w:val="28"/>
        </w:rPr>
        <w:t xml:space="preserve"> </w:t>
      </w:r>
      <w:r w:rsidRPr="00C76ADC">
        <w:rPr>
          <w:rFonts w:ascii="Times New Roman" w:hAnsi="Times New Roman" w:cs="Times New Roman"/>
          <w:sz w:val="28"/>
          <w:szCs w:val="28"/>
        </w:rPr>
        <w:t xml:space="preserve"> for performance, and ensure robust security.</w:t>
      </w:r>
    </w:p>
    <w:p w14:paraId="77ABE121" w14:textId="1CBA75C5" w:rsidR="42C0DA3A" w:rsidRPr="00C76ADC" w:rsidRDefault="42C0DA3A" w:rsidP="001C0696">
      <w:pPr>
        <w:jc w:val="both"/>
        <w:rPr>
          <w:rFonts w:ascii="Arial Black" w:hAnsi="Arial Black"/>
          <w:b/>
          <w:bCs/>
          <w:sz w:val="32"/>
          <w:szCs w:val="32"/>
          <w:u w:val="single"/>
        </w:rPr>
      </w:pPr>
      <w:r w:rsidRPr="00C76ADC">
        <w:rPr>
          <w:rFonts w:ascii="Arial Black" w:hAnsi="Arial Black"/>
          <w:b/>
          <w:bCs/>
          <w:sz w:val="32"/>
          <w:szCs w:val="32"/>
          <w:u w:val="single"/>
        </w:rPr>
        <w:t>Personal Insights and Experiences</w:t>
      </w:r>
      <w:r w:rsidR="435C2B4B" w:rsidRPr="00C76ADC">
        <w:rPr>
          <w:rFonts w:ascii="Arial Black" w:hAnsi="Arial Black"/>
          <w:b/>
          <w:bCs/>
          <w:sz w:val="32"/>
          <w:szCs w:val="32"/>
          <w:u w:val="single"/>
        </w:rPr>
        <w:t>:</w:t>
      </w:r>
    </w:p>
    <w:p w14:paraId="50D3F4EE" w14:textId="784F73CA" w:rsidR="42C0DA3A" w:rsidRPr="00C76ADC" w:rsidRDefault="42C0DA3A" w:rsidP="001C0696">
      <w:pPr>
        <w:jc w:val="both"/>
        <w:rPr>
          <w:rFonts w:ascii="Times New Roman" w:hAnsi="Times New Roman" w:cs="Times New Roman"/>
          <w:sz w:val="28"/>
          <w:szCs w:val="28"/>
        </w:rPr>
      </w:pPr>
      <w:r w:rsidRPr="00C76ADC">
        <w:rPr>
          <w:rFonts w:ascii="Times New Roman" w:hAnsi="Times New Roman" w:cs="Times New Roman"/>
          <w:sz w:val="28"/>
          <w:szCs w:val="28"/>
        </w:rPr>
        <w:t>But this blog isn't just about technical instructions. I'll also share my personal experiences and insights throughout this project. We'll tackle challenges, solve problems, and celebrate successes together. The aim is to create a supportive community of learners and explorers in the realm of cloud computing and web development.</w:t>
      </w:r>
    </w:p>
    <w:p w14:paraId="67D0342B" w14:textId="36907883" w:rsidR="42C0DA3A" w:rsidRPr="00C76ADC" w:rsidRDefault="42C0DA3A" w:rsidP="001C0696">
      <w:pPr>
        <w:jc w:val="both"/>
        <w:rPr>
          <w:rFonts w:ascii="Arial Black" w:hAnsi="Arial Black"/>
          <w:b/>
          <w:bCs/>
          <w:sz w:val="32"/>
          <w:szCs w:val="32"/>
          <w:u w:val="single"/>
        </w:rPr>
      </w:pPr>
      <w:r w:rsidRPr="00C76ADC">
        <w:rPr>
          <w:rFonts w:ascii="Arial Black" w:hAnsi="Arial Black"/>
          <w:b/>
          <w:bCs/>
          <w:sz w:val="32"/>
          <w:szCs w:val="32"/>
          <w:u w:val="single"/>
        </w:rPr>
        <w:t>Your Journey Starts Here</w:t>
      </w:r>
      <w:r w:rsidR="25AB9746" w:rsidRPr="00C76ADC">
        <w:rPr>
          <w:rFonts w:ascii="Arial Black" w:hAnsi="Arial Black"/>
          <w:b/>
          <w:bCs/>
          <w:sz w:val="32"/>
          <w:szCs w:val="32"/>
          <w:u w:val="single"/>
        </w:rPr>
        <w:t>:</w:t>
      </w:r>
    </w:p>
    <w:p w14:paraId="41A9F248" w14:textId="609FEC06" w:rsidR="42C0DA3A" w:rsidRPr="00C76ADC" w:rsidRDefault="42C0DA3A" w:rsidP="001C0696">
      <w:pPr>
        <w:jc w:val="both"/>
        <w:rPr>
          <w:rFonts w:ascii="Times New Roman" w:hAnsi="Times New Roman" w:cs="Times New Roman"/>
          <w:b/>
          <w:bCs/>
          <w:sz w:val="28"/>
          <w:szCs w:val="28"/>
        </w:rPr>
      </w:pPr>
      <w:r w:rsidRPr="00C76ADC">
        <w:rPr>
          <w:rFonts w:ascii="Times New Roman" w:hAnsi="Times New Roman" w:cs="Times New Roman"/>
          <w:sz w:val="28"/>
          <w:szCs w:val="28"/>
        </w:rPr>
        <w:t>So, if you're curious about cloud computing, eager to learn how to host your own static web app, or interested in the potential of IBM Cloud, you're in the right place. Whether you're here to gain knowledge, solve problems, or simply quench your curiosity, this blog is your gateway to the world of cloud-powered web development.</w:t>
      </w:r>
    </w:p>
    <w:p w14:paraId="60A3EE4E" w14:textId="77777777" w:rsidR="001C0696" w:rsidRDefault="42C0DA3A" w:rsidP="00CC1F39">
      <w:pPr>
        <w:pBdr>
          <w:bottom w:val="single" w:sz="4" w:space="3" w:color="auto"/>
        </w:pBdr>
        <w:jc w:val="both"/>
      </w:pPr>
      <w:r w:rsidRPr="00C76ADC">
        <w:rPr>
          <w:rFonts w:ascii="Times New Roman" w:hAnsi="Times New Roman" w:cs="Times New Roman"/>
          <w:sz w:val="28"/>
          <w:szCs w:val="28"/>
        </w:rPr>
        <w:t>Join me on this exciting journey of discovery, innovation, and empowerment as we unlock the potential of IBM Cloud for creating static web apps</w:t>
      </w:r>
      <w:r>
        <w:t xml:space="preserve">. </w:t>
      </w:r>
    </w:p>
    <w:p w14:paraId="1582FADF" w14:textId="75DA5317" w:rsidR="001C0696" w:rsidRPr="001C0696" w:rsidRDefault="08CC1037" w:rsidP="00CC1F39">
      <w:pPr>
        <w:pBdr>
          <w:bottom w:val="single" w:sz="4" w:space="3" w:color="auto"/>
        </w:pBdr>
        <w:jc w:val="both"/>
        <w:rPr>
          <w:rFonts w:ascii="Arial Black" w:eastAsia="Calibri" w:hAnsi="Arial Black" w:cs="Calibri"/>
          <w:b/>
          <w:bCs/>
          <w:color w:val="343541"/>
          <w:sz w:val="36"/>
          <w:szCs w:val="36"/>
        </w:rPr>
      </w:pPr>
      <w:r w:rsidRPr="001C0696">
        <w:rPr>
          <w:rFonts w:ascii="Arial Black" w:eastAsia="Calibri" w:hAnsi="Arial Black" w:cs="Calibri"/>
          <w:b/>
          <w:bCs/>
          <w:color w:val="343541"/>
          <w:sz w:val="36"/>
          <w:szCs w:val="36"/>
        </w:rPr>
        <w:t>Techniques:</w:t>
      </w:r>
    </w:p>
    <w:p w14:paraId="18877A3B" w14:textId="3660B614" w:rsidR="7ACE13D9" w:rsidRPr="00C76ADC" w:rsidRDefault="7ACE13D9" w:rsidP="001C0696">
      <w:pPr>
        <w:jc w:val="both"/>
        <w:rPr>
          <w:rFonts w:ascii="Times New Roman" w:eastAsia="Calibri" w:hAnsi="Times New Roman" w:cs="Times New Roman"/>
          <w:color w:val="343541"/>
          <w:sz w:val="28"/>
          <w:szCs w:val="28"/>
        </w:rPr>
      </w:pPr>
      <w:r w:rsidRPr="00C76ADC">
        <w:rPr>
          <w:rFonts w:ascii="Times New Roman" w:eastAsia="Calibri" w:hAnsi="Times New Roman" w:cs="Times New Roman"/>
          <w:color w:val="343541"/>
          <w:sz w:val="28"/>
          <w:szCs w:val="28"/>
        </w:rPr>
        <w:t>Creating a personal blog on IBM Cloud static web apps using cloud computing involves several techniques to ensure a successful and engaging experience for your readers. Here are key techniques to consider</w:t>
      </w:r>
      <w:r w:rsidR="0046770A">
        <w:rPr>
          <w:rFonts w:ascii="Times New Roman" w:eastAsia="Calibri" w:hAnsi="Times New Roman" w:cs="Times New Roman"/>
          <w:color w:val="343541"/>
          <w:sz w:val="28"/>
          <w:szCs w:val="28"/>
        </w:rPr>
        <w:t xml:space="preserve"> the following steps</w:t>
      </w:r>
    </w:p>
    <w:p w14:paraId="5C6A3CF2" w14:textId="72B0F2AB" w:rsidR="00CC31F8" w:rsidRPr="00A3303D" w:rsidRDefault="7ACE13D9" w:rsidP="001C0696">
      <w:pPr>
        <w:pStyle w:val="ListParagraph"/>
        <w:numPr>
          <w:ilvl w:val="0"/>
          <w:numId w:val="11"/>
        </w:num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Content Planning:</w:t>
      </w:r>
    </w:p>
    <w:p w14:paraId="5976ECE1" w14:textId="5A03BCAE" w:rsidR="7ACE13D9" w:rsidRPr="00CC31F8" w:rsidRDefault="7ACE13D9" w:rsidP="001C0696">
      <w:pPr>
        <w:jc w:val="both"/>
        <w:rPr>
          <w:rFonts w:ascii="Arial Black" w:eastAsia="Calibri" w:hAnsi="Arial Black" w:cs="Calibri"/>
          <w:b/>
          <w:bCs/>
          <w:color w:val="343541"/>
          <w:sz w:val="32"/>
          <w:szCs w:val="32"/>
        </w:rPr>
      </w:pPr>
      <w:r w:rsidRPr="00CC31F8">
        <w:rPr>
          <w:rFonts w:ascii="Times New Roman" w:eastAsia="Calibri" w:hAnsi="Times New Roman" w:cs="Times New Roman"/>
          <w:b/>
          <w:bCs/>
          <w:color w:val="343541"/>
          <w:sz w:val="28"/>
          <w:szCs w:val="28"/>
        </w:rPr>
        <w:lastRenderedPageBreak/>
        <w:t xml:space="preserve">Niche Selection: </w:t>
      </w:r>
      <w:r w:rsidRPr="00CC31F8">
        <w:rPr>
          <w:rFonts w:ascii="Times New Roman" w:eastAsia="Calibri" w:hAnsi="Times New Roman" w:cs="Times New Roman"/>
          <w:color w:val="343541"/>
          <w:sz w:val="28"/>
          <w:szCs w:val="28"/>
        </w:rPr>
        <w:t>Define a clear niche for your blog, such as cloud computing, IBM Cloud, web development, or specific technologies.</w:t>
      </w:r>
    </w:p>
    <w:p w14:paraId="10F6E3E5" w14:textId="429A737D" w:rsidR="7ACE13D9" w:rsidRDefault="7ACE13D9" w:rsidP="001C0696">
      <w:pPr>
        <w:jc w:val="both"/>
        <w:rPr>
          <w:rFonts w:ascii="Calibri" w:eastAsia="Calibri" w:hAnsi="Calibri" w:cs="Calibri"/>
          <w:color w:val="343541"/>
          <w:sz w:val="24"/>
          <w:szCs w:val="24"/>
        </w:rPr>
      </w:pPr>
      <w:r w:rsidRPr="00CC31F8">
        <w:rPr>
          <w:rFonts w:ascii="Times New Roman" w:eastAsia="Calibri" w:hAnsi="Times New Roman" w:cs="Times New Roman"/>
          <w:b/>
          <w:bCs/>
          <w:color w:val="343541"/>
          <w:sz w:val="28"/>
          <w:szCs w:val="28"/>
        </w:rPr>
        <w:t>Content Calendar:</w:t>
      </w:r>
      <w:r w:rsidRPr="00CC31F8">
        <w:rPr>
          <w:rFonts w:ascii="Times New Roman" w:eastAsia="Calibri" w:hAnsi="Times New Roman" w:cs="Times New Roman"/>
          <w:color w:val="343541"/>
          <w:sz w:val="28"/>
          <w:szCs w:val="28"/>
        </w:rPr>
        <w:t xml:space="preserve"> Create a content calendar to maintain a consistent posting schedule</w:t>
      </w:r>
      <w:r w:rsidRPr="0EADF69A">
        <w:rPr>
          <w:rFonts w:ascii="Calibri" w:eastAsia="Calibri" w:hAnsi="Calibri" w:cs="Calibri"/>
          <w:color w:val="343541"/>
          <w:sz w:val="24"/>
          <w:szCs w:val="24"/>
        </w:rPr>
        <w:t>.</w:t>
      </w:r>
    </w:p>
    <w:p w14:paraId="3BDBB107" w14:textId="671CA862"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2. Quality Content:</w:t>
      </w:r>
    </w:p>
    <w:p w14:paraId="514388A1" w14:textId="7112217D"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b/>
          <w:bCs/>
          <w:color w:val="343541"/>
          <w:sz w:val="28"/>
          <w:szCs w:val="28"/>
        </w:rPr>
        <w:t>In-Depth Guides:</w:t>
      </w:r>
      <w:r w:rsidRPr="005169AC">
        <w:rPr>
          <w:rFonts w:ascii="Times New Roman" w:eastAsia="Calibri" w:hAnsi="Times New Roman" w:cs="Times New Roman"/>
          <w:color w:val="343541"/>
          <w:sz w:val="28"/>
          <w:szCs w:val="28"/>
        </w:rPr>
        <w:t xml:space="preserve"> Write informative and detailed guides on topics related to cloud computing, web app development, and IBM Cloud services.</w:t>
      </w:r>
    </w:p>
    <w:p w14:paraId="376D9CE9" w14:textId="1EA946C7" w:rsidR="7ACE13D9" w:rsidRDefault="7ACE13D9" w:rsidP="001C0696">
      <w:pPr>
        <w:jc w:val="both"/>
        <w:rPr>
          <w:rFonts w:ascii="Calibri" w:eastAsia="Calibri" w:hAnsi="Calibri" w:cs="Calibri"/>
          <w:color w:val="343541"/>
          <w:sz w:val="24"/>
          <w:szCs w:val="24"/>
        </w:rPr>
      </w:pPr>
      <w:r w:rsidRPr="005169AC">
        <w:rPr>
          <w:rFonts w:ascii="Times New Roman" w:eastAsia="Calibri" w:hAnsi="Times New Roman" w:cs="Times New Roman"/>
          <w:b/>
          <w:bCs/>
          <w:color w:val="343541"/>
          <w:sz w:val="28"/>
          <w:szCs w:val="28"/>
        </w:rPr>
        <w:t xml:space="preserve">Use Case Scenarios: </w:t>
      </w:r>
      <w:r w:rsidRPr="005169AC">
        <w:rPr>
          <w:rFonts w:ascii="Times New Roman" w:eastAsia="Calibri" w:hAnsi="Times New Roman" w:cs="Times New Roman"/>
          <w:color w:val="343541"/>
          <w:sz w:val="28"/>
          <w:szCs w:val="28"/>
        </w:rPr>
        <w:t>Share practical use cases and real-world scenarios to illustrate the benefits of cloud computing</w:t>
      </w:r>
      <w:r w:rsidRPr="0EADF69A">
        <w:rPr>
          <w:rFonts w:ascii="Calibri" w:eastAsia="Calibri" w:hAnsi="Calibri" w:cs="Calibri"/>
          <w:color w:val="343541"/>
          <w:sz w:val="24"/>
          <w:szCs w:val="24"/>
        </w:rPr>
        <w:t>.</w:t>
      </w:r>
    </w:p>
    <w:p w14:paraId="076D9EBF" w14:textId="4C94716D" w:rsidR="005169AC" w:rsidRPr="00A3303D" w:rsidRDefault="005169AC"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3.</w:t>
      </w:r>
      <w:r w:rsidR="7ACE13D9" w:rsidRPr="00A3303D">
        <w:rPr>
          <w:rFonts w:ascii="Times New Roman" w:eastAsia="Calibri" w:hAnsi="Times New Roman" w:cs="Times New Roman"/>
          <w:b/>
          <w:bCs/>
          <w:color w:val="343541"/>
          <w:sz w:val="32"/>
          <w:szCs w:val="32"/>
        </w:rPr>
        <w:t>Engaging Writing:</w:t>
      </w:r>
    </w:p>
    <w:p w14:paraId="6001262F" w14:textId="2FCC75A6" w:rsidR="7ACE13D9" w:rsidRPr="005169AC" w:rsidRDefault="7ACE13D9" w:rsidP="001C0696">
      <w:pPr>
        <w:jc w:val="both"/>
        <w:rPr>
          <w:rFonts w:ascii="Arial Black" w:eastAsia="Calibri" w:hAnsi="Arial Black" w:cs="Calibri"/>
          <w:b/>
          <w:bCs/>
          <w:color w:val="343541"/>
          <w:sz w:val="32"/>
          <w:szCs w:val="32"/>
        </w:rPr>
      </w:pPr>
      <w:r w:rsidRPr="005169AC">
        <w:rPr>
          <w:rFonts w:ascii="Times New Roman" w:eastAsia="Calibri" w:hAnsi="Times New Roman" w:cs="Times New Roman"/>
          <w:b/>
          <w:bCs/>
          <w:color w:val="343541"/>
          <w:sz w:val="28"/>
          <w:szCs w:val="28"/>
        </w:rPr>
        <w:t>Concise Languag</w:t>
      </w:r>
      <w:r w:rsidR="4ECA8698" w:rsidRPr="005169AC">
        <w:rPr>
          <w:rFonts w:ascii="Times New Roman" w:eastAsia="Calibri" w:hAnsi="Times New Roman" w:cs="Times New Roman"/>
          <w:b/>
          <w:bCs/>
          <w:color w:val="343541"/>
          <w:sz w:val="28"/>
          <w:szCs w:val="28"/>
        </w:rPr>
        <w:t>e</w:t>
      </w:r>
      <w:r w:rsidRPr="005169AC">
        <w:rPr>
          <w:rFonts w:ascii="Times New Roman" w:eastAsia="Calibri" w:hAnsi="Times New Roman" w:cs="Times New Roman"/>
          <w:b/>
          <w:bCs/>
          <w:color w:val="343541"/>
          <w:sz w:val="28"/>
          <w:szCs w:val="28"/>
        </w:rPr>
        <w:t>:</w:t>
      </w:r>
      <w:r w:rsidRPr="005169AC">
        <w:rPr>
          <w:rFonts w:ascii="Times New Roman" w:eastAsia="Calibri" w:hAnsi="Times New Roman" w:cs="Times New Roman"/>
          <w:color w:val="343541"/>
          <w:sz w:val="28"/>
          <w:szCs w:val="28"/>
        </w:rPr>
        <w:t xml:space="preserve"> Use clear and concise language, avoiding unnecessary jargon.</w:t>
      </w:r>
    </w:p>
    <w:p w14:paraId="7846136F" w14:textId="19C5BECF"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b/>
          <w:bCs/>
          <w:color w:val="343541"/>
          <w:sz w:val="28"/>
          <w:szCs w:val="28"/>
        </w:rPr>
        <w:t>Storytelling:</w:t>
      </w:r>
      <w:r w:rsidRPr="005169AC">
        <w:rPr>
          <w:rFonts w:ascii="Times New Roman" w:eastAsia="Calibri" w:hAnsi="Times New Roman" w:cs="Times New Roman"/>
          <w:color w:val="343541"/>
          <w:sz w:val="28"/>
          <w:szCs w:val="28"/>
        </w:rPr>
        <w:t xml:space="preserve"> Incorporate storytelling techniques to make your content relatable and engaging.</w:t>
      </w:r>
    </w:p>
    <w:p w14:paraId="099BB554" w14:textId="2B725438"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4. Interactive Elements:</w:t>
      </w:r>
    </w:p>
    <w:p w14:paraId="23597C84" w14:textId="4B97CD47"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color w:val="343541"/>
          <w:sz w:val="28"/>
          <w:szCs w:val="28"/>
        </w:rPr>
        <w:t xml:space="preserve">  </w:t>
      </w:r>
      <w:r w:rsidRPr="005169AC">
        <w:rPr>
          <w:rFonts w:ascii="Times New Roman" w:eastAsia="Calibri" w:hAnsi="Times New Roman" w:cs="Times New Roman"/>
          <w:b/>
          <w:bCs/>
          <w:color w:val="343541"/>
          <w:sz w:val="28"/>
          <w:szCs w:val="28"/>
        </w:rPr>
        <w:t xml:space="preserve">  </w:t>
      </w:r>
      <w:r w:rsidR="4A01CE5A" w:rsidRPr="005169AC">
        <w:rPr>
          <w:rFonts w:ascii="Times New Roman" w:eastAsia="Calibri" w:hAnsi="Times New Roman" w:cs="Times New Roman"/>
          <w:b/>
          <w:bCs/>
          <w:color w:val="343541"/>
          <w:sz w:val="28"/>
          <w:szCs w:val="28"/>
        </w:rPr>
        <w:t>I</w:t>
      </w:r>
      <w:r w:rsidRPr="005169AC">
        <w:rPr>
          <w:rFonts w:ascii="Times New Roman" w:eastAsia="Calibri" w:hAnsi="Times New Roman" w:cs="Times New Roman"/>
          <w:b/>
          <w:bCs/>
          <w:color w:val="343541"/>
          <w:sz w:val="28"/>
          <w:szCs w:val="28"/>
        </w:rPr>
        <w:t xml:space="preserve">mages and Diagrams: </w:t>
      </w:r>
      <w:r w:rsidR="240D3264" w:rsidRPr="005169AC">
        <w:rPr>
          <w:rFonts w:ascii="Times New Roman" w:eastAsia="Calibri" w:hAnsi="Times New Roman" w:cs="Times New Roman"/>
          <w:color w:val="343541"/>
          <w:sz w:val="28"/>
          <w:szCs w:val="28"/>
        </w:rPr>
        <w:t>I</w:t>
      </w:r>
      <w:r w:rsidRPr="005169AC">
        <w:rPr>
          <w:rFonts w:ascii="Times New Roman" w:eastAsia="Calibri" w:hAnsi="Times New Roman" w:cs="Times New Roman"/>
          <w:color w:val="343541"/>
          <w:sz w:val="28"/>
          <w:szCs w:val="28"/>
        </w:rPr>
        <w:t>nclude relevant images, diagrams, and infographics to explain complex concepts visually.</w:t>
      </w:r>
    </w:p>
    <w:p w14:paraId="058FFA61" w14:textId="51903652"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color w:val="343541"/>
          <w:sz w:val="28"/>
          <w:szCs w:val="28"/>
        </w:rPr>
        <w:t xml:space="preserve">  </w:t>
      </w:r>
      <w:r w:rsidRPr="005169AC">
        <w:rPr>
          <w:rFonts w:ascii="Times New Roman" w:eastAsia="Calibri" w:hAnsi="Times New Roman" w:cs="Times New Roman"/>
          <w:b/>
          <w:bCs/>
          <w:color w:val="343541"/>
          <w:sz w:val="28"/>
          <w:szCs w:val="28"/>
        </w:rPr>
        <w:t xml:space="preserve"> Video Tutorials: </w:t>
      </w:r>
      <w:r w:rsidRPr="005169AC">
        <w:rPr>
          <w:rFonts w:ascii="Times New Roman" w:eastAsia="Calibri" w:hAnsi="Times New Roman" w:cs="Times New Roman"/>
          <w:color w:val="343541"/>
          <w:sz w:val="28"/>
          <w:szCs w:val="28"/>
        </w:rPr>
        <w:t>Supplement written content with video tutorials and screencasts.</w:t>
      </w:r>
    </w:p>
    <w:p w14:paraId="6C1774F4" w14:textId="3F5AD612"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5. User-Friendly Design:</w:t>
      </w:r>
    </w:p>
    <w:p w14:paraId="090CD38B" w14:textId="551844B7" w:rsidR="7ACE13D9" w:rsidRPr="005169AC" w:rsidRDefault="7ACE13D9" w:rsidP="001C0696">
      <w:pPr>
        <w:jc w:val="both"/>
        <w:rPr>
          <w:rFonts w:ascii="Times New Roman" w:eastAsia="Calibri" w:hAnsi="Times New Roman" w:cs="Times New Roman"/>
          <w:color w:val="343541"/>
          <w:sz w:val="28"/>
          <w:szCs w:val="28"/>
        </w:rPr>
      </w:pPr>
      <w:r w:rsidRPr="0EADF69A">
        <w:rPr>
          <w:rFonts w:ascii="Calibri" w:eastAsia="Calibri" w:hAnsi="Calibri" w:cs="Calibri"/>
          <w:b/>
          <w:bCs/>
          <w:color w:val="343541"/>
          <w:sz w:val="24"/>
          <w:szCs w:val="24"/>
        </w:rPr>
        <w:t xml:space="preserve">   </w:t>
      </w:r>
      <w:r w:rsidRPr="005169AC">
        <w:rPr>
          <w:rFonts w:ascii="Times New Roman" w:eastAsia="Calibri" w:hAnsi="Times New Roman" w:cs="Times New Roman"/>
          <w:b/>
          <w:bCs/>
          <w:color w:val="343541"/>
          <w:sz w:val="28"/>
          <w:szCs w:val="28"/>
        </w:rPr>
        <w:t xml:space="preserve">Mobile Responsiveness: </w:t>
      </w:r>
      <w:r w:rsidRPr="005169AC">
        <w:rPr>
          <w:rFonts w:ascii="Times New Roman" w:eastAsia="Calibri" w:hAnsi="Times New Roman" w:cs="Times New Roman"/>
          <w:color w:val="343541"/>
          <w:sz w:val="28"/>
          <w:szCs w:val="28"/>
        </w:rPr>
        <w:t>Ensure your blog is mobile-friendly for readers on various devices.</w:t>
      </w:r>
    </w:p>
    <w:p w14:paraId="1C81E553" w14:textId="6851B99E"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color w:val="343541"/>
          <w:sz w:val="28"/>
          <w:szCs w:val="28"/>
        </w:rPr>
        <w:t xml:space="preserve"> </w:t>
      </w:r>
      <w:r w:rsidRPr="005169AC">
        <w:rPr>
          <w:rFonts w:ascii="Times New Roman" w:eastAsia="Calibri" w:hAnsi="Times New Roman" w:cs="Times New Roman"/>
          <w:b/>
          <w:bCs/>
          <w:color w:val="343541"/>
          <w:sz w:val="28"/>
          <w:szCs w:val="28"/>
        </w:rPr>
        <w:t xml:space="preserve">  Readability:</w:t>
      </w:r>
      <w:r w:rsidRPr="005169AC">
        <w:rPr>
          <w:rFonts w:ascii="Times New Roman" w:eastAsia="Calibri" w:hAnsi="Times New Roman" w:cs="Times New Roman"/>
          <w:color w:val="343541"/>
          <w:sz w:val="28"/>
          <w:szCs w:val="28"/>
        </w:rPr>
        <w:t xml:space="preserve"> Use legible fonts, appropriate font sizes, and ample white space.</w:t>
      </w:r>
    </w:p>
    <w:p w14:paraId="37B333CD" w14:textId="61A08412"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6. SEO Strategies:</w:t>
      </w:r>
    </w:p>
    <w:p w14:paraId="423D4690" w14:textId="6ECB9FAA"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color w:val="343541"/>
          <w:sz w:val="28"/>
          <w:szCs w:val="28"/>
        </w:rPr>
        <w:t xml:space="preserve">   </w:t>
      </w:r>
      <w:r w:rsidRPr="005169AC">
        <w:rPr>
          <w:rFonts w:ascii="Times New Roman" w:eastAsia="Calibri" w:hAnsi="Times New Roman" w:cs="Times New Roman"/>
          <w:b/>
          <w:bCs/>
          <w:color w:val="343541"/>
          <w:sz w:val="28"/>
          <w:szCs w:val="28"/>
        </w:rPr>
        <w:t>Keyword Research:</w:t>
      </w:r>
      <w:r w:rsidRPr="005169AC">
        <w:rPr>
          <w:rFonts w:ascii="Times New Roman" w:eastAsia="Calibri" w:hAnsi="Times New Roman" w:cs="Times New Roman"/>
          <w:color w:val="343541"/>
          <w:sz w:val="28"/>
          <w:szCs w:val="28"/>
        </w:rPr>
        <w:t xml:space="preserve"> Perform keyword research to optimize your content for search engines.</w:t>
      </w:r>
    </w:p>
    <w:p w14:paraId="40F4D91F" w14:textId="20D7A187"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color w:val="343541"/>
          <w:sz w:val="28"/>
          <w:szCs w:val="28"/>
        </w:rPr>
        <w:t xml:space="preserve">  </w:t>
      </w:r>
      <w:r w:rsidRPr="005169AC">
        <w:rPr>
          <w:rFonts w:ascii="Times New Roman" w:eastAsia="Calibri" w:hAnsi="Times New Roman" w:cs="Times New Roman"/>
          <w:b/>
          <w:bCs/>
          <w:color w:val="343541"/>
          <w:sz w:val="28"/>
          <w:szCs w:val="28"/>
        </w:rPr>
        <w:t xml:space="preserve"> Meta Tags: </w:t>
      </w:r>
      <w:r w:rsidRPr="005169AC">
        <w:rPr>
          <w:rFonts w:ascii="Times New Roman" w:eastAsia="Calibri" w:hAnsi="Times New Roman" w:cs="Times New Roman"/>
          <w:color w:val="343541"/>
          <w:sz w:val="28"/>
          <w:szCs w:val="28"/>
        </w:rPr>
        <w:t>Write compelling meta titles and descriptions for better click-through rates on search engine results pages (SERPs).</w:t>
      </w:r>
    </w:p>
    <w:p w14:paraId="041DFA4B" w14:textId="31119317"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7. Community Building:</w:t>
      </w:r>
    </w:p>
    <w:p w14:paraId="35B57E56" w14:textId="7267BE01" w:rsidR="005169AC" w:rsidRDefault="7ACE13D9" w:rsidP="001C0696">
      <w:pPr>
        <w:jc w:val="both"/>
        <w:rPr>
          <w:rFonts w:ascii="Times New Roman" w:eastAsia="Calibri" w:hAnsi="Times New Roman" w:cs="Times New Roman"/>
          <w:color w:val="343541"/>
          <w:sz w:val="28"/>
          <w:szCs w:val="28"/>
        </w:rPr>
      </w:pPr>
      <w:r w:rsidRPr="0EADF69A">
        <w:rPr>
          <w:rFonts w:ascii="Calibri" w:eastAsia="Calibri" w:hAnsi="Calibri" w:cs="Calibri"/>
          <w:b/>
          <w:bCs/>
          <w:color w:val="343541"/>
          <w:sz w:val="24"/>
          <w:szCs w:val="24"/>
        </w:rPr>
        <w:t xml:space="preserve"> </w:t>
      </w:r>
      <w:r w:rsidRPr="005169AC">
        <w:rPr>
          <w:rFonts w:ascii="Times New Roman" w:eastAsia="Calibri" w:hAnsi="Times New Roman" w:cs="Times New Roman"/>
          <w:b/>
          <w:bCs/>
          <w:color w:val="343541"/>
          <w:sz w:val="28"/>
          <w:szCs w:val="28"/>
        </w:rPr>
        <w:t xml:space="preserve">Social Sharing: </w:t>
      </w:r>
      <w:r w:rsidRPr="005169AC">
        <w:rPr>
          <w:rFonts w:ascii="Times New Roman" w:eastAsia="Calibri" w:hAnsi="Times New Roman" w:cs="Times New Roman"/>
          <w:color w:val="343541"/>
          <w:sz w:val="28"/>
          <w:szCs w:val="28"/>
        </w:rPr>
        <w:t>Encourage readers to share your content on social media.</w:t>
      </w:r>
    </w:p>
    <w:p w14:paraId="28A96CD2" w14:textId="21863BEC"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b/>
          <w:bCs/>
          <w:color w:val="343541"/>
          <w:sz w:val="28"/>
          <w:szCs w:val="28"/>
        </w:rPr>
        <w:lastRenderedPageBreak/>
        <w:t xml:space="preserve">Comments and Feedback: </w:t>
      </w:r>
      <w:r w:rsidRPr="005169AC">
        <w:rPr>
          <w:rFonts w:ascii="Times New Roman" w:eastAsia="Calibri" w:hAnsi="Times New Roman" w:cs="Times New Roman"/>
          <w:color w:val="343541"/>
          <w:sz w:val="28"/>
          <w:szCs w:val="28"/>
        </w:rPr>
        <w:t>Enable comments and engage with your audience to foster a sense of community.</w:t>
      </w:r>
    </w:p>
    <w:p w14:paraId="0227FA1E" w14:textId="76EC98D6"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8. Performance Optimization:</w:t>
      </w:r>
    </w:p>
    <w:p w14:paraId="1853F1C9" w14:textId="6B781B79" w:rsidR="7ACE13D9" w:rsidRPr="00375926" w:rsidRDefault="7ACE13D9" w:rsidP="001C0696">
      <w:pPr>
        <w:jc w:val="both"/>
        <w:rPr>
          <w:rFonts w:ascii="Times New Roman" w:eastAsia="Calibri" w:hAnsi="Times New Roman" w:cs="Times New Roman"/>
          <w:color w:val="343541"/>
          <w:sz w:val="28"/>
          <w:szCs w:val="28"/>
        </w:rPr>
      </w:pPr>
      <w:r w:rsidRPr="00375926">
        <w:rPr>
          <w:rFonts w:ascii="Times New Roman" w:eastAsia="Calibri" w:hAnsi="Times New Roman" w:cs="Times New Roman"/>
          <w:b/>
          <w:bCs/>
          <w:color w:val="343541"/>
          <w:sz w:val="28"/>
          <w:szCs w:val="28"/>
        </w:rPr>
        <w:t xml:space="preserve">Fast Loading: </w:t>
      </w:r>
      <w:r w:rsidRPr="00375926">
        <w:rPr>
          <w:rFonts w:ascii="Times New Roman" w:eastAsia="Calibri" w:hAnsi="Times New Roman" w:cs="Times New Roman"/>
          <w:color w:val="343541"/>
          <w:sz w:val="28"/>
          <w:szCs w:val="28"/>
        </w:rPr>
        <w:t>Ensure your blog loads quickly by optimizing images and minimizing unnecessary scripts</w:t>
      </w:r>
      <w:r w:rsidR="0450B05B" w:rsidRPr="00375926">
        <w:rPr>
          <w:rFonts w:ascii="Times New Roman" w:eastAsia="Calibri" w:hAnsi="Times New Roman" w:cs="Times New Roman"/>
          <w:color w:val="343541"/>
          <w:sz w:val="28"/>
          <w:szCs w:val="28"/>
        </w:rPr>
        <w:t>.</w:t>
      </w:r>
    </w:p>
    <w:p w14:paraId="0175B14D" w14:textId="477EDDAD" w:rsidR="7ACE13D9" w:rsidRDefault="7ACE13D9" w:rsidP="001C0696">
      <w:pPr>
        <w:jc w:val="both"/>
        <w:rPr>
          <w:rFonts w:ascii="Calibri" w:eastAsia="Calibri" w:hAnsi="Calibri" w:cs="Calibri"/>
          <w:color w:val="343541"/>
          <w:sz w:val="24"/>
          <w:szCs w:val="24"/>
        </w:rPr>
      </w:pPr>
      <w:r w:rsidRPr="00375926">
        <w:rPr>
          <w:rFonts w:ascii="Times New Roman" w:eastAsia="Calibri" w:hAnsi="Times New Roman" w:cs="Times New Roman"/>
          <w:color w:val="343541"/>
          <w:sz w:val="28"/>
          <w:szCs w:val="28"/>
        </w:rPr>
        <w:t xml:space="preserve"> </w:t>
      </w:r>
      <w:r w:rsidRPr="00375926">
        <w:rPr>
          <w:rFonts w:ascii="Times New Roman" w:eastAsia="Calibri" w:hAnsi="Times New Roman" w:cs="Times New Roman"/>
          <w:b/>
          <w:bCs/>
          <w:color w:val="343541"/>
          <w:sz w:val="28"/>
          <w:szCs w:val="28"/>
        </w:rPr>
        <w:t xml:space="preserve">Caching: </w:t>
      </w:r>
      <w:r w:rsidRPr="00375926">
        <w:rPr>
          <w:rFonts w:ascii="Times New Roman" w:eastAsia="Calibri" w:hAnsi="Times New Roman" w:cs="Times New Roman"/>
          <w:color w:val="343541"/>
          <w:sz w:val="28"/>
          <w:szCs w:val="28"/>
        </w:rPr>
        <w:t>Use caching mechanisms to improve page load times</w:t>
      </w:r>
      <w:r w:rsidRPr="0EADF69A">
        <w:rPr>
          <w:rFonts w:ascii="Calibri" w:eastAsia="Calibri" w:hAnsi="Calibri" w:cs="Calibri"/>
          <w:color w:val="343541"/>
          <w:sz w:val="24"/>
          <w:szCs w:val="24"/>
        </w:rPr>
        <w:t>.</w:t>
      </w:r>
    </w:p>
    <w:p w14:paraId="2F3D036E" w14:textId="05351049" w:rsidR="49870048" w:rsidRPr="00375926" w:rsidRDefault="49870048" w:rsidP="001C0696">
      <w:pPr>
        <w:jc w:val="both"/>
        <w:rPr>
          <w:rFonts w:ascii="Arial Black" w:eastAsia="Calibri" w:hAnsi="Arial Black" w:cs="Calibri"/>
          <w:b/>
          <w:bCs/>
          <w:color w:val="343541"/>
          <w:sz w:val="36"/>
          <w:szCs w:val="36"/>
          <w:u w:val="single"/>
        </w:rPr>
      </w:pPr>
      <w:proofErr w:type="spellStart"/>
      <w:r w:rsidRPr="00375926">
        <w:rPr>
          <w:rFonts w:ascii="Arial Black" w:eastAsia="Calibri" w:hAnsi="Arial Black" w:cs="Calibri"/>
          <w:b/>
          <w:bCs/>
          <w:color w:val="343541"/>
          <w:sz w:val="36"/>
          <w:szCs w:val="36"/>
          <w:u w:val="single"/>
        </w:rPr>
        <w:t>Innovatives</w:t>
      </w:r>
      <w:proofErr w:type="spellEnd"/>
      <w:r w:rsidR="24125A42" w:rsidRPr="00375926">
        <w:rPr>
          <w:rFonts w:ascii="Arial Black" w:eastAsia="Calibri" w:hAnsi="Arial Black" w:cs="Calibri"/>
          <w:b/>
          <w:bCs/>
          <w:color w:val="343541"/>
          <w:sz w:val="36"/>
          <w:szCs w:val="36"/>
          <w:u w:val="single"/>
        </w:rPr>
        <w:t>:</w:t>
      </w:r>
    </w:p>
    <w:p w14:paraId="0D1E1413" w14:textId="4927B69A" w:rsidR="24125A42" w:rsidRPr="001C0696" w:rsidRDefault="24125A42" w:rsidP="001C0696">
      <w:pPr>
        <w:jc w:val="both"/>
        <w:rPr>
          <w:rFonts w:ascii="Times New Roman" w:eastAsia="Calibri" w:hAnsi="Times New Roman" w:cs="Times New Roman"/>
          <w:color w:val="343541"/>
          <w:sz w:val="28"/>
          <w:szCs w:val="28"/>
        </w:rPr>
      </w:pPr>
      <w:r w:rsidRPr="001C0696">
        <w:rPr>
          <w:rFonts w:ascii="Times New Roman" w:eastAsia="Calibri" w:hAnsi="Times New Roman" w:cs="Times New Roman"/>
          <w:color w:val="343541"/>
          <w:sz w:val="28"/>
          <w:szCs w:val="28"/>
        </w:rPr>
        <w:t>To innovate in solving the challenge of creating a personal blog on IBM Cloud static web apps using cloud computing, you can consider the following innovative steps:</w:t>
      </w:r>
    </w:p>
    <w:p w14:paraId="7E384258" w14:textId="452DDBC9" w:rsidR="24125A42" w:rsidRPr="001C0696" w:rsidRDefault="24125A42" w:rsidP="001C0696">
      <w:pPr>
        <w:jc w:val="both"/>
        <w:rPr>
          <w:rFonts w:ascii="Times New Roman" w:eastAsia="Calibri" w:hAnsi="Times New Roman" w:cs="Times New Roman"/>
          <w:b/>
          <w:bCs/>
          <w:color w:val="343541"/>
          <w:sz w:val="28"/>
          <w:szCs w:val="28"/>
        </w:rPr>
      </w:pPr>
      <w:r w:rsidRPr="001C0696">
        <w:rPr>
          <w:rFonts w:ascii="Times New Roman" w:eastAsia="Calibri" w:hAnsi="Times New Roman" w:cs="Times New Roman"/>
          <w:b/>
          <w:bCs/>
          <w:color w:val="343541"/>
          <w:sz w:val="28"/>
          <w:szCs w:val="28"/>
        </w:rPr>
        <w:t>1. Serverl</w:t>
      </w:r>
      <w:r w:rsidR="2F400945" w:rsidRPr="001C0696">
        <w:rPr>
          <w:rFonts w:ascii="Times New Roman" w:eastAsia="Calibri" w:hAnsi="Times New Roman" w:cs="Times New Roman"/>
          <w:b/>
          <w:bCs/>
          <w:color w:val="343541"/>
          <w:sz w:val="28"/>
          <w:szCs w:val="28"/>
        </w:rPr>
        <w:t>e</w:t>
      </w:r>
      <w:r w:rsidRPr="001C0696">
        <w:rPr>
          <w:rFonts w:ascii="Times New Roman" w:eastAsia="Calibri" w:hAnsi="Times New Roman" w:cs="Times New Roman"/>
          <w:b/>
          <w:bCs/>
          <w:color w:val="343541"/>
          <w:sz w:val="28"/>
          <w:szCs w:val="28"/>
        </w:rPr>
        <w:t>ss Architecture:</w:t>
      </w:r>
    </w:p>
    <w:p w14:paraId="47A85DA4" w14:textId="32065455" w:rsidR="24125A42" w:rsidRPr="001C0696" w:rsidRDefault="24125A42" w:rsidP="001C0696">
      <w:pPr>
        <w:jc w:val="both"/>
        <w:rPr>
          <w:rFonts w:ascii="Times New Roman" w:hAnsi="Times New Roman" w:cs="Times New Roman"/>
          <w:sz w:val="28"/>
          <w:szCs w:val="28"/>
        </w:rPr>
      </w:pPr>
      <w:r w:rsidRPr="001C0696">
        <w:rPr>
          <w:rFonts w:ascii="Times New Roman" w:eastAsia="Calibri" w:hAnsi="Times New Roman" w:cs="Times New Roman"/>
          <w:color w:val="343541"/>
          <w:sz w:val="28"/>
          <w:szCs w:val="28"/>
        </w:rPr>
        <w:t>Explore serverless computing to build your blog. Utilize IBM Cloud Functions or other serverless platforms for dynamic functionality without the need for traditional server management.</w:t>
      </w:r>
    </w:p>
    <w:p w14:paraId="2431122B" w14:textId="4A0590B1" w:rsidR="24125A42" w:rsidRPr="001C0696" w:rsidRDefault="24125A42" w:rsidP="001C0696">
      <w:pPr>
        <w:jc w:val="both"/>
        <w:rPr>
          <w:rFonts w:ascii="Times New Roman" w:eastAsia="Calibri" w:hAnsi="Times New Roman" w:cs="Times New Roman"/>
          <w:b/>
          <w:bCs/>
          <w:color w:val="343541"/>
          <w:sz w:val="28"/>
          <w:szCs w:val="28"/>
        </w:rPr>
      </w:pPr>
      <w:r w:rsidRPr="001C0696">
        <w:rPr>
          <w:rFonts w:ascii="Times New Roman" w:eastAsia="Calibri" w:hAnsi="Times New Roman" w:cs="Times New Roman"/>
          <w:b/>
          <w:bCs/>
          <w:color w:val="343541"/>
          <w:sz w:val="28"/>
          <w:szCs w:val="28"/>
        </w:rPr>
        <w:t>2. AI Integration:</w:t>
      </w:r>
    </w:p>
    <w:p w14:paraId="1A2990D8" w14:textId="0AC8EE55" w:rsidR="24125A42" w:rsidRPr="001C0696" w:rsidRDefault="24125A42" w:rsidP="001C0696">
      <w:pPr>
        <w:jc w:val="both"/>
        <w:rPr>
          <w:rFonts w:ascii="Times New Roman" w:hAnsi="Times New Roman" w:cs="Times New Roman"/>
          <w:sz w:val="28"/>
          <w:szCs w:val="28"/>
        </w:rPr>
      </w:pPr>
      <w:r w:rsidRPr="001C0696">
        <w:rPr>
          <w:rFonts w:ascii="Times New Roman" w:eastAsia="Calibri" w:hAnsi="Times New Roman" w:cs="Times New Roman"/>
          <w:color w:val="343541"/>
          <w:sz w:val="28"/>
          <w:szCs w:val="28"/>
        </w:rPr>
        <w:t xml:space="preserve">  </w:t>
      </w:r>
      <w:r w:rsidR="001C0696">
        <w:rPr>
          <w:rFonts w:ascii="Times New Roman" w:eastAsia="Calibri" w:hAnsi="Times New Roman" w:cs="Times New Roman"/>
          <w:color w:val="343541"/>
          <w:sz w:val="28"/>
          <w:szCs w:val="28"/>
        </w:rPr>
        <w:t>I</w:t>
      </w:r>
      <w:r w:rsidRPr="001C0696">
        <w:rPr>
          <w:rFonts w:ascii="Times New Roman" w:eastAsia="Calibri" w:hAnsi="Times New Roman" w:cs="Times New Roman"/>
          <w:color w:val="343541"/>
          <w:sz w:val="28"/>
          <w:szCs w:val="28"/>
        </w:rPr>
        <w:t>ntegrate artificial intelligence services from IBM Cloud, such as Watson, to create innovative features. For example, use AI to generate blog post summaries, provide language translation, or create chatbots for reader engagement.</w:t>
      </w:r>
    </w:p>
    <w:p w14:paraId="0DBC3AD5" w14:textId="22BC3E3C" w:rsidR="24125A42" w:rsidRPr="001C0696" w:rsidRDefault="24125A42" w:rsidP="001C0696">
      <w:pPr>
        <w:jc w:val="both"/>
        <w:rPr>
          <w:rFonts w:ascii="Times New Roman" w:eastAsia="Calibri" w:hAnsi="Times New Roman" w:cs="Times New Roman"/>
          <w:b/>
          <w:bCs/>
          <w:color w:val="343541"/>
          <w:sz w:val="28"/>
          <w:szCs w:val="28"/>
        </w:rPr>
      </w:pPr>
      <w:r w:rsidRPr="001C0696">
        <w:rPr>
          <w:rFonts w:ascii="Times New Roman" w:eastAsia="Calibri" w:hAnsi="Times New Roman" w:cs="Times New Roman"/>
          <w:b/>
          <w:bCs/>
          <w:color w:val="343541"/>
          <w:sz w:val="28"/>
          <w:szCs w:val="28"/>
        </w:rPr>
        <w:t>3. Blockchain for Content Authentication:</w:t>
      </w:r>
    </w:p>
    <w:p w14:paraId="75C870A9" w14:textId="5D2DF093" w:rsidR="24125A42" w:rsidRPr="001C0696" w:rsidRDefault="24125A42" w:rsidP="001C0696">
      <w:pPr>
        <w:jc w:val="both"/>
        <w:rPr>
          <w:rFonts w:ascii="Times New Roman" w:hAnsi="Times New Roman" w:cs="Times New Roman"/>
          <w:sz w:val="28"/>
          <w:szCs w:val="28"/>
        </w:rPr>
      </w:pPr>
      <w:r w:rsidRPr="001C0696">
        <w:rPr>
          <w:rFonts w:ascii="Times New Roman" w:eastAsia="Calibri" w:hAnsi="Times New Roman" w:cs="Times New Roman"/>
          <w:color w:val="343541"/>
          <w:sz w:val="28"/>
          <w:szCs w:val="28"/>
        </w:rPr>
        <w:t xml:space="preserve"> Implement blockchain technology to authenticate and secure your blog's content. This can ensure the authenticity and integrity of your posts, useful for readers interested in your credibility.</w:t>
      </w:r>
    </w:p>
    <w:p w14:paraId="1AFE0A8A" w14:textId="2885572C" w:rsidR="24125A42" w:rsidRPr="001C0696" w:rsidRDefault="24125A42" w:rsidP="001C0696">
      <w:pPr>
        <w:jc w:val="both"/>
        <w:rPr>
          <w:rFonts w:ascii="Times New Roman" w:eastAsia="Calibri" w:hAnsi="Times New Roman" w:cs="Times New Roman"/>
          <w:b/>
          <w:bCs/>
          <w:color w:val="343541"/>
          <w:sz w:val="28"/>
          <w:szCs w:val="28"/>
        </w:rPr>
      </w:pPr>
      <w:r w:rsidRPr="001C0696">
        <w:rPr>
          <w:rFonts w:ascii="Times New Roman" w:eastAsia="Calibri" w:hAnsi="Times New Roman" w:cs="Times New Roman"/>
          <w:b/>
          <w:bCs/>
          <w:color w:val="343541"/>
          <w:sz w:val="28"/>
          <w:szCs w:val="28"/>
        </w:rPr>
        <w:t>4. IoT Integration:</w:t>
      </w:r>
    </w:p>
    <w:p w14:paraId="38DD4F38" w14:textId="5889FBE1" w:rsidR="24125A42" w:rsidRPr="001C0696" w:rsidRDefault="24125A42" w:rsidP="001C0696">
      <w:pPr>
        <w:jc w:val="both"/>
        <w:rPr>
          <w:rFonts w:ascii="Times New Roman" w:hAnsi="Times New Roman" w:cs="Times New Roman"/>
          <w:sz w:val="28"/>
          <w:szCs w:val="28"/>
        </w:rPr>
      </w:pPr>
      <w:r w:rsidRPr="001C0696">
        <w:rPr>
          <w:rFonts w:ascii="Times New Roman" w:eastAsia="Calibri" w:hAnsi="Times New Roman" w:cs="Times New Roman"/>
          <w:color w:val="343541"/>
          <w:sz w:val="28"/>
          <w:szCs w:val="28"/>
        </w:rPr>
        <w:t>Explore IoT (Internet of Things) integration to provide real-time data on your blog. For example, you can display live statistics or sensor data relevant to your blog's niche.</w:t>
      </w:r>
    </w:p>
    <w:p w14:paraId="40191F54" w14:textId="6AE4E885" w:rsidR="24125A42" w:rsidRPr="001C0696" w:rsidRDefault="24125A42" w:rsidP="001C0696">
      <w:pPr>
        <w:jc w:val="both"/>
        <w:rPr>
          <w:rFonts w:ascii="Times New Roman" w:eastAsia="Calibri" w:hAnsi="Times New Roman" w:cs="Times New Roman"/>
          <w:b/>
          <w:bCs/>
          <w:color w:val="343541"/>
          <w:sz w:val="28"/>
          <w:szCs w:val="28"/>
        </w:rPr>
      </w:pPr>
      <w:r w:rsidRPr="001C0696">
        <w:rPr>
          <w:rFonts w:ascii="Times New Roman" w:eastAsia="Calibri" w:hAnsi="Times New Roman" w:cs="Times New Roman"/>
          <w:b/>
          <w:bCs/>
          <w:color w:val="343541"/>
          <w:sz w:val="28"/>
          <w:szCs w:val="28"/>
        </w:rPr>
        <w:t>5. Voice User Interface (VUI):</w:t>
      </w:r>
    </w:p>
    <w:p w14:paraId="1E5204C9" w14:textId="23B66888" w:rsidR="24125A42" w:rsidRPr="001C0696" w:rsidRDefault="24125A42" w:rsidP="001C0696">
      <w:pPr>
        <w:jc w:val="both"/>
        <w:rPr>
          <w:rFonts w:ascii="Times New Roman" w:hAnsi="Times New Roman" w:cs="Times New Roman"/>
          <w:sz w:val="28"/>
          <w:szCs w:val="28"/>
        </w:rPr>
      </w:pPr>
      <w:r w:rsidRPr="001C0696">
        <w:rPr>
          <w:rFonts w:ascii="Times New Roman" w:eastAsia="Calibri" w:hAnsi="Times New Roman" w:cs="Times New Roman"/>
          <w:color w:val="343541"/>
          <w:sz w:val="28"/>
          <w:szCs w:val="28"/>
        </w:rPr>
        <w:t>Develop a voice user interface for your blog, allowing readers to interact with your content using voice commands. Integrate IBM's Voice Agent with Watson for speech recognition and responses.</w:t>
      </w:r>
    </w:p>
    <w:p w14:paraId="3C5BA449" w14:textId="0BA145BC" w:rsidR="7396F08B" w:rsidRPr="001C0696" w:rsidRDefault="7396F08B" w:rsidP="001C0696">
      <w:pPr>
        <w:jc w:val="both"/>
        <w:rPr>
          <w:rFonts w:ascii="Arial Black" w:eastAsia="Calibri" w:hAnsi="Arial Black" w:cs="Calibri"/>
          <w:b/>
          <w:bCs/>
          <w:color w:val="343541"/>
          <w:sz w:val="36"/>
          <w:szCs w:val="36"/>
          <w:u w:val="single"/>
        </w:rPr>
      </w:pPr>
      <w:r w:rsidRPr="001C0696">
        <w:rPr>
          <w:rFonts w:ascii="Arial Black" w:eastAsia="Calibri" w:hAnsi="Arial Black" w:cs="Calibri"/>
          <w:b/>
          <w:bCs/>
          <w:color w:val="343541"/>
          <w:sz w:val="36"/>
          <w:szCs w:val="36"/>
          <w:u w:val="single"/>
        </w:rPr>
        <w:lastRenderedPageBreak/>
        <w:t>Conclusion:</w:t>
      </w:r>
    </w:p>
    <w:p w14:paraId="20DEC501" w14:textId="4A8259C2" w:rsidR="7396F08B" w:rsidRPr="001C0696" w:rsidRDefault="7396F08B" w:rsidP="001C0696">
      <w:pPr>
        <w:jc w:val="both"/>
        <w:rPr>
          <w:rFonts w:ascii="Times New Roman" w:eastAsia="Calibri" w:hAnsi="Times New Roman" w:cs="Times New Roman"/>
          <w:color w:val="343541"/>
          <w:sz w:val="28"/>
          <w:szCs w:val="28"/>
        </w:rPr>
      </w:pPr>
      <w:r w:rsidRPr="001C0696">
        <w:rPr>
          <w:rFonts w:ascii="Times New Roman" w:eastAsia="Calibri" w:hAnsi="Times New Roman" w:cs="Times New Roman"/>
          <w:color w:val="343541"/>
          <w:sz w:val="28"/>
          <w:szCs w:val="28"/>
        </w:rPr>
        <w:t>In the ever-evolving landscape of web development and cloud computing, our journey in creating a personal blog hosted on IBM Cloud static web apps has been both enlightening and rewarding. We've navigated through a multitude of technical and creative challenges, empowering ourselves with knowledge and skills that enable us to leverage the full potential of cloud computing for web hosting. As our blog comes to life on the digital stage, we take a moment to reflect on the key takeaways from this adventure.</w:t>
      </w:r>
    </w:p>
    <w:p w14:paraId="07C810C9" w14:textId="776DE909" w:rsidR="7396F08B" w:rsidRPr="001C0696" w:rsidRDefault="7396F08B" w:rsidP="001C0696">
      <w:pPr>
        <w:jc w:val="both"/>
        <w:rPr>
          <w:rFonts w:ascii="Times New Roman" w:hAnsi="Times New Roman" w:cs="Times New Roman"/>
          <w:sz w:val="28"/>
          <w:szCs w:val="28"/>
        </w:rPr>
      </w:pPr>
      <w:r w:rsidRPr="001C0696">
        <w:rPr>
          <w:rFonts w:ascii="Times New Roman" w:eastAsia="Calibri" w:hAnsi="Times New Roman" w:cs="Times New Roman"/>
          <w:b/>
          <w:bCs/>
          <w:color w:val="343541"/>
          <w:sz w:val="28"/>
          <w:szCs w:val="28"/>
        </w:rPr>
        <w:t>1. Cloud Computing as the Backbone:</w:t>
      </w:r>
      <w:r w:rsidR="04D68506" w:rsidRPr="001C0696">
        <w:rPr>
          <w:rFonts w:ascii="Times New Roman" w:eastAsia="Calibri" w:hAnsi="Times New Roman" w:cs="Times New Roman"/>
          <w:b/>
          <w:bCs/>
          <w:color w:val="343541"/>
          <w:sz w:val="28"/>
          <w:szCs w:val="28"/>
        </w:rPr>
        <w:t xml:space="preserve"> </w:t>
      </w:r>
      <w:r w:rsidRPr="001C0696">
        <w:rPr>
          <w:rFonts w:ascii="Times New Roman" w:eastAsia="Calibri" w:hAnsi="Times New Roman" w:cs="Times New Roman"/>
          <w:color w:val="343541"/>
          <w:sz w:val="28"/>
          <w:szCs w:val="28"/>
        </w:rPr>
        <w:t>Cloud computing has emerged as the cornerstone of modern web development. The agility, scalability, and cost-effectiveness it offers have transformed the way we create and deploy web applications. Our exploration of the IBM Cloud platform has shown us the capabilities and resources at our disposal.</w:t>
      </w:r>
    </w:p>
    <w:p w14:paraId="5C131B8E" w14:textId="26C615FD" w:rsidR="7396F08B" w:rsidRPr="001C0696" w:rsidRDefault="7396F08B" w:rsidP="001C0696">
      <w:pPr>
        <w:jc w:val="both"/>
        <w:rPr>
          <w:rFonts w:ascii="Times New Roman" w:hAnsi="Times New Roman" w:cs="Times New Roman"/>
          <w:sz w:val="28"/>
          <w:szCs w:val="28"/>
        </w:rPr>
      </w:pPr>
      <w:r w:rsidRPr="001C0696">
        <w:rPr>
          <w:rFonts w:ascii="Times New Roman" w:eastAsia="Calibri" w:hAnsi="Times New Roman" w:cs="Times New Roman"/>
          <w:b/>
          <w:bCs/>
          <w:color w:val="343541"/>
          <w:sz w:val="28"/>
          <w:szCs w:val="28"/>
        </w:rPr>
        <w:t>2. Empowerment Through Knowledge:</w:t>
      </w:r>
      <w:r w:rsidRPr="001C0696">
        <w:rPr>
          <w:rFonts w:ascii="Times New Roman" w:eastAsia="Calibri" w:hAnsi="Times New Roman" w:cs="Times New Roman"/>
          <w:color w:val="343541"/>
          <w:sz w:val="28"/>
          <w:szCs w:val="28"/>
        </w:rPr>
        <w:t xml:space="preserve"> Knowledge is power, and throughout this journey, we have acquired a deep understanding of various aspects of web development, cloud services, and best practices. This newfound knowledge equips us with the confidence to create, innovate, and solve complex challenges.</w:t>
      </w:r>
    </w:p>
    <w:p w14:paraId="17A651BF" w14:textId="7EA772A7" w:rsidR="7396F08B" w:rsidRPr="001C0696" w:rsidRDefault="7396F08B" w:rsidP="001C0696">
      <w:pPr>
        <w:jc w:val="both"/>
        <w:rPr>
          <w:rFonts w:ascii="Times New Roman" w:hAnsi="Times New Roman" w:cs="Times New Roman"/>
          <w:sz w:val="28"/>
          <w:szCs w:val="28"/>
        </w:rPr>
      </w:pPr>
      <w:r w:rsidRPr="001C0696">
        <w:rPr>
          <w:rFonts w:ascii="Times New Roman" w:eastAsia="Calibri" w:hAnsi="Times New Roman" w:cs="Times New Roman"/>
          <w:b/>
          <w:bCs/>
          <w:color w:val="343541"/>
          <w:sz w:val="28"/>
          <w:szCs w:val="28"/>
        </w:rPr>
        <w:t xml:space="preserve">3. Practical Hands-On Learning: </w:t>
      </w:r>
      <w:r w:rsidRPr="001C0696">
        <w:rPr>
          <w:rFonts w:ascii="Times New Roman" w:eastAsia="Calibri" w:hAnsi="Times New Roman" w:cs="Times New Roman"/>
          <w:color w:val="343541"/>
          <w:sz w:val="28"/>
          <w:szCs w:val="28"/>
        </w:rPr>
        <w:t>We've demonstrated that theory alone doesn't suffice. Hands-on experience, trial, and error are the real educators. Building our blog step-by-step, setting up local development environments, and deploying to the cloud have cemented our practical skills</w:t>
      </w:r>
      <w:r w:rsidR="17861610" w:rsidRPr="001C0696">
        <w:rPr>
          <w:rFonts w:ascii="Times New Roman" w:eastAsia="Calibri" w:hAnsi="Times New Roman" w:cs="Times New Roman"/>
          <w:color w:val="343541"/>
          <w:sz w:val="28"/>
          <w:szCs w:val="28"/>
        </w:rPr>
        <w:t>.</w:t>
      </w:r>
    </w:p>
    <w:p w14:paraId="2266F58F" w14:textId="25CCC14E" w:rsidR="7396F08B" w:rsidRPr="001C0696" w:rsidRDefault="7396F08B" w:rsidP="001C0696">
      <w:pPr>
        <w:jc w:val="both"/>
        <w:rPr>
          <w:rFonts w:ascii="Times New Roman" w:hAnsi="Times New Roman" w:cs="Times New Roman"/>
          <w:sz w:val="28"/>
          <w:szCs w:val="28"/>
        </w:rPr>
      </w:pPr>
      <w:r w:rsidRPr="001C0696">
        <w:rPr>
          <w:rFonts w:ascii="Times New Roman" w:eastAsia="Calibri" w:hAnsi="Times New Roman" w:cs="Times New Roman"/>
          <w:b/>
          <w:bCs/>
          <w:color w:val="343541"/>
          <w:sz w:val="28"/>
          <w:szCs w:val="28"/>
        </w:rPr>
        <w:t xml:space="preserve">4. Community and Engagement: </w:t>
      </w:r>
      <w:r w:rsidRPr="001C0696">
        <w:rPr>
          <w:rFonts w:ascii="Times New Roman" w:eastAsia="Calibri" w:hAnsi="Times New Roman" w:cs="Times New Roman"/>
          <w:color w:val="343541"/>
          <w:sz w:val="28"/>
          <w:szCs w:val="28"/>
        </w:rPr>
        <w:t>Our journey hasn't been solitary. We've encouraged engagement and discussions with our readers. Building a community and fostering discussions have enriched our learning experience and created a sense of belonging.</w:t>
      </w:r>
    </w:p>
    <w:p w14:paraId="397E24D2" w14:textId="607EC9FE" w:rsidR="0EADF69A" w:rsidRPr="001C0696" w:rsidRDefault="0EADF69A" w:rsidP="001C0696">
      <w:pPr>
        <w:jc w:val="both"/>
        <w:rPr>
          <w:rFonts w:ascii="Times New Roman" w:hAnsi="Times New Roman" w:cs="Times New Roman"/>
          <w:sz w:val="28"/>
          <w:szCs w:val="28"/>
        </w:rPr>
      </w:pPr>
    </w:p>
    <w:sectPr w:rsidR="0EADF69A" w:rsidRPr="001C0696" w:rsidSect="00C76AD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2D5E"/>
    <w:multiLevelType w:val="hybridMultilevel"/>
    <w:tmpl w:val="DC2ACE68"/>
    <w:lvl w:ilvl="0" w:tplc="1D94F7C2">
      <w:start w:val="2"/>
      <w:numFmt w:val="decimal"/>
      <w:lvlText w:val="%1."/>
      <w:lvlJc w:val="left"/>
      <w:pPr>
        <w:ind w:left="115" w:hanging="360"/>
      </w:pPr>
    </w:lvl>
    <w:lvl w:ilvl="1" w:tplc="5E68244C">
      <w:start w:val="1"/>
      <w:numFmt w:val="lowerLetter"/>
      <w:lvlText w:val="%2."/>
      <w:lvlJc w:val="left"/>
      <w:pPr>
        <w:ind w:left="1440" w:hanging="360"/>
      </w:pPr>
    </w:lvl>
    <w:lvl w:ilvl="2" w:tplc="C54C763C">
      <w:start w:val="1"/>
      <w:numFmt w:val="lowerRoman"/>
      <w:lvlText w:val="%3."/>
      <w:lvlJc w:val="right"/>
      <w:pPr>
        <w:ind w:left="2160" w:hanging="180"/>
      </w:pPr>
    </w:lvl>
    <w:lvl w:ilvl="3" w:tplc="38F221A0">
      <w:start w:val="1"/>
      <w:numFmt w:val="decimal"/>
      <w:lvlText w:val="%4."/>
      <w:lvlJc w:val="left"/>
      <w:pPr>
        <w:ind w:left="2880" w:hanging="360"/>
      </w:pPr>
    </w:lvl>
    <w:lvl w:ilvl="4" w:tplc="4DA0887C">
      <w:start w:val="1"/>
      <w:numFmt w:val="lowerLetter"/>
      <w:lvlText w:val="%5."/>
      <w:lvlJc w:val="left"/>
      <w:pPr>
        <w:ind w:left="3600" w:hanging="360"/>
      </w:pPr>
    </w:lvl>
    <w:lvl w:ilvl="5" w:tplc="646E2812">
      <w:start w:val="1"/>
      <w:numFmt w:val="lowerRoman"/>
      <w:lvlText w:val="%6."/>
      <w:lvlJc w:val="right"/>
      <w:pPr>
        <w:ind w:left="4320" w:hanging="180"/>
      </w:pPr>
    </w:lvl>
    <w:lvl w:ilvl="6" w:tplc="B53EB972">
      <w:start w:val="1"/>
      <w:numFmt w:val="decimal"/>
      <w:lvlText w:val="%7."/>
      <w:lvlJc w:val="left"/>
      <w:pPr>
        <w:ind w:left="5040" w:hanging="360"/>
      </w:pPr>
    </w:lvl>
    <w:lvl w:ilvl="7" w:tplc="E65A9F4A">
      <w:start w:val="1"/>
      <w:numFmt w:val="lowerLetter"/>
      <w:lvlText w:val="%8."/>
      <w:lvlJc w:val="left"/>
      <w:pPr>
        <w:ind w:left="5760" w:hanging="360"/>
      </w:pPr>
    </w:lvl>
    <w:lvl w:ilvl="8" w:tplc="70E44BFC">
      <w:start w:val="1"/>
      <w:numFmt w:val="lowerRoman"/>
      <w:lvlText w:val="%9."/>
      <w:lvlJc w:val="right"/>
      <w:pPr>
        <w:ind w:left="6480" w:hanging="180"/>
      </w:pPr>
    </w:lvl>
  </w:abstractNum>
  <w:abstractNum w:abstractNumId="1" w15:restartNumberingAfterBreak="0">
    <w:nsid w:val="219539F5"/>
    <w:multiLevelType w:val="hybridMultilevel"/>
    <w:tmpl w:val="37681AEE"/>
    <w:lvl w:ilvl="0" w:tplc="95C05D94">
      <w:start w:val="1"/>
      <w:numFmt w:val="decimal"/>
      <w:lvlText w:val="%1."/>
      <w:lvlJc w:val="left"/>
      <w:pPr>
        <w:ind w:left="115" w:hanging="360"/>
      </w:pPr>
    </w:lvl>
    <w:lvl w:ilvl="1" w:tplc="8A9C22DC">
      <w:start w:val="1"/>
      <w:numFmt w:val="lowerLetter"/>
      <w:lvlText w:val="%2."/>
      <w:lvlJc w:val="left"/>
      <w:pPr>
        <w:ind w:left="1440" w:hanging="360"/>
      </w:pPr>
    </w:lvl>
    <w:lvl w:ilvl="2" w:tplc="A572958C">
      <w:start w:val="1"/>
      <w:numFmt w:val="lowerRoman"/>
      <w:lvlText w:val="%3."/>
      <w:lvlJc w:val="right"/>
      <w:pPr>
        <w:ind w:left="2160" w:hanging="180"/>
      </w:pPr>
    </w:lvl>
    <w:lvl w:ilvl="3" w:tplc="82CC6798">
      <w:start w:val="1"/>
      <w:numFmt w:val="decimal"/>
      <w:lvlText w:val="%4."/>
      <w:lvlJc w:val="left"/>
      <w:pPr>
        <w:ind w:left="2880" w:hanging="360"/>
      </w:pPr>
    </w:lvl>
    <w:lvl w:ilvl="4" w:tplc="B5D43902">
      <w:start w:val="1"/>
      <w:numFmt w:val="lowerLetter"/>
      <w:lvlText w:val="%5."/>
      <w:lvlJc w:val="left"/>
      <w:pPr>
        <w:ind w:left="3600" w:hanging="360"/>
      </w:pPr>
    </w:lvl>
    <w:lvl w:ilvl="5" w:tplc="776860C0">
      <w:start w:val="1"/>
      <w:numFmt w:val="lowerRoman"/>
      <w:lvlText w:val="%6."/>
      <w:lvlJc w:val="right"/>
      <w:pPr>
        <w:ind w:left="4320" w:hanging="180"/>
      </w:pPr>
    </w:lvl>
    <w:lvl w:ilvl="6" w:tplc="1A7A1CEA">
      <w:start w:val="1"/>
      <w:numFmt w:val="decimal"/>
      <w:lvlText w:val="%7."/>
      <w:lvlJc w:val="left"/>
      <w:pPr>
        <w:ind w:left="5040" w:hanging="360"/>
      </w:pPr>
    </w:lvl>
    <w:lvl w:ilvl="7" w:tplc="7F44DA0C">
      <w:start w:val="1"/>
      <w:numFmt w:val="lowerLetter"/>
      <w:lvlText w:val="%8."/>
      <w:lvlJc w:val="left"/>
      <w:pPr>
        <w:ind w:left="5760" w:hanging="360"/>
      </w:pPr>
    </w:lvl>
    <w:lvl w:ilvl="8" w:tplc="83C81C7E">
      <w:start w:val="1"/>
      <w:numFmt w:val="lowerRoman"/>
      <w:lvlText w:val="%9."/>
      <w:lvlJc w:val="right"/>
      <w:pPr>
        <w:ind w:left="6480" w:hanging="180"/>
      </w:pPr>
    </w:lvl>
  </w:abstractNum>
  <w:abstractNum w:abstractNumId="2" w15:restartNumberingAfterBreak="0">
    <w:nsid w:val="286A8054"/>
    <w:multiLevelType w:val="hybridMultilevel"/>
    <w:tmpl w:val="A27AB1FE"/>
    <w:lvl w:ilvl="0" w:tplc="FB72E2E0">
      <w:start w:val="5"/>
      <w:numFmt w:val="decimal"/>
      <w:lvlText w:val="%1."/>
      <w:lvlJc w:val="left"/>
      <w:pPr>
        <w:ind w:left="115" w:hanging="360"/>
      </w:pPr>
    </w:lvl>
    <w:lvl w:ilvl="1" w:tplc="309E6F46">
      <w:start w:val="1"/>
      <w:numFmt w:val="lowerLetter"/>
      <w:lvlText w:val="%2."/>
      <w:lvlJc w:val="left"/>
      <w:pPr>
        <w:ind w:left="1440" w:hanging="360"/>
      </w:pPr>
    </w:lvl>
    <w:lvl w:ilvl="2" w:tplc="5F326D58">
      <w:start w:val="1"/>
      <w:numFmt w:val="lowerRoman"/>
      <w:lvlText w:val="%3."/>
      <w:lvlJc w:val="right"/>
      <w:pPr>
        <w:ind w:left="2160" w:hanging="180"/>
      </w:pPr>
    </w:lvl>
    <w:lvl w:ilvl="3" w:tplc="34CE376A">
      <w:start w:val="1"/>
      <w:numFmt w:val="decimal"/>
      <w:lvlText w:val="%4."/>
      <w:lvlJc w:val="left"/>
      <w:pPr>
        <w:ind w:left="2880" w:hanging="360"/>
      </w:pPr>
    </w:lvl>
    <w:lvl w:ilvl="4" w:tplc="6EA2D532">
      <w:start w:val="1"/>
      <w:numFmt w:val="lowerLetter"/>
      <w:lvlText w:val="%5."/>
      <w:lvlJc w:val="left"/>
      <w:pPr>
        <w:ind w:left="3600" w:hanging="360"/>
      </w:pPr>
    </w:lvl>
    <w:lvl w:ilvl="5" w:tplc="5EA2E1F4">
      <w:start w:val="1"/>
      <w:numFmt w:val="lowerRoman"/>
      <w:lvlText w:val="%6."/>
      <w:lvlJc w:val="right"/>
      <w:pPr>
        <w:ind w:left="4320" w:hanging="180"/>
      </w:pPr>
    </w:lvl>
    <w:lvl w:ilvl="6" w:tplc="E38610F2">
      <w:start w:val="1"/>
      <w:numFmt w:val="decimal"/>
      <w:lvlText w:val="%7."/>
      <w:lvlJc w:val="left"/>
      <w:pPr>
        <w:ind w:left="5040" w:hanging="360"/>
      </w:pPr>
    </w:lvl>
    <w:lvl w:ilvl="7" w:tplc="83EEDB44">
      <w:start w:val="1"/>
      <w:numFmt w:val="lowerLetter"/>
      <w:lvlText w:val="%8."/>
      <w:lvlJc w:val="left"/>
      <w:pPr>
        <w:ind w:left="5760" w:hanging="360"/>
      </w:pPr>
    </w:lvl>
    <w:lvl w:ilvl="8" w:tplc="6DFCFCAC">
      <w:start w:val="1"/>
      <w:numFmt w:val="lowerRoman"/>
      <w:lvlText w:val="%9."/>
      <w:lvlJc w:val="right"/>
      <w:pPr>
        <w:ind w:left="6480" w:hanging="180"/>
      </w:pPr>
    </w:lvl>
  </w:abstractNum>
  <w:abstractNum w:abstractNumId="3" w15:restartNumberingAfterBreak="0">
    <w:nsid w:val="2B774490"/>
    <w:multiLevelType w:val="hybridMultilevel"/>
    <w:tmpl w:val="0FCEA9FC"/>
    <w:lvl w:ilvl="0" w:tplc="BA5CFDDA">
      <w:start w:val="4"/>
      <w:numFmt w:val="decimal"/>
      <w:lvlText w:val="%1."/>
      <w:lvlJc w:val="left"/>
      <w:pPr>
        <w:ind w:left="115" w:hanging="360"/>
      </w:pPr>
    </w:lvl>
    <w:lvl w:ilvl="1" w:tplc="1E10AE34">
      <w:start w:val="1"/>
      <w:numFmt w:val="lowerLetter"/>
      <w:lvlText w:val="%2."/>
      <w:lvlJc w:val="left"/>
      <w:pPr>
        <w:ind w:left="1440" w:hanging="360"/>
      </w:pPr>
    </w:lvl>
    <w:lvl w:ilvl="2" w:tplc="B34AAC24">
      <w:start w:val="1"/>
      <w:numFmt w:val="lowerRoman"/>
      <w:lvlText w:val="%3."/>
      <w:lvlJc w:val="right"/>
      <w:pPr>
        <w:ind w:left="2160" w:hanging="180"/>
      </w:pPr>
    </w:lvl>
    <w:lvl w:ilvl="3" w:tplc="973A29D4">
      <w:start w:val="1"/>
      <w:numFmt w:val="decimal"/>
      <w:lvlText w:val="%4."/>
      <w:lvlJc w:val="left"/>
      <w:pPr>
        <w:ind w:left="2880" w:hanging="360"/>
      </w:pPr>
    </w:lvl>
    <w:lvl w:ilvl="4" w:tplc="0D98E31C">
      <w:start w:val="1"/>
      <w:numFmt w:val="lowerLetter"/>
      <w:lvlText w:val="%5."/>
      <w:lvlJc w:val="left"/>
      <w:pPr>
        <w:ind w:left="3600" w:hanging="360"/>
      </w:pPr>
    </w:lvl>
    <w:lvl w:ilvl="5" w:tplc="6292ECD4">
      <w:start w:val="1"/>
      <w:numFmt w:val="lowerRoman"/>
      <w:lvlText w:val="%6."/>
      <w:lvlJc w:val="right"/>
      <w:pPr>
        <w:ind w:left="4320" w:hanging="180"/>
      </w:pPr>
    </w:lvl>
    <w:lvl w:ilvl="6" w:tplc="090A0774">
      <w:start w:val="1"/>
      <w:numFmt w:val="decimal"/>
      <w:lvlText w:val="%7."/>
      <w:lvlJc w:val="left"/>
      <w:pPr>
        <w:ind w:left="5040" w:hanging="360"/>
      </w:pPr>
    </w:lvl>
    <w:lvl w:ilvl="7" w:tplc="2FEE3924">
      <w:start w:val="1"/>
      <w:numFmt w:val="lowerLetter"/>
      <w:lvlText w:val="%8."/>
      <w:lvlJc w:val="left"/>
      <w:pPr>
        <w:ind w:left="5760" w:hanging="360"/>
      </w:pPr>
    </w:lvl>
    <w:lvl w:ilvl="8" w:tplc="A8E027F4">
      <w:start w:val="1"/>
      <w:numFmt w:val="lowerRoman"/>
      <w:lvlText w:val="%9."/>
      <w:lvlJc w:val="right"/>
      <w:pPr>
        <w:ind w:left="6480" w:hanging="180"/>
      </w:pPr>
    </w:lvl>
  </w:abstractNum>
  <w:abstractNum w:abstractNumId="4" w15:restartNumberingAfterBreak="0">
    <w:nsid w:val="2E1834BF"/>
    <w:multiLevelType w:val="hybridMultilevel"/>
    <w:tmpl w:val="8206C59A"/>
    <w:lvl w:ilvl="0" w:tplc="3462FB40">
      <w:start w:val="3"/>
      <w:numFmt w:val="decimal"/>
      <w:lvlText w:val="%1."/>
      <w:lvlJc w:val="left"/>
      <w:pPr>
        <w:ind w:left="115" w:hanging="360"/>
      </w:pPr>
    </w:lvl>
    <w:lvl w:ilvl="1" w:tplc="52062D1C">
      <w:start w:val="1"/>
      <w:numFmt w:val="lowerLetter"/>
      <w:lvlText w:val="%2."/>
      <w:lvlJc w:val="left"/>
      <w:pPr>
        <w:ind w:left="1440" w:hanging="360"/>
      </w:pPr>
    </w:lvl>
    <w:lvl w:ilvl="2" w:tplc="04D23340">
      <w:start w:val="1"/>
      <w:numFmt w:val="lowerRoman"/>
      <w:lvlText w:val="%3."/>
      <w:lvlJc w:val="right"/>
      <w:pPr>
        <w:ind w:left="2160" w:hanging="180"/>
      </w:pPr>
    </w:lvl>
    <w:lvl w:ilvl="3" w:tplc="99A01A1E">
      <w:start w:val="1"/>
      <w:numFmt w:val="decimal"/>
      <w:lvlText w:val="%4."/>
      <w:lvlJc w:val="left"/>
      <w:pPr>
        <w:ind w:left="2880" w:hanging="360"/>
      </w:pPr>
    </w:lvl>
    <w:lvl w:ilvl="4" w:tplc="61E28A98">
      <w:start w:val="1"/>
      <w:numFmt w:val="lowerLetter"/>
      <w:lvlText w:val="%5."/>
      <w:lvlJc w:val="left"/>
      <w:pPr>
        <w:ind w:left="3600" w:hanging="360"/>
      </w:pPr>
    </w:lvl>
    <w:lvl w:ilvl="5" w:tplc="587AC63C">
      <w:start w:val="1"/>
      <w:numFmt w:val="lowerRoman"/>
      <w:lvlText w:val="%6."/>
      <w:lvlJc w:val="right"/>
      <w:pPr>
        <w:ind w:left="4320" w:hanging="180"/>
      </w:pPr>
    </w:lvl>
    <w:lvl w:ilvl="6" w:tplc="90080520">
      <w:start w:val="1"/>
      <w:numFmt w:val="decimal"/>
      <w:lvlText w:val="%7."/>
      <w:lvlJc w:val="left"/>
      <w:pPr>
        <w:ind w:left="5040" w:hanging="360"/>
      </w:pPr>
    </w:lvl>
    <w:lvl w:ilvl="7" w:tplc="E95279D4">
      <w:start w:val="1"/>
      <w:numFmt w:val="lowerLetter"/>
      <w:lvlText w:val="%8."/>
      <w:lvlJc w:val="left"/>
      <w:pPr>
        <w:ind w:left="5760" w:hanging="360"/>
      </w:pPr>
    </w:lvl>
    <w:lvl w:ilvl="8" w:tplc="1FF68E84">
      <w:start w:val="1"/>
      <w:numFmt w:val="lowerRoman"/>
      <w:lvlText w:val="%9."/>
      <w:lvlJc w:val="right"/>
      <w:pPr>
        <w:ind w:left="6480" w:hanging="180"/>
      </w:pPr>
    </w:lvl>
  </w:abstractNum>
  <w:abstractNum w:abstractNumId="5" w15:restartNumberingAfterBreak="0">
    <w:nsid w:val="356DBDD4"/>
    <w:multiLevelType w:val="hybridMultilevel"/>
    <w:tmpl w:val="8D9E859C"/>
    <w:lvl w:ilvl="0" w:tplc="20D87106">
      <w:start w:val="5"/>
      <w:numFmt w:val="decimal"/>
      <w:lvlText w:val="%1."/>
      <w:lvlJc w:val="left"/>
      <w:pPr>
        <w:ind w:left="115" w:hanging="360"/>
      </w:pPr>
    </w:lvl>
    <w:lvl w:ilvl="1" w:tplc="4E44F890">
      <w:start w:val="1"/>
      <w:numFmt w:val="lowerLetter"/>
      <w:lvlText w:val="%2."/>
      <w:lvlJc w:val="left"/>
      <w:pPr>
        <w:ind w:left="1440" w:hanging="360"/>
      </w:pPr>
    </w:lvl>
    <w:lvl w:ilvl="2" w:tplc="6B18F2DA">
      <w:start w:val="1"/>
      <w:numFmt w:val="lowerRoman"/>
      <w:lvlText w:val="%3."/>
      <w:lvlJc w:val="right"/>
      <w:pPr>
        <w:ind w:left="2160" w:hanging="180"/>
      </w:pPr>
    </w:lvl>
    <w:lvl w:ilvl="3" w:tplc="5CDCBC0E">
      <w:start w:val="1"/>
      <w:numFmt w:val="decimal"/>
      <w:lvlText w:val="%4."/>
      <w:lvlJc w:val="left"/>
      <w:pPr>
        <w:ind w:left="2880" w:hanging="360"/>
      </w:pPr>
    </w:lvl>
    <w:lvl w:ilvl="4" w:tplc="1FC2C0E4">
      <w:start w:val="1"/>
      <w:numFmt w:val="lowerLetter"/>
      <w:lvlText w:val="%5."/>
      <w:lvlJc w:val="left"/>
      <w:pPr>
        <w:ind w:left="3600" w:hanging="360"/>
      </w:pPr>
    </w:lvl>
    <w:lvl w:ilvl="5" w:tplc="7728A7B6">
      <w:start w:val="1"/>
      <w:numFmt w:val="lowerRoman"/>
      <w:lvlText w:val="%6."/>
      <w:lvlJc w:val="right"/>
      <w:pPr>
        <w:ind w:left="4320" w:hanging="180"/>
      </w:pPr>
    </w:lvl>
    <w:lvl w:ilvl="6" w:tplc="93D8465C">
      <w:start w:val="1"/>
      <w:numFmt w:val="decimal"/>
      <w:lvlText w:val="%7."/>
      <w:lvlJc w:val="left"/>
      <w:pPr>
        <w:ind w:left="5040" w:hanging="360"/>
      </w:pPr>
    </w:lvl>
    <w:lvl w:ilvl="7" w:tplc="85CEA82C">
      <w:start w:val="1"/>
      <w:numFmt w:val="lowerLetter"/>
      <w:lvlText w:val="%8."/>
      <w:lvlJc w:val="left"/>
      <w:pPr>
        <w:ind w:left="5760" w:hanging="360"/>
      </w:pPr>
    </w:lvl>
    <w:lvl w:ilvl="8" w:tplc="2AD0B46E">
      <w:start w:val="1"/>
      <w:numFmt w:val="lowerRoman"/>
      <w:lvlText w:val="%9."/>
      <w:lvlJc w:val="right"/>
      <w:pPr>
        <w:ind w:left="6480" w:hanging="180"/>
      </w:pPr>
    </w:lvl>
  </w:abstractNum>
  <w:abstractNum w:abstractNumId="6" w15:restartNumberingAfterBreak="0">
    <w:nsid w:val="3BFF78A9"/>
    <w:multiLevelType w:val="hybridMultilevel"/>
    <w:tmpl w:val="F5B27900"/>
    <w:lvl w:ilvl="0" w:tplc="9E2812AE">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CE80B8"/>
    <w:multiLevelType w:val="hybridMultilevel"/>
    <w:tmpl w:val="B1408E1A"/>
    <w:lvl w:ilvl="0" w:tplc="09020EB2">
      <w:start w:val="2"/>
      <w:numFmt w:val="decimal"/>
      <w:lvlText w:val="%1."/>
      <w:lvlJc w:val="left"/>
      <w:pPr>
        <w:ind w:left="115" w:hanging="360"/>
      </w:pPr>
    </w:lvl>
    <w:lvl w:ilvl="1" w:tplc="0C08C8E8">
      <w:start w:val="1"/>
      <w:numFmt w:val="lowerLetter"/>
      <w:lvlText w:val="%2."/>
      <w:lvlJc w:val="left"/>
      <w:pPr>
        <w:ind w:left="1440" w:hanging="360"/>
      </w:pPr>
    </w:lvl>
    <w:lvl w:ilvl="2" w:tplc="2662D9CE">
      <w:start w:val="1"/>
      <w:numFmt w:val="lowerRoman"/>
      <w:lvlText w:val="%3."/>
      <w:lvlJc w:val="right"/>
      <w:pPr>
        <w:ind w:left="2160" w:hanging="180"/>
      </w:pPr>
    </w:lvl>
    <w:lvl w:ilvl="3" w:tplc="63D2F73A">
      <w:start w:val="1"/>
      <w:numFmt w:val="decimal"/>
      <w:lvlText w:val="%4."/>
      <w:lvlJc w:val="left"/>
      <w:pPr>
        <w:ind w:left="2880" w:hanging="360"/>
      </w:pPr>
    </w:lvl>
    <w:lvl w:ilvl="4" w:tplc="16B8FBE2">
      <w:start w:val="1"/>
      <w:numFmt w:val="lowerLetter"/>
      <w:lvlText w:val="%5."/>
      <w:lvlJc w:val="left"/>
      <w:pPr>
        <w:ind w:left="3600" w:hanging="360"/>
      </w:pPr>
    </w:lvl>
    <w:lvl w:ilvl="5" w:tplc="9B604A90">
      <w:start w:val="1"/>
      <w:numFmt w:val="lowerRoman"/>
      <w:lvlText w:val="%6."/>
      <w:lvlJc w:val="right"/>
      <w:pPr>
        <w:ind w:left="4320" w:hanging="180"/>
      </w:pPr>
    </w:lvl>
    <w:lvl w:ilvl="6" w:tplc="CDFA7464">
      <w:start w:val="1"/>
      <w:numFmt w:val="decimal"/>
      <w:lvlText w:val="%7."/>
      <w:lvlJc w:val="left"/>
      <w:pPr>
        <w:ind w:left="5040" w:hanging="360"/>
      </w:pPr>
    </w:lvl>
    <w:lvl w:ilvl="7" w:tplc="AA90DEBE">
      <w:start w:val="1"/>
      <w:numFmt w:val="lowerLetter"/>
      <w:lvlText w:val="%8."/>
      <w:lvlJc w:val="left"/>
      <w:pPr>
        <w:ind w:left="5760" w:hanging="360"/>
      </w:pPr>
    </w:lvl>
    <w:lvl w:ilvl="8" w:tplc="BFEC7714">
      <w:start w:val="1"/>
      <w:numFmt w:val="lowerRoman"/>
      <w:lvlText w:val="%9."/>
      <w:lvlJc w:val="right"/>
      <w:pPr>
        <w:ind w:left="6480" w:hanging="180"/>
      </w:pPr>
    </w:lvl>
  </w:abstractNum>
  <w:abstractNum w:abstractNumId="8" w15:restartNumberingAfterBreak="0">
    <w:nsid w:val="52088929"/>
    <w:multiLevelType w:val="hybridMultilevel"/>
    <w:tmpl w:val="8BF47840"/>
    <w:lvl w:ilvl="0" w:tplc="BB1EE706">
      <w:start w:val="4"/>
      <w:numFmt w:val="decimal"/>
      <w:lvlText w:val="%1."/>
      <w:lvlJc w:val="left"/>
      <w:pPr>
        <w:ind w:left="115" w:hanging="360"/>
      </w:pPr>
    </w:lvl>
    <w:lvl w:ilvl="1" w:tplc="7A9E91E6">
      <w:start w:val="1"/>
      <w:numFmt w:val="lowerLetter"/>
      <w:lvlText w:val="%2."/>
      <w:lvlJc w:val="left"/>
      <w:pPr>
        <w:ind w:left="1440" w:hanging="360"/>
      </w:pPr>
    </w:lvl>
    <w:lvl w:ilvl="2" w:tplc="9756397A">
      <w:start w:val="1"/>
      <w:numFmt w:val="lowerRoman"/>
      <w:lvlText w:val="%3."/>
      <w:lvlJc w:val="right"/>
      <w:pPr>
        <w:ind w:left="2160" w:hanging="180"/>
      </w:pPr>
    </w:lvl>
    <w:lvl w:ilvl="3" w:tplc="76B43522">
      <w:start w:val="1"/>
      <w:numFmt w:val="decimal"/>
      <w:lvlText w:val="%4."/>
      <w:lvlJc w:val="left"/>
      <w:pPr>
        <w:ind w:left="2880" w:hanging="360"/>
      </w:pPr>
    </w:lvl>
    <w:lvl w:ilvl="4" w:tplc="CEB204B6">
      <w:start w:val="1"/>
      <w:numFmt w:val="lowerLetter"/>
      <w:lvlText w:val="%5."/>
      <w:lvlJc w:val="left"/>
      <w:pPr>
        <w:ind w:left="3600" w:hanging="360"/>
      </w:pPr>
    </w:lvl>
    <w:lvl w:ilvl="5" w:tplc="F7AE679E">
      <w:start w:val="1"/>
      <w:numFmt w:val="lowerRoman"/>
      <w:lvlText w:val="%6."/>
      <w:lvlJc w:val="right"/>
      <w:pPr>
        <w:ind w:left="4320" w:hanging="180"/>
      </w:pPr>
    </w:lvl>
    <w:lvl w:ilvl="6" w:tplc="95B834AC">
      <w:start w:val="1"/>
      <w:numFmt w:val="decimal"/>
      <w:lvlText w:val="%7."/>
      <w:lvlJc w:val="left"/>
      <w:pPr>
        <w:ind w:left="5040" w:hanging="360"/>
      </w:pPr>
    </w:lvl>
    <w:lvl w:ilvl="7" w:tplc="2DF44DF0">
      <w:start w:val="1"/>
      <w:numFmt w:val="lowerLetter"/>
      <w:lvlText w:val="%8."/>
      <w:lvlJc w:val="left"/>
      <w:pPr>
        <w:ind w:left="5760" w:hanging="360"/>
      </w:pPr>
    </w:lvl>
    <w:lvl w:ilvl="8" w:tplc="763AF570">
      <w:start w:val="1"/>
      <w:numFmt w:val="lowerRoman"/>
      <w:lvlText w:val="%9."/>
      <w:lvlJc w:val="right"/>
      <w:pPr>
        <w:ind w:left="6480" w:hanging="180"/>
      </w:pPr>
    </w:lvl>
  </w:abstractNum>
  <w:abstractNum w:abstractNumId="9" w15:restartNumberingAfterBreak="0">
    <w:nsid w:val="5B812EA5"/>
    <w:multiLevelType w:val="hybridMultilevel"/>
    <w:tmpl w:val="915AC104"/>
    <w:lvl w:ilvl="0" w:tplc="4F4A4B3E">
      <w:start w:val="1"/>
      <w:numFmt w:val="decimal"/>
      <w:lvlText w:val="%1."/>
      <w:lvlJc w:val="left"/>
      <w:pPr>
        <w:ind w:left="115" w:hanging="360"/>
      </w:pPr>
    </w:lvl>
    <w:lvl w:ilvl="1" w:tplc="FC4EDAC2">
      <w:start w:val="1"/>
      <w:numFmt w:val="lowerLetter"/>
      <w:lvlText w:val="%2."/>
      <w:lvlJc w:val="left"/>
      <w:pPr>
        <w:ind w:left="1440" w:hanging="360"/>
      </w:pPr>
    </w:lvl>
    <w:lvl w:ilvl="2" w:tplc="D76E4E38">
      <w:start w:val="1"/>
      <w:numFmt w:val="lowerRoman"/>
      <w:lvlText w:val="%3."/>
      <w:lvlJc w:val="right"/>
      <w:pPr>
        <w:ind w:left="2160" w:hanging="180"/>
      </w:pPr>
    </w:lvl>
    <w:lvl w:ilvl="3" w:tplc="2A3CCEC6">
      <w:start w:val="1"/>
      <w:numFmt w:val="decimal"/>
      <w:lvlText w:val="%4."/>
      <w:lvlJc w:val="left"/>
      <w:pPr>
        <w:ind w:left="2880" w:hanging="360"/>
      </w:pPr>
    </w:lvl>
    <w:lvl w:ilvl="4" w:tplc="FF1435B8">
      <w:start w:val="1"/>
      <w:numFmt w:val="lowerLetter"/>
      <w:lvlText w:val="%5."/>
      <w:lvlJc w:val="left"/>
      <w:pPr>
        <w:ind w:left="3600" w:hanging="360"/>
      </w:pPr>
    </w:lvl>
    <w:lvl w:ilvl="5" w:tplc="35043EA6">
      <w:start w:val="1"/>
      <w:numFmt w:val="lowerRoman"/>
      <w:lvlText w:val="%6."/>
      <w:lvlJc w:val="right"/>
      <w:pPr>
        <w:ind w:left="4320" w:hanging="180"/>
      </w:pPr>
    </w:lvl>
    <w:lvl w:ilvl="6" w:tplc="F5AC8C12">
      <w:start w:val="1"/>
      <w:numFmt w:val="decimal"/>
      <w:lvlText w:val="%7."/>
      <w:lvlJc w:val="left"/>
      <w:pPr>
        <w:ind w:left="5040" w:hanging="360"/>
      </w:pPr>
    </w:lvl>
    <w:lvl w:ilvl="7" w:tplc="0C60287E">
      <w:start w:val="1"/>
      <w:numFmt w:val="lowerLetter"/>
      <w:lvlText w:val="%8."/>
      <w:lvlJc w:val="left"/>
      <w:pPr>
        <w:ind w:left="5760" w:hanging="360"/>
      </w:pPr>
    </w:lvl>
    <w:lvl w:ilvl="8" w:tplc="E23A5058">
      <w:start w:val="1"/>
      <w:numFmt w:val="lowerRoman"/>
      <w:lvlText w:val="%9."/>
      <w:lvlJc w:val="right"/>
      <w:pPr>
        <w:ind w:left="6480" w:hanging="180"/>
      </w:pPr>
    </w:lvl>
  </w:abstractNum>
  <w:abstractNum w:abstractNumId="10" w15:restartNumberingAfterBreak="0">
    <w:nsid w:val="5F0041DA"/>
    <w:multiLevelType w:val="hybridMultilevel"/>
    <w:tmpl w:val="5A8C39D0"/>
    <w:lvl w:ilvl="0" w:tplc="6A92D938">
      <w:start w:val="3"/>
      <w:numFmt w:val="decimal"/>
      <w:lvlText w:val="%1."/>
      <w:lvlJc w:val="left"/>
      <w:pPr>
        <w:ind w:left="115" w:hanging="360"/>
      </w:pPr>
    </w:lvl>
    <w:lvl w:ilvl="1" w:tplc="EAB22FB0">
      <w:start w:val="1"/>
      <w:numFmt w:val="lowerLetter"/>
      <w:lvlText w:val="%2."/>
      <w:lvlJc w:val="left"/>
      <w:pPr>
        <w:ind w:left="1440" w:hanging="360"/>
      </w:pPr>
    </w:lvl>
    <w:lvl w:ilvl="2" w:tplc="F5C636CA">
      <w:start w:val="1"/>
      <w:numFmt w:val="lowerRoman"/>
      <w:lvlText w:val="%3."/>
      <w:lvlJc w:val="right"/>
      <w:pPr>
        <w:ind w:left="2160" w:hanging="180"/>
      </w:pPr>
    </w:lvl>
    <w:lvl w:ilvl="3" w:tplc="6666E27C">
      <w:start w:val="1"/>
      <w:numFmt w:val="decimal"/>
      <w:lvlText w:val="%4."/>
      <w:lvlJc w:val="left"/>
      <w:pPr>
        <w:ind w:left="2880" w:hanging="360"/>
      </w:pPr>
    </w:lvl>
    <w:lvl w:ilvl="4" w:tplc="6CE2B8CE">
      <w:start w:val="1"/>
      <w:numFmt w:val="lowerLetter"/>
      <w:lvlText w:val="%5."/>
      <w:lvlJc w:val="left"/>
      <w:pPr>
        <w:ind w:left="3600" w:hanging="360"/>
      </w:pPr>
    </w:lvl>
    <w:lvl w:ilvl="5" w:tplc="3ED28E1C">
      <w:start w:val="1"/>
      <w:numFmt w:val="lowerRoman"/>
      <w:lvlText w:val="%6."/>
      <w:lvlJc w:val="right"/>
      <w:pPr>
        <w:ind w:left="4320" w:hanging="180"/>
      </w:pPr>
    </w:lvl>
    <w:lvl w:ilvl="6" w:tplc="3C9ECCA8">
      <w:start w:val="1"/>
      <w:numFmt w:val="decimal"/>
      <w:lvlText w:val="%7."/>
      <w:lvlJc w:val="left"/>
      <w:pPr>
        <w:ind w:left="5040" w:hanging="360"/>
      </w:pPr>
    </w:lvl>
    <w:lvl w:ilvl="7" w:tplc="FCE21C70">
      <w:start w:val="1"/>
      <w:numFmt w:val="lowerLetter"/>
      <w:lvlText w:val="%8."/>
      <w:lvlJc w:val="left"/>
      <w:pPr>
        <w:ind w:left="5760" w:hanging="360"/>
      </w:pPr>
    </w:lvl>
    <w:lvl w:ilvl="8" w:tplc="7D105076">
      <w:start w:val="1"/>
      <w:numFmt w:val="lowerRoman"/>
      <w:lvlText w:val="%9."/>
      <w:lvlJc w:val="right"/>
      <w:pPr>
        <w:ind w:left="6480" w:hanging="180"/>
      </w:pPr>
    </w:lvl>
  </w:abstractNum>
  <w:num w:numId="1" w16cid:durableId="964500671">
    <w:abstractNumId w:val="2"/>
  </w:num>
  <w:num w:numId="2" w16cid:durableId="657071654">
    <w:abstractNumId w:val="3"/>
  </w:num>
  <w:num w:numId="3" w16cid:durableId="304503919">
    <w:abstractNumId w:val="10"/>
  </w:num>
  <w:num w:numId="4" w16cid:durableId="1576625088">
    <w:abstractNumId w:val="7"/>
  </w:num>
  <w:num w:numId="5" w16cid:durableId="1021319105">
    <w:abstractNumId w:val="1"/>
  </w:num>
  <w:num w:numId="6" w16cid:durableId="380397378">
    <w:abstractNumId w:val="5"/>
  </w:num>
  <w:num w:numId="7" w16cid:durableId="249318502">
    <w:abstractNumId w:val="8"/>
  </w:num>
  <w:num w:numId="8" w16cid:durableId="32272649">
    <w:abstractNumId w:val="4"/>
  </w:num>
  <w:num w:numId="9" w16cid:durableId="1406492221">
    <w:abstractNumId w:val="0"/>
  </w:num>
  <w:num w:numId="10" w16cid:durableId="1761021268">
    <w:abstractNumId w:val="9"/>
  </w:num>
  <w:num w:numId="11" w16cid:durableId="1544630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3776BE"/>
    <w:rsid w:val="001C0696"/>
    <w:rsid w:val="0022190B"/>
    <w:rsid w:val="0031144B"/>
    <w:rsid w:val="00375926"/>
    <w:rsid w:val="0046770A"/>
    <w:rsid w:val="005150B0"/>
    <w:rsid w:val="005169AC"/>
    <w:rsid w:val="00536160"/>
    <w:rsid w:val="005844E9"/>
    <w:rsid w:val="00813665"/>
    <w:rsid w:val="00904989"/>
    <w:rsid w:val="00A3303D"/>
    <w:rsid w:val="00B05621"/>
    <w:rsid w:val="00C76ADC"/>
    <w:rsid w:val="00C8638B"/>
    <w:rsid w:val="00CB4721"/>
    <w:rsid w:val="00CC1F39"/>
    <w:rsid w:val="00CC31F8"/>
    <w:rsid w:val="00F03AF7"/>
    <w:rsid w:val="00FF53C2"/>
    <w:rsid w:val="013D12B0"/>
    <w:rsid w:val="0245973C"/>
    <w:rsid w:val="0417C316"/>
    <w:rsid w:val="04273880"/>
    <w:rsid w:val="0450B05B"/>
    <w:rsid w:val="04D68506"/>
    <w:rsid w:val="074F63D8"/>
    <w:rsid w:val="08CC1037"/>
    <w:rsid w:val="0B2CE7F4"/>
    <w:rsid w:val="0BD51734"/>
    <w:rsid w:val="0EADF69A"/>
    <w:rsid w:val="106D9D45"/>
    <w:rsid w:val="1124E4E8"/>
    <w:rsid w:val="13E02919"/>
    <w:rsid w:val="14569182"/>
    <w:rsid w:val="15D1A4C7"/>
    <w:rsid w:val="162EFF80"/>
    <w:rsid w:val="173E7500"/>
    <w:rsid w:val="17861610"/>
    <w:rsid w:val="181FF953"/>
    <w:rsid w:val="193A151E"/>
    <w:rsid w:val="1A364240"/>
    <w:rsid w:val="1A38F5C4"/>
    <w:rsid w:val="1AD73D70"/>
    <w:rsid w:val="1ADB7684"/>
    <w:rsid w:val="1FA06428"/>
    <w:rsid w:val="20645C7A"/>
    <w:rsid w:val="2114576E"/>
    <w:rsid w:val="215331D7"/>
    <w:rsid w:val="22277EF6"/>
    <w:rsid w:val="23C34F57"/>
    <w:rsid w:val="240D3264"/>
    <w:rsid w:val="24125A42"/>
    <w:rsid w:val="25AB9746"/>
    <w:rsid w:val="260DF67E"/>
    <w:rsid w:val="26EABD1E"/>
    <w:rsid w:val="28A1B93F"/>
    <w:rsid w:val="28F3546C"/>
    <w:rsid w:val="2ABB39B4"/>
    <w:rsid w:val="2BCE613C"/>
    <w:rsid w:val="2DC819CF"/>
    <w:rsid w:val="2E4702FF"/>
    <w:rsid w:val="2F400945"/>
    <w:rsid w:val="31551ADA"/>
    <w:rsid w:val="32EC8010"/>
    <w:rsid w:val="362E4E74"/>
    <w:rsid w:val="37BA5486"/>
    <w:rsid w:val="37BAA96B"/>
    <w:rsid w:val="39877EDA"/>
    <w:rsid w:val="39A9B735"/>
    <w:rsid w:val="39DD35E4"/>
    <w:rsid w:val="3BABF814"/>
    <w:rsid w:val="3C7814BB"/>
    <w:rsid w:val="3D7ADBA2"/>
    <w:rsid w:val="3ECF3BBD"/>
    <w:rsid w:val="3FF6C05E"/>
    <w:rsid w:val="419290BF"/>
    <w:rsid w:val="42C0DA3A"/>
    <w:rsid w:val="432E6120"/>
    <w:rsid w:val="435C2B4B"/>
    <w:rsid w:val="44AACCEC"/>
    <w:rsid w:val="44E98717"/>
    <w:rsid w:val="4552DA5A"/>
    <w:rsid w:val="45ADBA97"/>
    <w:rsid w:val="4687C497"/>
    <w:rsid w:val="46EEAABB"/>
    <w:rsid w:val="48DEA3A5"/>
    <w:rsid w:val="4927709E"/>
    <w:rsid w:val="49307F4D"/>
    <w:rsid w:val="496515B2"/>
    <w:rsid w:val="49748B1C"/>
    <w:rsid w:val="49870048"/>
    <w:rsid w:val="4A01CE5A"/>
    <w:rsid w:val="4B397305"/>
    <w:rsid w:val="4B5B35BA"/>
    <w:rsid w:val="4BBB1A73"/>
    <w:rsid w:val="4BF1E67F"/>
    <w:rsid w:val="4CD54366"/>
    <w:rsid w:val="4E92D67C"/>
    <w:rsid w:val="4ECA8698"/>
    <w:rsid w:val="4FF6E2D1"/>
    <w:rsid w:val="5261BF7B"/>
    <w:rsid w:val="53024505"/>
    <w:rsid w:val="5488F495"/>
    <w:rsid w:val="55B1AC50"/>
    <w:rsid w:val="562808E0"/>
    <w:rsid w:val="563776BE"/>
    <w:rsid w:val="584135E2"/>
    <w:rsid w:val="58B7D8A2"/>
    <w:rsid w:val="5AEA60FE"/>
    <w:rsid w:val="5BEF7964"/>
    <w:rsid w:val="5C86315F"/>
    <w:rsid w:val="5F271A26"/>
    <w:rsid w:val="60FDA288"/>
    <w:rsid w:val="6415DEB5"/>
    <w:rsid w:val="65B1AF16"/>
    <w:rsid w:val="6652BB19"/>
    <w:rsid w:val="692A7722"/>
    <w:rsid w:val="698A5BDB"/>
    <w:rsid w:val="6AC64783"/>
    <w:rsid w:val="6AEE2ACE"/>
    <w:rsid w:val="6FD30912"/>
    <w:rsid w:val="7396F08B"/>
    <w:rsid w:val="7501AF7F"/>
    <w:rsid w:val="75A4F790"/>
    <w:rsid w:val="7670CC69"/>
    <w:rsid w:val="76BB95D3"/>
    <w:rsid w:val="778AF55C"/>
    <w:rsid w:val="77ACB811"/>
    <w:rsid w:val="780C9CCA"/>
    <w:rsid w:val="784368D6"/>
    <w:rsid w:val="785DA26C"/>
    <w:rsid w:val="79206051"/>
    <w:rsid w:val="7ACE13D9"/>
    <w:rsid w:val="7AD7FF52"/>
    <w:rsid w:val="7CA0FA3A"/>
    <w:rsid w:val="7CE00DED"/>
    <w:rsid w:val="7EEB4DDC"/>
    <w:rsid w:val="7FF1F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76BE"/>
  <w15:chartTrackingRefBased/>
  <w15:docId w15:val="{D374D83E-08AA-47D8-8BF5-FF183F2C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B08B7-C37F-4F92-83B2-53F9AD11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V</dc:creator>
  <cp:keywords/>
  <dc:description/>
  <cp:lastModifiedBy>YOGESH V</cp:lastModifiedBy>
  <cp:revision>25</cp:revision>
  <dcterms:created xsi:type="dcterms:W3CDTF">2023-10-11T10:19:00Z</dcterms:created>
  <dcterms:modified xsi:type="dcterms:W3CDTF">2023-10-11T11:30:00Z</dcterms:modified>
</cp:coreProperties>
</file>