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42EF3" w14:textId="4D9B86F7" w:rsidR="001721D0" w:rsidRDefault="00261D18" w:rsidP="001721D0">
      <w:pPr>
        <w:ind w:left="2160" w:firstLine="720"/>
        <w:rPr>
          <w:b/>
          <w:bCs/>
          <w:sz w:val="40"/>
          <w:szCs w:val="40"/>
          <w:u w:val="single"/>
        </w:rPr>
      </w:pPr>
      <w:r w:rsidRPr="00F134BF">
        <w:rPr>
          <w:b/>
          <w:bCs/>
          <w:sz w:val="40"/>
          <w:szCs w:val="40"/>
          <w:u w:val="single"/>
        </w:rPr>
        <w:t>Knowledge Distillation</w:t>
      </w:r>
    </w:p>
    <w:p w14:paraId="64D9D45C" w14:textId="77777777" w:rsidR="00EC2F93" w:rsidRDefault="00EC2F93" w:rsidP="00EC2F93">
      <w:pPr>
        <w:rPr>
          <w:b/>
          <w:bCs/>
          <w:sz w:val="40"/>
          <w:szCs w:val="40"/>
          <w:u w:val="single"/>
        </w:rPr>
      </w:pPr>
    </w:p>
    <w:p w14:paraId="1952AF89" w14:textId="1424CA94" w:rsidR="00EC2F93" w:rsidRDefault="001721D0" w:rsidP="00F134BF">
      <w:pPr>
        <w:rPr>
          <w:sz w:val="40"/>
          <w:szCs w:val="40"/>
        </w:rPr>
      </w:pPr>
      <w:r w:rsidRPr="001721D0">
        <w:rPr>
          <w:sz w:val="40"/>
          <w:szCs w:val="40"/>
        </w:rPr>
        <w:drawing>
          <wp:inline distT="0" distB="0" distL="0" distR="0" wp14:anchorId="04AB0CAB" wp14:editId="6034E71C">
            <wp:extent cx="5731510" cy="2692400"/>
            <wp:effectExtent l="0" t="0" r="0" b="0"/>
            <wp:docPr id="26690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02675" name=""/>
                    <pic:cNvPicPr/>
                  </pic:nvPicPr>
                  <pic:blipFill>
                    <a:blip r:embed="rId4"/>
                    <a:stretch>
                      <a:fillRect/>
                    </a:stretch>
                  </pic:blipFill>
                  <pic:spPr>
                    <a:xfrm>
                      <a:off x="0" y="0"/>
                      <a:ext cx="5731510" cy="2692400"/>
                    </a:xfrm>
                    <a:prstGeom prst="rect">
                      <a:avLst/>
                    </a:prstGeom>
                  </pic:spPr>
                </pic:pic>
              </a:graphicData>
            </a:graphic>
          </wp:inline>
        </w:drawing>
      </w:r>
    </w:p>
    <w:p w14:paraId="04FC5AA6" w14:textId="75536828" w:rsidR="001721D0" w:rsidRPr="00EC2F93" w:rsidRDefault="001721D0" w:rsidP="00F134BF">
      <w:pPr>
        <w:rPr>
          <w:sz w:val="30"/>
          <w:szCs w:val="30"/>
        </w:rPr>
      </w:pPr>
      <w:r w:rsidRPr="00EC2F93">
        <w:rPr>
          <w:sz w:val="30"/>
          <w:szCs w:val="30"/>
        </w:rPr>
        <w:t xml:space="preserve">We have a complex model which is </w:t>
      </w:r>
      <w:r w:rsidR="00B13DFD" w:rsidRPr="00EC2F93">
        <w:rPr>
          <w:sz w:val="30"/>
          <w:szCs w:val="30"/>
        </w:rPr>
        <w:t>large</w:t>
      </w:r>
      <w:r w:rsidRPr="00EC2F93">
        <w:rPr>
          <w:sz w:val="30"/>
          <w:szCs w:val="30"/>
        </w:rPr>
        <w:t xml:space="preserve"> and has many parameters, we call this the teacher model. Our goal is to replicate the performance of the teacher model to the </w:t>
      </w:r>
      <w:r w:rsidR="00B13DFD" w:rsidRPr="00EC2F93">
        <w:rPr>
          <w:sz w:val="30"/>
          <w:szCs w:val="30"/>
        </w:rPr>
        <w:t>student model which is less complex and has less parameters as compared to the teacher model.</w:t>
      </w:r>
      <w:r w:rsidRPr="00EC2F93">
        <w:rPr>
          <w:sz w:val="30"/>
          <w:szCs w:val="30"/>
        </w:rPr>
        <w:t xml:space="preserve"> </w:t>
      </w:r>
    </w:p>
    <w:p w14:paraId="09EE8FBE" w14:textId="6885C537" w:rsidR="00B13DFD" w:rsidRPr="00EC2F93" w:rsidRDefault="00B13DFD" w:rsidP="00F134BF">
      <w:pPr>
        <w:rPr>
          <w:sz w:val="30"/>
          <w:szCs w:val="30"/>
        </w:rPr>
      </w:pPr>
      <w:r w:rsidRPr="00EC2F93">
        <w:rPr>
          <w:sz w:val="30"/>
          <w:szCs w:val="30"/>
        </w:rPr>
        <w:t>This process is achieved via knowledge distillation where the teacher model teaches the student model to produce better performance on the same dataset.</w:t>
      </w:r>
    </w:p>
    <w:p w14:paraId="64B20FB0" w14:textId="79371597" w:rsidR="00B13DFD" w:rsidRPr="00EC2F93" w:rsidRDefault="00B13DFD" w:rsidP="00F134BF">
      <w:pPr>
        <w:rPr>
          <w:sz w:val="30"/>
          <w:szCs w:val="30"/>
        </w:rPr>
      </w:pPr>
      <w:r w:rsidRPr="00EC2F93">
        <w:rPr>
          <w:sz w:val="30"/>
          <w:szCs w:val="30"/>
        </w:rPr>
        <w:t>Since there are 2 models, we use the concept of KL divergence, since it tells us how the probability distribution of 2 models are similar to each other</w:t>
      </w:r>
    </w:p>
    <w:p w14:paraId="3FAD4D8B" w14:textId="772FA242" w:rsidR="00B13DFD" w:rsidRPr="00EC2F93" w:rsidRDefault="00B13DFD" w:rsidP="00F134BF">
      <w:pPr>
        <w:rPr>
          <w:sz w:val="30"/>
          <w:szCs w:val="30"/>
        </w:rPr>
      </w:pPr>
      <w:r w:rsidRPr="00EC2F93">
        <w:rPr>
          <w:sz w:val="30"/>
          <w:szCs w:val="30"/>
        </w:rPr>
        <w:drawing>
          <wp:inline distT="0" distB="0" distL="0" distR="0" wp14:anchorId="7970AA3F" wp14:editId="66CD2E7D">
            <wp:extent cx="3651662" cy="1616447"/>
            <wp:effectExtent l="0" t="0" r="0" b="0"/>
            <wp:docPr id="509794582"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94582" name="Picture 1" descr="A math equation with black text&#10;&#10;AI-generated content may be incorrect."/>
                    <pic:cNvPicPr/>
                  </pic:nvPicPr>
                  <pic:blipFill>
                    <a:blip r:embed="rId5"/>
                    <a:stretch>
                      <a:fillRect/>
                    </a:stretch>
                  </pic:blipFill>
                  <pic:spPr>
                    <a:xfrm>
                      <a:off x="0" y="0"/>
                      <a:ext cx="3653870" cy="1617424"/>
                    </a:xfrm>
                    <a:prstGeom prst="rect">
                      <a:avLst/>
                    </a:prstGeom>
                  </pic:spPr>
                </pic:pic>
              </a:graphicData>
            </a:graphic>
          </wp:inline>
        </w:drawing>
      </w:r>
    </w:p>
    <w:p w14:paraId="2BD62FBD" w14:textId="4A42D725" w:rsidR="00B13DFD" w:rsidRPr="00EC2F93" w:rsidRDefault="00B13DFD" w:rsidP="00F134BF">
      <w:pPr>
        <w:rPr>
          <w:sz w:val="30"/>
          <w:szCs w:val="30"/>
        </w:rPr>
      </w:pPr>
      <w:r w:rsidRPr="00EC2F93">
        <w:rPr>
          <w:sz w:val="30"/>
          <w:szCs w:val="30"/>
        </w:rPr>
        <w:t>Student is forced to mimic the behaviour of teacher by minimizing the cross entropy loss function and by KL divergence.</w:t>
      </w:r>
    </w:p>
    <w:p w14:paraId="6709253B" w14:textId="74D0AFFC" w:rsidR="00F134BF" w:rsidRPr="00EC2F93" w:rsidRDefault="00F134BF" w:rsidP="00F134BF">
      <w:pPr>
        <w:rPr>
          <w:sz w:val="30"/>
          <w:szCs w:val="30"/>
        </w:rPr>
      </w:pPr>
      <w:r w:rsidRPr="00EC2F93">
        <w:rPr>
          <w:sz w:val="30"/>
          <w:szCs w:val="30"/>
        </w:rPr>
        <w:lastRenderedPageBreak/>
        <w:t>Nueral networks produce class probabilities using “softmax” output layer but while doing so, it makes the higher probability class larger and pushes the lower probability class values relatively small.</w:t>
      </w:r>
    </w:p>
    <w:p w14:paraId="39F4E03F" w14:textId="7E9229DC" w:rsidR="00F134BF" w:rsidRPr="00EC2F93" w:rsidRDefault="00F134BF" w:rsidP="00F134BF">
      <w:pPr>
        <w:rPr>
          <w:sz w:val="30"/>
          <w:szCs w:val="30"/>
        </w:rPr>
      </w:pPr>
      <w:r w:rsidRPr="00EC2F93">
        <w:rPr>
          <w:sz w:val="30"/>
          <w:szCs w:val="30"/>
        </w:rPr>
        <w:t>Softmax function tends to hide the relative similarity between other classes. Hence we introduce the concept of temperature, where we make the values of the logits lower before passing to the function.</w:t>
      </w:r>
    </w:p>
    <w:p w14:paraId="2A68E8C3" w14:textId="5F2173EF" w:rsidR="00EC2F93" w:rsidRPr="00EC2F93" w:rsidRDefault="00F134BF" w:rsidP="00EC2F93">
      <w:pPr>
        <w:ind w:left="2880" w:firstLine="720"/>
        <w:rPr>
          <w:sz w:val="40"/>
          <w:szCs w:val="40"/>
        </w:rPr>
      </w:pPr>
      <w:r w:rsidRPr="00B13DFD">
        <w:rPr>
          <w:sz w:val="40"/>
          <w:szCs w:val="40"/>
        </w:rPr>
        <w:drawing>
          <wp:inline distT="0" distB="0" distL="0" distR="0" wp14:anchorId="0AB59D1A" wp14:editId="7458A849">
            <wp:extent cx="1390844" cy="600159"/>
            <wp:effectExtent l="0" t="0" r="0" b="9525"/>
            <wp:docPr id="1906425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25502" name=""/>
                    <pic:cNvPicPr/>
                  </pic:nvPicPr>
                  <pic:blipFill>
                    <a:blip r:embed="rId6"/>
                    <a:stretch>
                      <a:fillRect/>
                    </a:stretch>
                  </pic:blipFill>
                  <pic:spPr>
                    <a:xfrm>
                      <a:off x="0" y="0"/>
                      <a:ext cx="1390844" cy="600159"/>
                    </a:xfrm>
                    <a:prstGeom prst="rect">
                      <a:avLst/>
                    </a:prstGeom>
                  </pic:spPr>
                </pic:pic>
              </a:graphicData>
            </a:graphic>
          </wp:inline>
        </w:drawing>
      </w:r>
    </w:p>
    <w:p w14:paraId="43D701BA" w14:textId="56555A6D" w:rsidR="00EC2F93" w:rsidRPr="00B13DFD" w:rsidRDefault="00EC2F93" w:rsidP="00EC2F93">
      <w:pPr>
        <w:rPr>
          <w:sz w:val="40"/>
          <w:szCs w:val="40"/>
        </w:rPr>
      </w:pPr>
      <w:r w:rsidRPr="00EC2F93">
        <w:rPr>
          <w:sz w:val="30"/>
          <w:szCs w:val="30"/>
        </w:rPr>
        <w:t>Applying on MNIST dataset, we get the following performance</w:t>
      </w:r>
      <w:r>
        <w:rPr>
          <w:sz w:val="40"/>
          <w:szCs w:val="40"/>
        </w:rPr>
        <w:br/>
      </w:r>
      <w:r w:rsidRPr="00EC2F93">
        <w:rPr>
          <w:sz w:val="40"/>
          <w:szCs w:val="40"/>
        </w:rPr>
        <w:drawing>
          <wp:inline distT="0" distB="0" distL="0" distR="0" wp14:anchorId="1929666C" wp14:editId="4A7455B3">
            <wp:extent cx="5731510" cy="1112520"/>
            <wp:effectExtent l="0" t="0" r="0" b="0"/>
            <wp:docPr id="163182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27438" name=""/>
                    <pic:cNvPicPr/>
                  </pic:nvPicPr>
                  <pic:blipFill>
                    <a:blip r:embed="rId7"/>
                    <a:stretch>
                      <a:fillRect/>
                    </a:stretch>
                  </pic:blipFill>
                  <pic:spPr>
                    <a:xfrm>
                      <a:off x="0" y="0"/>
                      <a:ext cx="5731510" cy="1112520"/>
                    </a:xfrm>
                    <a:prstGeom prst="rect">
                      <a:avLst/>
                    </a:prstGeom>
                  </pic:spPr>
                </pic:pic>
              </a:graphicData>
            </a:graphic>
          </wp:inline>
        </w:drawing>
      </w:r>
    </w:p>
    <w:p w14:paraId="3ED15B1C" w14:textId="77777777" w:rsidR="00B13DFD" w:rsidRDefault="00B13DFD" w:rsidP="00B13DFD">
      <w:pPr>
        <w:rPr>
          <w:sz w:val="24"/>
          <w:szCs w:val="24"/>
        </w:rPr>
      </w:pPr>
    </w:p>
    <w:p w14:paraId="689E715F" w14:textId="4117CF56" w:rsidR="00EC2F93" w:rsidRPr="00EC2F93" w:rsidRDefault="00EC2F93" w:rsidP="00B13DFD">
      <w:pPr>
        <w:rPr>
          <w:b/>
          <w:bCs/>
          <w:sz w:val="24"/>
          <w:szCs w:val="24"/>
          <w:u w:val="single"/>
        </w:rPr>
      </w:pPr>
      <w:r w:rsidRPr="00EC2F93">
        <w:rPr>
          <w:b/>
          <w:bCs/>
          <w:sz w:val="24"/>
          <w:szCs w:val="24"/>
          <w:u w:val="single"/>
        </w:rPr>
        <w:t>Extra Points</w:t>
      </w:r>
    </w:p>
    <w:p w14:paraId="6330FC41" w14:textId="77777777" w:rsidR="00EC2F93" w:rsidRPr="00EC2F93" w:rsidRDefault="00EC2F93" w:rsidP="00EC2F93">
      <w:pPr>
        <w:rPr>
          <w:b/>
          <w:bCs/>
          <w:sz w:val="30"/>
          <w:szCs w:val="30"/>
        </w:rPr>
      </w:pPr>
      <w:r w:rsidRPr="00EC2F93">
        <w:rPr>
          <w:b/>
          <w:bCs/>
          <w:sz w:val="30"/>
          <w:szCs w:val="30"/>
        </w:rPr>
        <w:t xml:space="preserve">model.eval() </w:t>
      </w:r>
    </w:p>
    <w:p w14:paraId="694A476A" w14:textId="77777777" w:rsidR="00EC2F93" w:rsidRPr="00EC2F93" w:rsidRDefault="00EC2F93" w:rsidP="00EC2F93">
      <w:pPr>
        <w:ind w:left="720"/>
        <w:rPr>
          <w:sz w:val="30"/>
          <w:szCs w:val="30"/>
        </w:rPr>
      </w:pPr>
      <w:r w:rsidRPr="00EC2F93">
        <w:rPr>
          <w:sz w:val="30"/>
          <w:szCs w:val="30"/>
        </w:rPr>
        <w:t xml:space="preserve">Dropout wouldn’t be used. </w:t>
      </w:r>
    </w:p>
    <w:p w14:paraId="61A2ACBC" w14:textId="77777777" w:rsidR="00EC2F93" w:rsidRDefault="00EC2F93" w:rsidP="00EC2F93">
      <w:pPr>
        <w:ind w:left="720"/>
        <w:rPr>
          <w:sz w:val="30"/>
          <w:szCs w:val="30"/>
        </w:rPr>
      </w:pPr>
      <w:r w:rsidRPr="00EC2F93">
        <w:rPr>
          <w:sz w:val="30"/>
          <w:szCs w:val="30"/>
        </w:rPr>
        <w:t>Batch Normalization would be switched off and the model would only apply mean   and std learnt during training.But it has nothing to do with gradients.</w:t>
      </w:r>
    </w:p>
    <w:p w14:paraId="40F3C748" w14:textId="77777777" w:rsidR="00EC2F93" w:rsidRDefault="00EC2F93" w:rsidP="00B13DFD">
      <w:pPr>
        <w:rPr>
          <w:sz w:val="24"/>
          <w:szCs w:val="24"/>
        </w:rPr>
      </w:pPr>
    </w:p>
    <w:p w14:paraId="11F342DA" w14:textId="77777777" w:rsidR="00DF616D" w:rsidRDefault="00DF616D" w:rsidP="00DF616D">
      <w:pPr>
        <w:rPr>
          <w:sz w:val="24"/>
          <w:szCs w:val="24"/>
        </w:rPr>
      </w:pPr>
    </w:p>
    <w:p w14:paraId="59361DDC" w14:textId="77777777" w:rsidR="00DF616D" w:rsidRDefault="00DF616D" w:rsidP="00DF616D">
      <w:pPr>
        <w:rPr>
          <w:sz w:val="24"/>
          <w:szCs w:val="24"/>
        </w:rPr>
      </w:pPr>
    </w:p>
    <w:p w14:paraId="16874652" w14:textId="77777777" w:rsidR="00DF616D" w:rsidRPr="00F134BF" w:rsidRDefault="00DF616D" w:rsidP="00F134BF">
      <w:pPr>
        <w:rPr>
          <w:sz w:val="24"/>
          <w:szCs w:val="24"/>
        </w:rPr>
      </w:pPr>
    </w:p>
    <w:sectPr w:rsidR="00DF616D" w:rsidRPr="00F13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17E4"/>
    <w:rsid w:val="001721D0"/>
    <w:rsid w:val="00261D18"/>
    <w:rsid w:val="00326864"/>
    <w:rsid w:val="003A5C39"/>
    <w:rsid w:val="00824016"/>
    <w:rsid w:val="00947BC7"/>
    <w:rsid w:val="00AB17E4"/>
    <w:rsid w:val="00B13DFD"/>
    <w:rsid w:val="00B97863"/>
    <w:rsid w:val="00DE1962"/>
    <w:rsid w:val="00DF616D"/>
    <w:rsid w:val="00E56DD5"/>
    <w:rsid w:val="00EC2F93"/>
    <w:rsid w:val="00F13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1AD7"/>
  <w15:chartTrackingRefBased/>
  <w15:docId w15:val="{961494AF-64DB-4E80-9E97-31A998D7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7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17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17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17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17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1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17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17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17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17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1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7E4"/>
    <w:rPr>
      <w:rFonts w:eastAsiaTheme="majorEastAsia" w:cstheme="majorBidi"/>
      <w:color w:val="272727" w:themeColor="text1" w:themeTint="D8"/>
    </w:rPr>
  </w:style>
  <w:style w:type="paragraph" w:styleId="Title">
    <w:name w:val="Title"/>
    <w:basedOn w:val="Normal"/>
    <w:next w:val="Normal"/>
    <w:link w:val="TitleChar"/>
    <w:uiPriority w:val="10"/>
    <w:qFormat/>
    <w:rsid w:val="00AB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7E4"/>
    <w:pPr>
      <w:spacing w:before="160"/>
      <w:jc w:val="center"/>
    </w:pPr>
    <w:rPr>
      <w:i/>
      <w:iCs/>
      <w:color w:val="404040" w:themeColor="text1" w:themeTint="BF"/>
    </w:rPr>
  </w:style>
  <w:style w:type="character" w:customStyle="1" w:styleId="QuoteChar">
    <w:name w:val="Quote Char"/>
    <w:basedOn w:val="DefaultParagraphFont"/>
    <w:link w:val="Quote"/>
    <w:uiPriority w:val="29"/>
    <w:rsid w:val="00AB17E4"/>
    <w:rPr>
      <w:i/>
      <w:iCs/>
      <w:color w:val="404040" w:themeColor="text1" w:themeTint="BF"/>
    </w:rPr>
  </w:style>
  <w:style w:type="paragraph" w:styleId="ListParagraph">
    <w:name w:val="List Paragraph"/>
    <w:basedOn w:val="Normal"/>
    <w:uiPriority w:val="34"/>
    <w:qFormat/>
    <w:rsid w:val="00AB17E4"/>
    <w:pPr>
      <w:ind w:left="720"/>
      <w:contextualSpacing/>
    </w:pPr>
  </w:style>
  <w:style w:type="character" w:styleId="IntenseEmphasis">
    <w:name w:val="Intense Emphasis"/>
    <w:basedOn w:val="DefaultParagraphFont"/>
    <w:uiPriority w:val="21"/>
    <w:qFormat/>
    <w:rsid w:val="00AB17E4"/>
    <w:rPr>
      <w:i/>
      <w:iCs/>
      <w:color w:val="2F5496" w:themeColor="accent1" w:themeShade="BF"/>
    </w:rPr>
  </w:style>
  <w:style w:type="paragraph" w:styleId="IntenseQuote">
    <w:name w:val="Intense Quote"/>
    <w:basedOn w:val="Normal"/>
    <w:next w:val="Normal"/>
    <w:link w:val="IntenseQuoteChar"/>
    <w:uiPriority w:val="30"/>
    <w:qFormat/>
    <w:rsid w:val="00AB17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17E4"/>
    <w:rPr>
      <w:i/>
      <w:iCs/>
      <w:color w:val="2F5496" w:themeColor="accent1" w:themeShade="BF"/>
    </w:rPr>
  </w:style>
  <w:style w:type="character" w:styleId="IntenseReference">
    <w:name w:val="Intense Reference"/>
    <w:basedOn w:val="DefaultParagraphFont"/>
    <w:uiPriority w:val="32"/>
    <w:qFormat/>
    <w:rsid w:val="00AB17E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6343</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Suryavanshi</dc:creator>
  <cp:keywords/>
  <dc:description/>
  <cp:lastModifiedBy>Abhishek Suryavanshi</cp:lastModifiedBy>
  <cp:revision>2</cp:revision>
  <dcterms:created xsi:type="dcterms:W3CDTF">2025-03-29T04:00:00Z</dcterms:created>
  <dcterms:modified xsi:type="dcterms:W3CDTF">2025-04-08T16:56:00Z</dcterms:modified>
</cp:coreProperties>
</file>