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3517" w14:textId="77777777" w:rsidR="00110386" w:rsidRDefault="00110386"/>
    <w:p w14:paraId="75618207" w14:textId="77CF93F0" w:rsidR="007B59F3" w:rsidRDefault="007B59F3" w:rsidP="007B59F3">
      <w:pPr>
        <w:jc w:val="center"/>
        <w:rPr>
          <w:sz w:val="36"/>
          <w:szCs w:val="36"/>
        </w:rPr>
      </w:pPr>
      <w:r w:rsidRPr="007B59F3">
        <w:rPr>
          <w:sz w:val="36"/>
          <w:szCs w:val="36"/>
        </w:rPr>
        <w:t>Solar Energy Terminology and Assumptions</w:t>
      </w:r>
    </w:p>
    <w:p w14:paraId="2DE9402D" w14:textId="77777777" w:rsidR="007B59F3" w:rsidRDefault="007B59F3" w:rsidP="007B59F3">
      <w:pPr>
        <w:pStyle w:val="Heading1"/>
      </w:pPr>
      <w:r>
        <w:t>1. Why These Terms Matter</w:t>
      </w:r>
    </w:p>
    <w:p w14:paraId="684FC1DB" w14:textId="77777777" w:rsidR="007B59F3" w:rsidRDefault="007B59F3" w:rsidP="007B59F3">
      <w:r>
        <w:t>Before doing calculations or building the insurance trigger, the case study provides a few important solar-system terms and assumptions. These values help us understand what the system is expected to produce and how realistic electricity generation is estimated.</w:t>
      </w:r>
    </w:p>
    <w:p w14:paraId="56CCE1A6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3 kVA</w:t>
      </w:r>
    </w:p>
    <w:p w14:paraId="0CF97726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AEP50 = 4600 kWh/year</w:t>
      </w:r>
    </w:p>
    <w:p w14:paraId="595C981D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Performance Ratio (PR) = 80%</w:t>
      </w:r>
    </w:p>
    <w:p w14:paraId="504469ED" w14:textId="77777777" w:rsidR="007B59F3" w:rsidRDefault="007B59F3" w:rsidP="007B59F3">
      <w:r>
        <w:t>These values describe different things. They should not be confused with one another.</w:t>
      </w:r>
    </w:p>
    <w:p w14:paraId="6BA07752" w14:textId="77777777" w:rsidR="007B59F3" w:rsidRDefault="007B59F3" w:rsidP="007B59F3">
      <w:pPr>
        <w:pStyle w:val="Heading1"/>
      </w:pPr>
      <w:r>
        <w:t>2. What Is 3 kVA?</w:t>
      </w:r>
    </w:p>
    <w:p w14:paraId="060E76E9" w14:textId="77777777" w:rsidR="007B59F3" w:rsidRDefault="007B59F3" w:rsidP="007B59F3">
      <w:r>
        <w:t>Think of 3 kVA as the size or capacity rating of the rooftop solar system.</w:t>
      </w:r>
    </w:p>
    <w:p w14:paraId="73F46E55" w14:textId="77777777" w:rsidR="007B59F3" w:rsidRDefault="007B59F3" w:rsidP="007B59F3">
      <w:r>
        <w:t>A simple comparison 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481"/>
      </w:tblGrid>
      <w:tr w:rsidR="007B59F3" w14:paraId="7DA4FAA3" w14:textId="77777777" w:rsidTr="005C75D5">
        <w:trPr>
          <w:jc w:val="center"/>
        </w:trPr>
        <w:tc>
          <w:tcPr>
            <w:tcW w:w="4968" w:type="dxa"/>
          </w:tcPr>
          <w:p w14:paraId="03399ABC" w14:textId="77777777" w:rsidR="007B59F3" w:rsidRDefault="007B59F3" w:rsidP="005C75D5">
            <w:r>
              <w:t>Device</w:t>
            </w:r>
          </w:p>
        </w:tc>
        <w:tc>
          <w:tcPr>
            <w:tcW w:w="4968" w:type="dxa"/>
          </w:tcPr>
          <w:p w14:paraId="53F1C87B" w14:textId="77777777" w:rsidR="007B59F3" w:rsidRDefault="007B59F3" w:rsidP="005C75D5">
            <w:r>
              <w:t>Size / Rating</w:t>
            </w:r>
          </w:p>
        </w:tc>
      </w:tr>
      <w:tr w:rsidR="007B59F3" w14:paraId="286FE607" w14:textId="77777777" w:rsidTr="005C75D5">
        <w:trPr>
          <w:jc w:val="center"/>
        </w:trPr>
        <w:tc>
          <w:tcPr>
            <w:tcW w:w="4968" w:type="dxa"/>
          </w:tcPr>
          <w:p w14:paraId="3D303BE5" w14:textId="77777777" w:rsidR="007B59F3" w:rsidRDefault="007B59F3" w:rsidP="005C75D5">
            <w:r>
              <w:t>Bike</w:t>
            </w:r>
          </w:p>
        </w:tc>
        <w:tc>
          <w:tcPr>
            <w:tcW w:w="4968" w:type="dxa"/>
          </w:tcPr>
          <w:p w14:paraId="7E76A39E" w14:textId="77777777" w:rsidR="007B59F3" w:rsidRDefault="007B59F3" w:rsidP="005C75D5">
            <w:r>
              <w:t>150 cc</w:t>
            </w:r>
          </w:p>
        </w:tc>
      </w:tr>
      <w:tr w:rsidR="007B59F3" w14:paraId="4919CA3E" w14:textId="77777777" w:rsidTr="005C75D5">
        <w:trPr>
          <w:jc w:val="center"/>
        </w:trPr>
        <w:tc>
          <w:tcPr>
            <w:tcW w:w="4968" w:type="dxa"/>
          </w:tcPr>
          <w:p w14:paraId="67D8574F" w14:textId="77777777" w:rsidR="007B59F3" w:rsidRDefault="007B59F3" w:rsidP="005C75D5">
            <w:r>
              <w:t>Air conditioner</w:t>
            </w:r>
          </w:p>
        </w:tc>
        <w:tc>
          <w:tcPr>
            <w:tcW w:w="4968" w:type="dxa"/>
          </w:tcPr>
          <w:p w14:paraId="719A5773" w14:textId="77777777" w:rsidR="007B59F3" w:rsidRDefault="007B59F3" w:rsidP="005C75D5">
            <w:r>
              <w:t>1.5 ton</w:t>
            </w:r>
          </w:p>
        </w:tc>
      </w:tr>
      <w:tr w:rsidR="007B59F3" w14:paraId="261CADED" w14:textId="77777777" w:rsidTr="005C75D5">
        <w:trPr>
          <w:jc w:val="center"/>
        </w:trPr>
        <w:tc>
          <w:tcPr>
            <w:tcW w:w="4968" w:type="dxa"/>
          </w:tcPr>
          <w:p w14:paraId="7D7082EA" w14:textId="77777777" w:rsidR="007B59F3" w:rsidRDefault="007B59F3" w:rsidP="005C75D5">
            <w:r>
              <w:t>Solar system</w:t>
            </w:r>
          </w:p>
        </w:tc>
        <w:tc>
          <w:tcPr>
            <w:tcW w:w="4968" w:type="dxa"/>
          </w:tcPr>
          <w:p w14:paraId="605B3568" w14:textId="77777777" w:rsidR="007B59F3" w:rsidRDefault="007B59F3" w:rsidP="005C75D5">
            <w:r>
              <w:t>3 kVA</w:t>
            </w:r>
          </w:p>
        </w:tc>
      </w:tr>
    </w:tbl>
    <w:p w14:paraId="35491A17" w14:textId="77777777" w:rsidR="007B59F3" w:rsidRDefault="007B59F3" w:rsidP="007B59F3">
      <w:r>
        <w:t>Just as 150 cc describes the size of a bike engine and 1.5 ton describes the rating of an air conditioner, 3 kVA describes the capacity rating of the installed solar system.</w:t>
      </w:r>
    </w:p>
    <w:p w14:paraId="507AB8A6" w14:textId="77777777" w:rsidR="007B59F3" w:rsidRDefault="007B59F3" w:rsidP="007B59F3">
      <w:r>
        <w:t>In this case study, 3 kVA tells us how large the solar system is. It is not the same thing as the amount of electricity produced over a year.</w:t>
      </w:r>
    </w:p>
    <w:p w14:paraId="0F0A9F69" w14:textId="77777777" w:rsidR="007B59F3" w:rsidRDefault="007B59F3" w:rsidP="007B59F3">
      <w:pPr>
        <w:pStyle w:val="Heading1"/>
      </w:pPr>
      <w:r>
        <w:t>3. What Is 4600 kWh/year?</w:t>
      </w:r>
    </w:p>
    <w:p w14:paraId="25923039" w14:textId="77777777" w:rsidR="007B59F3" w:rsidRDefault="007B59F3" w:rsidP="007B59F3">
      <w:r>
        <w:t>4600 kWh/year is the expected amount of electrical energy generated by the solar system in one year.</w:t>
      </w:r>
    </w:p>
    <w:p w14:paraId="7450D392" w14:textId="77777777" w:rsidR="007B59F3" w:rsidRDefault="007B59F3" w:rsidP="007B59F3">
      <w:r>
        <w:t>A simple water-tank analogy helps:</w:t>
      </w:r>
    </w:p>
    <w:p w14:paraId="5BD17236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Tank size = capacity</w:t>
      </w:r>
    </w:p>
    <w:p w14:paraId="0D176A4C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Water supplied during a year = amount of water delivered</w:t>
      </w:r>
    </w:p>
    <w:p w14:paraId="56558F91" w14:textId="77777777" w:rsidR="007B59F3" w:rsidRDefault="007B59F3" w:rsidP="007B59F3">
      <w:r>
        <w:t>Similarly:</w:t>
      </w:r>
    </w:p>
    <w:p w14:paraId="2B71A317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3 kVA = capacity or size of the solar system</w:t>
      </w:r>
    </w:p>
    <w:p w14:paraId="418A7509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4600 kWh/year = expected electricity generated during one year</w:t>
      </w:r>
    </w:p>
    <w:p w14:paraId="77B89F47" w14:textId="77777777" w:rsidR="007B59F3" w:rsidRDefault="007B59F3" w:rsidP="007B59F3">
      <w:r>
        <w:t>One describes the size of the system. The other describes the energy it is expected to produce.</w:t>
      </w:r>
    </w:p>
    <w:p w14:paraId="3A59A726" w14:textId="77777777" w:rsidR="007B59F3" w:rsidRDefault="007B59F3" w:rsidP="007B59F3"/>
    <w:p w14:paraId="4C758665" w14:textId="77777777" w:rsidR="007B59F3" w:rsidRDefault="007B59F3" w:rsidP="007B59F3">
      <w:pPr>
        <w:pStyle w:val="Heading1"/>
      </w:pPr>
      <w:r>
        <w:lastRenderedPageBreak/>
        <w:t>4. Difference Between kVA and kWh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B59F3" w14:paraId="55D18263" w14:textId="77777777" w:rsidTr="005C75D5">
        <w:trPr>
          <w:jc w:val="center"/>
        </w:trPr>
        <w:tc>
          <w:tcPr>
            <w:tcW w:w="4968" w:type="dxa"/>
          </w:tcPr>
          <w:p w14:paraId="53B1A8A8" w14:textId="77777777" w:rsidR="007B59F3" w:rsidRDefault="007B59F3" w:rsidP="005C75D5">
            <w:r>
              <w:t>kVA</w:t>
            </w:r>
          </w:p>
        </w:tc>
        <w:tc>
          <w:tcPr>
            <w:tcW w:w="4968" w:type="dxa"/>
          </w:tcPr>
          <w:p w14:paraId="61A0184F" w14:textId="77777777" w:rsidR="007B59F3" w:rsidRDefault="007B59F3" w:rsidP="005C75D5">
            <w:r>
              <w:t>kWh</w:t>
            </w:r>
          </w:p>
        </w:tc>
      </w:tr>
      <w:tr w:rsidR="007B59F3" w14:paraId="30862C40" w14:textId="77777777" w:rsidTr="005C75D5">
        <w:trPr>
          <w:jc w:val="center"/>
        </w:trPr>
        <w:tc>
          <w:tcPr>
            <w:tcW w:w="4968" w:type="dxa"/>
          </w:tcPr>
          <w:p w14:paraId="6183FB2F" w14:textId="77777777" w:rsidR="007B59F3" w:rsidRDefault="007B59F3" w:rsidP="005C75D5">
            <w:r>
              <w:t>Capacity / size of the system</w:t>
            </w:r>
          </w:p>
        </w:tc>
        <w:tc>
          <w:tcPr>
            <w:tcW w:w="4968" w:type="dxa"/>
          </w:tcPr>
          <w:p w14:paraId="1F483782" w14:textId="77777777" w:rsidR="007B59F3" w:rsidRDefault="007B59F3" w:rsidP="005C75D5">
            <w:r>
              <w:t>Electricity generated</w:t>
            </w:r>
          </w:p>
        </w:tc>
      </w:tr>
      <w:tr w:rsidR="007B59F3" w14:paraId="58DF5302" w14:textId="77777777" w:rsidTr="005C75D5">
        <w:trPr>
          <w:jc w:val="center"/>
        </w:trPr>
        <w:tc>
          <w:tcPr>
            <w:tcW w:w="4968" w:type="dxa"/>
          </w:tcPr>
          <w:p w14:paraId="265C6BAB" w14:textId="77777777" w:rsidR="007B59F3" w:rsidRDefault="007B59F3" w:rsidP="005C75D5">
            <w:r>
              <w:t>System rating</w:t>
            </w:r>
          </w:p>
        </w:tc>
        <w:tc>
          <w:tcPr>
            <w:tcW w:w="4968" w:type="dxa"/>
          </w:tcPr>
          <w:p w14:paraId="429B3F7C" w14:textId="77777777" w:rsidR="007B59F3" w:rsidRDefault="007B59F3" w:rsidP="005C75D5">
            <w:r>
              <w:t>Energy output</w:t>
            </w:r>
          </w:p>
        </w:tc>
      </w:tr>
      <w:tr w:rsidR="007B59F3" w14:paraId="5E14E013" w14:textId="77777777" w:rsidTr="005C75D5">
        <w:trPr>
          <w:jc w:val="center"/>
        </w:trPr>
        <w:tc>
          <w:tcPr>
            <w:tcW w:w="4968" w:type="dxa"/>
          </w:tcPr>
          <w:p w14:paraId="0A806133" w14:textId="77777777" w:rsidR="007B59F3" w:rsidRDefault="007B59F3" w:rsidP="005C75D5">
            <w:r>
              <w:t>Represents installed capacity</w:t>
            </w:r>
          </w:p>
        </w:tc>
        <w:tc>
          <w:tcPr>
            <w:tcW w:w="4968" w:type="dxa"/>
          </w:tcPr>
          <w:p w14:paraId="7A1DA376" w14:textId="77777777" w:rsidR="007B59F3" w:rsidRDefault="007B59F3" w:rsidP="005C75D5">
            <w:r>
              <w:t>Represents energy produced over time</w:t>
            </w:r>
          </w:p>
        </w:tc>
      </w:tr>
    </w:tbl>
    <w:p w14:paraId="61E51CA1" w14:textId="77777777" w:rsidR="007B59F3" w:rsidRDefault="007B59F3" w:rsidP="007B59F3">
      <w:pPr>
        <w:jc w:val="center"/>
      </w:pPr>
      <w:r>
        <w:rPr>
          <w:b/>
        </w:rPr>
        <w:t>kVA tells us how big the solar system is, while kWh tells us how much electricity it produced.</w:t>
      </w:r>
    </w:p>
    <w:p w14:paraId="2D8843A0" w14:textId="77777777" w:rsidR="007B59F3" w:rsidRDefault="007B59F3" w:rsidP="007B59F3">
      <w:pPr>
        <w:pStyle w:val="Heading1"/>
      </w:pPr>
      <w:r>
        <w:t>5. What Is AEP50?</w:t>
      </w:r>
    </w:p>
    <w:p w14:paraId="5F97239F" w14:textId="77777777" w:rsidR="007B59F3" w:rsidRDefault="007B59F3" w:rsidP="007B59F3">
      <w:r>
        <w:t>AEP stands for Annual Energy Production.</w:t>
      </w:r>
    </w:p>
    <w:p w14:paraId="443E6414" w14:textId="77777777" w:rsidR="007B59F3" w:rsidRDefault="007B59F3" w:rsidP="007B59F3">
      <w:r>
        <w:t>It represents the amount of electricity the solar system is expected to generate over one year.</w:t>
      </w:r>
    </w:p>
    <w:p w14:paraId="28921A86" w14:textId="77777777" w:rsidR="007B59F3" w:rsidRDefault="007B59F3" w:rsidP="007B59F3">
      <w:r>
        <w:t>The “P50” part means there is a 50% probability that the actual annual generation will be equal to or greater than this value.</w:t>
      </w:r>
    </w:p>
    <w:p w14:paraId="0810568F" w14:textId="77777777" w:rsidR="007B59F3" w:rsidRDefault="007B59F3" w:rsidP="007B59F3">
      <w:r>
        <w:t>For this case study:</w:t>
      </w:r>
    </w:p>
    <w:p w14:paraId="75D55130" w14:textId="77777777" w:rsidR="007B59F3" w:rsidRDefault="007B59F3" w:rsidP="007B59F3">
      <w:pPr>
        <w:jc w:val="center"/>
      </w:pPr>
      <w:r>
        <w:rPr>
          <w:b/>
        </w:rPr>
        <w:t>AEP50 = 4600 kWh/year</w:t>
      </w:r>
    </w:p>
    <w:p w14:paraId="139882D8" w14:textId="77777777" w:rsidR="007B59F3" w:rsidRDefault="007B59F3" w:rsidP="007B59F3">
      <w:r>
        <w:t>This means that 4600 kWh/year is used as the expected annual electricity-generation benchmark for the 3 kVA solar system.</w:t>
      </w:r>
    </w:p>
    <w:p w14:paraId="5CE05B3A" w14:textId="77777777" w:rsidR="007B59F3" w:rsidRDefault="007B59F3" w:rsidP="007B59F3">
      <w:pPr>
        <w:pStyle w:val="Heading1"/>
      </w:pPr>
      <w:r>
        <w:t>6. Why Is AEP50 Important?</w:t>
      </w:r>
    </w:p>
    <w:p w14:paraId="2618BA35" w14:textId="77777777" w:rsidR="007B59F3" w:rsidRDefault="007B59F3" w:rsidP="007B59F3">
      <w:r>
        <w:t>AEP50 gives us a benchmark against which actual generation can be compared.</w:t>
      </w:r>
    </w:p>
    <w:p w14:paraId="1DAC3994" w14:textId="77777777" w:rsidR="007B59F3" w:rsidRDefault="007B59F3" w:rsidP="007B59F3">
      <w: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03"/>
      </w:tblGrid>
      <w:tr w:rsidR="007B59F3" w14:paraId="52C14D08" w14:textId="77777777" w:rsidTr="005C75D5">
        <w:trPr>
          <w:jc w:val="center"/>
        </w:trPr>
        <w:tc>
          <w:tcPr>
            <w:tcW w:w="4968" w:type="dxa"/>
          </w:tcPr>
          <w:p w14:paraId="7329B0B0" w14:textId="77777777" w:rsidR="007B59F3" w:rsidRDefault="007B59F3" w:rsidP="005C75D5">
            <w:r>
              <w:t>Measure</w:t>
            </w:r>
          </w:p>
        </w:tc>
        <w:tc>
          <w:tcPr>
            <w:tcW w:w="4968" w:type="dxa"/>
          </w:tcPr>
          <w:p w14:paraId="216C4C8C" w14:textId="77777777" w:rsidR="007B59F3" w:rsidRDefault="007B59F3" w:rsidP="005C75D5">
            <w:r>
              <w:t>Value</w:t>
            </w:r>
          </w:p>
        </w:tc>
      </w:tr>
      <w:tr w:rsidR="007B59F3" w14:paraId="39A42695" w14:textId="77777777" w:rsidTr="005C75D5">
        <w:trPr>
          <w:jc w:val="center"/>
        </w:trPr>
        <w:tc>
          <w:tcPr>
            <w:tcW w:w="4968" w:type="dxa"/>
          </w:tcPr>
          <w:p w14:paraId="5CB51242" w14:textId="77777777" w:rsidR="007B59F3" w:rsidRDefault="007B59F3" w:rsidP="005C75D5">
            <w:r>
              <w:t>Expected annual generation</w:t>
            </w:r>
          </w:p>
        </w:tc>
        <w:tc>
          <w:tcPr>
            <w:tcW w:w="4968" w:type="dxa"/>
          </w:tcPr>
          <w:p w14:paraId="298A4C76" w14:textId="77777777" w:rsidR="007B59F3" w:rsidRDefault="007B59F3" w:rsidP="005C75D5">
            <w:r>
              <w:t>4600 kWh/year</w:t>
            </w:r>
          </w:p>
        </w:tc>
      </w:tr>
      <w:tr w:rsidR="007B59F3" w14:paraId="42B23034" w14:textId="77777777" w:rsidTr="005C75D5">
        <w:trPr>
          <w:jc w:val="center"/>
        </w:trPr>
        <w:tc>
          <w:tcPr>
            <w:tcW w:w="4968" w:type="dxa"/>
          </w:tcPr>
          <w:p w14:paraId="6968E231" w14:textId="77777777" w:rsidR="007B59F3" w:rsidRDefault="007B59F3" w:rsidP="005C75D5">
            <w:r>
              <w:t>Actual generation</w:t>
            </w:r>
          </w:p>
        </w:tc>
        <w:tc>
          <w:tcPr>
            <w:tcW w:w="4968" w:type="dxa"/>
          </w:tcPr>
          <w:p w14:paraId="77BA5740" w14:textId="77777777" w:rsidR="007B59F3" w:rsidRDefault="007B59F3" w:rsidP="005C75D5">
            <w:r>
              <w:t>3900 kWh/year</w:t>
            </w:r>
          </w:p>
        </w:tc>
      </w:tr>
    </w:tbl>
    <w:p w14:paraId="48F021C4" w14:textId="77777777" w:rsidR="007B59F3" w:rsidRDefault="007B59F3" w:rsidP="007B59F3">
      <w:r>
        <w:t>Because we have the expected benchmark, we can see that actual generation was lower than expected.</w:t>
      </w:r>
    </w:p>
    <w:p w14:paraId="3F4C451A" w14:textId="77777777" w:rsidR="007B59F3" w:rsidRDefault="007B59F3" w:rsidP="007B59F3">
      <w:r>
        <w:t>Without AEP50, we would have much less context for deciding whether a particular year's generation was above or below the expected level.</w:t>
      </w:r>
    </w:p>
    <w:p w14:paraId="11DAB2BD" w14:textId="77777777" w:rsidR="007B59F3" w:rsidRDefault="007B59F3" w:rsidP="007B59F3">
      <w:pPr>
        <w:pStyle w:val="Heading1"/>
      </w:pPr>
      <w:r>
        <w:t>7. What Is the Performance Ratio (PR)?</w:t>
      </w:r>
    </w:p>
    <w:p w14:paraId="0E07B04A" w14:textId="77777777" w:rsidR="007B59F3" w:rsidRDefault="007B59F3" w:rsidP="007B59F3">
      <w:r>
        <w:t>Solar systems do not convert all of the theoretical solar energy into usable electricity. Real-world losses reduce the output.</w:t>
      </w:r>
    </w:p>
    <w:p w14:paraId="5802C020" w14:textId="77777777" w:rsidR="007B59F3" w:rsidRDefault="007B59F3" w:rsidP="007B59F3">
      <w:r>
        <w:t>Some causes of loss include:</w:t>
      </w:r>
    </w:p>
    <w:p w14:paraId="7C918322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Heat</w:t>
      </w:r>
    </w:p>
    <w:p w14:paraId="7560A4B0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Wiring losses</w:t>
      </w:r>
    </w:p>
    <w:p w14:paraId="179ADF2A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Inverter losses</w:t>
      </w:r>
    </w:p>
    <w:p w14:paraId="2B6FFF0A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Dust</w:t>
      </w:r>
    </w:p>
    <w:p w14:paraId="0297DFA1" w14:textId="77777777" w:rsidR="007B59F3" w:rsidRDefault="007B59F3" w:rsidP="007B59F3">
      <w:pPr>
        <w:pStyle w:val="ListBullet"/>
        <w:tabs>
          <w:tab w:val="num" w:pos="360"/>
        </w:tabs>
        <w:ind w:left="360" w:hanging="360"/>
      </w:pPr>
      <w:r>
        <w:t>Other system inefficiencies</w:t>
      </w:r>
    </w:p>
    <w:p w14:paraId="176AD16C" w14:textId="77777777" w:rsidR="007B59F3" w:rsidRDefault="007B59F3" w:rsidP="007B59F3">
      <w:r>
        <w:lastRenderedPageBreak/>
        <w:t>The Performance Ratio (PR) is used to account for these practical losses when estimating electricity generation.</w:t>
      </w:r>
    </w:p>
    <w:p w14:paraId="77F0DCF9" w14:textId="77777777" w:rsidR="007B59F3" w:rsidRDefault="007B59F3" w:rsidP="007B59F3">
      <w:r>
        <w:t>For this case study:</w:t>
      </w:r>
    </w:p>
    <w:p w14:paraId="6E5A2AE6" w14:textId="77777777" w:rsidR="007B59F3" w:rsidRDefault="007B59F3" w:rsidP="007B59F3">
      <w:pPr>
        <w:jc w:val="center"/>
      </w:pPr>
      <w:r>
        <w:rPr>
          <w:b/>
        </w:rPr>
        <w:t>PR = 80%</w:t>
      </w:r>
    </w:p>
    <w:p w14:paraId="142CAFDF" w14:textId="77777777" w:rsidR="007B59F3" w:rsidRDefault="007B59F3" w:rsidP="007B59F3">
      <w:r>
        <w:t>A simple way to think about it is that if the ideal conditions suggested 100 units of possible output, the estimate would use about 80 units after accounting for real-world losses.</w:t>
      </w:r>
    </w:p>
    <w:p w14:paraId="1163AA4C" w14:textId="77777777" w:rsidR="007B59F3" w:rsidRDefault="007B59F3" w:rsidP="007B59F3">
      <w:pPr>
        <w:pStyle w:val="Heading1"/>
      </w:pPr>
      <w:r>
        <w:t>8. Why Did the Case Study Provide PR = 80%?</w:t>
      </w:r>
    </w:p>
    <w:p w14:paraId="3788E680" w14:textId="77777777" w:rsidR="007B59F3" w:rsidRDefault="007B59F3" w:rsidP="007B59F3">
      <w:r>
        <w:t>The case study provides a Performance Ratio so the solar-generation estimate is more realistic than an ideal 100%-efficient system.</w:t>
      </w:r>
    </w:p>
    <w:p w14:paraId="19FF7B84" w14:textId="77777777" w:rsidR="007B59F3" w:rsidRDefault="007B59F3" w:rsidP="007B59F3">
      <w:r>
        <w:t>It represents the assumption that the system experiences normal real-world losses such as heat, wiring, inverter inefficiency, and dust.</w:t>
      </w:r>
    </w:p>
    <w:p w14:paraId="79324793" w14:textId="77777777" w:rsidR="007B59F3" w:rsidRDefault="007B59F3" w:rsidP="007B59F3">
      <w:pPr>
        <w:pStyle w:val="Heading1"/>
      </w:pPr>
      <w:r>
        <w:t>9. How These Terms Work Together</w:t>
      </w:r>
    </w:p>
    <w:p w14:paraId="18F0BD54" w14:textId="77777777" w:rsidR="007B59F3" w:rsidRDefault="007B59F3" w:rsidP="007B59F3">
      <w:r>
        <w:t>Each value has a different role: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7"/>
        <w:gridCol w:w="4519"/>
      </w:tblGrid>
      <w:tr w:rsidR="007B59F3" w14:paraId="16C8E0EF" w14:textId="77777777" w:rsidTr="005C75D5">
        <w:trPr>
          <w:jc w:val="center"/>
        </w:trPr>
        <w:tc>
          <w:tcPr>
            <w:tcW w:w="4968" w:type="dxa"/>
          </w:tcPr>
          <w:p w14:paraId="669BFAC8" w14:textId="77777777" w:rsidR="007B59F3" w:rsidRDefault="007B59F3" w:rsidP="005C75D5">
            <w:r>
              <w:t>Term</w:t>
            </w:r>
          </w:p>
        </w:tc>
        <w:tc>
          <w:tcPr>
            <w:tcW w:w="4968" w:type="dxa"/>
          </w:tcPr>
          <w:p w14:paraId="08F0BE80" w14:textId="77777777" w:rsidR="007B59F3" w:rsidRDefault="007B59F3" w:rsidP="005C75D5">
            <w:r>
              <w:t>What It Tells Us</w:t>
            </w:r>
          </w:p>
        </w:tc>
      </w:tr>
      <w:tr w:rsidR="007B59F3" w14:paraId="725DA06C" w14:textId="77777777" w:rsidTr="005C75D5">
        <w:trPr>
          <w:jc w:val="center"/>
        </w:trPr>
        <w:tc>
          <w:tcPr>
            <w:tcW w:w="4968" w:type="dxa"/>
          </w:tcPr>
          <w:p w14:paraId="3369FFA6" w14:textId="77777777" w:rsidR="007B59F3" w:rsidRDefault="007B59F3" w:rsidP="005C75D5">
            <w:r>
              <w:t>3 kVA</w:t>
            </w:r>
          </w:p>
        </w:tc>
        <w:tc>
          <w:tcPr>
            <w:tcW w:w="4968" w:type="dxa"/>
          </w:tcPr>
          <w:p w14:paraId="04816072" w14:textId="77777777" w:rsidR="007B59F3" w:rsidRDefault="007B59F3" w:rsidP="005C75D5">
            <w:r>
              <w:t>The capacity rating of the installed solar system.</w:t>
            </w:r>
          </w:p>
        </w:tc>
      </w:tr>
      <w:tr w:rsidR="007B59F3" w14:paraId="2D332103" w14:textId="77777777" w:rsidTr="005C75D5">
        <w:trPr>
          <w:jc w:val="center"/>
        </w:trPr>
        <w:tc>
          <w:tcPr>
            <w:tcW w:w="4968" w:type="dxa"/>
          </w:tcPr>
          <w:p w14:paraId="0CE0331E" w14:textId="77777777" w:rsidR="007B59F3" w:rsidRDefault="007B59F3" w:rsidP="005C75D5">
            <w:r>
              <w:t>AEP50 = 4600 kWh/year</w:t>
            </w:r>
          </w:p>
        </w:tc>
        <w:tc>
          <w:tcPr>
            <w:tcW w:w="4968" w:type="dxa"/>
          </w:tcPr>
          <w:p w14:paraId="1015BE53" w14:textId="77777777" w:rsidR="007B59F3" w:rsidRDefault="007B59F3" w:rsidP="005C75D5">
            <w:r>
              <w:t>The expected annual electricity-generation benchmark.</w:t>
            </w:r>
          </w:p>
        </w:tc>
      </w:tr>
      <w:tr w:rsidR="007B59F3" w14:paraId="111DCC6E" w14:textId="77777777" w:rsidTr="005C75D5">
        <w:trPr>
          <w:jc w:val="center"/>
        </w:trPr>
        <w:tc>
          <w:tcPr>
            <w:tcW w:w="4968" w:type="dxa"/>
          </w:tcPr>
          <w:p w14:paraId="1D864609" w14:textId="77777777" w:rsidR="007B59F3" w:rsidRDefault="007B59F3" w:rsidP="005C75D5">
            <w:r>
              <w:t>PR = 80%</w:t>
            </w:r>
          </w:p>
        </w:tc>
        <w:tc>
          <w:tcPr>
            <w:tcW w:w="4968" w:type="dxa"/>
          </w:tcPr>
          <w:p w14:paraId="433987DC" w14:textId="77777777" w:rsidR="007B59F3" w:rsidRDefault="007B59F3" w:rsidP="005C75D5">
            <w:r>
              <w:t>The assumption used to account for real-world system losses.</w:t>
            </w:r>
          </w:p>
        </w:tc>
      </w:tr>
    </w:tbl>
    <w:p w14:paraId="62B4C850" w14:textId="77777777" w:rsidR="007B59F3" w:rsidRDefault="007B59F3" w:rsidP="007B59F3"/>
    <w:p w14:paraId="065642BC" w14:textId="77777777" w:rsidR="007B59F3" w:rsidRDefault="007B59F3" w:rsidP="007B59F3">
      <w:pPr>
        <w:pStyle w:val="Heading2"/>
      </w:pPr>
      <w:r>
        <w:t>Q1. What does 3 kVA represent?</w:t>
      </w:r>
    </w:p>
    <w:p w14:paraId="364ADA5F" w14:textId="77777777" w:rsidR="007B59F3" w:rsidRDefault="007B59F3" w:rsidP="007B59F3">
      <w:r>
        <w:t>3 kVA represents the capacity rating of the installed rooftop solar system.</w:t>
      </w:r>
    </w:p>
    <w:p w14:paraId="70A85190" w14:textId="77777777" w:rsidR="007B59F3" w:rsidRDefault="007B59F3" w:rsidP="007B59F3">
      <w:pPr>
        <w:pStyle w:val="Heading2"/>
      </w:pPr>
      <w:r>
        <w:t>Q2. What is 4600 kWh/year?</w:t>
      </w:r>
    </w:p>
    <w:p w14:paraId="044E0677" w14:textId="77777777" w:rsidR="007B59F3" w:rsidRDefault="007B59F3" w:rsidP="007B59F3">
      <w:r>
        <w:t>It is the expected amount of electricity generated by the solar system over one year.</w:t>
      </w:r>
    </w:p>
    <w:p w14:paraId="405AAE2A" w14:textId="77777777" w:rsidR="007B59F3" w:rsidRDefault="007B59F3" w:rsidP="007B59F3">
      <w:pPr>
        <w:pStyle w:val="Heading2"/>
      </w:pPr>
      <w:r>
        <w:t>Q3. What is AEP50?</w:t>
      </w:r>
    </w:p>
    <w:p w14:paraId="71D85E2B" w14:textId="77777777" w:rsidR="007B59F3" w:rsidRDefault="007B59F3" w:rsidP="007B59F3">
      <w:r>
        <w:t>AEP stands for Annual Energy Production. AEP50 is the expected annual electricity-generation benchmark with a 50% probability that actual annual generation will be equal to or greater than that value.</w:t>
      </w:r>
    </w:p>
    <w:p w14:paraId="14A17A74" w14:textId="77777777" w:rsidR="007B59F3" w:rsidRDefault="007B59F3" w:rsidP="007B59F3">
      <w:pPr>
        <w:pStyle w:val="Heading2"/>
      </w:pPr>
      <w:r>
        <w:t>Q4. Why was AEP50 provided in the case study?</w:t>
      </w:r>
    </w:p>
    <w:p w14:paraId="11E37E19" w14:textId="77777777" w:rsidR="007B59F3" w:rsidRDefault="007B59F3" w:rsidP="007B59F3">
      <w:r>
        <w:t>It provides the expected annual electricity generation, which acts as a benchmark for comparing actual performance.</w:t>
      </w:r>
    </w:p>
    <w:p w14:paraId="5F694345" w14:textId="77777777" w:rsidR="007B59F3" w:rsidRDefault="007B59F3" w:rsidP="007B59F3">
      <w:pPr>
        <w:pStyle w:val="Heading2"/>
      </w:pPr>
      <w:r>
        <w:t>Q5. What is the Performance Ratio?</w:t>
      </w:r>
    </w:p>
    <w:p w14:paraId="6446A520" w14:textId="77777777" w:rsidR="007B59F3" w:rsidRDefault="007B59F3" w:rsidP="007B59F3">
      <w:r>
        <w:t>The Performance Ratio accounts for real-world system losses such as heat, wiring, inverter losses, and dust, so the estimated generation is more realistic.</w:t>
      </w:r>
    </w:p>
    <w:p w14:paraId="0539AE85" w14:textId="77777777" w:rsidR="007B59F3" w:rsidRDefault="007B59F3" w:rsidP="007B59F3">
      <w:pPr>
        <w:pStyle w:val="Heading2"/>
      </w:pPr>
      <w:r>
        <w:lastRenderedPageBreak/>
        <w:t>Q6. Why is PR assumed to be 80%?</w:t>
      </w:r>
    </w:p>
    <w:p w14:paraId="10E8DB64" w14:textId="77777777" w:rsidR="007B59F3" w:rsidRDefault="007B59F3" w:rsidP="007B59F3">
      <w:r>
        <w:t>Solar systems do not operate at 100% efficiency in real life. The 80% assumption accounts for practical losses and provides a more realistic estimate of electricity generation.</w:t>
      </w:r>
    </w:p>
    <w:p w14:paraId="50355236" w14:textId="77777777" w:rsidR="007B59F3" w:rsidRDefault="007B59F3" w:rsidP="007B59F3">
      <w:pPr>
        <w:pStyle w:val="Heading2"/>
      </w:pPr>
      <w:r>
        <w:t>Q7. What is the difference between kVA and kWh?</w:t>
      </w:r>
    </w:p>
    <w:p w14:paraId="289FB504" w14:textId="77777777" w:rsidR="007B59F3" w:rsidRDefault="007B59F3" w:rsidP="007B59F3">
      <w:r>
        <w:t>kVA describes the capacity rating of the solar system, while kWh describes the amount of electrical energy generated.</w:t>
      </w:r>
    </w:p>
    <w:p w14:paraId="7509718E" w14:textId="77777777" w:rsidR="007B59F3" w:rsidRPr="007B59F3" w:rsidRDefault="007B59F3" w:rsidP="007B59F3"/>
    <w:sectPr w:rsidR="007B59F3" w:rsidRPr="007B5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F665A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63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F3"/>
    <w:rsid w:val="00110386"/>
    <w:rsid w:val="0037040B"/>
    <w:rsid w:val="007B59F3"/>
    <w:rsid w:val="009E4E58"/>
    <w:rsid w:val="00A03B1A"/>
    <w:rsid w:val="00AC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C127"/>
  <w15:chartTrackingRefBased/>
  <w15:docId w15:val="{CD82ABDA-C61D-479D-95A1-276738C9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F3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B59F3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7B59F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Suryavanshi</dc:creator>
  <cp:keywords/>
  <dc:description/>
  <cp:lastModifiedBy>Uma Suryavanshi</cp:lastModifiedBy>
  <cp:revision>1</cp:revision>
  <dcterms:created xsi:type="dcterms:W3CDTF">2026-08-10T13:51:00Z</dcterms:created>
  <dcterms:modified xsi:type="dcterms:W3CDTF">2026-08-10T13:54:00Z</dcterms:modified>
</cp:coreProperties>
</file>