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869" w:rsidRDefault="00FE6869" w:rsidP="00AA7197">
      <w:pPr>
        <w:shd w:val="clear" w:color="auto" w:fill="FFFFFF"/>
        <w:spacing w:before="100" w:beforeAutospacing="1" w:after="100" w:afterAutospacing="1" w:line="240" w:lineRule="auto"/>
        <w:outlineLvl w:val="1"/>
        <w:rPr>
          <w:rFonts w:ascii="Segoe UI" w:hAnsi="Segoe UI" w:cs="Segoe UI"/>
          <w:b/>
          <w:color w:val="171717"/>
          <w:highlight w:val="yellow"/>
          <w:shd w:val="clear" w:color="auto" w:fill="FFFFFF"/>
        </w:rPr>
      </w:pPr>
      <w:r>
        <w:rPr>
          <w:rFonts w:ascii="Segoe UI" w:hAnsi="Segoe UI" w:cs="Segoe UI"/>
          <w:b/>
          <w:color w:val="171717"/>
          <w:highlight w:val="yellow"/>
          <w:shd w:val="clear" w:color="auto" w:fill="FFFFFF"/>
        </w:rPr>
        <w:t>121</w:t>
      </w:r>
    </w:p>
    <w:p w:rsidR="00FE6869" w:rsidRDefault="00FE6869" w:rsidP="00AA7197">
      <w:pPr>
        <w:shd w:val="clear" w:color="auto" w:fill="FFFFFF"/>
        <w:spacing w:before="100" w:beforeAutospacing="1" w:after="100" w:afterAutospacing="1" w:line="240" w:lineRule="auto"/>
        <w:outlineLvl w:val="1"/>
        <w:rPr>
          <w:rFonts w:ascii="Segoe UI" w:hAnsi="Segoe UI" w:cs="Segoe UI"/>
          <w:b/>
          <w:color w:val="171717"/>
          <w:highlight w:val="yellow"/>
          <w:shd w:val="clear" w:color="auto" w:fill="FFFFFF"/>
        </w:rPr>
      </w:pPr>
    </w:p>
    <w:p w:rsidR="004E2541" w:rsidRDefault="004E2541" w:rsidP="00AA7197">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proofErr w:type="gramStart"/>
      <w:r w:rsidRPr="004E2541">
        <w:rPr>
          <w:rFonts w:ascii="Segoe UI" w:hAnsi="Segoe UI" w:cs="Segoe UI"/>
          <w:b/>
          <w:color w:val="171717"/>
          <w:highlight w:val="yellow"/>
          <w:shd w:val="clear" w:color="auto" w:fill="FFFFFF"/>
        </w:rPr>
        <w:t>subscription</w:t>
      </w:r>
      <w:proofErr w:type="gramEnd"/>
      <w:r w:rsidRPr="004E2541">
        <w:rPr>
          <w:rFonts w:ascii="Segoe UI" w:hAnsi="Segoe UI" w:cs="Segoe UI"/>
          <w:color w:val="171717"/>
          <w:shd w:val="clear" w:color="auto" w:fill="FFFFFF"/>
        </w:rPr>
        <w:t xml:space="preserve"> is an agreement between an organization and Microsoft to use resources, for which charges are either paid on a per-license basis or a cloud-based</w:t>
      </w:r>
    </w:p>
    <w:p w:rsidR="004E2541" w:rsidRDefault="004E2541" w:rsidP="00AA7197">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p>
    <w:p w:rsidR="00AA7197" w:rsidRPr="00AA7197" w:rsidRDefault="002E5C3D" w:rsidP="00AA7197">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AA7197">
        <w:rPr>
          <w:rFonts w:ascii="Segoe UI" w:eastAsia="Times New Roman" w:hAnsi="Segoe UI" w:cs="Segoe UI"/>
          <w:b/>
          <w:bCs/>
          <w:color w:val="171717"/>
          <w:sz w:val="36"/>
          <w:szCs w:val="36"/>
          <w:lang w:eastAsia="en-IN"/>
        </w:rPr>
        <w:t>Availability</w:t>
      </w:r>
      <w:r w:rsidR="00AA7197" w:rsidRPr="00AA7197">
        <w:rPr>
          <w:rFonts w:ascii="Segoe UI" w:eastAsia="Times New Roman" w:hAnsi="Segoe UI" w:cs="Segoe UI"/>
          <w:b/>
          <w:bCs/>
          <w:color w:val="171717"/>
          <w:sz w:val="36"/>
          <w:szCs w:val="36"/>
          <w:lang w:eastAsia="en-IN"/>
        </w:rPr>
        <w:t xml:space="preserve"> set</w:t>
      </w:r>
    </w:p>
    <w:p w:rsidR="00AA7197" w:rsidRDefault="00AA7197">
      <w:pPr>
        <w:rPr>
          <w:rFonts w:ascii="Segoe UI" w:hAnsi="Segoe UI" w:cs="Segoe UI"/>
          <w:color w:val="171717"/>
          <w:shd w:val="clear" w:color="auto" w:fill="FFFFFF"/>
        </w:rPr>
      </w:pPr>
    </w:p>
    <w:p w:rsidR="00AA7197" w:rsidRDefault="00AA7197">
      <w:pPr>
        <w:rPr>
          <w:rFonts w:ascii="Segoe UI" w:hAnsi="Segoe UI" w:cs="Segoe UI"/>
          <w:color w:val="171717"/>
          <w:shd w:val="clear" w:color="auto" w:fill="FFFFFF"/>
        </w:rPr>
      </w:pPr>
    </w:p>
    <w:p w:rsidR="005544E4" w:rsidRDefault="00AA7197">
      <w:r>
        <w:rPr>
          <w:rFonts w:ascii="Segoe UI" w:hAnsi="Segoe UI" w:cs="Segoe UI"/>
          <w:color w:val="171717"/>
          <w:shd w:val="clear" w:color="auto" w:fill="FFFFFF"/>
        </w:rPr>
        <w:t xml:space="preserve">An availability set is a </w:t>
      </w:r>
      <w:r w:rsidRPr="00CB5DB3">
        <w:rPr>
          <w:rFonts w:ascii="Segoe UI" w:hAnsi="Segoe UI" w:cs="Segoe UI"/>
          <w:color w:val="171717"/>
          <w:highlight w:val="yellow"/>
          <w:shd w:val="clear" w:color="auto" w:fill="FFFFFF"/>
        </w:rPr>
        <w:t>logical grouping of VMs that allows Azure to understand how your application is built to provide for redundancy and availability</w:t>
      </w:r>
      <w:r>
        <w:rPr>
          <w:rFonts w:ascii="Segoe UI" w:hAnsi="Segoe UI" w:cs="Segoe UI"/>
          <w:color w:val="171717"/>
          <w:shd w:val="clear" w:color="auto" w:fill="FFFFFF"/>
        </w:rPr>
        <w:t>. We recommended that two or more VMs are created within an availability set to provide for a highly available application and to meet the </w:t>
      </w:r>
      <w:hyperlink r:id="rId5" w:history="1">
        <w:r>
          <w:rPr>
            <w:rStyle w:val="Hyperlink"/>
            <w:rFonts w:ascii="Segoe UI" w:hAnsi="Segoe UI" w:cs="Segoe UI"/>
            <w:u w:val="none"/>
            <w:shd w:val="clear" w:color="auto" w:fill="FFFFFF"/>
          </w:rPr>
          <w:t>99.95% Azure SLA</w:t>
        </w:r>
      </w:hyperlink>
      <w:r>
        <w:rPr>
          <w:rFonts w:ascii="Segoe UI" w:hAnsi="Segoe UI" w:cs="Segoe UI"/>
          <w:color w:val="171717"/>
          <w:shd w:val="clear" w:color="auto" w:fill="FFFFFF"/>
        </w:rPr>
        <w:t>.</w:t>
      </w:r>
    </w:p>
    <w:p w:rsidR="00AA7197" w:rsidRDefault="00AA7197">
      <w:pPr>
        <w:rPr>
          <w:rFonts w:ascii="Segoe UI" w:hAnsi="Segoe UI" w:cs="Segoe UI"/>
          <w:color w:val="171717"/>
          <w:shd w:val="clear" w:color="auto" w:fill="FFFFFF"/>
        </w:rPr>
      </w:pPr>
      <w:r>
        <w:rPr>
          <w:rFonts w:ascii="Segoe UI" w:hAnsi="Segoe UI" w:cs="Segoe UI"/>
          <w:color w:val="171717"/>
          <w:shd w:val="clear" w:color="auto" w:fill="FFFFFF"/>
        </w:rPr>
        <w:t>Each availability set can be configured with up to three fault domains and twenty update domains</w:t>
      </w:r>
    </w:p>
    <w:p w:rsidR="002E5C3D" w:rsidRDefault="002E5C3D">
      <w:pPr>
        <w:rPr>
          <w:rFonts w:ascii="Segoe UI" w:hAnsi="Segoe UI" w:cs="Segoe UI"/>
          <w:color w:val="171717"/>
          <w:shd w:val="clear" w:color="auto" w:fill="FFFFFF"/>
        </w:rPr>
      </w:pPr>
    </w:p>
    <w:p w:rsidR="002E5C3D" w:rsidRDefault="002E5C3D">
      <w:pPr>
        <w:rPr>
          <w:rFonts w:ascii="Segoe UI" w:hAnsi="Segoe UI" w:cs="Segoe UI"/>
          <w:color w:val="171717"/>
          <w:shd w:val="clear" w:color="auto" w:fill="FFFFFF"/>
        </w:rPr>
      </w:pPr>
      <w:r>
        <w:rPr>
          <w:rFonts w:ascii="Segoe UI" w:hAnsi="Segoe UI" w:cs="Segoe UI"/>
          <w:color w:val="171717"/>
          <w:shd w:val="clear" w:color="auto" w:fill="FFFFFF"/>
        </w:rPr>
        <w:t> </w:t>
      </w:r>
      <w:r w:rsidRPr="002E5C3D">
        <w:rPr>
          <w:rFonts w:ascii="Segoe UI" w:hAnsi="Segoe UI" w:cs="Segoe UI"/>
          <w:b/>
          <w:color w:val="171717"/>
          <w:highlight w:val="yellow"/>
          <w:shd w:val="clear" w:color="auto" w:fill="FFFFFF"/>
        </w:rPr>
        <w:t>Update domains</w:t>
      </w:r>
      <w:r>
        <w:rPr>
          <w:rFonts w:ascii="Segoe UI" w:hAnsi="Segoe UI" w:cs="Segoe UI"/>
          <w:color w:val="171717"/>
          <w:shd w:val="clear" w:color="auto" w:fill="FFFFFF"/>
        </w:rPr>
        <w:t xml:space="preserve"> indicate groups of virtual machines and underlying physical hardware that can be rebooted at the same time. </w:t>
      </w:r>
    </w:p>
    <w:p w:rsidR="002E5C3D" w:rsidRDefault="002E5C3D">
      <w:pPr>
        <w:rPr>
          <w:rFonts w:ascii="Segoe UI" w:hAnsi="Segoe UI" w:cs="Segoe UI"/>
          <w:color w:val="171717"/>
          <w:shd w:val="clear" w:color="auto" w:fill="FFFFFF"/>
        </w:rPr>
      </w:pPr>
    </w:p>
    <w:p w:rsidR="002E5C3D" w:rsidRDefault="002E5C3D">
      <w:pPr>
        <w:rPr>
          <w:rFonts w:ascii="Segoe UI" w:hAnsi="Segoe UI" w:cs="Segoe UI"/>
          <w:color w:val="171717"/>
          <w:shd w:val="clear" w:color="auto" w:fill="FFFFFF"/>
        </w:rPr>
      </w:pPr>
      <w:r w:rsidRPr="002E5C3D">
        <w:rPr>
          <w:rFonts w:ascii="Segoe UI" w:hAnsi="Segoe UI" w:cs="Segoe UI"/>
          <w:b/>
          <w:color w:val="171717"/>
          <w:highlight w:val="yellow"/>
          <w:shd w:val="clear" w:color="auto" w:fill="FFFFFF"/>
        </w:rPr>
        <w:t>Fault domains</w:t>
      </w:r>
      <w:r>
        <w:rPr>
          <w:rFonts w:ascii="Segoe UI" w:hAnsi="Segoe UI" w:cs="Segoe UI"/>
          <w:color w:val="171717"/>
          <w:shd w:val="clear" w:color="auto" w:fill="FFFFFF"/>
        </w:rPr>
        <w:t xml:space="preserve"> define the group of virtual machines that share a common power source and network switch. By default, the virtual machines configured within your availability set are separated across up to three fault domains</w:t>
      </w:r>
    </w:p>
    <w:p w:rsidR="008262C6" w:rsidRDefault="008262C6">
      <w:pPr>
        <w:rPr>
          <w:rFonts w:ascii="Segoe UI" w:hAnsi="Segoe UI" w:cs="Segoe UI"/>
          <w:color w:val="171717"/>
          <w:shd w:val="clear" w:color="auto" w:fill="FFFFFF"/>
        </w:rPr>
      </w:pPr>
    </w:p>
    <w:p w:rsidR="008262C6" w:rsidRDefault="008262C6">
      <w:pPr>
        <w:rPr>
          <w:rFonts w:ascii="Segoe UI" w:hAnsi="Segoe UI" w:cs="Segoe UI"/>
          <w:color w:val="171717"/>
          <w:shd w:val="clear" w:color="auto" w:fill="FFFFFF"/>
        </w:rPr>
      </w:pPr>
      <w:r w:rsidRPr="008262C6">
        <w:rPr>
          <w:rFonts w:ascii="Segoe UI" w:hAnsi="Segoe UI" w:cs="Segoe UI"/>
          <w:noProof/>
          <w:color w:val="171717"/>
          <w:shd w:val="clear" w:color="auto" w:fill="FFFFFF"/>
          <w:lang w:eastAsia="en-IN"/>
        </w:rPr>
        <w:drawing>
          <wp:inline distT="0" distB="0" distL="0" distR="0">
            <wp:extent cx="5731510" cy="3755588"/>
            <wp:effectExtent l="0" t="0" r="2540" b="0"/>
            <wp:docPr id="6" name="Picture 6" descr="C:\Users\sveerubhotla\Downloads\ud-fd-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veerubhotla\Downloads\ud-fd-configur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55588"/>
                    </a:xfrm>
                    <a:prstGeom prst="rect">
                      <a:avLst/>
                    </a:prstGeom>
                    <a:noFill/>
                    <a:ln>
                      <a:noFill/>
                    </a:ln>
                  </pic:spPr>
                </pic:pic>
              </a:graphicData>
            </a:graphic>
          </wp:inline>
        </w:drawing>
      </w:r>
    </w:p>
    <w:p w:rsidR="008262C6" w:rsidRPr="003A623B" w:rsidRDefault="008262C6" w:rsidP="00F766DF">
      <w:pPr>
        <w:pStyle w:val="ListParagraph"/>
        <w:numPr>
          <w:ilvl w:val="0"/>
          <w:numId w:val="1"/>
        </w:numPr>
        <w:rPr>
          <w:rFonts w:ascii="Segoe UI" w:hAnsi="Segoe UI" w:cs="Segoe UI"/>
          <w:color w:val="171717"/>
          <w:shd w:val="clear" w:color="auto" w:fill="FFFFFF"/>
        </w:rPr>
      </w:pPr>
      <w:r>
        <w:rPr>
          <w:noProof/>
          <w:lang w:eastAsia="en-IN"/>
        </w:rPr>
        <mc:AlternateContent>
          <mc:Choice Requires="wps">
            <w:drawing>
              <wp:inline distT="0" distB="0" distL="0" distR="0" wp14:anchorId="6C8C5584" wp14:editId="020E97BA">
                <wp:extent cx="301625" cy="301625"/>
                <wp:effectExtent l="0" t="0" r="0" b="0"/>
                <wp:docPr id="5" name="AutoShape 6" descr="Diagram showing various compute clusters split into fault domains and within those fault domains, we have multiple update doma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89CE9" id="AutoShape 6" o:spid="_x0000_s1026" alt="Diagram showing various compute clusters split into fault domains and within those fault domains, we have multiple update domai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" filled="f" stroked="f">
                <o:lock v:ext="edit" aspectratio="t"/>
                <w10:anchorlock/>
              </v:rect>
            </w:pict>
          </mc:Fallback>
        </mc:AlternateContent>
      </w:r>
      <w:r w:rsidR="00F766DF" w:rsidRPr="00F766DF">
        <w:rPr>
          <w:rFonts w:ascii="Segoe UI" w:hAnsi="Segoe UI" w:cs="Segoe UI"/>
          <w:color w:val="1C1D1F"/>
          <w:sz w:val="27"/>
          <w:szCs w:val="27"/>
          <w:shd w:val="clear" w:color="auto" w:fill="FFFFFF"/>
        </w:rPr>
        <w:t xml:space="preserve">So to </w:t>
      </w:r>
      <w:r w:rsidR="00F766DF" w:rsidRPr="00563750">
        <w:rPr>
          <w:rFonts w:ascii="Segoe UI" w:hAnsi="Segoe UI" w:cs="Segoe UI"/>
          <w:color w:val="1C1D1F"/>
          <w:sz w:val="27"/>
          <w:szCs w:val="27"/>
          <w:highlight w:val="yellow"/>
          <w:shd w:val="clear" w:color="auto" w:fill="FFFFFF"/>
        </w:rPr>
        <w:t>delete the availability set</w:t>
      </w:r>
      <w:r w:rsidR="00F766DF" w:rsidRPr="00F766DF">
        <w:rPr>
          <w:rFonts w:ascii="Segoe UI" w:hAnsi="Segoe UI" w:cs="Segoe UI"/>
          <w:color w:val="1C1D1F"/>
          <w:sz w:val="27"/>
          <w:szCs w:val="27"/>
          <w:shd w:val="clear" w:color="auto" w:fill="FFFFFF"/>
        </w:rPr>
        <w:t>, you can first delete the virtual machines linked to the availability set and then go ahead and delete the availability set</w:t>
      </w:r>
    </w:p>
    <w:p w:rsidR="003A623B" w:rsidRPr="003A623B" w:rsidRDefault="003A623B" w:rsidP="003A623B">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p>
    <w:p w:rsidR="003A623B" w:rsidRPr="003A623B" w:rsidRDefault="003A623B" w:rsidP="003A623B">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t>V</w:t>
      </w:r>
      <w:r w:rsidRPr="003A623B">
        <w:rPr>
          <w:rFonts w:ascii="Segoe UI" w:eastAsia="Times New Roman" w:hAnsi="Segoe UI" w:cs="Segoe UI"/>
          <w:b/>
          <w:bCs/>
          <w:color w:val="171717"/>
          <w:sz w:val="36"/>
          <w:szCs w:val="36"/>
          <w:lang w:eastAsia="en-IN"/>
        </w:rPr>
        <w:t>irtual machine scale sets</w:t>
      </w:r>
    </w:p>
    <w:p w:rsidR="003A623B" w:rsidRPr="003A623B" w:rsidRDefault="003A623B" w:rsidP="003A623B">
      <w:pPr>
        <w:rPr>
          <w:rFonts w:ascii="Segoe UI" w:hAnsi="Segoe UI" w:cs="Segoe UI"/>
          <w:color w:val="171717"/>
          <w:shd w:val="clear" w:color="auto" w:fill="FFFFFF"/>
        </w:rPr>
      </w:pPr>
      <w:r>
        <w:rPr>
          <w:rFonts w:ascii="Segoe UI" w:hAnsi="Segoe UI" w:cs="Segoe UI"/>
          <w:color w:val="171717"/>
          <w:shd w:val="clear" w:color="auto" w:fill="FFFFFF"/>
        </w:rPr>
        <w:t>Azure virtual machine scale sets provide the management capabilities for applications that run across many VMs, </w:t>
      </w:r>
      <w:hyperlink r:id="rId7" w:history="1">
        <w:r>
          <w:rPr>
            <w:rStyle w:val="Hyperlink"/>
            <w:rFonts w:ascii="Segoe UI" w:hAnsi="Segoe UI" w:cs="Segoe UI"/>
            <w:u w:val="none"/>
            <w:shd w:val="clear" w:color="auto" w:fill="FFFFFF"/>
          </w:rPr>
          <w:t>automatic scaling of resources</w:t>
        </w:r>
      </w:hyperlink>
      <w:r>
        <w:rPr>
          <w:rFonts w:ascii="Segoe UI" w:hAnsi="Segoe UI" w:cs="Segoe UI"/>
          <w:color w:val="171717"/>
          <w:shd w:val="clear" w:color="auto" w:fill="FFFFFF"/>
        </w:rPr>
        <w:t>, and load balancing of traffic.</w:t>
      </w:r>
    </w:p>
    <w:p w:rsidR="008262C6" w:rsidRDefault="008262C6">
      <w:pPr>
        <w:rPr>
          <w:rFonts w:ascii="Segoe UI" w:hAnsi="Segoe UI" w:cs="Segoe UI"/>
          <w:color w:val="171717"/>
          <w:shd w:val="clear" w:color="auto" w:fill="FFFFFF"/>
        </w:rPr>
      </w:pPr>
      <w:r>
        <w:rPr>
          <w:noProof/>
          <w:lang w:eastAsia="en-IN"/>
        </w:rPr>
        <mc:AlternateContent>
          <mc:Choice Requires="wps">
            <w:drawing>
              <wp:inline distT="0" distB="0" distL="0" distR="0">
                <wp:extent cx="301625" cy="301625"/>
                <wp:effectExtent l="0" t="0" r="0" b="0"/>
                <wp:docPr id="2" name="Rectangle 2" descr="Diagram showing various compute clusters split into fault domains and within those fault domains, we have multiple update doma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0F7DC" id="Rectangle 2" o:spid="_x0000_s1026" alt="Diagram showing various compute clusters split into fault domains and within those fault domains, we have multiple update domai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" filled="f" stroked="f">
                <o:lock v:ext="edit" aspectratio="t"/>
                <w10:anchorlock/>
              </v:rect>
            </w:pict>
          </mc:Fallback>
        </mc:AlternateContent>
      </w:r>
      <w:r w:rsidR="003A623B">
        <w:rPr>
          <w:noProof/>
          <w:lang w:eastAsia="en-IN"/>
        </w:rPr>
        <w:drawing>
          <wp:inline distT="0" distB="0" distL="0" distR="0" wp14:anchorId="77BB930A" wp14:editId="0D6ADE70">
            <wp:extent cx="5731510" cy="35547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54730"/>
                    </a:xfrm>
                    <a:prstGeom prst="rect">
                      <a:avLst/>
                    </a:prstGeom>
                  </pic:spPr>
                </pic:pic>
              </a:graphicData>
            </a:graphic>
          </wp:inline>
        </w:drawing>
      </w:r>
    </w:p>
    <w:p w:rsidR="008262C6" w:rsidRDefault="008262C6">
      <w:pPr>
        <w:rPr>
          <w:rFonts w:ascii="Segoe UI" w:hAnsi="Segoe UI" w:cs="Segoe UI"/>
          <w:color w:val="171717"/>
          <w:shd w:val="clear" w:color="auto" w:fill="FFFFFF"/>
        </w:rPr>
      </w:pPr>
    </w:p>
    <w:p w:rsidR="00E36860" w:rsidRPr="00E36860" w:rsidRDefault="00E36860" w:rsidP="00E36860">
      <w:pPr>
        <w:pStyle w:val="NormalWeb"/>
        <w:shd w:val="clear" w:color="auto" w:fill="FFFFFF"/>
        <w:spacing w:before="0" w:beforeAutospacing="0" w:after="0" w:afterAutospacing="0"/>
        <w:rPr>
          <w:b/>
          <w:color w:val="171717"/>
          <w:sz w:val="36"/>
          <w:szCs w:val="36"/>
        </w:rPr>
      </w:pPr>
      <w:r w:rsidRPr="00E36860">
        <w:rPr>
          <w:b/>
          <w:color w:val="171717"/>
          <w:sz w:val="36"/>
          <w:szCs w:val="36"/>
        </w:rPr>
        <w:t>Availability Zones</w:t>
      </w:r>
    </w:p>
    <w:p w:rsidR="00E36860" w:rsidRDefault="00E36860" w:rsidP="00E36860">
      <w:pPr>
        <w:pStyle w:val="NormalWeb"/>
        <w:shd w:val="clear" w:color="auto" w:fill="FFFFFF"/>
        <w:spacing w:before="0" w:beforeAutospacing="0" w:after="0" w:afterAutospacing="0"/>
        <w:rPr>
          <w:rFonts w:ascii="Segoe UI" w:hAnsi="Segoe UI" w:cs="Segoe UI"/>
          <w:color w:val="1C1D1F"/>
          <w:sz w:val="27"/>
          <w:szCs w:val="27"/>
        </w:rPr>
      </w:pPr>
    </w:p>
    <w:p w:rsidR="00E36860" w:rsidRDefault="00E36860" w:rsidP="00E36860">
      <w:pPr>
        <w:pStyle w:val="NormalWeb"/>
        <w:numPr>
          <w:ilvl w:val="0"/>
          <w:numId w:val="2"/>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This features help provides better availability for your application by protecting them from </w:t>
      </w:r>
      <w:r w:rsidR="00500609">
        <w:rPr>
          <w:rFonts w:ascii="Segoe UI" w:hAnsi="Segoe UI" w:cs="Segoe UI"/>
          <w:color w:val="1C1D1F"/>
          <w:sz w:val="27"/>
          <w:szCs w:val="27"/>
        </w:rPr>
        <w:t>datacentre</w:t>
      </w:r>
      <w:r>
        <w:rPr>
          <w:rFonts w:ascii="Segoe UI" w:hAnsi="Segoe UI" w:cs="Segoe UI"/>
          <w:color w:val="1C1D1F"/>
          <w:sz w:val="27"/>
          <w:szCs w:val="27"/>
        </w:rPr>
        <w:t xml:space="preserve"> failures.</w:t>
      </w:r>
    </w:p>
    <w:p w:rsidR="00E36860" w:rsidRDefault="00E36860" w:rsidP="00E36860">
      <w:pPr>
        <w:pStyle w:val="NormalWeb"/>
        <w:numPr>
          <w:ilvl w:val="0"/>
          <w:numId w:val="2"/>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Each Availability zone is a unique physical location in an Azure region.</w:t>
      </w:r>
    </w:p>
    <w:p w:rsidR="00E36860" w:rsidRDefault="00E36860" w:rsidP="00E36860">
      <w:pPr>
        <w:pStyle w:val="NormalWeb"/>
        <w:numPr>
          <w:ilvl w:val="0"/>
          <w:numId w:val="2"/>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Each zone comprises of one or more data </w:t>
      </w:r>
      <w:r w:rsidR="009F2DE0">
        <w:rPr>
          <w:rFonts w:ascii="Segoe UI" w:hAnsi="Segoe UI" w:cs="Segoe UI"/>
          <w:color w:val="1C1D1F"/>
          <w:sz w:val="27"/>
          <w:szCs w:val="27"/>
        </w:rPr>
        <w:t>centres</w:t>
      </w:r>
      <w:r>
        <w:rPr>
          <w:rFonts w:ascii="Segoe UI" w:hAnsi="Segoe UI" w:cs="Segoe UI"/>
          <w:color w:val="1C1D1F"/>
          <w:sz w:val="27"/>
          <w:szCs w:val="27"/>
        </w:rPr>
        <w:t xml:space="preserve"> that has independent power, cooling, and networking</w:t>
      </w:r>
    </w:p>
    <w:p w:rsidR="00E36860" w:rsidRDefault="00E36860" w:rsidP="00E36860">
      <w:pPr>
        <w:pStyle w:val="NormalWeb"/>
        <w:numPr>
          <w:ilvl w:val="0"/>
          <w:numId w:val="2"/>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Hence the physical separation of the Availability Zones helps protect applications against data </w:t>
      </w:r>
      <w:r w:rsidR="00210BB1">
        <w:rPr>
          <w:rFonts w:ascii="Segoe UI" w:hAnsi="Segoe UI" w:cs="Segoe UI"/>
          <w:color w:val="1C1D1F"/>
          <w:sz w:val="27"/>
          <w:szCs w:val="27"/>
        </w:rPr>
        <w:t>centre</w:t>
      </w:r>
      <w:r>
        <w:rPr>
          <w:rFonts w:ascii="Segoe UI" w:hAnsi="Segoe UI" w:cs="Segoe UI"/>
          <w:color w:val="1C1D1F"/>
          <w:sz w:val="27"/>
          <w:szCs w:val="27"/>
        </w:rPr>
        <w:t xml:space="preserve"> failures</w:t>
      </w:r>
    </w:p>
    <w:p w:rsidR="00E36860" w:rsidRDefault="00E36860" w:rsidP="00E36860">
      <w:pPr>
        <w:pStyle w:val="NormalWeb"/>
        <w:numPr>
          <w:ilvl w:val="0"/>
          <w:numId w:val="2"/>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Using Availability Zones, you can be guaranteed an availability of 99.99% for your virtual machines. You need to ensure that you have 2 or more virtual machines running across multiple availability zones.</w:t>
      </w:r>
    </w:p>
    <w:p w:rsidR="009E5A52" w:rsidRDefault="009E5A52" w:rsidP="009E5A52">
      <w:pPr>
        <w:pStyle w:val="NormalWeb"/>
        <w:shd w:val="clear" w:color="auto" w:fill="FFFFFF"/>
        <w:spacing w:before="0" w:beforeAutospacing="0" w:after="0" w:afterAutospacing="0"/>
        <w:rPr>
          <w:b/>
          <w:color w:val="171717"/>
          <w:sz w:val="36"/>
          <w:szCs w:val="36"/>
        </w:rPr>
      </w:pPr>
      <w:r w:rsidRPr="009E5A52">
        <w:rPr>
          <w:b/>
          <w:color w:val="171717"/>
          <w:sz w:val="36"/>
          <w:szCs w:val="36"/>
        </w:rPr>
        <w:t>Azure Key Vault</w:t>
      </w:r>
    </w:p>
    <w:p w:rsidR="009E5A52" w:rsidRPr="009E5A52" w:rsidRDefault="009E5A52" w:rsidP="009E5A52">
      <w:pPr>
        <w:pStyle w:val="NormalWeb"/>
        <w:shd w:val="clear" w:color="auto" w:fill="FFFFFF"/>
        <w:spacing w:before="0" w:beforeAutospacing="0" w:after="0" w:afterAutospacing="0"/>
        <w:rPr>
          <w:b/>
          <w:color w:val="171717"/>
          <w:sz w:val="36"/>
          <w:szCs w:val="36"/>
        </w:rPr>
      </w:pPr>
    </w:p>
    <w:p w:rsidR="009E5A52" w:rsidRDefault="009E5A52" w:rsidP="009E5A52">
      <w:pPr>
        <w:pStyle w:val="NormalWeb"/>
        <w:shd w:val="clear" w:color="auto" w:fill="FFFFFF"/>
        <w:spacing w:before="0" w:beforeAutospacing="0" w:after="300" w:afterAutospacing="0"/>
        <w:rPr>
          <w:rFonts w:ascii="Segoe UI" w:hAnsi="Segoe UI" w:cs="Segoe UI"/>
          <w:color w:val="171717"/>
          <w:shd w:val="clear" w:color="auto" w:fill="FFFFFF"/>
        </w:rPr>
      </w:pPr>
      <w:r>
        <w:rPr>
          <w:rFonts w:ascii="Segoe UI" w:hAnsi="Segoe UI" w:cs="Segoe UI"/>
          <w:color w:val="171717"/>
          <w:shd w:val="clear" w:color="auto" w:fill="FFFFFF"/>
        </w:rPr>
        <w:t>Azure Key Vault is a cloud service for securely storing and accessing secrets. A secret is anything that you want to tightly control access to, such as API keys, passwords, certificates, or cryptographic keys. </w:t>
      </w:r>
    </w:p>
    <w:p w:rsidR="00AB0004" w:rsidRDefault="00AB0004" w:rsidP="009E5A52">
      <w:pPr>
        <w:pStyle w:val="NormalWeb"/>
        <w:shd w:val="clear" w:color="auto" w:fill="FFFFFF"/>
        <w:spacing w:before="0" w:beforeAutospacing="0" w:after="300" w:afterAutospacing="0"/>
        <w:rPr>
          <w:rFonts w:ascii="Segoe UI" w:hAnsi="Segoe UI" w:cs="Segoe UI"/>
          <w:color w:val="171717"/>
          <w:shd w:val="clear" w:color="auto" w:fill="FFFFFF"/>
        </w:rPr>
      </w:pPr>
    </w:p>
    <w:p w:rsidR="00AB0004" w:rsidRDefault="00AB0004" w:rsidP="009E5A52">
      <w:pPr>
        <w:pStyle w:val="NormalWeb"/>
        <w:shd w:val="clear" w:color="auto" w:fill="FFFFFF"/>
        <w:spacing w:before="0" w:beforeAutospacing="0" w:after="300" w:afterAutospacing="0"/>
        <w:rPr>
          <w:rFonts w:ascii="Segoe UI" w:hAnsi="Segoe UI" w:cs="Segoe UI"/>
          <w:color w:val="171717"/>
          <w:shd w:val="clear" w:color="auto" w:fill="FFFFFF"/>
        </w:rPr>
      </w:pPr>
      <w:r w:rsidRPr="00AB0004">
        <w:rPr>
          <w:rFonts w:ascii="Segoe UI" w:hAnsi="Segoe UI" w:cs="Segoe UI"/>
          <w:color w:val="171717"/>
          <w:shd w:val="clear" w:color="auto" w:fill="FFFFFF"/>
        </w:rPr>
        <w:t xml:space="preserve"> </w:t>
      </w:r>
      <w:r w:rsidRPr="00AB0004">
        <w:rPr>
          <w:rFonts w:ascii="Segoe UI" w:hAnsi="Segoe UI" w:cs="Segoe UI"/>
          <w:b/>
          <w:color w:val="171717"/>
          <w:shd w:val="clear" w:color="auto" w:fill="FFFFFF"/>
        </w:rPr>
        <w:t>Container</w:t>
      </w:r>
      <w:r w:rsidRPr="00AB0004">
        <w:rPr>
          <w:rFonts w:ascii="Segoe UI" w:hAnsi="Segoe UI" w:cs="Segoe UI"/>
          <w:color w:val="171717"/>
          <w:shd w:val="clear" w:color="auto" w:fill="FFFFFF"/>
        </w:rPr>
        <w:t xml:space="preserve"> is a standard unit of software that packages up code and all its dependencies so the application runs quickly and reliably from one computing environment to another. </w:t>
      </w:r>
    </w:p>
    <w:p w:rsidR="00AB0004" w:rsidRDefault="00AB0004" w:rsidP="009E5A52">
      <w:pPr>
        <w:pStyle w:val="NormalWeb"/>
        <w:shd w:val="clear" w:color="auto" w:fill="FFFFFF"/>
        <w:spacing w:before="0" w:beforeAutospacing="0" w:after="300" w:afterAutospacing="0"/>
        <w:rPr>
          <w:rFonts w:ascii="Segoe UI" w:hAnsi="Segoe UI" w:cs="Segoe UI"/>
          <w:color w:val="171717"/>
          <w:shd w:val="clear" w:color="auto" w:fill="FFFFFF"/>
        </w:rPr>
      </w:pPr>
      <w:proofErr w:type="spellStart"/>
      <w:r w:rsidRPr="00AB0004">
        <w:rPr>
          <w:rFonts w:ascii="Segoe UI" w:hAnsi="Segoe UI" w:cs="Segoe UI"/>
          <w:b/>
          <w:color w:val="171717"/>
          <w:shd w:val="clear" w:color="auto" w:fill="FFFFFF"/>
        </w:rPr>
        <w:t>Docker</w:t>
      </w:r>
      <w:proofErr w:type="spellEnd"/>
      <w:r w:rsidRPr="00AB0004">
        <w:rPr>
          <w:rFonts w:ascii="Segoe UI" w:hAnsi="Segoe UI" w:cs="Segoe UI"/>
          <w:b/>
          <w:color w:val="171717"/>
          <w:shd w:val="clear" w:color="auto" w:fill="FFFFFF"/>
        </w:rPr>
        <w:t xml:space="preserve"> </w:t>
      </w:r>
      <w:r w:rsidRPr="00AB0004">
        <w:rPr>
          <w:rFonts w:ascii="Segoe UI" w:hAnsi="Segoe UI" w:cs="Segoe UI"/>
          <w:color w:val="171717"/>
          <w:shd w:val="clear" w:color="auto" w:fill="FFFFFF"/>
        </w:rPr>
        <w:t>container image is a lightweight, standalone, executable package of software that includes everything needed to run an application: code, runtime, system tools, system libraries and settings.</w:t>
      </w:r>
    </w:p>
    <w:p w:rsidR="007654EF" w:rsidRDefault="007654EF" w:rsidP="009E5A52">
      <w:pPr>
        <w:pStyle w:val="NormalWeb"/>
        <w:shd w:val="clear" w:color="auto" w:fill="FFFFFF"/>
        <w:spacing w:before="0" w:beforeAutospacing="0" w:after="300" w:afterAutospacing="0"/>
        <w:rPr>
          <w:rFonts w:ascii="Segoe UI" w:hAnsi="Segoe UI" w:cs="Segoe UI"/>
          <w:color w:val="171717"/>
          <w:shd w:val="clear" w:color="auto" w:fill="FFFFFF"/>
        </w:rPr>
      </w:pPr>
    </w:p>
    <w:p w:rsidR="007654EF" w:rsidRDefault="007654EF" w:rsidP="007654E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654EF">
        <w:rPr>
          <w:rFonts w:ascii="Segoe UI" w:eastAsia="Times New Roman" w:hAnsi="Segoe UI" w:cs="Segoe UI"/>
          <w:b/>
          <w:color w:val="171717"/>
          <w:sz w:val="24"/>
          <w:szCs w:val="24"/>
          <w:lang w:eastAsia="en-IN"/>
        </w:rPr>
        <w:t>Azure Virtual Network</w:t>
      </w:r>
      <w:r w:rsidRPr="007654EF">
        <w:rPr>
          <w:rFonts w:ascii="Segoe UI" w:eastAsia="Times New Roman" w:hAnsi="Segoe UI" w:cs="Segoe UI"/>
          <w:color w:val="171717"/>
          <w:sz w:val="24"/>
          <w:szCs w:val="24"/>
          <w:lang w:eastAsia="en-IN"/>
        </w:rPr>
        <w:t xml:space="preserve"> (</w:t>
      </w:r>
      <w:proofErr w:type="spellStart"/>
      <w:r w:rsidRPr="007654EF">
        <w:rPr>
          <w:rFonts w:ascii="Segoe UI" w:eastAsia="Times New Roman" w:hAnsi="Segoe UI" w:cs="Segoe UI"/>
          <w:color w:val="171717"/>
          <w:sz w:val="24"/>
          <w:szCs w:val="24"/>
          <w:lang w:eastAsia="en-IN"/>
        </w:rPr>
        <w:t>VNet</w:t>
      </w:r>
      <w:proofErr w:type="spellEnd"/>
      <w:r w:rsidRPr="007654EF">
        <w:rPr>
          <w:rFonts w:ascii="Segoe UI" w:eastAsia="Times New Roman" w:hAnsi="Segoe UI" w:cs="Segoe UI"/>
          <w:color w:val="171717"/>
          <w:sz w:val="24"/>
          <w:szCs w:val="24"/>
          <w:lang w:eastAsia="en-IN"/>
        </w:rPr>
        <w:t xml:space="preserve">) is the fundamental building block for your private network in Azure. </w:t>
      </w:r>
      <w:proofErr w:type="spellStart"/>
      <w:r w:rsidRPr="007654EF">
        <w:rPr>
          <w:rFonts w:ascii="Segoe UI" w:eastAsia="Times New Roman" w:hAnsi="Segoe UI" w:cs="Segoe UI"/>
          <w:color w:val="171717"/>
          <w:sz w:val="24"/>
          <w:szCs w:val="24"/>
          <w:lang w:eastAsia="en-IN"/>
        </w:rPr>
        <w:t>VNet</w:t>
      </w:r>
      <w:proofErr w:type="spellEnd"/>
      <w:r w:rsidRPr="007654EF">
        <w:rPr>
          <w:rFonts w:ascii="Segoe UI" w:eastAsia="Times New Roman" w:hAnsi="Segoe UI" w:cs="Segoe UI"/>
          <w:color w:val="171717"/>
          <w:sz w:val="24"/>
          <w:szCs w:val="24"/>
          <w:lang w:eastAsia="en-IN"/>
        </w:rPr>
        <w:t xml:space="preserve"> enables many types of Azure resources, such as Azure Virtual Machines (VM), to securely communicate with each other, the internet, and on-premises networks. </w:t>
      </w:r>
      <w:proofErr w:type="spellStart"/>
      <w:r w:rsidRPr="007654EF">
        <w:rPr>
          <w:rFonts w:ascii="Segoe UI" w:eastAsia="Times New Roman" w:hAnsi="Segoe UI" w:cs="Segoe UI"/>
          <w:color w:val="171717"/>
          <w:sz w:val="24"/>
          <w:szCs w:val="24"/>
          <w:lang w:eastAsia="en-IN"/>
        </w:rPr>
        <w:t>VNet</w:t>
      </w:r>
      <w:proofErr w:type="spellEnd"/>
      <w:r w:rsidRPr="007654EF">
        <w:rPr>
          <w:rFonts w:ascii="Segoe UI" w:eastAsia="Times New Roman" w:hAnsi="Segoe UI" w:cs="Segoe UI"/>
          <w:color w:val="171717"/>
          <w:sz w:val="24"/>
          <w:szCs w:val="24"/>
          <w:lang w:eastAsia="en-IN"/>
        </w:rPr>
        <w:t xml:space="preserve"> is similar to a traditional network that you'd operate in your own data </w:t>
      </w:r>
      <w:r w:rsidR="00E762AA" w:rsidRPr="007654EF">
        <w:rPr>
          <w:rFonts w:ascii="Segoe UI" w:eastAsia="Times New Roman" w:hAnsi="Segoe UI" w:cs="Segoe UI"/>
          <w:color w:val="171717"/>
          <w:sz w:val="24"/>
          <w:szCs w:val="24"/>
          <w:lang w:eastAsia="en-IN"/>
        </w:rPr>
        <w:t>centre</w:t>
      </w:r>
      <w:r w:rsidRPr="007654EF">
        <w:rPr>
          <w:rFonts w:ascii="Segoe UI" w:eastAsia="Times New Roman" w:hAnsi="Segoe UI" w:cs="Segoe UI"/>
          <w:color w:val="171717"/>
          <w:sz w:val="24"/>
          <w:szCs w:val="24"/>
          <w:lang w:eastAsia="en-IN"/>
        </w:rPr>
        <w:t>, but brings with it additional benefits of Azure's infrastructure such as scale, availability, and isolation.</w:t>
      </w:r>
    </w:p>
    <w:p w:rsidR="00B3704B" w:rsidRDefault="00B3704B" w:rsidP="007654E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B3704B" w:rsidRDefault="00B3704B" w:rsidP="007654E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3704B">
        <w:rPr>
          <w:rFonts w:ascii="Segoe UI" w:hAnsi="Segoe UI" w:cs="Segoe UI"/>
          <w:b/>
          <w:color w:val="171717"/>
          <w:shd w:val="clear" w:color="auto" w:fill="FFFFFF"/>
        </w:rPr>
        <w:t>Public IP addresses</w:t>
      </w:r>
      <w:r>
        <w:rPr>
          <w:rFonts w:ascii="Segoe UI" w:hAnsi="Segoe UI" w:cs="Segoe UI"/>
          <w:color w:val="171717"/>
          <w:shd w:val="clear" w:color="auto" w:fill="FFFFFF"/>
        </w:rPr>
        <w:t xml:space="preserve"> </w:t>
      </w:r>
      <w:r w:rsidRPr="00E3090A">
        <w:rPr>
          <w:rFonts w:ascii="Segoe UI" w:eastAsia="Times New Roman" w:hAnsi="Segoe UI" w:cs="Segoe UI"/>
          <w:color w:val="171717"/>
          <w:sz w:val="24"/>
          <w:szCs w:val="24"/>
          <w:lang w:eastAsia="en-IN"/>
        </w:rPr>
        <w:t>allow Internet resources to communicate inbound to Azure resources.</w:t>
      </w:r>
    </w:p>
    <w:p w:rsidR="0060125E" w:rsidRDefault="0060125E" w:rsidP="0060125E">
      <w:pPr>
        <w:pStyle w:val="NormalWeb"/>
        <w:shd w:val="clear" w:color="auto" w:fill="FFFFFF"/>
        <w:rPr>
          <w:rFonts w:ascii="Segoe UI" w:hAnsi="Segoe UI" w:cs="Segoe UI"/>
          <w:color w:val="171717"/>
        </w:rPr>
      </w:pPr>
      <w:r>
        <w:rPr>
          <w:rFonts w:ascii="Segoe UI" w:hAnsi="Segoe UI" w:cs="Segoe UI"/>
          <w:color w:val="171717"/>
        </w:rPr>
        <w:t>In Azure Resource Manager, a </w:t>
      </w:r>
      <w:hyperlink r:id="rId9" w:history="1">
        <w:r>
          <w:rPr>
            <w:rStyle w:val="Hyperlink"/>
            <w:rFonts w:ascii="Segoe UI" w:hAnsi="Segoe UI" w:cs="Segoe UI"/>
          </w:rPr>
          <w:t>public IP</w:t>
        </w:r>
      </w:hyperlink>
      <w:r>
        <w:rPr>
          <w:rFonts w:ascii="Segoe UI" w:hAnsi="Segoe UI" w:cs="Segoe UI"/>
          <w:color w:val="171717"/>
        </w:rPr>
        <w:t> address is a resource that has its own properties. Some of the resources you can associate a public IP address resource with:</w:t>
      </w:r>
    </w:p>
    <w:p w:rsidR="0060125E" w:rsidRDefault="0060125E" w:rsidP="0060125E">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Virtual machine network interfaces</w:t>
      </w:r>
    </w:p>
    <w:p w:rsidR="0060125E" w:rsidRDefault="0060125E" w:rsidP="0060125E">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Virtual machine scale sets</w:t>
      </w:r>
    </w:p>
    <w:p w:rsidR="0060125E" w:rsidRDefault="0060125E" w:rsidP="0060125E">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Public Load Balancers</w:t>
      </w:r>
    </w:p>
    <w:p w:rsidR="0060125E" w:rsidRDefault="0060125E" w:rsidP="0060125E">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Virtual Network Gateways (VPN/ER)</w:t>
      </w:r>
    </w:p>
    <w:p w:rsidR="0060125E" w:rsidRDefault="0060125E" w:rsidP="0060125E">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NAT gateways</w:t>
      </w:r>
    </w:p>
    <w:p w:rsidR="0060125E" w:rsidRDefault="0060125E" w:rsidP="0060125E">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Application Gateways</w:t>
      </w:r>
    </w:p>
    <w:p w:rsidR="0060125E" w:rsidRDefault="0060125E" w:rsidP="0060125E">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Azure Firewall</w:t>
      </w:r>
    </w:p>
    <w:p w:rsidR="0060125E" w:rsidRDefault="0060125E" w:rsidP="0060125E">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Bastion Host</w:t>
      </w:r>
    </w:p>
    <w:p w:rsidR="0060125E" w:rsidRDefault="0060125E" w:rsidP="0060125E">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Route Serve</w:t>
      </w:r>
    </w:p>
    <w:p w:rsidR="00272B0F" w:rsidRDefault="00272B0F" w:rsidP="00272B0F">
      <w:pPr>
        <w:shd w:val="clear" w:color="auto" w:fill="FFFFFF"/>
        <w:spacing w:after="0" w:line="240" w:lineRule="auto"/>
        <w:ind w:left="570"/>
        <w:rPr>
          <w:rFonts w:ascii="Segoe UI" w:hAnsi="Segoe UI" w:cs="Segoe UI"/>
          <w:color w:val="171717"/>
        </w:rPr>
      </w:pPr>
    </w:p>
    <w:p w:rsidR="00272B0F" w:rsidRDefault="00272B0F" w:rsidP="00272B0F">
      <w:pPr>
        <w:pStyle w:val="NormalWeb"/>
        <w:shd w:val="clear" w:color="auto" w:fill="FFFFFF"/>
        <w:rPr>
          <w:rFonts w:ascii="Segoe UI" w:hAnsi="Segoe UI" w:cs="Segoe UI"/>
          <w:color w:val="171717"/>
        </w:rPr>
      </w:pPr>
      <w:r w:rsidRPr="00272B0F">
        <w:rPr>
          <w:rFonts w:ascii="Segoe UI" w:hAnsi="Segoe UI" w:cs="Segoe UI"/>
          <w:b/>
          <w:color w:val="171717"/>
          <w:highlight w:val="yellow"/>
        </w:rPr>
        <w:t>Private IPs</w:t>
      </w:r>
      <w:r>
        <w:rPr>
          <w:rFonts w:ascii="Segoe UI" w:hAnsi="Segoe UI" w:cs="Segoe UI"/>
          <w:color w:val="171717"/>
        </w:rPr>
        <w:t xml:space="preserve"> allow communication between resources in Azure.</w:t>
      </w:r>
    </w:p>
    <w:p w:rsidR="00272B0F" w:rsidRDefault="00272B0F" w:rsidP="00272B0F">
      <w:pPr>
        <w:pStyle w:val="NormalWeb"/>
        <w:shd w:val="clear" w:color="auto" w:fill="FFFFFF"/>
        <w:rPr>
          <w:rFonts w:ascii="Segoe UI" w:hAnsi="Segoe UI" w:cs="Segoe UI"/>
          <w:color w:val="171717"/>
        </w:rPr>
      </w:pPr>
      <w:r>
        <w:rPr>
          <w:rFonts w:ascii="Segoe UI" w:hAnsi="Segoe UI" w:cs="Segoe UI"/>
          <w:color w:val="171717"/>
        </w:rPr>
        <w:t>Resources can be:</w:t>
      </w:r>
    </w:p>
    <w:p w:rsidR="00272B0F" w:rsidRDefault="00272B0F" w:rsidP="00272B0F">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Azure Services such as:</w:t>
      </w:r>
    </w:p>
    <w:p w:rsidR="00272B0F" w:rsidRDefault="00272B0F" w:rsidP="00272B0F">
      <w:pPr>
        <w:numPr>
          <w:ilvl w:val="1"/>
          <w:numId w:val="7"/>
        </w:numPr>
        <w:shd w:val="clear" w:color="auto" w:fill="FFFFFF"/>
        <w:spacing w:after="0" w:line="240" w:lineRule="auto"/>
        <w:ind w:left="870"/>
        <w:rPr>
          <w:rFonts w:ascii="Segoe UI" w:hAnsi="Segoe UI" w:cs="Segoe UI"/>
          <w:color w:val="171717"/>
        </w:rPr>
      </w:pPr>
      <w:r>
        <w:rPr>
          <w:rFonts w:ascii="Segoe UI" w:hAnsi="Segoe UI" w:cs="Segoe UI"/>
          <w:color w:val="171717"/>
        </w:rPr>
        <w:t>Virtual machine network interfaces</w:t>
      </w:r>
    </w:p>
    <w:p w:rsidR="00272B0F" w:rsidRDefault="00272B0F" w:rsidP="00272B0F">
      <w:pPr>
        <w:numPr>
          <w:ilvl w:val="1"/>
          <w:numId w:val="7"/>
        </w:numPr>
        <w:shd w:val="clear" w:color="auto" w:fill="FFFFFF"/>
        <w:spacing w:after="0" w:line="240" w:lineRule="auto"/>
        <w:ind w:left="870"/>
        <w:rPr>
          <w:rFonts w:ascii="Segoe UI" w:hAnsi="Segoe UI" w:cs="Segoe UI"/>
          <w:color w:val="171717"/>
        </w:rPr>
      </w:pPr>
      <w:r>
        <w:rPr>
          <w:rFonts w:ascii="Segoe UI" w:hAnsi="Segoe UI" w:cs="Segoe UI"/>
          <w:color w:val="171717"/>
        </w:rPr>
        <w:t>Internal load balancers (ILBs)</w:t>
      </w:r>
    </w:p>
    <w:p w:rsidR="00272B0F" w:rsidRDefault="00272B0F" w:rsidP="00272B0F">
      <w:pPr>
        <w:numPr>
          <w:ilvl w:val="1"/>
          <w:numId w:val="7"/>
        </w:numPr>
        <w:shd w:val="clear" w:color="auto" w:fill="FFFFFF"/>
        <w:spacing w:after="0" w:line="240" w:lineRule="auto"/>
        <w:ind w:left="870"/>
        <w:rPr>
          <w:rFonts w:ascii="Segoe UI" w:hAnsi="Segoe UI" w:cs="Segoe UI"/>
          <w:color w:val="171717"/>
        </w:rPr>
      </w:pPr>
      <w:r>
        <w:rPr>
          <w:rFonts w:ascii="Segoe UI" w:hAnsi="Segoe UI" w:cs="Segoe UI"/>
          <w:color w:val="171717"/>
        </w:rPr>
        <w:t>Application gateways</w:t>
      </w:r>
    </w:p>
    <w:p w:rsidR="00272B0F" w:rsidRDefault="00272B0F" w:rsidP="00272B0F">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In a </w:t>
      </w:r>
      <w:hyperlink r:id="rId10" w:history="1">
        <w:r>
          <w:rPr>
            <w:rStyle w:val="Hyperlink"/>
            <w:rFonts w:ascii="Segoe UI" w:hAnsi="Segoe UI" w:cs="Segoe UI"/>
          </w:rPr>
          <w:t>virtual network</w:t>
        </w:r>
      </w:hyperlink>
      <w:r>
        <w:rPr>
          <w:rFonts w:ascii="Segoe UI" w:hAnsi="Segoe UI" w:cs="Segoe UI"/>
          <w:color w:val="171717"/>
        </w:rPr>
        <w:t>.</w:t>
      </w:r>
    </w:p>
    <w:p w:rsidR="00272B0F" w:rsidRDefault="00272B0F" w:rsidP="00272B0F">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On-premises network through a VPN gateway or </w:t>
      </w:r>
      <w:proofErr w:type="spellStart"/>
      <w:r>
        <w:rPr>
          <w:rFonts w:ascii="Segoe UI" w:hAnsi="Segoe UI" w:cs="Segoe UI"/>
          <w:color w:val="171717"/>
        </w:rPr>
        <w:t>ExpressRoute</w:t>
      </w:r>
      <w:proofErr w:type="spellEnd"/>
      <w:r>
        <w:rPr>
          <w:rFonts w:ascii="Segoe UI" w:hAnsi="Segoe UI" w:cs="Segoe UI"/>
          <w:color w:val="171717"/>
        </w:rPr>
        <w:t xml:space="preserve"> circuit.</w:t>
      </w:r>
    </w:p>
    <w:p w:rsidR="004776C1" w:rsidRDefault="004776C1" w:rsidP="004776C1">
      <w:pPr>
        <w:shd w:val="clear" w:color="auto" w:fill="FFFFFF"/>
        <w:spacing w:after="0" w:line="240" w:lineRule="auto"/>
        <w:ind w:left="570"/>
        <w:rPr>
          <w:rFonts w:ascii="Segoe UI" w:hAnsi="Segoe UI" w:cs="Segoe UI"/>
          <w:color w:val="171717"/>
        </w:rPr>
      </w:pPr>
    </w:p>
    <w:p w:rsidR="004776C1" w:rsidRDefault="004776C1" w:rsidP="004776C1">
      <w:pPr>
        <w:shd w:val="clear" w:color="auto" w:fill="FFFFFF"/>
        <w:spacing w:after="0" w:line="240" w:lineRule="auto"/>
        <w:ind w:left="570"/>
        <w:rPr>
          <w:rFonts w:ascii="Segoe UI" w:hAnsi="Segoe UI" w:cs="Segoe UI"/>
          <w:color w:val="171717"/>
        </w:rPr>
      </w:pPr>
    </w:p>
    <w:p w:rsidR="004776C1" w:rsidRDefault="004776C1" w:rsidP="004776C1">
      <w:pPr>
        <w:shd w:val="clear" w:color="auto" w:fill="FFFFFF"/>
        <w:spacing w:after="0" w:line="240" w:lineRule="auto"/>
        <w:rPr>
          <w:rFonts w:ascii="Segoe UI" w:hAnsi="Segoe UI" w:cs="Segoe UI"/>
          <w:color w:val="171717"/>
        </w:rPr>
      </w:pPr>
      <w:proofErr w:type="spellStart"/>
      <w:r w:rsidRPr="004776C1">
        <w:rPr>
          <w:rFonts w:ascii="Segoe UI" w:hAnsi="Segoe UI" w:cs="Segoe UI"/>
          <w:b/>
          <w:color w:val="171717"/>
          <w:highlight w:val="yellow"/>
          <w:shd w:val="clear" w:color="auto" w:fill="FFFFFF"/>
        </w:rPr>
        <w:t>ExpressRoute</w:t>
      </w:r>
      <w:proofErr w:type="spellEnd"/>
      <w:r>
        <w:rPr>
          <w:rFonts w:ascii="Segoe UI" w:hAnsi="Segoe UI" w:cs="Segoe UI"/>
          <w:color w:val="171717"/>
          <w:shd w:val="clear" w:color="auto" w:fill="FFFFFF"/>
        </w:rPr>
        <w:t xml:space="preserve"> lets you extend your on-premises networks into the Microsoft cloud over a private connection with the help of a connectivity provider. </w:t>
      </w:r>
    </w:p>
    <w:p w:rsidR="00272B0F" w:rsidRDefault="00272B0F" w:rsidP="00272B0F">
      <w:pPr>
        <w:pStyle w:val="NormalWeb"/>
        <w:shd w:val="clear" w:color="auto" w:fill="FFFFFF"/>
        <w:rPr>
          <w:rFonts w:ascii="Segoe UI" w:hAnsi="Segoe UI" w:cs="Segoe UI"/>
          <w:color w:val="171717"/>
        </w:rPr>
      </w:pPr>
      <w:r>
        <w:rPr>
          <w:rFonts w:ascii="Segoe UI" w:hAnsi="Segoe UI" w:cs="Segoe UI"/>
          <w:color w:val="171717"/>
        </w:rPr>
        <w:t>Private IPs allow communication to these resources without the use of a public IP address.</w:t>
      </w:r>
    </w:p>
    <w:p w:rsidR="00272B0F" w:rsidRDefault="00272B0F" w:rsidP="00272B0F">
      <w:pPr>
        <w:shd w:val="clear" w:color="auto" w:fill="FFFFFF"/>
        <w:spacing w:after="0" w:line="240" w:lineRule="auto"/>
        <w:ind w:left="570"/>
        <w:rPr>
          <w:rFonts w:ascii="Segoe UI" w:hAnsi="Segoe UI" w:cs="Segoe UI"/>
          <w:color w:val="171717"/>
        </w:rPr>
      </w:pPr>
    </w:p>
    <w:p w:rsidR="0060125E" w:rsidRPr="00E3090A" w:rsidRDefault="0060125E" w:rsidP="008A335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0C6916" w:rsidRPr="00E3090A" w:rsidRDefault="000C6916" w:rsidP="008A3351">
      <w:pPr>
        <w:shd w:val="clear" w:color="auto" w:fill="FFFFFF"/>
        <w:spacing w:before="100" w:beforeAutospacing="1" w:after="100" w:afterAutospacing="1" w:line="240" w:lineRule="auto"/>
        <w:rPr>
          <w:rFonts w:ascii="Segoe UI" w:hAnsi="Segoe UI" w:cs="Segoe UI"/>
          <w:b/>
          <w:color w:val="171717"/>
          <w:shd w:val="clear" w:color="auto" w:fill="FFFFFF"/>
        </w:rPr>
      </w:pPr>
    </w:p>
    <w:p w:rsidR="000C6916" w:rsidRPr="00E3090A" w:rsidRDefault="00E3090A" w:rsidP="008A3351">
      <w:pPr>
        <w:shd w:val="clear" w:color="auto" w:fill="FFFFFF"/>
        <w:spacing w:before="100" w:beforeAutospacing="1" w:after="100" w:afterAutospacing="1" w:line="240" w:lineRule="auto"/>
        <w:rPr>
          <w:rFonts w:ascii="Segoe UI" w:hAnsi="Segoe UI" w:cs="Segoe UI"/>
          <w:b/>
          <w:color w:val="171717"/>
          <w:shd w:val="clear" w:color="auto" w:fill="FFFFFF"/>
        </w:rPr>
      </w:pPr>
      <w:r w:rsidRPr="00E3090A">
        <w:rPr>
          <w:rFonts w:ascii="Arial" w:hAnsi="Arial" w:cs="Arial"/>
          <w:b/>
          <w:color w:val="212529"/>
          <w:shd w:val="clear" w:color="auto" w:fill="FFFFFF"/>
        </w:rPr>
        <w:t>Network ID and a Host ID</w:t>
      </w:r>
    </w:p>
    <w:p w:rsidR="000C6916" w:rsidRDefault="000C6916" w:rsidP="008A335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090A">
        <w:rPr>
          <w:rFonts w:ascii="Segoe UI" w:eastAsia="Times New Roman" w:hAnsi="Segoe UI" w:cs="Segoe UI"/>
          <w:color w:val="171717"/>
          <w:sz w:val="24"/>
          <w:szCs w:val="24"/>
          <w:lang w:eastAsia="en-IN"/>
        </w:rPr>
        <w:t>An IP address consists of two components: a network ID and a host ID. The network ID identifies the network segment to which the host belongs. The host ID identifies an individual host on some specific network segment. A host can communicate directly only with other hosts on the same network segment. A network segment is a logical division of a network into unique numeric network IDs called subnets. A host must use a router to communicate with hosts on other subnets.</w:t>
      </w:r>
    </w:p>
    <w:p w:rsidR="006D2734" w:rsidRPr="009E16DC" w:rsidRDefault="006D2734" w:rsidP="008A3351">
      <w:pPr>
        <w:shd w:val="clear" w:color="auto" w:fill="FFFFFF"/>
        <w:spacing w:before="100" w:beforeAutospacing="1" w:after="100" w:afterAutospacing="1" w:line="240" w:lineRule="auto"/>
        <w:rPr>
          <w:rFonts w:ascii="Segoe UI" w:hAnsi="Segoe UI" w:cs="Segoe UI"/>
          <w:color w:val="171717"/>
          <w:shd w:val="clear" w:color="auto" w:fill="FFFFFF"/>
        </w:rPr>
      </w:pPr>
      <w:r w:rsidRPr="00477FA3">
        <w:rPr>
          <w:rFonts w:ascii="Segoe UI" w:eastAsia="Times New Roman" w:hAnsi="Segoe UI" w:cs="Segoe UI"/>
          <w:b/>
          <w:color w:val="171717"/>
          <w:sz w:val="24"/>
          <w:szCs w:val="24"/>
          <w:highlight w:val="yellow"/>
          <w:lang w:eastAsia="en-IN"/>
        </w:rPr>
        <w:t>Subnet mask</w:t>
      </w:r>
      <w:r>
        <w:rPr>
          <w:rFonts w:ascii="Segoe UI" w:eastAsia="Times New Roman" w:hAnsi="Segoe UI" w:cs="Segoe UI"/>
          <w:color w:val="171717"/>
          <w:sz w:val="24"/>
          <w:szCs w:val="24"/>
          <w:lang w:eastAsia="en-IN"/>
        </w:rPr>
        <w:t xml:space="preserve"> </w:t>
      </w:r>
      <w:r w:rsidRPr="009E16DC">
        <w:rPr>
          <w:rFonts w:ascii="Segoe UI" w:hAnsi="Segoe UI" w:cs="Segoe UI"/>
          <w:color w:val="171717"/>
          <w:sz w:val="24"/>
          <w:szCs w:val="24"/>
          <w:shd w:val="clear" w:color="auto" w:fill="FFFFFF"/>
        </w:rPr>
        <w:t>used to</w:t>
      </w:r>
      <w:r w:rsidRPr="009E16DC">
        <w:rPr>
          <w:rFonts w:ascii="Segoe UI" w:hAnsi="Segoe UI" w:cs="Segoe UI"/>
          <w:color w:val="171717"/>
          <w:shd w:val="clear" w:color="auto" w:fill="FFFFFF"/>
        </w:rPr>
        <w:t xml:space="preserve"> </w:t>
      </w:r>
      <w:r w:rsidRPr="009E16DC">
        <w:rPr>
          <w:rFonts w:ascii="Segoe UI" w:hAnsi="Segoe UI" w:cs="Segoe UI"/>
          <w:color w:val="171717"/>
          <w:sz w:val="24"/>
          <w:szCs w:val="24"/>
          <w:shd w:val="clear" w:color="auto" w:fill="FFFFFF"/>
        </w:rPr>
        <w:t xml:space="preserve">distinguish between </w:t>
      </w:r>
      <w:proofErr w:type="gramStart"/>
      <w:r w:rsidR="00407E82" w:rsidRPr="009E16DC">
        <w:rPr>
          <w:rFonts w:ascii="Segoe UI" w:hAnsi="Segoe UI" w:cs="Segoe UI"/>
          <w:color w:val="171717"/>
          <w:sz w:val="24"/>
          <w:szCs w:val="24"/>
          <w:shd w:val="clear" w:color="auto" w:fill="FFFFFF"/>
        </w:rPr>
        <w:t>network</w:t>
      </w:r>
      <w:proofErr w:type="gramEnd"/>
      <w:r w:rsidRPr="009E16DC">
        <w:rPr>
          <w:rFonts w:ascii="Segoe UI" w:hAnsi="Segoe UI" w:cs="Segoe UI"/>
          <w:color w:val="171717"/>
          <w:sz w:val="24"/>
          <w:szCs w:val="24"/>
          <w:shd w:val="clear" w:color="auto" w:fill="FFFFFF"/>
        </w:rPr>
        <w:t xml:space="preserve"> </w:t>
      </w:r>
      <w:r w:rsidR="00B80608" w:rsidRPr="009E16DC">
        <w:rPr>
          <w:rFonts w:ascii="Segoe UI" w:hAnsi="Segoe UI" w:cs="Segoe UI"/>
          <w:color w:val="171717"/>
          <w:sz w:val="24"/>
          <w:szCs w:val="24"/>
          <w:shd w:val="clear" w:color="auto" w:fill="FFFFFF"/>
        </w:rPr>
        <w:t>ID</w:t>
      </w:r>
      <w:r w:rsidRPr="009E16DC">
        <w:rPr>
          <w:rFonts w:ascii="Segoe UI" w:hAnsi="Segoe UI" w:cs="Segoe UI"/>
          <w:color w:val="171717"/>
          <w:sz w:val="24"/>
          <w:szCs w:val="24"/>
          <w:shd w:val="clear" w:color="auto" w:fill="FFFFFF"/>
        </w:rPr>
        <w:t xml:space="preserve"> and </w:t>
      </w:r>
      <w:r w:rsidR="00B80608" w:rsidRPr="009E16DC">
        <w:rPr>
          <w:rFonts w:ascii="Segoe UI" w:hAnsi="Segoe UI" w:cs="Segoe UI"/>
          <w:color w:val="171717"/>
          <w:sz w:val="24"/>
          <w:szCs w:val="24"/>
          <w:shd w:val="clear" w:color="auto" w:fill="FFFFFF"/>
        </w:rPr>
        <w:t>host</w:t>
      </w:r>
      <w:r w:rsidRPr="009E16DC">
        <w:rPr>
          <w:rFonts w:ascii="Segoe UI" w:hAnsi="Segoe UI" w:cs="Segoe UI"/>
          <w:color w:val="171717"/>
          <w:sz w:val="24"/>
          <w:szCs w:val="24"/>
          <w:shd w:val="clear" w:color="auto" w:fill="FFFFFF"/>
        </w:rPr>
        <w:t xml:space="preserve"> ID</w:t>
      </w:r>
      <w:r w:rsidRPr="009E16DC">
        <w:rPr>
          <w:rFonts w:ascii="Segoe UI" w:hAnsi="Segoe UI" w:cs="Segoe UI"/>
          <w:color w:val="171717"/>
          <w:shd w:val="clear" w:color="auto" w:fill="FFFFFF"/>
        </w:rPr>
        <w:t xml:space="preserve">. </w:t>
      </w:r>
    </w:p>
    <w:p w:rsidR="00DE1E55" w:rsidRPr="009E16DC" w:rsidRDefault="008754F0" w:rsidP="008A3351">
      <w:pPr>
        <w:shd w:val="clear" w:color="auto" w:fill="FFFFFF"/>
        <w:spacing w:before="100" w:beforeAutospacing="1" w:after="100" w:afterAutospacing="1" w:line="240" w:lineRule="auto"/>
        <w:rPr>
          <w:rFonts w:ascii="Segoe UI" w:hAnsi="Segoe UI" w:cs="Segoe UI"/>
          <w:color w:val="171717"/>
          <w:sz w:val="24"/>
          <w:szCs w:val="24"/>
          <w:shd w:val="clear" w:color="auto" w:fill="FFFFFF"/>
        </w:rPr>
      </w:pPr>
      <w:r w:rsidRPr="009E16DC">
        <w:rPr>
          <w:rFonts w:ascii="Segoe UI" w:hAnsi="Segoe UI" w:cs="Segoe UI"/>
          <w:color w:val="171717"/>
          <w:sz w:val="24"/>
          <w:szCs w:val="24"/>
          <w:shd w:val="clear" w:color="auto" w:fill="FFFFFF"/>
        </w:rPr>
        <w:t xml:space="preserve">We get only 256 Total </w:t>
      </w:r>
      <w:proofErr w:type="spellStart"/>
      <w:r w:rsidRPr="009E16DC">
        <w:rPr>
          <w:rFonts w:ascii="Segoe UI" w:hAnsi="Segoe UI" w:cs="Segoe UI"/>
          <w:color w:val="171717"/>
          <w:sz w:val="24"/>
          <w:szCs w:val="24"/>
          <w:shd w:val="clear" w:color="auto" w:fill="FFFFFF"/>
        </w:rPr>
        <w:t>no.of</w:t>
      </w:r>
      <w:proofErr w:type="spellEnd"/>
      <w:r w:rsidRPr="009E16DC">
        <w:rPr>
          <w:rFonts w:ascii="Segoe UI" w:hAnsi="Segoe UI" w:cs="Segoe UI"/>
          <w:color w:val="171717"/>
          <w:sz w:val="24"/>
          <w:szCs w:val="24"/>
          <w:shd w:val="clear" w:color="auto" w:fill="FFFFFF"/>
        </w:rPr>
        <w:t xml:space="preserve"> hosts</w:t>
      </w:r>
    </w:p>
    <w:p w:rsidR="008754F0" w:rsidRPr="009E16DC" w:rsidRDefault="008754F0" w:rsidP="008A3351">
      <w:pPr>
        <w:shd w:val="clear" w:color="auto" w:fill="FFFFFF"/>
        <w:spacing w:before="100" w:beforeAutospacing="1" w:after="100" w:afterAutospacing="1" w:line="240" w:lineRule="auto"/>
        <w:rPr>
          <w:rFonts w:ascii="Segoe UI" w:hAnsi="Segoe UI" w:cs="Segoe UI"/>
          <w:color w:val="171717"/>
          <w:sz w:val="24"/>
          <w:szCs w:val="24"/>
          <w:shd w:val="clear" w:color="auto" w:fill="FFFFFF"/>
        </w:rPr>
      </w:pPr>
      <w:r w:rsidRPr="009E16DC">
        <w:rPr>
          <w:rFonts w:ascii="Segoe UI" w:hAnsi="Segoe UI" w:cs="Segoe UI"/>
          <w:color w:val="171717"/>
          <w:sz w:val="24"/>
          <w:szCs w:val="24"/>
          <w:shd w:val="clear" w:color="auto" w:fill="FFFFFF"/>
        </w:rPr>
        <w:t>Usable IP addresses is 254</w:t>
      </w:r>
    </w:p>
    <w:p w:rsidR="008754F0" w:rsidRPr="009E16DC" w:rsidRDefault="008754F0" w:rsidP="008A3351">
      <w:pPr>
        <w:shd w:val="clear" w:color="auto" w:fill="FFFFFF"/>
        <w:spacing w:before="100" w:beforeAutospacing="1" w:after="100" w:afterAutospacing="1" w:line="240" w:lineRule="auto"/>
        <w:rPr>
          <w:rFonts w:ascii="Segoe UI" w:hAnsi="Segoe UI" w:cs="Segoe UI"/>
          <w:color w:val="171717"/>
          <w:shd w:val="clear" w:color="auto" w:fill="FFFFFF"/>
        </w:rPr>
      </w:pPr>
      <w:r w:rsidRPr="009E16DC">
        <w:rPr>
          <w:rFonts w:ascii="Segoe UI" w:hAnsi="Segoe UI" w:cs="Segoe UI"/>
          <w:color w:val="171717"/>
          <w:sz w:val="24"/>
          <w:szCs w:val="24"/>
          <w:shd w:val="clear" w:color="auto" w:fill="FFFFFF"/>
        </w:rPr>
        <w:t xml:space="preserve">EX: 192.0.2.0 is the network id and 192.0.2.255 is the broadcast </w:t>
      </w:r>
      <w:proofErr w:type="gramStart"/>
      <w:r w:rsidRPr="009E16DC">
        <w:rPr>
          <w:rFonts w:ascii="Segoe UI" w:hAnsi="Segoe UI" w:cs="Segoe UI"/>
          <w:color w:val="171717"/>
          <w:sz w:val="24"/>
          <w:szCs w:val="24"/>
          <w:shd w:val="clear" w:color="auto" w:fill="FFFFFF"/>
        </w:rPr>
        <w:t>ID</w:t>
      </w:r>
      <w:r w:rsidRPr="009E16DC">
        <w:rPr>
          <w:rFonts w:ascii="Segoe UI" w:hAnsi="Segoe UI" w:cs="Segoe UI"/>
          <w:color w:val="171717"/>
          <w:shd w:val="clear" w:color="auto" w:fill="FFFFFF"/>
        </w:rPr>
        <w:t xml:space="preserve"> .</w:t>
      </w:r>
      <w:proofErr w:type="gramEnd"/>
    </w:p>
    <w:p w:rsidR="00221439" w:rsidRPr="00851806" w:rsidRDefault="0052009D" w:rsidP="008A3351">
      <w:pPr>
        <w:shd w:val="clear" w:color="auto" w:fill="FFFFFF"/>
        <w:spacing w:before="100" w:beforeAutospacing="1" w:after="100" w:afterAutospacing="1" w:line="240" w:lineRule="auto"/>
        <w:rPr>
          <w:rFonts w:ascii="Segoe UI" w:eastAsia="Times New Roman" w:hAnsi="Segoe UI" w:cs="Segoe UI"/>
          <w:color w:val="171717"/>
          <w:szCs w:val="24"/>
          <w:lang w:eastAsia="en-IN"/>
        </w:rPr>
      </w:pPr>
      <w:r>
        <w:rPr>
          <w:rFonts w:ascii="Segoe UI" w:eastAsia="Times New Roman" w:hAnsi="Segoe UI" w:cs="Segoe UI"/>
          <w:color w:val="171717"/>
          <w:sz w:val="24"/>
          <w:szCs w:val="24"/>
          <w:lang w:eastAsia="en-IN"/>
        </w:rPr>
        <w:t xml:space="preserve"> </w:t>
      </w:r>
      <w:r w:rsidRPr="00851806">
        <w:rPr>
          <w:rFonts w:ascii="Segoe UI" w:eastAsia="Times New Roman" w:hAnsi="Segoe UI" w:cs="Segoe UI"/>
          <w:color w:val="171717"/>
          <w:sz w:val="24"/>
          <w:szCs w:val="24"/>
          <w:highlight w:val="yellow"/>
          <w:lang w:eastAsia="en-IN"/>
        </w:rPr>
        <w:t>CIDR Notation</w:t>
      </w:r>
    </w:p>
    <w:p w:rsidR="0052009D" w:rsidRPr="009E16DC" w:rsidRDefault="0052009D" w:rsidP="008A3351">
      <w:pPr>
        <w:shd w:val="clear" w:color="auto" w:fill="FFFFFF"/>
        <w:spacing w:before="100" w:beforeAutospacing="1" w:after="100" w:afterAutospacing="1" w:line="240" w:lineRule="auto"/>
        <w:rPr>
          <w:rFonts w:ascii="Segoe UI" w:hAnsi="Segoe UI" w:cs="Segoe UI"/>
          <w:color w:val="171717"/>
          <w:sz w:val="24"/>
          <w:szCs w:val="24"/>
          <w:shd w:val="clear" w:color="auto" w:fill="FFFFFF"/>
        </w:rPr>
      </w:pPr>
      <w:r w:rsidRPr="009E16DC">
        <w:rPr>
          <w:rFonts w:ascii="Segoe UI" w:hAnsi="Segoe UI" w:cs="Segoe UI"/>
          <w:color w:val="171717"/>
          <w:sz w:val="24"/>
          <w:szCs w:val="24"/>
          <w:shd w:val="clear" w:color="auto" w:fill="FFFFFF"/>
        </w:rPr>
        <w:t xml:space="preserve">192.0.2.0 </w:t>
      </w:r>
      <w:r w:rsidR="00851806" w:rsidRPr="009E16DC">
        <w:rPr>
          <w:rFonts w:ascii="Segoe UI" w:hAnsi="Segoe UI" w:cs="Segoe UI"/>
          <w:color w:val="171717"/>
          <w:sz w:val="24"/>
          <w:szCs w:val="24"/>
          <w:shd w:val="clear" w:color="auto" w:fill="FFFFFF"/>
        </w:rPr>
        <w:t xml:space="preserve">  Subnet Mask- 255.</w:t>
      </w:r>
      <w:r w:rsidR="00A03273" w:rsidRPr="009E16DC">
        <w:rPr>
          <w:rFonts w:ascii="Segoe UI" w:hAnsi="Segoe UI" w:cs="Segoe UI"/>
          <w:color w:val="171717"/>
          <w:sz w:val="24"/>
          <w:szCs w:val="24"/>
          <w:shd w:val="clear" w:color="auto" w:fill="FFFFFF"/>
        </w:rPr>
        <w:t>255</w:t>
      </w:r>
      <w:r w:rsidR="00851806" w:rsidRPr="009E16DC">
        <w:rPr>
          <w:rFonts w:ascii="Segoe UI" w:hAnsi="Segoe UI" w:cs="Segoe UI"/>
          <w:color w:val="171717"/>
          <w:sz w:val="24"/>
          <w:szCs w:val="24"/>
          <w:shd w:val="clear" w:color="auto" w:fill="FFFFFF"/>
        </w:rPr>
        <w:t>.255.0       192.0.2.0/24</w:t>
      </w:r>
    </w:p>
    <w:p w:rsidR="0052009D" w:rsidRPr="009E16DC" w:rsidRDefault="00A03273" w:rsidP="007654EF">
      <w:pPr>
        <w:shd w:val="clear" w:color="auto" w:fill="FFFFFF"/>
        <w:spacing w:before="100" w:beforeAutospacing="1" w:after="100" w:afterAutospacing="1" w:line="240" w:lineRule="auto"/>
        <w:rPr>
          <w:rFonts w:ascii="Segoe UI" w:hAnsi="Segoe UI" w:cs="Segoe UI"/>
          <w:color w:val="171717"/>
          <w:sz w:val="24"/>
          <w:szCs w:val="24"/>
          <w:shd w:val="clear" w:color="auto" w:fill="FFFFFF"/>
        </w:rPr>
      </w:pPr>
      <w:r w:rsidRPr="009E16DC">
        <w:rPr>
          <w:rFonts w:ascii="Segoe UI" w:hAnsi="Segoe UI" w:cs="Segoe UI"/>
          <w:color w:val="171717"/>
          <w:sz w:val="24"/>
          <w:szCs w:val="24"/>
          <w:shd w:val="clear" w:color="auto" w:fill="FFFFFF"/>
        </w:rPr>
        <w:t>192.0.2.0   Subnet Mask- 255.255.0.0       192.0.2.0/16</w:t>
      </w:r>
    </w:p>
    <w:p w:rsidR="00221439" w:rsidRDefault="00470F5E" w:rsidP="007654EF">
      <w:pPr>
        <w:shd w:val="clear" w:color="auto" w:fill="FFFFFF"/>
        <w:spacing w:before="100" w:beforeAutospacing="1" w:after="100" w:afterAutospacing="1" w:line="240" w:lineRule="auto"/>
        <w:rPr>
          <w:rFonts w:ascii="Segoe UI" w:hAnsi="Segoe UI" w:cs="Segoe UI"/>
          <w:color w:val="171717"/>
          <w:shd w:val="clear" w:color="auto" w:fill="FFFFFF"/>
        </w:rPr>
      </w:pPr>
      <w:r w:rsidRPr="00470F5E">
        <w:rPr>
          <w:rFonts w:ascii="Segoe UI" w:hAnsi="Segoe UI" w:cs="Segoe UI"/>
          <w:b/>
          <w:color w:val="171717"/>
          <w:highlight w:val="yellow"/>
          <w:shd w:val="clear" w:color="auto" w:fill="FFFFFF"/>
        </w:rPr>
        <w:t>N</w:t>
      </w:r>
      <w:r w:rsidR="00221439" w:rsidRPr="00470F5E">
        <w:rPr>
          <w:rFonts w:ascii="Segoe UI" w:hAnsi="Segoe UI" w:cs="Segoe UI"/>
          <w:b/>
          <w:color w:val="171717"/>
          <w:highlight w:val="yellow"/>
          <w:shd w:val="clear" w:color="auto" w:fill="FFFFFF"/>
        </w:rPr>
        <w:t>etwork interface</w:t>
      </w:r>
      <w:r w:rsidR="00221439">
        <w:rPr>
          <w:rFonts w:ascii="Segoe UI" w:hAnsi="Segoe UI" w:cs="Segoe UI"/>
          <w:color w:val="171717"/>
          <w:shd w:val="clear" w:color="auto" w:fill="FFFFFF"/>
        </w:rPr>
        <w:t xml:space="preserve"> enables an Azure Virtual Machine to communicate with internet, Azure, and on-premises resources.</w:t>
      </w:r>
      <w:r w:rsidR="00CF5028" w:rsidRPr="00CF5028">
        <w:rPr>
          <w:rFonts w:ascii="Segoe UI" w:hAnsi="Segoe UI" w:cs="Segoe UI"/>
          <w:color w:val="171717"/>
          <w:shd w:val="clear" w:color="auto" w:fill="FFFFFF"/>
        </w:rPr>
        <w:t xml:space="preserve"> </w:t>
      </w:r>
      <w:r w:rsidR="00CF5028">
        <w:rPr>
          <w:rFonts w:ascii="Segoe UI" w:hAnsi="Segoe UI" w:cs="Segoe UI"/>
          <w:color w:val="171717"/>
          <w:shd w:val="clear" w:color="auto" w:fill="FFFFFF"/>
        </w:rPr>
        <w:t>When creating a virtual machine using the Azure portal, the portal creates one network interface with default settings for you. </w:t>
      </w:r>
    </w:p>
    <w:p w:rsidR="00ED5691" w:rsidRDefault="00ED5691" w:rsidP="007654EF">
      <w:pPr>
        <w:shd w:val="clear" w:color="auto" w:fill="FFFFFF"/>
        <w:spacing w:before="100" w:beforeAutospacing="1" w:after="100" w:afterAutospacing="1" w:line="240" w:lineRule="auto"/>
        <w:rPr>
          <w:rFonts w:ascii="Segoe UI" w:hAnsi="Segoe UI" w:cs="Segoe UI"/>
          <w:color w:val="171717"/>
          <w:shd w:val="clear" w:color="auto" w:fill="FFFFFF"/>
        </w:rPr>
      </w:pPr>
    </w:p>
    <w:p w:rsidR="00ED5691" w:rsidRDefault="003B6D56" w:rsidP="007654EF">
      <w:pPr>
        <w:shd w:val="clear" w:color="auto" w:fill="FFFFFF"/>
        <w:spacing w:before="100" w:beforeAutospacing="1" w:after="100" w:afterAutospacing="1" w:line="240" w:lineRule="auto"/>
        <w:rPr>
          <w:rFonts w:ascii="Segoe UI" w:hAnsi="Segoe UI" w:cs="Segoe UI"/>
          <w:color w:val="171717"/>
          <w:shd w:val="clear" w:color="auto" w:fill="FFFFFF"/>
        </w:rPr>
      </w:pPr>
      <w:r w:rsidRPr="003B6D56">
        <w:rPr>
          <w:rFonts w:ascii="Segoe UI" w:hAnsi="Segoe UI" w:cs="Segoe UI"/>
          <w:b/>
          <w:color w:val="171717"/>
          <w:highlight w:val="yellow"/>
          <w:shd w:val="clear" w:color="auto" w:fill="FFFFFF"/>
        </w:rPr>
        <w:t>Azure network security group</w:t>
      </w:r>
      <w:r>
        <w:rPr>
          <w:rFonts w:ascii="Segoe UI" w:hAnsi="Segoe UI" w:cs="Segoe UI"/>
          <w:color w:val="171717"/>
          <w:shd w:val="clear" w:color="auto" w:fill="FFFFFF"/>
        </w:rPr>
        <w:t xml:space="preserve"> is used to filter network traffic to and from Azure resources in an Azure virtual network. A network security group contains </w:t>
      </w:r>
      <w:hyperlink r:id="rId11" w:anchor="security-rules" w:history="1">
        <w:r>
          <w:rPr>
            <w:rStyle w:val="Hyperlink"/>
            <w:rFonts w:ascii="Segoe UI" w:hAnsi="Segoe UI" w:cs="Segoe UI"/>
            <w:u w:val="none"/>
            <w:shd w:val="clear" w:color="auto" w:fill="FFFFFF"/>
          </w:rPr>
          <w:t>security rules</w:t>
        </w:r>
      </w:hyperlink>
      <w:r>
        <w:rPr>
          <w:rFonts w:ascii="Segoe UI" w:hAnsi="Segoe UI" w:cs="Segoe UI"/>
          <w:color w:val="171717"/>
          <w:shd w:val="clear" w:color="auto" w:fill="FFFFFF"/>
        </w:rPr>
        <w:t> that allow or deny inbound network traffic to, or outbound network traffic from, several types of Azure resources. For each rule, you can specify source and destination, port, and protocol.</w:t>
      </w:r>
    </w:p>
    <w:p w:rsidR="0070470A" w:rsidRDefault="0070470A" w:rsidP="007654EF">
      <w:pPr>
        <w:shd w:val="clear" w:color="auto" w:fill="FFFFFF"/>
        <w:spacing w:before="100" w:beforeAutospacing="1" w:after="100" w:afterAutospacing="1" w:line="240" w:lineRule="auto"/>
        <w:rPr>
          <w:rFonts w:ascii="Segoe UI" w:hAnsi="Segoe UI" w:cs="Segoe UI"/>
          <w:color w:val="171717"/>
          <w:shd w:val="clear" w:color="auto" w:fill="FFFFFF"/>
        </w:rPr>
      </w:pPr>
    </w:p>
    <w:p w:rsidR="0070470A" w:rsidRPr="0081674F" w:rsidRDefault="0070470A" w:rsidP="0070470A">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0470A">
        <w:rPr>
          <w:rFonts w:ascii="Segoe UI" w:hAnsi="Segoe UI" w:cs="Segoe UI"/>
          <w:color w:val="171717"/>
          <w:shd w:val="clear" w:color="auto" w:fill="FFFFFF"/>
        </w:rPr>
        <w:t xml:space="preserve">It is a type of firewall which controls in and out traffic of a </w:t>
      </w:r>
      <w:proofErr w:type="spellStart"/>
      <w:r w:rsidRPr="0070470A">
        <w:rPr>
          <w:rFonts w:ascii="Segoe UI" w:hAnsi="Segoe UI" w:cs="Segoe UI"/>
          <w:color w:val="171717"/>
          <w:shd w:val="clear" w:color="auto" w:fill="FFFFFF"/>
        </w:rPr>
        <w:t>vm</w:t>
      </w:r>
      <w:proofErr w:type="spellEnd"/>
      <w:r w:rsidRPr="0070470A">
        <w:rPr>
          <w:rFonts w:ascii="Segoe UI" w:hAnsi="Segoe UI" w:cs="Segoe UI"/>
          <w:color w:val="171717"/>
          <w:shd w:val="clear" w:color="auto" w:fill="FFFFFF"/>
        </w:rPr>
        <w:t>.</w:t>
      </w:r>
    </w:p>
    <w:p w:rsidR="0081674F" w:rsidRDefault="0081674F" w:rsidP="0081674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81674F" w:rsidRDefault="0081674F" w:rsidP="0081674F">
      <w:pPr>
        <w:pStyle w:val="NormalWeb"/>
        <w:shd w:val="clear" w:color="auto" w:fill="FFFFFF"/>
        <w:rPr>
          <w:rFonts w:ascii="Segoe UI" w:hAnsi="Segoe UI" w:cs="Segoe UI"/>
          <w:color w:val="171717"/>
        </w:rPr>
      </w:pPr>
      <w:r w:rsidRPr="00CD2234">
        <w:rPr>
          <w:rFonts w:ascii="Segoe UI" w:hAnsi="Segoe UI" w:cs="Segoe UI"/>
          <w:b/>
          <w:color w:val="171717"/>
          <w:sz w:val="32"/>
          <w:szCs w:val="32"/>
          <w:highlight w:val="yellow"/>
        </w:rPr>
        <w:t>Azure Load Balancer</w:t>
      </w:r>
      <w:r>
        <w:rPr>
          <w:rFonts w:ascii="Segoe UI" w:hAnsi="Segoe UI" w:cs="Segoe UI"/>
          <w:color w:val="171717"/>
        </w:rPr>
        <w:t xml:space="preserve"> operates at layer 4 of the Open Systems Interconnection (OSI) model. It's the single point of contact for clients. Load balancer distributes inbound flows that arrive at the load balancer's front end to backend pool instances. These flows are according to configured load-balancing rules and health probes. The backend pool instances can be Azure Virtual Machines or instances in a virtual machine scale set.</w:t>
      </w:r>
    </w:p>
    <w:p w:rsidR="006810F4" w:rsidRDefault="006810F4" w:rsidP="0081674F">
      <w:pPr>
        <w:pStyle w:val="NormalWeb"/>
        <w:shd w:val="clear" w:color="auto" w:fill="FFFFFF"/>
        <w:rPr>
          <w:rFonts w:ascii="Segoe UI" w:hAnsi="Segoe UI" w:cs="Segoe UI"/>
          <w:color w:val="171717"/>
        </w:rPr>
      </w:pPr>
    </w:p>
    <w:p w:rsidR="006810F4" w:rsidRDefault="006810F4" w:rsidP="0081674F">
      <w:pPr>
        <w:pStyle w:val="NormalWeb"/>
        <w:shd w:val="clear" w:color="auto" w:fill="FFFFFF"/>
        <w:rPr>
          <w:rFonts w:ascii="Segoe UI" w:hAnsi="Segoe UI" w:cs="Segoe UI"/>
          <w:color w:val="171717"/>
        </w:rPr>
      </w:pPr>
      <w:r>
        <w:rPr>
          <w:noProof/>
        </w:rPr>
        <w:drawing>
          <wp:inline distT="0" distB="0" distL="0" distR="0" wp14:anchorId="30C9E885" wp14:editId="4F77B403">
            <wp:extent cx="5731510" cy="4043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43045"/>
                    </a:xfrm>
                    <a:prstGeom prst="rect">
                      <a:avLst/>
                    </a:prstGeom>
                  </pic:spPr>
                </pic:pic>
              </a:graphicData>
            </a:graphic>
          </wp:inline>
        </w:drawing>
      </w:r>
    </w:p>
    <w:p w:rsidR="006810F4" w:rsidRPr="00417A0C" w:rsidRDefault="006810F4" w:rsidP="0081674F">
      <w:pPr>
        <w:pStyle w:val="NormalWeb"/>
        <w:shd w:val="clear" w:color="auto" w:fill="FFFFFF"/>
        <w:rPr>
          <w:rFonts w:ascii="Segoe UI" w:hAnsi="Segoe UI" w:cs="Segoe UI"/>
          <w:color w:val="FF0000"/>
        </w:rPr>
      </w:pPr>
      <w:r w:rsidRPr="00417A0C">
        <w:rPr>
          <w:rFonts w:ascii="Segoe UI" w:hAnsi="Segoe UI" w:cs="Segoe UI"/>
          <w:color w:val="FF0000"/>
          <w:highlight w:val="yellow"/>
        </w:rPr>
        <w:t xml:space="preserve">Azure load balancer </w:t>
      </w:r>
      <w:proofErr w:type="spellStart"/>
      <w:r w:rsidRPr="00417A0C">
        <w:rPr>
          <w:rFonts w:ascii="Segoe UI" w:hAnsi="Segoe UI" w:cs="Segoe UI"/>
          <w:color w:val="FF0000"/>
          <w:highlight w:val="yellow"/>
        </w:rPr>
        <w:t>its</w:t>
      </w:r>
      <w:proofErr w:type="spellEnd"/>
      <w:r w:rsidRPr="00417A0C">
        <w:rPr>
          <w:rFonts w:ascii="Segoe UI" w:hAnsi="Segoe UI" w:cs="Segoe UI"/>
          <w:color w:val="FF0000"/>
          <w:highlight w:val="yellow"/>
        </w:rPr>
        <w:t xml:space="preserve"> just looks at </w:t>
      </w:r>
      <w:proofErr w:type="spellStart"/>
      <w:r w:rsidRPr="00417A0C">
        <w:rPr>
          <w:rFonts w:ascii="Segoe UI" w:hAnsi="Segoe UI" w:cs="Segoe UI"/>
          <w:color w:val="FF0000"/>
          <w:highlight w:val="yellow"/>
        </w:rPr>
        <w:t>ip</w:t>
      </w:r>
      <w:proofErr w:type="spellEnd"/>
      <w:r w:rsidRPr="00417A0C">
        <w:rPr>
          <w:rFonts w:ascii="Segoe UI" w:hAnsi="Segoe UI" w:cs="Segoe UI"/>
          <w:color w:val="FF0000"/>
          <w:highlight w:val="yellow"/>
        </w:rPr>
        <w:t xml:space="preserve"> address and port numbers</w:t>
      </w:r>
      <w:r w:rsidR="00417A0C" w:rsidRPr="00417A0C">
        <w:rPr>
          <w:rFonts w:ascii="Segoe UI" w:hAnsi="Segoe UI" w:cs="Segoe UI"/>
          <w:color w:val="FF0000"/>
          <w:highlight w:val="yellow"/>
        </w:rPr>
        <w:t xml:space="preserve"> and distributes the traffic.</w:t>
      </w:r>
    </w:p>
    <w:p w:rsidR="006810F4" w:rsidRDefault="006810F4" w:rsidP="0081674F">
      <w:pPr>
        <w:pStyle w:val="NormalWeb"/>
        <w:shd w:val="clear" w:color="auto" w:fill="FFFFFF"/>
        <w:rPr>
          <w:rFonts w:ascii="Segoe UI" w:hAnsi="Segoe UI" w:cs="Segoe UI"/>
          <w:color w:val="171717"/>
        </w:rPr>
      </w:pPr>
    </w:p>
    <w:p w:rsidR="006810F4" w:rsidRDefault="006810F4" w:rsidP="0081674F">
      <w:pPr>
        <w:pStyle w:val="NormalWeb"/>
        <w:shd w:val="clear" w:color="auto" w:fill="FFFFFF"/>
        <w:rPr>
          <w:rFonts w:ascii="Segoe UI" w:hAnsi="Segoe UI" w:cs="Segoe UI"/>
          <w:color w:val="171717"/>
        </w:rPr>
      </w:pPr>
    </w:p>
    <w:p w:rsidR="0081674F" w:rsidRDefault="0081674F" w:rsidP="0081674F">
      <w:pPr>
        <w:pStyle w:val="NormalWeb"/>
        <w:shd w:val="clear" w:color="auto" w:fill="FFFFFF"/>
        <w:rPr>
          <w:rFonts w:ascii="Segoe UI" w:hAnsi="Segoe UI" w:cs="Segoe UI"/>
          <w:color w:val="171717"/>
        </w:rPr>
      </w:pPr>
      <w:r>
        <w:rPr>
          <w:rFonts w:ascii="Segoe UI" w:hAnsi="Segoe UI" w:cs="Segoe UI"/>
          <w:color w:val="171717"/>
        </w:rPr>
        <w:t>A </w:t>
      </w:r>
      <w:hyperlink r:id="rId13" w:anchor="frontend-ip-configurations" w:history="1">
        <w:r>
          <w:rPr>
            <w:rStyle w:val="Hyperlink"/>
            <w:rFonts w:ascii="Segoe UI" w:hAnsi="Segoe UI" w:cs="Segoe UI"/>
            <w:b/>
            <w:bCs/>
          </w:rPr>
          <w:t>public load balancer</w:t>
        </w:r>
      </w:hyperlink>
      <w:r>
        <w:rPr>
          <w:rFonts w:ascii="Segoe UI" w:hAnsi="Segoe UI" w:cs="Segoe UI"/>
          <w:color w:val="171717"/>
        </w:rPr>
        <w:t> can provide outbound connections for virtual machines (VMs) inside your virtual network. These connections are accomplished by translating their private IP addresses to public IP addresses. Public Load Balancers are used to load balance internet traffic to your VMs.</w:t>
      </w:r>
    </w:p>
    <w:p w:rsidR="0081674F" w:rsidRDefault="0081674F" w:rsidP="0081674F">
      <w:pPr>
        <w:pStyle w:val="NormalWeb"/>
        <w:shd w:val="clear" w:color="auto" w:fill="FFFFFF"/>
        <w:rPr>
          <w:rFonts w:ascii="Segoe UI" w:hAnsi="Segoe UI" w:cs="Segoe UI"/>
          <w:color w:val="171717"/>
        </w:rPr>
      </w:pPr>
      <w:r>
        <w:rPr>
          <w:rFonts w:ascii="Segoe UI" w:hAnsi="Segoe UI" w:cs="Segoe UI"/>
          <w:color w:val="171717"/>
        </w:rPr>
        <w:t>An </w:t>
      </w:r>
      <w:hyperlink r:id="rId14" w:anchor="frontend-ip-configurations" w:history="1">
        <w:r>
          <w:rPr>
            <w:rStyle w:val="Hyperlink"/>
            <w:rFonts w:ascii="Segoe UI" w:hAnsi="Segoe UI" w:cs="Segoe UI"/>
            <w:b/>
            <w:bCs/>
          </w:rPr>
          <w:t>internal (or private) load balancer</w:t>
        </w:r>
      </w:hyperlink>
      <w:r>
        <w:rPr>
          <w:rFonts w:ascii="Segoe UI" w:hAnsi="Segoe UI" w:cs="Segoe UI"/>
          <w:color w:val="171717"/>
        </w:rPr>
        <w:t> is used where private IPs are needed at the frontend only. Internal load balancers are used to load balance traffic inside a virtual network. A load balancer frontend can be accessed from an on-premises network in a hybrid scenario.</w:t>
      </w:r>
    </w:p>
    <w:p w:rsidR="0043137A" w:rsidRDefault="0043137A" w:rsidP="0081674F">
      <w:pPr>
        <w:pStyle w:val="NormalWeb"/>
        <w:shd w:val="clear" w:color="auto" w:fill="FFFFFF"/>
        <w:rPr>
          <w:rFonts w:ascii="Segoe UI" w:hAnsi="Segoe UI" w:cs="Segoe UI"/>
          <w:color w:val="171717"/>
        </w:rPr>
      </w:pPr>
    </w:p>
    <w:p w:rsidR="0043137A" w:rsidRDefault="0043137A" w:rsidP="0081674F">
      <w:pPr>
        <w:pStyle w:val="NormalWeb"/>
        <w:shd w:val="clear" w:color="auto" w:fill="FFFFFF"/>
        <w:rPr>
          <w:rFonts w:ascii="Segoe UI" w:hAnsi="Segoe UI" w:cs="Segoe UI"/>
          <w:color w:val="171717"/>
        </w:rPr>
      </w:pPr>
    </w:p>
    <w:p w:rsidR="0043137A" w:rsidRDefault="0043137A" w:rsidP="0081674F">
      <w:pPr>
        <w:pStyle w:val="NormalWeb"/>
        <w:shd w:val="clear" w:color="auto" w:fill="FFFFFF"/>
        <w:rPr>
          <w:rFonts w:ascii="Segoe UI" w:hAnsi="Segoe UI" w:cs="Segoe UI"/>
          <w:color w:val="171717"/>
        </w:rPr>
      </w:pPr>
      <w:r w:rsidRPr="0043137A">
        <w:rPr>
          <w:rFonts w:ascii="Segoe UI" w:hAnsi="Segoe UI" w:cs="Segoe UI"/>
          <w:b/>
          <w:color w:val="171717"/>
          <w:highlight w:val="yellow"/>
        </w:rPr>
        <w:t>Health probe</w:t>
      </w:r>
      <w:r w:rsidRPr="0043137A">
        <w:rPr>
          <w:rFonts w:ascii="Segoe UI" w:hAnsi="Segoe UI" w:cs="Segoe UI"/>
          <w:color w:val="171717"/>
        </w:rPr>
        <w:t xml:space="preserve"> that your load balancer can use to determine if your instance is healthy. If your instance fails its health probe enough times, it will stop receiving traffic until it starts passing health probes again.</w:t>
      </w:r>
    </w:p>
    <w:p w:rsidR="0043137A" w:rsidRDefault="0043137A" w:rsidP="0081674F">
      <w:pPr>
        <w:pStyle w:val="NormalWeb"/>
        <w:shd w:val="clear" w:color="auto" w:fill="FFFFFF"/>
        <w:rPr>
          <w:rFonts w:ascii="Segoe UI" w:hAnsi="Segoe UI" w:cs="Segoe UI"/>
          <w:color w:val="171717"/>
        </w:rPr>
      </w:pPr>
    </w:p>
    <w:p w:rsidR="0043137A" w:rsidRPr="0043137A" w:rsidRDefault="0043137A" w:rsidP="0081674F">
      <w:pPr>
        <w:pStyle w:val="NormalWeb"/>
        <w:shd w:val="clear" w:color="auto" w:fill="FFFFFF"/>
        <w:rPr>
          <w:rFonts w:ascii="Segoe UI" w:hAnsi="Segoe UI" w:cs="Segoe UI"/>
          <w:b/>
          <w:color w:val="171717"/>
        </w:rPr>
      </w:pPr>
      <w:r w:rsidRPr="0043137A">
        <w:rPr>
          <w:rFonts w:ascii="Segoe UI" w:hAnsi="Segoe UI" w:cs="Segoe UI"/>
          <w:b/>
          <w:color w:val="171717"/>
          <w:highlight w:val="yellow"/>
        </w:rPr>
        <w:t>Load balancing rules</w:t>
      </w:r>
    </w:p>
    <w:p w:rsidR="0043137A" w:rsidRDefault="0043137A" w:rsidP="0081674F">
      <w:pPr>
        <w:pStyle w:val="NormalWeb"/>
        <w:shd w:val="clear" w:color="auto" w:fill="FFFFFF"/>
        <w:rPr>
          <w:rFonts w:ascii="Segoe UI" w:hAnsi="Segoe UI" w:cs="Segoe UI"/>
          <w:color w:val="171717"/>
        </w:rPr>
      </w:pPr>
      <w:r w:rsidRPr="0043137A">
        <w:rPr>
          <w:rFonts w:ascii="Segoe UI" w:hAnsi="Segoe UI" w:cs="Segoe UI"/>
          <w:color w:val="171717"/>
        </w:rPr>
        <w:t>A load balancer rule is used to define how incoming traffic is distributed to the all the instances within the backend pool</w:t>
      </w:r>
    </w:p>
    <w:p w:rsidR="00CF3ED3" w:rsidRDefault="00CF3ED3" w:rsidP="0081674F">
      <w:pPr>
        <w:pStyle w:val="NormalWeb"/>
        <w:shd w:val="clear" w:color="auto" w:fill="FFFFFF"/>
        <w:rPr>
          <w:rFonts w:ascii="Segoe UI" w:hAnsi="Segoe UI" w:cs="Segoe UI"/>
          <w:color w:val="171717"/>
        </w:rPr>
      </w:pPr>
    </w:p>
    <w:p w:rsidR="00CF3ED3" w:rsidRDefault="00CF3ED3" w:rsidP="0081674F">
      <w:pPr>
        <w:pStyle w:val="NormalWeb"/>
        <w:shd w:val="clear" w:color="auto" w:fill="FFFFFF"/>
        <w:rPr>
          <w:rFonts w:ascii="Segoe UI" w:hAnsi="Segoe UI" w:cs="Segoe UI"/>
          <w:color w:val="171717"/>
        </w:rPr>
      </w:pPr>
    </w:p>
    <w:p w:rsidR="00CF3ED3" w:rsidRDefault="00CF3ED3" w:rsidP="00CF3ED3">
      <w:pPr>
        <w:pStyle w:val="NormalWeb"/>
        <w:numPr>
          <w:ilvl w:val="0"/>
          <w:numId w:val="4"/>
        </w:numPr>
        <w:shd w:val="clear" w:color="auto" w:fill="FFFFFF"/>
        <w:ind w:left="570"/>
        <w:rPr>
          <w:rFonts w:ascii="Segoe UI" w:hAnsi="Segoe UI" w:cs="Segoe UI"/>
          <w:color w:val="171717"/>
        </w:rPr>
      </w:pPr>
      <w:r w:rsidRPr="00CF3ED3">
        <w:rPr>
          <w:rStyle w:val="Strong"/>
          <w:rFonts w:ascii="Segoe UI" w:hAnsi="Segoe UI" w:cs="Segoe UI"/>
          <w:color w:val="171717"/>
          <w:highlight w:val="yellow"/>
        </w:rPr>
        <w:t>Web role</w:t>
      </w:r>
      <w:r w:rsidRPr="00CF3ED3">
        <w:rPr>
          <w:rFonts w:ascii="Segoe UI" w:hAnsi="Segoe UI" w:cs="Segoe UI"/>
          <w:color w:val="171717"/>
          <w:highlight w:val="yellow"/>
        </w:rPr>
        <w:t>:</w:t>
      </w:r>
      <w:r>
        <w:rPr>
          <w:rFonts w:ascii="Segoe UI" w:hAnsi="Segoe UI" w:cs="Segoe UI"/>
          <w:color w:val="171717"/>
        </w:rPr>
        <w:t xml:space="preserve"> Automatically deploys and hosts your app through IIS.</w:t>
      </w:r>
    </w:p>
    <w:p w:rsidR="00CF3ED3" w:rsidRDefault="00CF3ED3" w:rsidP="00CF3ED3">
      <w:pPr>
        <w:pStyle w:val="NormalWeb"/>
        <w:numPr>
          <w:ilvl w:val="0"/>
          <w:numId w:val="4"/>
        </w:numPr>
        <w:shd w:val="clear" w:color="auto" w:fill="FFFFFF"/>
        <w:ind w:left="570"/>
        <w:rPr>
          <w:rFonts w:ascii="Segoe UI" w:hAnsi="Segoe UI" w:cs="Segoe UI"/>
          <w:color w:val="171717"/>
        </w:rPr>
      </w:pPr>
      <w:r w:rsidRPr="00CF3ED3">
        <w:rPr>
          <w:rStyle w:val="Strong"/>
          <w:rFonts w:ascii="Segoe UI" w:hAnsi="Segoe UI" w:cs="Segoe UI"/>
          <w:color w:val="171717"/>
          <w:highlight w:val="yellow"/>
        </w:rPr>
        <w:t>Worker role</w:t>
      </w:r>
      <w:r>
        <w:rPr>
          <w:rFonts w:ascii="Segoe UI" w:hAnsi="Segoe UI" w:cs="Segoe UI"/>
          <w:color w:val="171717"/>
        </w:rPr>
        <w:t>: Does not use IIS, and runs your app standalone</w:t>
      </w:r>
    </w:p>
    <w:p w:rsidR="00996717" w:rsidRDefault="00996717" w:rsidP="00996717">
      <w:pPr>
        <w:pStyle w:val="NormalWeb"/>
        <w:shd w:val="clear" w:color="auto" w:fill="FFFFFF"/>
        <w:rPr>
          <w:rFonts w:ascii="Segoe UI" w:hAnsi="Segoe UI" w:cs="Segoe UI"/>
          <w:color w:val="171717"/>
        </w:rPr>
      </w:pPr>
    </w:p>
    <w:p w:rsidR="00996717" w:rsidRDefault="00996717" w:rsidP="00996717">
      <w:pPr>
        <w:pStyle w:val="NormalWeb"/>
        <w:shd w:val="clear" w:color="auto" w:fill="FFFFFF"/>
        <w:rPr>
          <w:rFonts w:ascii="Segoe UI" w:hAnsi="Segoe UI" w:cs="Segoe UI"/>
          <w:color w:val="171717"/>
          <w:shd w:val="clear" w:color="auto" w:fill="FFFFFF"/>
        </w:rPr>
      </w:pPr>
      <w:r w:rsidRPr="00CD2234">
        <w:rPr>
          <w:rFonts w:ascii="Segoe UI" w:hAnsi="Segoe UI" w:cs="Segoe UI"/>
          <w:b/>
          <w:color w:val="171717"/>
          <w:sz w:val="32"/>
          <w:szCs w:val="32"/>
          <w:highlight w:val="yellow"/>
          <w:shd w:val="clear" w:color="auto" w:fill="FFFFFF"/>
        </w:rPr>
        <w:t>Application Gateway</w:t>
      </w:r>
      <w:r>
        <w:rPr>
          <w:rFonts w:ascii="Segoe UI" w:hAnsi="Segoe UI" w:cs="Segoe UI"/>
          <w:color w:val="171717"/>
          <w:shd w:val="clear" w:color="auto" w:fill="FFFFFF"/>
        </w:rPr>
        <w:t xml:space="preserve"> can make routing decisions based on additional attributes of an HTTP request, for example URI path or host headers. For example, you can route traffic based on the incoming URL. So if </w:t>
      </w:r>
      <w:r>
        <w:rPr>
          <w:rStyle w:val="HTMLCode"/>
          <w:rFonts w:ascii="Consolas" w:hAnsi="Consolas"/>
          <w:color w:val="171717"/>
        </w:rPr>
        <w:t>/images</w:t>
      </w:r>
      <w:r>
        <w:rPr>
          <w:rFonts w:ascii="Segoe UI" w:hAnsi="Segoe UI" w:cs="Segoe UI"/>
          <w:color w:val="171717"/>
          <w:shd w:val="clear" w:color="auto" w:fill="FFFFFF"/>
        </w:rPr>
        <w:t> is in the incoming URL, you can route traffic to a specific set of servers (known as a pool) configured for images. If </w:t>
      </w:r>
      <w:r>
        <w:rPr>
          <w:rStyle w:val="HTMLCode"/>
          <w:rFonts w:ascii="Consolas" w:hAnsi="Consolas"/>
          <w:color w:val="171717"/>
        </w:rPr>
        <w:t>/video</w:t>
      </w:r>
      <w:r>
        <w:rPr>
          <w:rFonts w:ascii="Segoe UI" w:hAnsi="Segoe UI" w:cs="Segoe UI"/>
          <w:color w:val="171717"/>
          <w:shd w:val="clear" w:color="auto" w:fill="FFFFFF"/>
        </w:rPr>
        <w:t> is in the URL, that traffic is routed to another pool that's optimized for videos.</w:t>
      </w:r>
    </w:p>
    <w:p w:rsidR="006F3D57" w:rsidRDefault="006F3D57" w:rsidP="00996717">
      <w:pPr>
        <w:pStyle w:val="NormalWeb"/>
        <w:shd w:val="clear" w:color="auto" w:fill="FFFFFF"/>
        <w:rPr>
          <w:rFonts w:ascii="Segoe UI" w:hAnsi="Segoe UI" w:cs="Segoe UI"/>
          <w:color w:val="171717"/>
          <w:shd w:val="clear" w:color="auto" w:fill="FFFFFF"/>
        </w:rPr>
      </w:pPr>
    </w:p>
    <w:p w:rsidR="006F3D57" w:rsidRPr="006F3D57" w:rsidRDefault="006F3D57" w:rsidP="00996717">
      <w:pPr>
        <w:pStyle w:val="NormalWeb"/>
        <w:shd w:val="clear" w:color="auto" w:fill="FFFFFF"/>
        <w:rPr>
          <w:rFonts w:ascii="Segoe UI" w:hAnsi="Segoe UI" w:cs="Segoe UI"/>
          <w:b/>
          <w:color w:val="171717"/>
          <w:shd w:val="clear" w:color="auto" w:fill="FFFFFF"/>
        </w:rPr>
      </w:pPr>
      <w:r>
        <w:rPr>
          <w:rFonts w:ascii="Segoe UI" w:hAnsi="Segoe UI" w:cs="Segoe UI"/>
          <w:color w:val="171717"/>
          <w:shd w:val="clear" w:color="auto" w:fill="FFFFFF"/>
        </w:rPr>
        <w:t xml:space="preserve">Our computer sends </w:t>
      </w:r>
      <w:proofErr w:type="gramStart"/>
      <w:r>
        <w:rPr>
          <w:rFonts w:ascii="Segoe UI" w:hAnsi="Segoe UI" w:cs="Segoe UI"/>
          <w:color w:val="171717"/>
          <w:shd w:val="clear" w:color="auto" w:fill="FFFFFF"/>
        </w:rPr>
        <w:t>an</w:t>
      </w:r>
      <w:proofErr w:type="gramEnd"/>
      <w:r>
        <w:rPr>
          <w:rFonts w:ascii="Segoe UI" w:hAnsi="Segoe UI" w:cs="Segoe UI"/>
          <w:color w:val="171717"/>
          <w:shd w:val="clear" w:color="auto" w:fill="FFFFFF"/>
        </w:rPr>
        <w:t xml:space="preserve"> request to an website</w:t>
      </w:r>
      <w:r w:rsidR="00C6606A">
        <w:rPr>
          <w:rFonts w:ascii="Segoe UI" w:hAnsi="Segoe UI" w:cs="Segoe UI"/>
          <w:color w:val="171717"/>
          <w:shd w:val="clear" w:color="auto" w:fill="FFFFFF"/>
        </w:rPr>
        <w:t>,</w:t>
      </w:r>
      <w:r>
        <w:rPr>
          <w:rFonts w:ascii="Segoe UI" w:hAnsi="Segoe UI" w:cs="Segoe UI"/>
          <w:color w:val="171717"/>
          <w:shd w:val="clear" w:color="auto" w:fill="FFFFFF"/>
        </w:rPr>
        <w:t xml:space="preserve"> the request and response follows </w:t>
      </w:r>
      <w:r w:rsidRPr="006F3D57">
        <w:rPr>
          <w:rFonts w:ascii="Segoe UI" w:hAnsi="Segoe UI" w:cs="Segoe UI"/>
          <w:b/>
          <w:color w:val="171717"/>
          <w:highlight w:val="yellow"/>
          <w:shd w:val="clear" w:color="auto" w:fill="FFFFFF"/>
        </w:rPr>
        <w:t>OSI model</w:t>
      </w:r>
    </w:p>
    <w:p w:rsidR="00531386" w:rsidRDefault="00531386" w:rsidP="00996717">
      <w:pPr>
        <w:pStyle w:val="NormalWeb"/>
        <w:shd w:val="clear" w:color="auto" w:fill="FFFFFF"/>
        <w:rPr>
          <w:rFonts w:ascii="Segoe UI" w:hAnsi="Segoe UI" w:cs="Segoe UI"/>
          <w:color w:val="171717"/>
          <w:shd w:val="clear" w:color="auto" w:fill="FFFFFF"/>
        </w:rPr>
      </w:pPr>
    </w:p>
    <w:p w:rsidR="00531386" w:rsidRPr="0006628C" w:rsidRDefault="00531386" w:rsidP="00996717">
      <w:pPr>
        <w:pStyle w:val="NormalWeb"/>
        <w:shd w:val="clear" w:color="auto" w:fill="FFFFFF"/>
        <w:rPr>
          <w:rFonts w:ascii="Segoe UI" w:hAnsi="Segoe UI" w:cs="Segoe UI"/>
          <w:color w:val="FF0000"/>
          <w:highlight w:val="yellow"/>
          <w:shd w:val="clear" w:color="auto" w:fill="FFFFFF"/>
        </w:rPr>
      </w:pPr>
      <w:r w:rsidRPr="0006628C">
        <w:rPr>
          <w:rFonts w:ascii="Segoe UI" w:hAnsi="Segoe UI" w:cs="Segoe UI"/>
          <w:color w:val="FF0000"/>
          <w:highlight w:val="yellow"/>
          <w:shd w:val="clear" w:color="auto" w:fill="FFFFFF"/>
        </w:rPr>
        <w:t>At layer 7 (Application layer) we have properties OF HTTP requests and HTTP response</w:t>
      </w:r>
    </w:p>
    <w:p w:rsidR="00531386" w:rsidRPr="0006628C" w:rsidRDefault="00531386" w:rsidP="00996717">
      <w:pPr>
        <w:pStyle w:val="NormalWeb"/>
        <w:shd w:val="clear" w:color="auto" w:fill="FFFFFF"/>
        <w:rPr>
          <w:rFonts w:ascii="Segoe UI" w:hAnsi="Segoe UI" w:cs="Segoe UI"/>
          <w:color w:val="FF0000"/>
          <w:highlight w:val="yellow"/>
          <w:shd w:val="clear" w:color="auto" w:fill="FFFFFF"/>
        </w:rPr>
      </w:pPr>
    </w:p>
    <w:p w:rsidR="00C06F0C" w:rsidRPr="002A1C07" w:rsidRDefault="00531386" w:rsidP="00996717">
      <w:pPr>
        <w:pStyle w:val="NormalWeb"/>
        <w:shd w:val="clear" w:color="auto" w:fill="FFFFFF"/>
        <w:rPr>
          <w:rFonts w:ascii="Segoe UI" w:hAnsi="Segoe UI" w:cs="Segoe UI"/>
          <w:color w:val="FF0000"/>
          <w:highlight w:val="yellow"/>
          <w:shd w:val="clear" w:color="auto" w:fill="FFFFFF"/>
        </w:rPr>
      </w:pPr>
      <w:r w:rsidRPr="0006628C">
        <w:rPr>
          <w:rFonts w:ascii="Segoe UI" w:hAnsi="Segoe UI" w:cs="Segoe UI"/>
          <w:color w:val="FF0000"/>
          <w:highlight w:val="yellow"/>
          <w:shd w:val="clear" w:color="auto" w:fill="FFFFFF"/>
        </w:rPr>
        <w:t>The requests first flow</w:t>
      </w:r>
      <w:r w:rsidR="0005127D">
        <w:rPr>
          <w:rFonts w:ascii="Segoe UI" w:hAnsi="Segoe UI" w:cs="Segoe UI"/>
          <w:color w:val="FF0000"/>
          <w:highlight w:val="yellow"/>
          <w:shd w:val="clear" w:color="auto" w:fill="FFFFFF"/>
        </w:rPr>
        <w:t xml:space="preserve"> from physical </w:t>
      </w:r>
      <w:r w:rsidR="008D534C">
        <w:rPr>
          <w:rFonts w:ascii="Segoe UI" w:hAnsi="Segoe UI" w:cs="Segoe UI"/>
          <w:color w:val="FF0000"/>
          <w:highlight w:val="yellow"/>
          <w:shd w:val="clear" w:color="auto" w:fill="FFFFFF"/>
        </w:rPr>
        <w:t xml:space="preserve">layer </w:t>
      </w:r>
      <w:r w:rsidR="008D534C" w:rsidRPr="0006628C">
        <w:rPr>
          <w:rFonts w:ascii="Segoe UI" w:hAnsi="Segoe UI" w:cs="Segoe UI"/>
          <w:color w:val="FF0000"/>
          <w:highlight w:val="yellow"/>
          <w:shd w:val="clear" w:color="auto" w:fill="FFFFFF"/>
        </w:rPr>
        <w:t>up</w:t>
      </w:r>
      <w:r w:rsidR="001401FD" w:rsidRPr="0006628C">
        <w:rPr>
          <w:rFonts w:ascii="Segoe UI" w:hAnsi="Segoe UI" w:cs="Segoe UI"/>
          <w:color w:val="FF0000"/>
          <w:highlight w:val="yellow"/>
          <w:shd w:val="clear" w:color="auto" w:fill="FFFFFF"/>
        </w:rPr>
        <w:t xml:space="preserve"> </w:t>
      </w:r>
      <w:r w:rsidRPr="0006628C">
        <w:rPr>
          <w:rFonts w:ascii="Segoe UI" w:hAnsi="Segoe UI" w:cs="Segoe UI"/>
          <w:color w:val="FF0000"/>
          <w:highlight w:val="yellow"/>
          <w:shd w:val="clear" w:color="auto" w:fill="FFFFFF"/>
        </w:rPr>
        <w:t>to application layer then Azure application gate way</w:t>
      </w:r>
      <w:r w:rsidR="002A1C07">
        <w:rPr>
          <w:rFonts w:ascii="Segoe UI" w:hAnsi="Segoe UI" w:cs="Segoe UI"/>
          <w:color w:val="FF0000"/>
          <w:highlight w:val="yellow"/>
          <w:shd w:val="clear" w:color="auto" w:fill="FFFFFF"/>
        </w:rPr>
        <w:t xml:space="preserve"> </w:t>
      </w:r>
      <w:r w:rsidR="00C06F0C" w:rsidRPr="0006628C">
        <w:rPr>
          <w:rFonts w:ascii="Segoe UI" w:hAnsi="Segoe UI" w:cs="Segoe UI"/>
          <w:color w:val="FF0000"/>
          <w:highlight w:val="yellow"/>
          <w:shd w:val="clear" w:color="auto" w:fill="FFFFFF"/>
        </w:rPr>
        <w:t>looks at application layer and route accordingly</w:t>
      </w:r>
    </w:p>
    <w:p w:rsidR="00C06F0C" w:rsidRDefault="00C06F0C" w:rsidP="00996717">
      <w:pPr>
        <w:pStyle w:val="NormalWeb"/>
        <w:shd w:val="clear" w:color="auto" w:fill="FFFFFF"/>
        <w:rPr>
          <w:rFonts w:ascii="Segoe UI" w:hAnsi="Segoe UI" w:cs="Segoe UI"/>
          <w:color w:val="171717"/>
        </w:rPr>
      </w:pPr>
      <w:r>
        <w:rPr>
          <w:rFonts w:ascii="Segoe UI" w:hAnsi="Segoe UI" w:cs="Segoe UI"/>
          <w:color w:val="171717"/>
          <w:shd w:val="clear" w:color="auto" w:fill="FFFFFF"/>
        </w:rPr>
        <w:tab/>
      </w:r>
    </w:p>
    <w:p w:rsidR="00953134" w:rsidRDefault="00953134" w:rsidP="00953134">
      <w:pPr>
        <w:pStyle w:val="NormalWeb"/>
        <w:shd w:val="clear" w:color="auto" w:fill="FFFFFF"/>
        <w:rPr>
          <w:rFonts w:ascii="Segoe UI" w:hAnsi="Segoe UI" w:cs="Segoe UI"/>
          <w:color w:val="171717"/>
        </w:rPr>
      </w:pPr>
    </w:p>
    <w:p w:rsidR="00953134" w:rsidRDefault="00E96B50" w:rsidP="00953134">
      <w:pPr>
        <w:pStyle w:val="NormalWeb"/>
        <w:shd w:val="clear" w:color="auto" w:fill="FFFFFF"/>
        <w:rPr>
          <w:rFonts w:ascii="Segoe UI" w:hAnsi="Segoe UI" w:cs="Segoe UI"/>
          <w:color w:val="171717"/>
        </w:rPr>
      </w:pPr>
      <w:r>
        <w:rPr>
          <w:noProof/>
        </w:rPr>
        <w:drawing>
          <wp:inline distT="0" distB="0" distL="0" distR="0" wp14:anchorId="74F48A91" wp14:editId="0BB00249">
            <wp:extent cx="5731510" cy="35217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21710"/>
                    </a:xfrm>
                    <a:prstGeom prst="rect">
                      <a:avLst/>
                    </a:prstGeom>
                  </pic:spPr>
                </pic:pic>
              </a:graphicData>
            </a:graphic>
          </wp:inline>
        </w:drawing>
      </w:r>
    </w:p>
    <w:p w:rsidR="00CF3ED3" w:rsidRDefault="00CF3ED3" w:rsidP="0081674F">
      <w:pPr>
        <w:pStyle w:val="NormalWeb"/>
        <w:shd w:val="clear" w:color="auto" w:fill="FFFFFF"/>
        <w:rPr>
          <w:rFonts w:ascii="Segoe UI" w:hAnsi="Segoe UI" w:cs="Segoe UI"/>
          <w:color w:val="171717"/>
        </w:rPr>
      </w:pPr>
    </w:p>
    <w:p w:rsidR="0081674F" w:rsidRDefault="00F23CCB" w:rsidP="0081674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23CCB">
        <w:rPr>
          <w:rFonts w:ascii="Segoe UI" w:eastAsia="Times New Roman" w:hAnsi="Segoe UI" w:cs="Segoe UI"/>
          <w:b/>
          <w:color w:val="171717"/>
          <w:sz w:val="24"/>
          <w:szCs w:val="24"/>
          <w:highlight w:val="yellow"/>
          <w:lang w:eastAsia="en-IN"/>
        </w:rPr>
        <w:t xml:space="preserve">Physical </w:t>
      </w:r>
      <w:r w:rsidR="00EF4B37" w:rsidRPr="00F23CCB">
        <w:rPr>
          <w:rFonts w:ascii="Segoe UI" w:eastAsia="Times New Roman" w:hAnsi="Segoe UI" w:cs="Segoe UI"/>
          <w:b/>
          <w:color w:val="171717"/>
          <w:sz w:val="24"/>
          <w:szCs w:val="24"/>
          <w:highlight w:val="yellow"/>
          <w:lang w:eastAsia="en-IN"/>
        </w:rPr>
        <w:t>layer</w:t>
      </w:r>
      <w:r w:rsidR="00EF4B37">
        <w:rPr>
          <w:rFonts w:ascii="Segoe UI" w:eastAsia="Times New Roman" w:hAnsi="Segoe UI" w:cs="Segoe UI"/>
          <w:color w:val="171717"/>
          <w:sz w:val="24"/>
          <w:szCs w:val="24"/>
          <w:lang w:eastAsia="en-IN"/>
        </w:rPr>
        <w:t>:</w:t>
      </w:r>
      <w:r>
        <w:rPr>
          <w:rFonts w:ascii="Segoe UI" w:eastAsia="Times New Roman" w:hAnsi="Segoe UI" w:cs="Segoe UI"/>
          <w:color w:val="171717"/>
          <w:sz w:val="24"/>
          <w:szCs w:val="24"/>
          <w:lang w:eastAsia="en-IN"/>
        </w:rPr>
        <w:t xml:space="preserve"> In order to reach the destination the requests need to reach lot of wires.</w:t>
      </w:r>
    </w:p>
    <w:p w:rsidR="00E24AFB" w:rsidRDefault="00E24AFB" w:rsidP="0081674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24AFB">
        <w:rPr>
          <w:rFonts w:ascii="Segoe UI" w:eastAsia="Times New Roman" w:hAnsi="Segoe UI" w:cs="Segoe UI"/>
          <w:b/>
          <w:color w:val="171717"/>
          <w:sz w:val="24"/>
          <w:szCs w:val="24"/>
          <w:highlight w:val="yellow"/>
          <w:lang w:eastAsia="en-IN"/>
        </w:rPr>
        <w:t>Network /transport layer:</w:t>
      </w:r>
      <w:r>
        <w:rPr>
          <w:rFonts w:ascii="Segoe UI" w:eastAsia="Times New Roman" w:hAnsi="Segoe UI" w:cs="Segoe UI"/>
          <w:b/>
          <w:color w:val="171717"/>
          <w:sz w:val="24"/>
          <w:szCs w:val="24"/>
          <w:lang w:eastAsia="en-IN"/>
        </w:rPr>
        <w:t xml:space="preserve"> </w:t>
      </w:r>
      <w:r w:rsidRPr="00E24AFB">
        <w:rPr>
          <w:rFonts w:ascii="Segoe UI" w:eastAsia="Times New Roman" w:hAnsi="Segoe UI" w:cs="Segoe UI"/>
          <w:color w:val="171717"/>
          <w:sz w:val="24"/>
          <w:szCs w:val="24"/>
          <w:lang w:eastAsia="en-IN"/>
        </w:rPr>
        <w:t xml:space="preserve">This tells that when source system need s to talk with </w:t>
      </w:r>
      <w:r>
        <w:rPr>
          <w:rFonts w:ascii="Segoe UI" w:eastAsia="Times New Roman" w:hAnsi="Segoe UI" w:cs="Segoe UI"/>
          <w:color w:val="171717"/>
          <w:sz w:val="24"/>
          <w:szCs w:val="24"/>
          <w:lang w:eastAsia="en-IN"/>
        </w:rPr>
        <w:t>destination there would be a connection made between client IP address and destination IP address</w:t>
      </w:r>
    </w:p>
    <w:p w:rsidR="00A42E92" w:rsidRDefault="00A42E92" w:rsidP="0081674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A42E92" w:rsidRDefault="00A42E92" w:rsidP="0081674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2E92">
        <w:rPr>
          <w:rFonts w:ascii="Segoe UI" w:eastAsia="Times New Roman" w:hAnsi="Segoe UI" w:cs="Segoe UI"/>
          <w:b/>
          <w:color w:val="171717"/>
          <w:sz w:val="24"/>
          <w:szCs w:val="24"/>
          <w:highlight w:val="yellow"/>
          <w:lang w:eastAsia="en-IN"/>
        </w:rPr>
        <w:t>Application Layer:</w:t>
      </w:r>
      <w:r>
        <w:rPr>
          <w:rFonts w:ascii="Segoe UI" w:eastAsia="Times New Roman" w:hAnsi="Segoe UI" w:cs="Segoe UI"/>
          <w:b/>
          <w:color w:val="171717"/>
          <w:sz w:val="24"/>
          <w:szCs w:val="24"/>
          <w:lang w:eastAsia="en-IN"/>
        </w:rPr>
        <w:t xml:space="preserve"> </w:t>
      </w:r>
      <w:r w:rsidRPr="00A42E92">
        <w:rPr>
          <w:rFonts w:ascii="Segoe UI" w:eastAsia="Times New Roman" w:hAnsi="Segoe UI" w:cs="Segoe UI"/>
          <w:color w:val="171717"/>
          <w:sz w:val="24"/>
          <w:szCs w:val="24"/>
          <w:lang w:eastAsia="en-IN"/>
        </w:rPr>
        <w:t>web browser makes request</w:t>
      </w:r>
      <w:r>
        <w:rPr>
          <w:rFonts w:ascii="Segoe UI" w:eastAsia="Times New Roman" w:hAnsi="Segoe UI" w:cs="Segoe UI"/>
          <w:b/>
          <w:color w:val="171717"/>
          <w:sz w:val="24"/>
          <w:szCs w:val="24"/>
          <w:lang w:eastAsia="en-IN"/>
        </w:rPr>
        <w:t xml:space="preserve"> </w:t>
      </w:r>
      <w:r w:rsidRPr="00A42E92">
        <w:rPr>
          <w:rFonts w:ascii="Segoe UI" w:eastAsia="Times New Roman" w:hAnsi="Segoe UI" w:cs="Segoe UI"/>
          <w:color w:val="171717"/>
          <w:sz w:val="24"/>
          <w:szCs w:val="24"/>
          <w:lang w:eastAsia="en-IN"/>
        </w:rPr>
        <w:t xml:space="preserve">at application layer </w:t>
      </w:r>
      <w:r w:rsidR="009E7DFA" w:rsidRPr="00A42E92">
        <w:rPr>
          <w:rFonts w:ascii="Segoe UI" w:eastAsia="Times New Roman" w:hAnsi="Segoe UI" w:cs="Segoe UI"/>
          <w:color w:val="171717"/>
          <w:sz w:val="24"/>
          <w:szCs w:val="24"/>
          <w:lang w:eastAsia="en-IN"/>
        </w:rPr>
        <w:t>and</w:t>
      </w:r>
      <w:r w:rsidR="009E7DFA" w:rsidRPr="009E7DFA">
        <w:rPr>
          <w:rFonts w:ascii="Segoe UI" w:eastAsia="Times New Roman" w:hAnsi="Segoe UI" w:cs="Segoe UI"/>
          <w:color w:val="171717"/>
          <w:sz w:val="24"/>
          <w:szCs w:val="24"/>
          <w:lang w:eastAsia="en-IN"/>
        </w:rPr>
        <w:t xml:space="preserve"> all</w:t>
      </w:r>
      <w:r w:rsidR="00BE25A8">
        <w:rPr>
          <w:rFonts w:ascii="Segoe UI" w:eastAsia="Times New Roman" w:hAnsi="Segoe UI" w:cs="Segoe UI"/>
          <w:color w:val="171717"/>
          <w:sz w:val="24"/>
          <w:szCs w:val="24"/>
          <w:lang w:eastAsia="en-IN"/>
        </w:rPr>
        <w:t xml:space="preserve"> of the we</w:t>
      </w:r>
      <w:r w:rsidRPr="00A42E92">
        <w:rPr>
          <w:rFonts w:ascii="Segoe UI" w:eastAsia="Times New Roman" w:hAnsi="Segoe UI" w:cs="Segoe UI"/>
          <w:color w:val="171717"/>
          <w:sz w:val="24"/>
          <w:szCs w:val="24"/>
          <w:lang w:eastAsia="en-IN"/>
        </w:rPr>
        <w:t xml:space="preserve">b request happened at via HTTP or </w:t>
      </w:r>
      <w:r w:rsidR="009E7DFA" w:rsidRPr="00A42E92">
        <w:rPr>
          <w:rFonts w:ascii="Segoe UI" w:eastAsia="Times New Roman" w:hAnsi="Segoe UI" w:cs="Segoe UI"/>
          <w:color w:val="171717"/>
          <w:sz w:val="24"/>
          <w:szCs w:val="24"/>
          <w:lang w:eastAsia="en-IN"/>
        </w:rPr>
        <w:t>HTTPS,</w:t>
      </w:r>
      <w:r w:rsidRPr="00A42E92">
        <w:rPr>
          <w:rFonts w:ascii="Segoe UI" w:eastAsia="Times New Roman" w:hAnsi="Segoe UI" w:cs="Segoe UI"/>
          <w:color w:val="171717"/>
          <w:sz w:val="24"/>
          <w:szCs w:val="24"/>
          <w:lang w:eastAsia="en-IN"/>
        </w:rPr>
        <w:t xml:space="preserve"> these are application layer protocols</w:t>
      </w:r>
    </w:p>
    <w:p w:rsidR="0085644E" w:rsidRPr="0085644E" w:rsidRDefault="0085644E" w:rsidP="0081674F">
      <w:pPr>
        <w:shd w:val="clear" w:color="auto" w:fill="FFFFFF"/>
        <w:spacing w:before="100" w:beforeAutospacing="1" w:after="100" w:afterAutospacing="1" w:line="240" w:lineRule="auto"/>
        <w:rPr>
          <w:rFonts w:ascii="Segoe UI" w:eastAsia="Times New Roman" w:hAnsi="Segoe UI" w:cs="Segoe UI"/>
          <w:b/>
          <w:color w:val="171717"/>
          <w:sz w:val="24"/>
          <w:szCs w:val="24"/>
          <w:lang w:eastAsia="en-IN"/>
        </w:rPr>
      </w:pPr>
    </w:p>
    <w:p w:rsidR="0085644E" w:rsidRPr="00CD2234" w:rsidRDefault="0085644E" w:rsidP="0081674F">
      <w:pPr>
        <w:shd w:val="clear" w:color="auto" w:fill="FFFFFF"/>
        <w:spacing w:before="100" w:beforeAutospacing="1" w:after="100" w:afterAutospacing="1" w:line="240" w:lineRule="auto"/>
        <w:rPr>
          <w:rFonts w:ascii="Segoe UI" w:eastAsia="Times New Roman" w:hAnsi="Segoe UI" w:cs="Segoe UI"/>
          <w:color w:val="171717"/>
          <w:sz w:val="32"/>
          <w:szCs w:val="32"/>
          <w:lang w:eastAsia="en-IN"/>
        </w:rPr>
      </w:pPr>
      <w:r w:rsidRPr="00CD2234">
        <w:rPr>
          <w:rFonts w:ascii="Segoe UI" w:eastAsia="Times New Roman" w:hAnsi="Segoe UI" w:cs="Segoe UI"/>
          <w:b/>
          <w:color w:val="171717"/>
          <w:sz w:val="32"/>
          <w:szCs w:val="32"/>
          <w:highlight w:val="yellow"/>
          <w:lang w:eastAsia="en-IN"/>
        </w:rPr>
        <w:t>Virtual network peering</w:t>
      </w:r>
      <w:r w:rsidRPr="00CD2234">
        <w:rPr>
          <w:rFonts w:ascii="Segoe UI" w:eastAsia="Times New Roman" w:hAnsi="Segoe UI" w:cs="Segoe UI"/>
          <w:color w:val="171717"/>
          <w:sz w:val="32"/>
          <w:szCs w:val="32"/>
          <w:lang w:eastAsia="en-IN"/>
        </w:rPr>
        <w:t>:</w:t>
      </w:r>
    </w:p>
    <w:p w:rsidR="004523BF" w:rsidRDefault="004523BF" w:rsidP="004523BF">
      <w:pPr>
        <w:pStyle w:val="NormalWeb"/>
        <w:numPr>
          <w:ilvl w:val="0"/>
          <w:numId w:val="5"/>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Virtual Network Peering is used to connect two Azure virtual networks together via the backbone network.</w:t>
      </w:r>
    </w:p>
    <w:p w:rsidR="004523BF" w:rsidRDefault="004523BF" w:rsidP="004523BF">
      <w:pPr>
        <w:pStyle w:val="NormalWeb"/>
        <w:numPr>
          <w:ilvl w:val="0"/>
          <w:numId w:val="5"/>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Azure supports connecting two virtual networks located in the same region or networks located across regions.</w:t>
      </w:r>
    </w:p>
    <w:p w:rsidR="004523BF" w:rsidRDefault="004523BF" w:rsidP="004523BF">
      <w:pPr>
        <w:pStyle w:val="NormalWeb"/>
        <w:numPr>
          <w:ilvl w:val="0"/>
          <w:numId w:val="5"/>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Once you enable virtual network peering between two virtual networks, the virtual machines can then communicate via their private IP addresses across the peering connection.</w:t>
      </w:r>
    </w:p>
    <w:p w:rsidR="004523BF" w:rsidRDefault="004523BF" w:rsidP="004523BF">
      <w:pPr>
        <w:pStyle w:val="NormalWeb"/>
        <w:numPr>
          <w:ilvl w:val="0"/>
          <w:numId w:val="5"/>
        </w:numPr>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You can also peer virtual networks that are located across different subscriptions.</w:t>
      </w:r>
    </w:p>
    <w:p w:rsidR="00E24AFB" w:rsidRPr="008A6B7D" w:rsidRDefault="004523BF" w:rsidP="00305BC1">
      <w:pPr>
        <w:pStyle w:val="NormalWeb"/>
        <w:numPr>
          <w:ilvl w:val="0"/>
          <w:numId w:val="5"/>
        </w:numPr>
        <w:shd w:val="clear" w:color="auto" w:fill="FFFFFF"/>
        <w:rPr>
          <w:rFonts w:ascii="Segoe UI" w:hAnsi="Segoe UI" w:cs="Segoe UI"/>
          <w:color w:val="171717"/>
        </w:rPr>
      </w:pPr>
      <w:r w:rsidRPr="008A6B7D">
        <w:rPr>
          <w:rFonts w:ascii="Segoe UI" w:hAnsi="Segoe UI" w:cs="Segoe UI"/>
          <w:color w:val="1C1D1F"/>
          <w:sz w:val="27"/>
          <w:szCs w:val="27"/>
        </w:rPr>
        <w:t>The virtual networks can't have overlapping CIDR blocks</w:t>
      </w:r>
    </w:p>
    <w:p w:rsidR="008A6B7D" w:rsidRDefault="008A6B7D" w:rsidP="008A6B7D">
      <w:pPr>
        <w:pStyle w:val="NormalWeb"/>
        <w:shd w:val="clear" w:color="auto" w:fill="FFFFFF"/>
        <w:rPr>
          <w:rFonts w:ascii="Segoe UI" w:hAnsi="Segoe UI" w:cs="Segoe UI"/>
          <w:color w:val="1C1D1F"/>
          <w:sz w:val="27"/>
          <w:szCs w:val="27"/>
        </w:rPr>
      </w:pPr>
    </w:p>
    <w:p w:rsidR="008A6B7D" w:rsidRPr="008A6B7D" w:rsidRDefault="008A6B7D" w:rsidP="008A6B7D">
      <w:pPr>
        <w:shd w:val="clear" w:color="auto" w:fill="FFFFFF"/>
        <w:rPr>
          <w:rFonts w:ascii="Segoe UI" w:eastAsia="Times New Roman" w:hAnsi="Segoe UI" w:cs="Segoe UI"/>
          <w:color w:val="1C1D1F"/>
          <w:sz w:val="27"/>
          <w:szCs w:val="27"/>
          <w:lang w:eastAsia="en-IN"/>
        </w:rPr>
      </w:pPr>
      <w:r w:rsidRPr="008A6B7D">
        <w:rPr>
          <w:rFonts w:ascii="Segoe UI" w:eastAsia="Times New Roman" w:hAnsi="Segoe UI" w:cs="Segoe UI"/>
          <w:color w:val="1C1D1F"/>
          <w:sz w:val="27"/>
          <w:szCs w:val="27"/>
          <w:lang w:eastAsia="en-IN"/>
        </w:rPr>
        <w:t>Point-to-Site VPN connection notes</w:t>
      </w:r>
    </w:p>
    <w:p w:rsidR="008A6B7D" w:rsidRPr="008A6B7D" w:rsidRDefault="008A6B7D" w:rsidP="008A6B7D">
      <w:pPr>
        <w:pStyle w:val="NormalWeb"/>
        <w:shd w:val="clear" w:color="auto" w:fill="FFFFFF"/>
        <w:spacing w:before="0" w:beforeAutospacing="0" w:after="0" w:afterAutospacing="0"/>
        <w:rPr>
          <w:rFonts w:ascii="Segoe UI" w:hAnsi="Segoe UI" w:cs="Segoe UI"/>
          <w:color w:val="1C1D1F"/>
          <w:sz w:val="27"/>
          <w:szCs w:val="27"/>
        </w:rPr>
      </w:pPr>
      <w:r w:rsidRPr="008A6B7D">
        <w:rPr>
          <w:rFonts w:ascii="Segoe UI" w:hAnsi="Segoe UI" w:cs="Segoe UI"/>
          <w:b/>
          <w:bCs/>
          <w:color w:val="1C1D1F"/>
          <w:highlight w:val="yellow"/>
        </w:rPr>
        <w:t>Notes on Point-to-Site VPN Connection</w:t>
      </w:r>
    </w:p>
    <w:p w:rsidR="008A6B7D" w:rsidRPr="008A6B7D" w:rsidRDefault="008A6B7D" w:rsidP="008A6B7D">
      <w:pPr>
        <w:pStyle w:val="NormalWeb"/>
        <w:shd w:val="clear" w:color="auto" w:fill="FFFFFF"/>
        <w:spacing w:before="0" w:beforeAutospacing="0" w:after="300" w:afterAutospacing="0"/>
        <w:rPr>
          <w:rFonts w:ascii="Segoe UI" w:hAnsi="Segoe UI" w:cs="Segoe UI"/>
          <w:color w:val="1C1D1F"/>
          <w:sz w:val="27"/>
          <w:szCs w:val="27"/>
        </w:rPr>
      </w:pPr>
      <w:r w:rsidRPr="008A6B7D">
        <w:rPr>
          <w:rFonts w:ascii="Segoe UI" w:hAnsi="Segoe UI" w:cs="Segoe UI"/>
          <w:color w:val="1C1D1F"/>
          <w:sz w:val="27"/>
          <w:szCs w:val="27"/>
        </w:rPr>
        <w:t xml:space="preserve">A Point-to-Site VPN connection is used to establish a secure connection between multiple client machines an </w:t>
      </w:r>
      <w:proofErr w:type="spellStart"/>
      <w:r w:rsidRPr="008A6B7D">
        <w:rPr>
          <w:rFonts w:ascii="Segoe UI" w:hAnsi="Segoe UI" w:cs="Segoe UI"/>
          <w:color w:val="1C1D1F"/>
          <w:sz w:val="27"/>
          <w:szCs w:val="27"/>
        </w:rPr>
        <w:t>an</w:t>
      </w:r>
      <w:proofErr w:type="spellEnd"/>
      <w:r w:rsidRPr="008A6B7D">
        <w:rPr>
          <w:rFonts w:ascii="Segoe UI" w:hAnsi="Segoe UI" w:cs="Segoe UI"/>
          <w:color w:val="1C1D1F"/>
          <w:sz w:val="27"/>
          <w:szCs w:val="27"/>
        </w:rPr>
        <w:t xml:space="preserve"> Azure virtual network via the Internet.</w:t>
      </w:r>
    </w:p>
    <w:p w:rsidR="008A6B7D" w:rsidRPr="008A6B7D" w:rsidRDefault="008A6B7D" w:rsidP="008A6B7D">
      <w:pPr>
        <w:pStyle w:val="NormalWeb"/>
        <w:shd w:val="clear" w:color="auto" w:fill="FFFFFF"/>
        <w:spacing w:before="0" w:beforeAutospacing="0" w:after="300" w:afterAutospacing="0"/>
        <w:rPr>
          <w:rFonts w:ascii="Segoe UI" w:hAnsi="Segoe UI" w:cs="Segoe UI"/>
          <w:color w:val="1C1D1F"/>
          <w:sz w:val="27"/>
          <w:szCs w:val="27"/>
        </w:rPr>
      </w:pPr>
      <w:r w:rsidRPr="008A6B7D">
        <w:rPr>
          <w:rFonts w:ascii="Segoe UI" w:hAnsi="Segoe UI" w:cs="Segoe UI"/>
          <w:color w:val="1C1D1F"/>
          <w:sz w:val="27"/>
          <w:szCs w:val="27"/>
        </w:rPr>
        <w:t>Below is a diagram from the Microsoft documentation on a sample scenario</w:t>
      </w:r>
      <w:bookmarkStart w:id="0" w:name="_GoBack"/>
      <w:bookmarkEnd w:id="0"/>
    </w:p>
    <w:p w:rsidR="008A6B7D" w:rsidRPr="008A6B7D" w:rsidRDefault="008A6B7D" w:rsidP="008A6B7D">
      <w:pPr>
        <w:shd w:val="clear" w:color="auto" w:fill="FFFFFF"/>
        <w:rPr>
          <w:rFonts w:ascii="Segoe UI" w:eastAsia="Times New Roman" w:hAnsi="Segoe UI" w:cs="Segoe UI"/>
          <w:color w:val="1C1D1F"/>
          <w:sz w:val="27"/>
          <w:szCs w:val="27"/>
          <w:lang w:eastAsia="en-IN"/>
        </w:rPr>
      </w:pPr>
      <w:r w:rsidRPr="008A6B7D">
        <w:rPr>
          <w:rFonts w:ascii="Segoe UI" w:eastAsia="Times New Roman" w:hAnsi="Segoe UI" w:cs="Segoe UI"/>
          <w:color w:val="1C1D1F"/>
          <w:sz w:val="27"/>
          <w:szCs w:val="27"/>
          <w:lang w:eastAsia="en-IN"/>
        </w:rPr>
        <w:drawing>
          <wp:inline distT="0" distB="0" distL="0" distR="0" wp14:anchorId="7ED9453E" wp14:editId="704248B1">
            <wp:extent cx="6581775" cy="3733800"/>
            <wp:effectExtent l="0" t="0" r="9525" b="0"/>
            <wp:docPr id="3" name="Picture 3" descr="https://img-c.udemycdn.com/redactor/raw/2020-02-24_14-09-41-a8738702cd400502b40c2a658a4e1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2020-02-24_14-09-41-a8738702cd400502b40c2a658a4e115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1775" cy="3733800"/>
                    </a:xfrm>
                    <a:prstGeom prst="rect">
                      <a:avLst/>
                    </a:prstGeom>
                    <a:noFill/>
                    <a:ln>
                      <a:noFill/>
                    </a:ln>
                  </pic:spPr>
                </pic:pic>
              </a:graphicData>
            </a:graphic>
          </wp:inline>
        </w:drawing>
      </w:r>
    </w:p>
    <w:p w:rsidR="008A6B7D" w:rsidRPr="008A6B7D" w:rsidRDefault="008A6B7D" w:rsidP="008A6B7D">
      <w:pPr>
        <w:pStyle w:val="NormalWeb"/>
        <w:shd w:val="clear" w:color="auto" w:fill="FFFFFF"/>
        <w:spacing w:before="0" w:beforeAutospacing="0" w:after="0" w:afterAutospacing="0"/>
        <w:rPr>
          <w:rFonts w:ascii="Segoe UI" w:hAnsi="Segoe UI" w:cs="Segoe UI"/>
          <w:color w:val="1C1D1F"/>
          <w:sz w:val="27"/>
          <w:szCs w:val="27"/>
        </w:rPr>
      </w:pPr>
      <w:r w:rsidRPr="008A6B7D">
        <w:rPr>
          <w:rFonts w:ascii="Segoe UI" w:hAnsi="Segoe UI" w:cs="Segoe UI"/>
          <w:color w:val="1C1D1F"/>
          <w:sz w:val="27"/>
          <w:szCs w:val="27"/>
        </w:rPr>
        <w:t>Image reference -</w:t>
      </w:r>
      <w:hyperlink r:id="rId17" w:tgtFrame="_blank" w:history="1">
        <w:r w:rsidRPr="008A6B7D">
          <w:rPr>
            <w:rFonts w:ascii="Segoe UI" w:hAnsi="Segoe UI" w:cs="Segoe UI"/>
            <w:color w:val="1C1D1F"/>
          </w:rPr>
          <w:t>https://docs.microsoft.com/en-us/azure/vpn-gateway/vpn-gateway-howto-point-to-site-resource-manager-portal</w:t>
        </w:r>
      </w:hyperlink>
    </w:p>
    <w:p w:rsidR="008A6B7D" w:rsidRPr="008A6B7D" w:rsidRDefault="008A6B7D" w:rsidP="008A6B7D">
      <w:pPr>
        <w:pStyle w:val="NormalWeb"/>
        <w:numPr>
          <w:ilvl w:val="0"/>
          <w:numId w:val="8"/>
        </w:numPr>
        <w:shd w:val="clear" w:color="auto" w:fill="FFFFFF"/>
        <w:spacing w:before="0" w:beforeAutospacing="0" w:after="300" w:afterAutospacing="0"/>
        <w:rPr>
          <w:rFonts w:ascii="Segoe UI" w:hAnsi="Segoe UI" w:cs="Segoe UI"/>
          <w:color w:val="1C1D1F"/>
          <w:sz w:val="27"/>
          <w:szCs w:val="27"/>
        </w:rPr>
      </w:pPr>
      <w:r w:rsidRPr="008A6B7D">
        <w:rPr>
          <w:rFonts w:ascii="Segoe UI" w:hAnsi="Segoe UI" w:cs="Segoe UI"/>
          <w:color w:val="1C1D1F"/>
          <w:sz w:val="27"/>
          <w:szCs w:val="27"/>
        </w:rPr>
        <w:t>This sort of connection is based off certificates for authentication.</w:t>
      </w:r>
    </w:p>
    <w:p w:rsidR="008A6B7D" w:rsidRPr="008A6B7D" w:rsidRDefault="008A6B7D" w:rsidP="008A6B7D">
      <w:pPr>
        <w:pStyle w:val="NormalWeb"/>
        <w:numPr>
          <w:ilvl w:val="0"/>
          <w:numId w:val="8"/>
        </w:numPr>
        <w:shd w:val="clear" w:color="auto" w:fill="FFFFFF"/>
        <w:spacing w:before="0" w:beforeAutospacing="0" w:after="300" w:afterAutospacing="0"/>
        <w:rPr>
          <w:rFonts w:ascii="Segoe UI" w:hAnsi="Segoe UI" w:cs="Segoe UI"/>
          <w:color w:val="1C1D1F"/>
          <w:sz w:val="27"/>
          <w:szCs w:val="27"/>
        </w:rPr>
      </w:pPr>
      <w:r w:rsidRPr="008A6B7D">
        <w:rPr>
          <w:rFonts w:ascii="Segoe UI" w:hAnsi="Segoe UI" w:cs="Segoe UI"/>
          <w:color w:val="1C1D1F"/>
          <w:sz w:val="27"/>
          <w:szCs w:val="27"/>
        </w:rPr>
        <w:t>You need to have a root certificate in place that needs to be uploaded to Azure for the point-to-site connection.</w:t>
      </w:r>
    </w:p>
    <w:p w:rsidR="008A6B7D" w:rsidRPr="008A6B7D" w:rsidRDefault="008A6B7D" w:rsidP="008A6B7D">
      <w:pPr>
        <w:pStyle w:val="NormalWeb"/>
        <w:numPr>
          <w:ilvl w:val="0"/>
          <w:numId w:val="8"/>
        </w:numPr>
        <w:shd w:val="clear" w:color="auto" w:fill="FFFFFF"/>
        <w:spacing w:before="0" w:beforeAutospacing="0" w:after="300" w:afterAutospacing="0"/>
        <w:rPr>
          <w:rFonts w:ascii="Segoe UI" w:hAnsi="Segoe UI" w:cs="Segoe UI"/>
          <w:color w:val="1C1D1F"/>
          <w:sz w:val="27"/>
          <w:szCs w:val="27"/>
        </w:rPr>
      </w:pPr>
      <w:r w:rsidRPr="008A6B7D">
        <w:rPr>
          <w:rFonts w:ascii="Segoe UI" w:hAnsi="Segoe UI" w:cs="Segoe UI"/>
          <w:color w:val="1C1D1F"/>
          <w:sz w:val="27"/>
          <w:szCs w:val="27"/>
        </w:rPr>
        <w:t>A client certificate needs to be generated from the root certificate. This client certificate needs to be on each client computer that needs to connect to the Azure virtual network via the Point-to-Site connection.</w:t>
      </w:r>
    </w:p>
    <w:p w:rsidR="008A6B7D" w:rsidRPr="008A6B7D" w:rsidRDefault="008A6B7D" w:rsidP="008A6B7D">
      <w:pPr>
        <w:pStyle w:val="NormalWeb"/>
        <w:numPr>
          <w:ilvl w:val="0"/>
          <w:numId w:val="8"/>
        </w:numPr>
        <w:shd w:val="clear" w:color="auto" w:fill="FFFFFF"/>
        <w:spacing w:before="0" w:beforeAutospacing="0" w:after="300" w:afterAutospacing="0"/>
        <w:rPr>
          <w:rFonts w:ascii="Segoe UI" w:hAnsi="Segoe UI" w:cs="Segoe UI"/>
          <w:color w:val="1C1D1F"/>
          <w:sz w:val="27"/>
          <w:szCs w:val="27"/>
        </w:rPr>
      </w:pPr>
      <w:r w:rsidRPr="008A6B7D">
        <w:rPr>
          <w:rFonts w:ascii="Segoe UI" w:hAnsi="Segoe UI" w:cs="Segoe UI"/>
          <w:color w:val="1C1D1F"/>
          <w:sz w:val="27"/>
          <w:szCs w:val="27"/>
        </w:rPr>
        <w:t>To generate the certificates, you can use a Certificate authority or generate a self-signed certificate using PowerShell. Some commands are given below</w:t>
      </w:r>
    </w:p>
    <w:p w:rsidR="008A6B7D" w:rsidRPr="008A6B7D" w:rsidRDefault="008A6B7D" w:rsidP="008A6B7D">
      <w:pPr>
        <w:pStyle w:val="NormalWeb"/>
        <w:shd w:val="clear" w:color="auto" w:fill="FFFFFF"/>
        <w:spacing w:before="0" w:beforeAutospacing="0" w:after="0" w:afterAutospacing="0"/>
        <w:rPr>
          <w:rFonts w:ascii="Segoe UI" w:hAnsi="Segoe UI" w:cs="Segoe UI"/>
          <w:color w:val="1C1D1F"/>
          <w:sz w:val="27"/>
          <w:szCs w:val="27"/>
        </w:rPr>
      </w:pPr>
      <w:r w:rsidRPr="008A6B7D">
        <w:rPr>
          <w:rFonts w:ascii="Segoe UI" w:hAnsi="Segoe UI" w:cs="Segoe UI"/>
          <w:b/>
          <w:bCs/>
          <w:color w:val="1C1D1F"/>
        </w:rPr>
        <w:t xml:space="preserve">// </w:t>
      </w:r>
      <w:proofErr w:type="gramStart"/>
      <w:r w:rsidRPr="008A6B7D">
        <w:rPr>
          <w:rFonts w:ascii="Segoe UI" w:hAnsi="Segoe UI" w:cs="Segoe UI"/>
          <w:b/>
          <w:bCs/>
          <w:color w:val="1C1D1F"/>
        </w:rPr>
        <w:t>To</w:t>
      </w:r>
      <w:proofErr w:type="gramEnd"/>
      <w:r w:rsidRPr="008A6B7D">
        <w:rPr>
          <w:rFonts w:ascii="Segoe UI" w:hAnsi="Segoe UI" w:cs="Segoe UI"/>
          <w:b/>
          <w:bCs/>
          <w:color w:val="1C1D1F"/>
        </w:rPr>
        <w:t xml:space="preserve"> generate the root certificate</w:t>
      </w:r>
    </w:p>
    <w:p w:rsidR="008A6B7D" w:rsidRPr="008A6B7D" w:rsidRDefault="008A6B7D" w:rsidP="008A6B7D">
      <w:pPr>
        <w:pStyle w:val="NormalWeb"/>
        <w:shd w:val="clear" w:color="auto" w:fill="FFFFFF"/>
        <w:spacing w:before="0" w:beforeAutospacing="0" w:after="300" w:afterAutospacing="0"/>
        <w:rPr>
          <w:rFonts w:ascii="Segoe UI" w:hAnsi="Segoe UI" w:cs="Segoe UI"/>
          <w:color w:val="1C1D1F"/>
          <w:sz w:val="27"/>
          <w:szCs w:val="27"/>
        </w:rPr>
      </w:pPr>
      <w:r w:rsidRPr="008A6B7D">
        <w:rPr>
          <w:rFonts w:ascii="Segoe UI" w:hAnsi="Segoe UI" w:cs="Segoe UI"/>
          <w:color w:val="1C1D1F"/>
          <w:sz w:val="27"/>
          <w:szCs w:val="27"/>
        </w:rPr>
        <w:t>$cert = New-</w:t>
      </w:r>
      <w:proofErr w:type="spellStart"/>
      <w:r w:rsidRPr="008A6B7D">
        <w:rPr>
          <w:rFonts w:ascii="Segoe UI" w:hAnsi="Segoe UI" w:cs="Segoe UI"/>
          <w:color w:val="1C1D1F"/>
          <w:sz w:val="27"/>
          <w:szCs w:val="27"/>
        </w:rPr>
        <w:t>SelfSignedCertificate</w:t>
      </w:r>
      <w:proofErr w:type="spellEnd"/>
      <w:r w:rsidRPr="008A6B7D">
        <w:rPr>
          <w:rFonts w:ascii="Segoe UI" w:hAnsi="Segoe UI" w:cs="Segoe UI"/>
          <w:color w:val="1C1D1F"/>
          <w:sz w:val="27"/>
          <w:szCs w:val="27"/>
        </w:rPr>
        <w:t xml:space="preserve"> -Type Custom -</w:t>
      </w:r>
      <w:proofErr w:type="spellStart"/>
      <w:r w:rsidRPr="008A6B7D">
        <w:rPr>
          <w:rFonts w:ascii="Segoe UI" w:hAnsi="Segoe UI" w:cs="Segoe UI"/>
          <w:color w:val="1C1D1F"/>
          <w:sz w:val="27"/>
          <w:szCs w:val="27"/>
        </w:rPr>
        <w:t>KeySpec</w:t>
      </w:r>
      <w:proofErr w:type="spellEnd"/>
      <w:r w:rsidRPr="008A6B7D">
        <w:rPr>
          <w:rFonts w:ascii="Segoe UI" w:hAnsi="Segoe UI" w:cs="Segoe UI"/>
          <w:color w:val="1C1D1F"/>
          <w:sz w:val="27"/>
          <w:szCs w:val="27"/>
        </w:rPr>
        <w:t xml:space="preserve"> Signature `</w:t>
      </w:r>
    </w:p>
    <w:p w:rsidR="008A6B7D" w:rsidRPr="008A6B7D" w:rsidRDefault="008A6B7D" w:rsidP="008A6B7D">
      <w:pPr>
        <w:pStyle w:val="NormalWeb"/>
        <w:shd w:val="clear" w:color="auto" w:fill="FFFFFF"/>
        <w:spacing w:before="0" w:beforeAutospacing="0" w:after="300" w:afterAutospacing="0"/>
        <w:rPr>
          <w:rFonts w:ascii="Segoe UI" w:hAnsi="Segoe UI" w:cs="Segoe UI"/>
          <w:color w:val="1C1D1F"/>
          <w:sz w:val="27"/>
          <w:szCs w:val="27"/>
        </w:rPr>
      </w:pPr>
      <w:r w:rsidRPr="008A6B7D">
        <w:rPr>
          <w:rFonts w:ascii="Segoe UI" w:hAnsi="Segoe UI" w:cs="Segoe UI"/>
          <w:color w:val="1C1D1F"/>
          <w:sz w:val="27"/>
          <w:szCs w:val="27"/>
        </w:rPr>
        <w:t>-Subject "CN=</w:t>
      </w:r>
      <w:proofErr w:type="spellStart"/>
      <w:r w:rsidRPr="008A6B7D">
        <w:rPr>
          <w:rFonts w:ascii="Segoe UI" w:hAnsi="Segoe UI" w:cs="Segoe UI"/>
          <w:color w:val="1C1D1F"/>
          <w:sz w:val="27"/>
          <w:szCs w:val="27"/>
        </w:rPr>
        <w:t>RootCertificate</w:t>
      </w:r>
      <w:proofErr w:type="spellEnd"/>
      <w:r w:rsidRPr="008A6B7D">
        <w:rPr>
          <w:rFonts w:ascii="Segoe UI" w:hAnsi="Segoe UI" w:cs="Segoe UI"/>
          <w:color w:val="1C1D1F"/>
          <w:sz w:val="27"/>
          <w:szCs w:val="27"/>
        </w:rPr>
        <w:t>" -</w:t>
      </w:r>
      <w:proofErr w:type="spellStart"/>
      <w:r w:rsidRPr="008A6B7D">
        <w:rPr>
          <w:rFonts w:ascii="Segoe UI" w:hAnsi="Segoe UI" w:cs="Segoe UI"/>
          <w:color w:val="1C1D1F"/>
          <w:sz w:val="27"/>
          <w:szCs w:val="27"/>
        </w:rPr>
        <w:t>KeyExportPolicy</w:t>
      </w:r>
      <w:proofErr w:type="spellEnd"/>
      <w:r w:rsidRPr="008A6B7D">
        <w:rPr>
          <w:rFonts w:ascii="Segoe UI" w:hAnsi="Segoe UI" w:cs="Segoe UI"/>
          <w:color w:val="1C1D1F"/>
          <w:sz w:val="27"/>
          <w:szCs w:val="27"/>
        </w:rPr>
        <w:t xml:space="preserve"> Exportable `</w:t>
      </w:r>
    </w:p>
    <w:p w:rsidR="008A6B7D" w:rsidRPr="008A6B7D" w:rsidRDefault="008A6B7D" w:rsidP="008A6B7D">
      <w:pPr>
        <w:pStyle w:val="NormalWeb"/>
        <w:shd w:val="clear" w:color="auto" w:fill="FFFFFF"/>
        <w:spacing w:before="0" w:beforeAutospacing="0" w:after="300" w:afterAutospacing="0"/>
        <w:rPr>
          <w:rFonts w:ascii="Segoe UI" w:hAnsi="Segoe UI" w:cs="Segoe UI"/>
          <w:color w:val="1C1D1F"/>
          <w:sz w:val="27"/>
          <w:szCs w:val="27"/>
        </w:rPr>
      </w:pPr>
      <w:r w:rsidRPr="008A6B7D">
        <w:rPr>
          <w:rFonts w:ascii="Segoe UI" w:hAnsi="Segoe UI" w:cs="Segoe UI"/>
          <w:color w:val="1C1D1F"/>
          <w:sz w:val="27"/>
          <w:szCs w:val="27"/>
        </w:rPr>
        <w:t>-</w:t>
      </w:r>
      <w:proofErr w:type="spellStart"/>
      <w:r w:rsidRPr="008A6B7D">
        <w:rPr>
          <w:rFonts w:ascii="Segoe UI" w:hAnsi="Segoe UI" w:cs="Segoe UI"/>
          <w:color w:val="1C1D1F"/>
          <w:sz w:val="27"/>
          <w:szCs w:val="27"/>
        </w:rPr>
        <w:t>HashAlgorithm</w:t>
      </w:r>
      <w:proofErr w:type="spellEnd"/>
      <w:r w:rsidRPr="008A6B7D">
        <w:rPr>
          <w:rFonts w:ascii="Segoe UI" w:hAnsi="Segoe UI" w:cs="Segoe UI"/>
          <w:color w:val="1C1D1F"/>
          <w:sz w:val="27"/>
          <w:szCs w:val="27"/>
        </w:rPr>
        <w:t xml:space="preserve"> sha256 -</w:t>
      </w:r>
      <w:proofErr w:type="spellStart"/>
      <w:r w:rsidRPr="008A6B7D">
        <w:rPr>
          <w:rFonts w:ascii="Segoe UI" w:hAnsi="Segoe UI" w:cs="Segoe UI"/>
          <w:color w:val="1C1D1F"/>
          <w:sz w:val="27"/>
          <w:szCs w:val="27"/>
        </w:rPr>
        <w:t>KeyLength</w:t>
      </w:r>
      <w:proofErr w:type="spellEnd"/>
      <w:r w:rsidRPr="008A6B7D">
        <w:rPr>
          <w:rFonts w:ascii="Segoe UI" w:hAnsi="Segoe UI" w:cs="Segoe UI"/>
          <w:color w:val="1C1D1F"/>
          <w:sz w:val="27"/>
          <w:szCs w:val="27"/>
        </w:rPr>
        <w:t xml:space="preserve"> 2048 `</w:t>
      </w:r>
    </w:p>
    <w:p w:rsidR="008A6B7D" w:rsidRPr="008A6B7D" w:rsidRDefault="008A6B7D" w:rsidP="008A6B7D">
      <w:pPr>
        <w:pStyle w:val="NormalWeb"/>
        <w:shd w:val="clear" w:color="auto" w:fill="FFFFFF"/>
        <w:spacing w:before="0" w:beforeAutospacing="0" w:after="300" w:afterAutospacing="0"/>
        <w:rPr>
          <w:rFonts w:ascii="Segoe UI" w:hAnsi="Segoe UI" w:cs="Segoe UI"/>
          <w:color w:val="1C1D1F"/>
          <w:sz w:val="27"/>
          <w:szCs w:val="27"/>
        </w:rPr>
      </w:pPr>
      <w:r w:rsidRPr="008A6B7D">
        <w:rPr>
          <w:rFonts w:ascii="Segoe UI" w:hAnsi="Segoe UI" w:cs="Segoe UI"/>
          <w:color w:val="1C1D1F"/>
          <w:sz w:val="27"/>
          <w:szCs w:val="27"/>
        </w:rPr>
        <w:t>-</w:t>
      </w:r>
      <w:proofErr w:type="spellStart"/>
      <w:r w:rsidRPr="008A6B7D">
        <w:rPr>
          <w:rFonts w:ascii="Segoe UI" w:hAnsi="Segoe UI" w:cs="Segoe UI"/>
          <w:color w:val="1C1D1F"/>
          <w:sz w:val="27"/>
          <w:szCs w:val="27"/>
        </w:rPr>
        <w:t>CertStoreLocation</w:t>
      </w:r>
      <w:proofErr w:type="spellEnd"/>
      <w:r w:rsidRPr="008A6B7D">
        <w:rPr>
          <w:rFonts w:ascii="Segoe UI" w:hAnsi="Segoe UI" w:cs="Segoe UI"/>
          <w:color w:val="1C1D1F"/>
          <w:sz w:val="27"/>
          <w:szCs w:val="27"/>
        </w:rPr>
        <w:t xml:space="preserve"> "Cert</w:t>
      </w:r>
      <w:proofErr w:type="gramStart"/>
      <w:r w:rsidRPr="008A6B7D">
        <w:rPr>
          <w:rFonts w:ascii="Segoe UI" w:hAnsi="Segoe UI" w:cs="Segoe UI"/>
          <w:color w:val="1C1D1F"/>
          <w:sz w:val="27"/>
          <w:szCs w:val="27"/>
        </w:rPr>
        <w:t>:\</w:t>
      </w:r>
      <w:proofErr w:type="spellStart"/>
      <w:proofErr w:type="gramEnd"/>
      <w:r w:rsidRPr="008A6B7D">
        <w:rPr>
          <w:rFonts w:ascii="Segoe UI" w:hAnsi="Segoe UI" w:cs="Segoe UI"/>
          <w:color w:val="1C1D1F"/>
          <w:sz w:val="27"/>
          <w:szCs w:val="27"/>
        </w:rPr>
        <w:t>CurrentUser</w:t>
      </w:r>
      <w:proofErr w:type="spellEnd"/>
      <w:r w:rsidRPr="008A6B7D">
        <w:rPr>
          <w:rFonts w:ascii="Segoe UI" w:hAnsi="Segoe UI" w:cs="Segoe UI"/>
          <w:color w:val="1C1D1F"/>
          <w:sz w:val="27"/>
          <w:szCs w:val="27"/>
        </w:rPr>
        <w:t>\My" -</w:t>
      </w:r>
      <w:proofErr w:type="spellStart"/>
      <w:r w:rsidRPr="008A6B7D">
        <w:rPr>
          <w:rFonts w:ascii="Segoe UI" w:hAnsi="Segoe UI" w:cs="Segoe UI"/>
          <w:color w:val="1C1D1F"/>
          <w:sz w:val="27"/>
          <w:szCs w:val="27"/>
        </w:rPr>
        <w:t>KeyUsageProperty</w:t>
      </w:r>
      <w:proofErr w:type="spellEnd"/>
      <w:r w:rsidRPr="008A6B7D">
        <w:rPr>
          <w:rFonts w:ascii="Segoe UI" w:hAnsi="Segoe UI" w:cs="Segoe UI"/>
          <w:color w:val="1C1D1F"/>
          <w:sz w:val="27"/>
          <w:szCs w:val="27"/>
        </w:rPr>
        <w:t xml:space="preserve"> Sign -</w:t>
      </w:r>
      <w:proofErr w:type="spellStart"/>
      <w:r w:rsidRPr="008A6B7D">
        <w:rPr>
          <w:rFonts w:ascii="Segoe UI" w:hAnsi="Segoe UI" w:cs="Segoe UI"/>
          <w:color w:val="1C1D1F"/>
          <w:sz w:val="27"/>
          <w:szCs w:val="27"/>
        </w:rPr>
        <w:t>KeyUsage</w:t>
      </w:r>
      <w:proofErr w:type="spellEnd"/>
      <w:r w:rsidRPr="008A6B7D">
        <w:rPr>
          <w:rFonts w:ascii="Segoe UI" w:hAnsi="Segoe UI" w:cs="Segoe UI"/>
          <w:color w:val="1C1D1F"/>
          <w:sz w:val="27"/>
          <w:szCs w:val="27"/>
        </w:rPr>
        <w:t xml:space="preserve"> </w:t>
      </w:r>
      <w:proofErr w:type="spellStart"/>
      <w:r w:rsidRPr="008A6B7D">
        <w:rPr>
          <w:rFonts w:ascii="Segoe UI" w:hAnsi="Segoe UI" w:cs="Segoe UI"/>
          <w:color w:val="1C1D1F"/>
          <w:sz w:val="27"/>
          <w:szCs w:val="27"/>
        </w:rPr>
        <w:t>CertSign</w:t>
      </w:r>
      <w:proofErr w:type="spellEnd"/>
    </w:p>
    <w:p w:rsidR="008A6B7D" w:rsidRPr="008A6B7D" w:rsidRDefault="008A6B7D" w:rsidP="008A6B7D">
      <w:pPr>
        <w:pStyle w:val="NormalWeb"/>
        <w:shd w:val="clear" w:color="auto" w:fill="FFFFFF"/>
        <w:spacing w:before="0" w:beforeAutospacing="0" w:after="0" w:afterAutospacing="0"/>
        <w:rPr>
          <w:rFonts w:ascii="Segoe UI" w:hAnsi="Segoe UI" w:cs="Segoe UI"/>
          <w:color w:val="1C1D1F"/>
          <w:sz w:val="27"/>
          <w:szCs w:val="27"/>
        </w:rPr>
      </w:pPr>
      <w:r w:rsidRPr="008A6B7D">
        <w:rPr>
          <w:rFonts w:ascii="Segoe UI" w:hAnsi="Segoe UI" w:cs="Segoe UI"/>
          <w:b/>
          <w:bCs/>
          <w:color w:val="1C1D1F"/>
        </w:rPr>
        <w:t xml:space="preserve">// </w:t>
      </w:r>
      <w:proofErr w:type="gramStart"/>
      <w:r w:rsidRPr="008A6B7D">
        <w:rPr>
          <w:rFonts w:ascii="Segoe UI" w:hAnsi="Segoe UI" w:cs="Segoe UI"/>
          <w:b/>
          <w:bCs/>
          <w:color w:val="1C1D1F"/>
        </w:rPr>
        <w:t>To</w:t>
      </w:r>
      <w:proofErr w:type="gramEnd"/>
      <w:r w:rsidRPr="008A6B7D">
        <w:rPr>
          <w:rFonts w:ascii="Segoe UI" w:hAnsi="Segoe UI" w:cs="Segoe UI"/>
          <w:b/>
          <w:bCs/>
          <w:color w:val="1C1D1F"/>
        </w:rPr>
        <w:t xml:space="preserve"> generate the client certificate</w:t>
      </w:r>
    </w:p>
    <w:p w:rsidR="008A6B7D" w:rsidRPr="008A6B7D" w:rsidRDefault="008A6B7D" w:rsidP="008A6B7D">
      <w:pPr>
        <w:pStyle w:val="NormalWeb"/>
        <w:shd w:val="clear" w:color="auto" w:fill="FFFFFF"/>
        <w:spacing w:before="0" w:beforeAutospacing="0" w:after="300" w:afterAutospacing="0"/>
        <w:rPr>
          <w:rFonts w:ascii="Segoe UI" w:hAnsi="Segoe UI" w:cs="Segoe UI"/>
          <w:color w:val="1C1D1F"/>
          <w:sz w:val="27"/>
          <w:szCs w:val="27"/>
        </w:rPr>
      </w:pPr>
      <w:r w:rsidRPr="008A6B7D">
        <w:rPr>
          <w:rFonts w:ascii="Segoe UI" w:hAnsi="Segoe UI" w:cs="Segoe UI"/>
          <w:color w:val="1C1D1F"/>
          <w:sz w:val="27"/>
          <w:szCs w:val="27"/>
        </w:rPr>
        <w:t>New-</w:t>
      </w:r>
      <w:proofErr w:type="spellStart"/>
      <w:r w:rsidRPr="008A6B7D">
        <w:rPr>
          <w:rFonts w:ascii="Segoe UI" w:hAnsi="Segoe UI" w:cs="Segoe UI"/>
          <w:color w:val="1C1D1F"/>
          <w:sz w:val="27"/>
          <w:szCs w:val="27"/>
        </w:rPr>
        <w:t>SelfSignedCertificate</w:t>
      </w:r>
      <w:proofErr w:type="spellEnd"/>
      <w:r w:rsidRPr="008A6B7D">
        <w:rPr>
          <w:rFonts w:ascii="Segoe UI" w:hAnsi="Segoe UI" w:cs="Segoe UI"/>
          <w:color w:val="1C1D1F"/>
          <w:sz w:val="27"/>
          <w:szCs w:val="27"/>
        </w:rPr>
        <w:t xml:space="preserve"> -Type Custom -</w:t>
      </w:r>
      <w:proofErr w:type="spellStart"/>
      <w:r w:rsidRPr="008A6B7D">
        <w:rPr>
          <w:rFonts w:ascii="Segoe UI" w:hAnsi="Segoe UI" w:cs="Segoe UI"/>
          <w:color w:val="1C1D1F"/>
          <w:sz w:val="27"/>
          <w:szCs w:val="27"/>
        </w:rPr>
        <w:t>DnsName</w:t>
      </w:r>
      <w:proofErr w:type="spellEnd"/>
      <w:r w:rsidRPr="008A6B7D">
        <w:rPr>
          <w:rFonts w:ascii="Segoe UI" w:hAnsi="Segoe UI" w:cs="Segoe UI"/>
          <w:color w:val="1C1D1F"/>
          <w:sz w:val="27"/>
          <w:szCs w:val="27"/>
        </w:rPr>
        <w:t xml:space="preserve"> P2SChildCert -</w:t>
      </w:r>
      <w:proofErr w:type="spellStart"/>
      <w:r w:rsidRPr="008A6B7D">
        <w:rPr>
          <w:rFonts w:ascii="Segoe UI" w:hAnsi="Segoe UI" w:cs="Segoe UI"/>
          <w:color w:val="1C1D1F"/>
          <w:sz w:val="27"/>
          <w:szCs w:val="27"/>
        </w:rPr>
        <w:t>KeySpec</w:t>
      </w:r>
      <w:proofErr w:type="spellEnd"/>
      <w:r w:rsidRPr="008A6B7D">
        <w:rPr>
          <w:rFonts w:ascii="Segoe UI" w:hAnsi="Segoe UI" w:cs="Segoe UI"/>
          <w:color w:val="1C1D1F"/>
          <w:sz w:val="27"/>
          <w:szCs w:val="27"/>
        </w:rPr>
        <w:t xml:space="preserve"> Signature `</w:t>
      </w:r>
    </w:p>
    <w:p w:rsidR="008A6B7D" w:rsidRPr="008A6B7D" w:rsidRDefault="008A6B7D" w:rsidP="008A6B7D">
      <w:pPr>
        <w:pStyle w:val="NormalWeb"/>
        <w:shd w:val="clear" w:color="auto" w:fill="FFFFFF"/>
        <w:spacing w:before="0" w:beforeAutospacing="0" w:after="300" w:afterAutospacing="0"/>
        <w:rPr>
          <w:rFonts w:ascii="Segoe UI" w:hAnsi="Segoe UI" w:cs="Segoe UI"/>
          <w:color w:val="1C1D1F"/>
          <w:sz w:val="27"/>
          <w:szCs w:val="27"/>
        </w:rPr>
      </w:pPr>
      <w:r w:rsidRPr="008A6B7D">
        <w:rPr>
          <w:rFonts w:ascii="Segoe UI" w:hAnsi="Segoe UI" w:cs="Segoe UI"/>
          <w:color w:val="1C1D1F"/>
          <w:sz w:val="27"/>
          <w:szCs w:val="27"/>
        </w:rPr>
        <w:t>-Subject "CN=</w:t>
      </w:r>
      <w:proofErr w:type="spellStart"/>
      <w:r w:rsidRPr="008A6B7D">
        <w:rPr>
          <w:rFonts w:ascii="Segoe UI" w:hAnsi="Segoe UI" w:cs="Segoe UI"/>
          <w:color w:val="1C1D1F"/>
          <w:sz w:val="27"/>
          <w:szCs w:val="27"/>
        </w:rPr>
        <w:t>ClientCertificate</w:t>
      </w:r>
      <w:proofErr w:type="spellEnd"/>
      <w:r w:rsidRPr="008A6B7D">
        <w:rPr>
          <w:rFonts w:ascii="Segoe UI" w:hAnsi="Segoe UI" w:cs="Segoe UI"/>
          <w:color w:val="1C1D1F"/>
          <w:sz w:val="27"/>
          <w:szCs w:val="27"/>
        </w:rPr>
        <w:t>" -</w:t>
      </w:r>
      <w:proofErr w:type="spellStart"/>
      <w:r w:rsidRPr="008A6B7D">
        <w:rPr>
          <w:rFonts w:ascii="Segoe UI" w:hAnsi="Segoe UI" w:cs="Segoe UI"/>
          <w:color w:val="1C1D1F"/>
          <w:sz w:val="27"/>
          <w:szCs w:val="27"/>
        </w:rPr>
        <w:t>KeyExportPolicy</w:t>
      </w:r>
      <w:proofErr w:type="spellEnd"/>
      <w:r w:rsidRPr="008A6B7D">
        <w:rPr>
          <w:rFonts w:ascii="Segoe UI" w:hAnsi="Segoe UI" w:cs="Segoe UI"/>
          <w:color w:val="1C1D1F"/>
          <w:sz w:val="27"/>
          <w:szCs w:val="27"/>
        </w:rPr>
        <w:t xml:space="preserve"> Exportable `</w:t>
      </w:r>
    </w:p>
    <w:p w:rsidR="008A6B7D" w:rsidRPr="008A6B7D" w:rsidRDefault="008A6B7D" w:rsidP="008A6B7D">
      <w:pPr>
        <w:pStyle w:val="NormalWeb"/>
        <w:shd w:val="clear" w:color="auto" w:fill="FFFFFF"/>
        <w:spacing w:before="0" w:beforeAutospacing="0" w:after="300" w:afterAutospacing="0"/>
        <w:rPr>
          <w:rFonts w:ascii="Segoe UI" w:hAnsi="Segoe UI" w:cs="Segoe UI"/>
          <w:color w:val="1C1D1F"/>
          <w:sz w:val="27"/>
          <w:szCs w:val="27"/>
        </w:rPr>
      </w:pPr>
      <w:r w:rsidRPr="008A6B7D">
        <w:rPr>
          <w:rFonts w:ascii="Segoe UI" w:hAnsi="Segoe UI" w:cs="Segoe UI"/>
          <w:color w:val="1C1D1F"/>
          <w:sz w:val="27"/>
          <w:szCs w:val="27"/>
        </w:rPr>
        <w:t>-</w:t>
      </w:r>
      <w:proofErr w:type="spellStart"/>
      <w:r w:rsidRPr="008A6B7D">
        <w:rPr>
          <w:rFonts w:ascii="Segoe UI" w:hAnsi="Segoe UI" w:cs="Segoe UI"/>
          <w:color w:val="1C1D1F"/>
          <w:sz w:val="27"/>
          <w:szCs w:val="27"/>
        </w:rPr>
        <w:t>HashAlgorithm</w:t>
      </w:r>
      <w:proofErr w:type="spellEnd"/>
      <w:r w:rsidRPr="008A6B7D">
        <w:rPr>
          <w:rFonts w:ascii="Segoe UI" w:hAnsi="Segoe UI" w:cs="Segoe UI"/>
          <w:color w:val="1C1D1F"/>
          <w:sz w:val="27"/>
          <w:szCs w:val="27"/>
        </w:rPr>
        <w:t xml:space="preserve"> sha256 -</w:t>
      </w:r>
      <w:proofErr w:type="spellStart"/>
      <w:r w:rsidRPr="008A6B7D">
        <w:rPr>
          <w:rFonts w:ascii="Segoe UI" w:hAnsi="Segoe UI" w:cs="Segoe UI"/>
          <w:color w:val="1C1D1F"/>
          <w:sz w:val="27"/>
          <w:szCs w:val="27"/>
        </w:rPr>
        <w:t>KeyLength</w:t>
      </w:r>
      <w:proofErr w:type="spellEnd"/>
      <w:r w:rsidRPr="008A6B7D">
        <w:rPr>
          <w:rFonts w:ascii="Segoe UI" w:hAnsi="Segoe UI" w:cs="Segoe UI"/>
          <w:color w:val="1C1D1F"/>
          <w:sz w:val="27"/>
          <w:szCs w:val="27"/>
        </w:rPr>
        <w:t xml:space="preserve"> 2048 `</w:t>
      </w:r>
    </w:p>
    <w:p w:rsidR="008A6B7D" w:rsidRPr="008A6B7D" w:rsidRDefault="008A6B7D" w:rsidP="008A6B7D">
      <w:pPr>
        <w:pStyle w:val="NormalWeb"/>
        <w:shd w:val="clear" w:color="auto" w:fill="FFFFFF"/>
        <w:spacing w:before="0" w:beforeAutospacing="0" w:after="300" w:afterAutospacing="0"/>
        <w:rPr>
          <w:rFonts w:ascii="Segoe UI" w:hAnsi="Segoe UI" w:cs="Segoe UI"/>
          <w:color w:val="1C1D1F"/>
          <w:sz w:val="27"/>
          <w:szCs w:val="27"/>
        </w:rPr>
      </w:pPr>
      <w:r w:rsidRPr="008A6B7D">
        <w:rPr>
          <w:rFonts w:ascii="Segoe UI" w:hAnsi="Segoe UI" w:cs="Segoe UI"/>
          <w:color w:val="1C1D1F"/>
          <w:sz w:val="27"/>
          <w:szCs w:val="27"/>
        </w:rPr>
        <w:t>-</w:t>
      </w:r>
      <w:proofErr w:type="spellStart"/>
      <w:r w:rsidRPr="008A6B7D">
        <w:rPr>
          <w:rFonts w:ascii="Segoe UI" w:hAnsi="Segoe UI" w:cs="Segoe UI"/>
          <w:color w:val="1C1D1F"/>
          <w:sz w:val="27"/>
          <w:szCs w:val="27"/>
        </w:rPr>
        <w:t>CertStoreLocation</w:t>
      </w:r>
      <w:proofErr w:type="spellEnd"/>
      <w:r w:rsidRPr="008A6B7D">
        <w:rPr>
          <w:rFonts w:ascii="Segoe UI" w:hAnsi="Segoe UI" w:cs="Segoe UI"/>
          <w:color w:val="1C1D1F"/>
          <w:sz w:val="27"/>
          <w:szCs w:val="27"/>
        </w:rPr>
        <w:t xml:space="preserve"> "Cert</w:t>
      </w:r>
      <w:proofErr w:type="gramStart"/>
      <w:r w:rsidRPr="008A6B7D">
        <w:rPr>
          <w:rFonts w:ascii="Segoe UI" w:hAnsi="Segoe UI" w:cs="Segoe UI"/>
          <w:color w:val="1C1D1F"/>
          <w:sz w:val="27"/>
          <w:szCs w:val="27"/>
        </w:rPr>
        <w:t>:\</w:t>
      </w:r>
      <w:proofErr w:type="spellStart"/>
      <w:proofErr w:type="gramEnd"/>
      <w:r w:rsidRPr="008A6B7D">
        <w:rPr>
          <w:rFonts w:ascii="Segoe UI" w:hAnsi="Segoe UI" w:cs="Segoe UI"/>
          <w:color w:val="1C1D1F"/>
          <w:sz w:val="27"/>
          <w:szCs w:val="27"/>
        </w:rPr>
        <w:t>CurrentUser</w:t>
      </w:r>
      <w:proofErr w:type="spellEnd"/>
      <w:r w:rsidRPr="008A6B7D">
        <w:rPr>
          <w:rFonts w:ascii="Segoe UI" w:hAnsi="Segoe UI" w:cs="Segoe UI"/>
          <w:color w:val="1C1D1F"/>
          <w:sz w:val="27"/>
          <w:szCs w:val="27"/>
        </w:rPr>
        <w:t>\My" `</w:t>
      </w:r>
    </w:p>
    <w:p w:rsidR="007A0CA1" w:rsidRPr="008A6B7D" w:rsidRDefault="008A6B7D" w:rsidP="008A6B7D">
      <w:pPr>
        <w:pStyle w:val="NormalWeb"/>
        <w:shd w:val="clear" w:color="auto" w:fill="FFFFFF"/>
        <w:spacing w:before="0" w:beforeAutospacing="0" w:after="300" w:afterAutospacing="0"/>
        <w:rPr>
          <w:rFonts w:ascii="Segoe UI" w:hAnsi="Segoe UI" w:cs="Segoe UI"/>
          <w:color w:val="1C1D1F"/>
          <w:sz w:val="27"/>
          <w:szCs w:val="27"/>
        </w:rPr>
      </w:pPr>
      <w:r w:rsidRPr="008A6B7D">
        <w:rPr>
          <w:rFonts w:ascii="Segoe UI" w:hAnsi="Segoe UI" w:cs="Segoe UI"/>
          <w:color w:val="1C1D1F"/>
          <w:sz w:val="27"/>
          <w:szCs w:val="27"/>
        </w:rPr>
        <w:t>-Signer $cert -</w:t>
      </w:r>
      <w:proofErr w:type="spellStart"/>
      <w:r w:rsidRPr="008A6B7D">
        <w:rPr>
          <w:rFonts w:ascii="Segoe UI" w:hAnsi="Segoe UI" w:cs="Segoe UI"/>
          <w:color w:val="1C1D1F"/>
          <w:sz w:val="27"/>
          <w:szCs w:val="27"/>
        </w:rPr>
        <w:t>TextExtension</w:t>
      </w:r>
      <w:proofErr w:type="spellEnd"/>
      <w:r w:rsidRPr="008A6B7D">
        <w:rPr>
          <w:rFonts w:ascii="Segoe UI" w:hAnsi="Segoe UI" w:cs="Segoe UI"/>
          <w:color w:val="1C1D1F"/>
          <w:sz w:val="27"/>
          <w:szCs w:val="27"/>
        </w:rPr>
        <w:t xml:space="preserve"> </w:t>
      </w:r>
      <w:proofErr w:type="gramStart"/>
      <w:r w:rsidRPr="008A6B7D">
        <w:rPr>
          <w:rFonts w:ascii="Segoe UI" w:hAnsi="Segoe UI" w:cs="Segoe UI"/>
          <w:color w:val="1C1D1F"/>
          <w:sz w:val="27"/>
          <w:szCs w:val="27"/>
        </w:rPr>
        <w:t>@(</w:t>
      </w:r>
      <w:proofErr w:type="gramEnd"/>
      <w:r w:rsidRPr="008A6B7D">
        <w:rPr>
          <w:rFonts w:ascii="Segoe UI" w:hAnsi="Segoe UI" w:cs="Segoe UI"/>
          <w:color w:val="1C1D1F"/>
          <w:sz w:val="27"/>
          <w:szCs w:val="27"/>
        </w:rPr>
        <w:t>"2.5.29.37={text}1.3.6.1.5.5.7.3.2")</w:t>
      </w:r>
    </w:p>
    <w:p w:rsidR="007A0CA1" w:rsidRPr="008A6B7D" w:rsidRDefault="007A0CA1" w:rsidP="007A0CA1">
      <w:pPr>
        <w:shd w:val="clear" w:color="auto" w:fill="FFFFFF"/>
        <w:spacing w:before="100" w:beforeAutospacing="1" w:after="100" w:afterAutospacing="1" w:line="240" w:lineRule="auto"/>
        <w:rPr>
          <w:rFonts w:ascii="Segoe UI" w:eastAsia="Times New Roman" w:hAnsi="Segoe UI" w:cs="Segoe UI"/>
          <w:color w:val="1C1D1F"/>
          <w:sz w:val="27"/>
          <w:szCs w:val="27"/>
          <w:lang w:eastAsia="en-IN"/>
        </w:rPr>
      </w:pPr>
    </w:p>
    <w:p w:rsidR="0070470A" w:rsidRPr="008A6B7D" w:rsidRDefault="0070470A" w:rsidP="00CF71B2">
      <w:pPr>
        <w:shd w:val="clear" w:color="auto" w:fill="FFFFFF"/>
        <w:spacing w:before="100" w:beforeAutospacing="1" w:after="100" w:afterAutospacing="1" w:line="240" w:lineRule="auto"/>
        <w:ind w:left="360"/>
        <w:rPr>
          <w:rFonts w:ascii="Segoe UI" w:eastAsia="Times New Roman" w:hAnsi="Segoe UI" w:cs="Segoe UI"/>
          <w:color w:val="1C1D1F"/>
          <w:sz w:val="27"/>
          <w:szCs w:val="27"/>
          <w:lang w:eastAsia="en-IN"/>
        </w:rPr>
      </w:pPr>
    </w:p>
    <w:p w:rsidR="007654EF" w:rsidRDefault="007654EF" w:rsidP="009E5A52">
      <w:pPr>
        <w:pStyle w:val="NormalWeb"/>
        <w:shd w:val="clear" w:color="auto" w:fill="FFFFFF"/>
        <w:spacing w:before="0" w:beforeAutospacing="0" w:after="300" w:afterAutospacing="0"/>
        <w:rPr>
          <w:rFonts w:ascii="Segoe UI" w:hAnsi="Segoe UI" w:cs="Segoe UI"/>
          <w:color w:val="1C1D1F"/>
          <w:sz w:val="27"/>
          <w:szCs w:val="27"/>
        </w:rPr>
      </w:pPr>
    </w:p>
    <w:p w:rsidR="008262C6" w:rsidRPr="008A6B7D" w:rsidRDefault="008262C6">
      <w:pPr>
        <w:rPr>
          <w:rFonts w:ascii="Segoe UI" w:eastAsia="Times New Roman" w:hAnsi="Segoe UI" w:cs="Segoe UI"/>
          <w:color w:val="1C1D1F"/>
          <w:sz w:val="27"/>
          <w:szCs w:val="27"/>
          <w:lang w:eastAsia="en-IN"/>
        </w:rPr>
      </w:pPr>
    </w:p>
    <w:sectPr w:rsidR="008262C6" w:rsidRPr="008A6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36416"/>
    <w:multiLevelType w:val="multilevel"/>
    <w:tmpl w:val="CD5E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DE2363"/>
    <w:multiLevelType w:val="hybridMultilevel"/>
    <w:tmpl w:val="A364E6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1548EC"/>
    <w:multiLevelType w:val="multilevel"/>
    <w:tmpl w:val="6DCC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B355D0"/>
    <w:multiLevelType w:val="multilevel"/>
    <w:tmpl w:val="8B54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395EA3"/>
    <w:multiLevelType w:val="hybridMultilevel"/>
    <w:tmpl w:val="A6AA4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DE2084"/>
    <w:multiLevelType w:val="multilevel"/>
    <w:tmpl w:val="5DE6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BD0C72"/>
    <w:multiLevelType w:val="multilevel"/>
    <w:tmpl w:val="36B8B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706D87"/>
    <w:multiLevelType w:val="multilevel"/>
    <w:tmpl w:val="51CA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4259F1"/>
    <w:multiLevelType w:val="multilevel"/>
    <w:tmpl w:val="5C24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8"/>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197"/>
    <w:rsid w:val="000250F2"/>
    <w:rsid w:val="0005127D"/>
    <w:rsid w:val="0006628C"/>
    <w:rsid w:val="000C6916"/>
    <w:rsid w:val="000D3DD9"/>
    <w:rsid w:val="000D5D19"/>
    <w:rsid w:val="000F7518"/>
    <w:rsid w:val="00112815"/>
    <w:rsid w:val="001401FD"/>
    <w:rsid w:val="00164047"/>
    <w:rsid w:val="00210BB1"/>
    <w:rsid w:val="00221439"/>
    <w:rsid w:val="002416E9"/>
    <w:rsid w:val="00272B0F"/>
    <w:rsid w:val="002A1C07"/>
    <w:rsid w:val="002A72FB"/>
    <w:rsid w:val="002E5C3D"/>
    <w:rsid w:val="0030018A"/>
    <w:rsid w:val="00392CBF"/>
    <w:rsid w:val="003A623B"/>
    <w:rsid w:val="003B6D56"/>
    <w:rsid w:val="004019FB"/>
    <w:rsid w:val="00407E82"/>
    <w:rsid w:val="00417A0C"/>
    <w:rsid w:val="0043137A"/>
    <w:rsid w:val="004523BF"/>
    <w:rsid w:val="00461870"/>
    <w:rsid w:val="00470F5E"/>
    <w:rsid w:val="004776C1"/>
    <w:rsid w:val="00477FA3"/>
    <w:rsid w:val="004E2541"/>
    <w:rsid w:val="00500609"/>
    <w:rsid w:val="0052009D"/>
    <w:rsid w:val="00531386"/>
    <w:rsid w:val="0055041F"/>
    <w:rsid w:val="00563750"/>
    <w:rsid w:val="00574743"/>
    <w:rsid w:val="00577F86"/>
    <w:rsid w:val="005B294A"/>
    <w:rsid w:val="005E3BEB"/>
    <w:rsid w:val="0060125E"/>
    <w:rsid w:val="00662283"/>
    <w:rsid w:val="006810F4"/>
    <w:rsid w:val="006D2734"/>
    <w:rsid w:val="006E0CEA"/>
    <w:rsid w:val="006F3D57"/>
    <w:rsid w:val="0070470A"/>
    <w:rsid w:val="00710EF3"/>
    <w:rsid w:val="007654EF"/>
    <w:rsid w:val="007A0CA1"/>
    <w:rsid w:val="0081674F"/>
    <w:rsid w:val="008262C6"/>
    <w:rsid w:val="00851806"/>
    <w:rsid w:val="0085644E"/>
    <w:rsid w:val="008754F0"/>
    <w:rsid w:val="008968EE"/>
    <w:rsid w:val="008A3351"/>
    <w:rsid w:val="008A6B7D"/>
    <w:rsid w:val="008D534C"/>
    <w:rsid w:val="008E2958"/>
    <w:rsid w:val="00953134"/>
    <w:rsid w:val="00966416"/>
    <w:rsid w:val="00983AE7"/>
    <w:rsid w:val="00996717"/>
    <w:rsid w:val="009B45B2"/>
    <w:rsid w:val="009E16DC"/>
    <w:rsid w:val="009E5A52"/>
    <w:rsid w:val="009E7DFA"/>
    <w:rsid w:val="009F2DE0"/>
    <w:rsid w:val="009F538D"/>
    <w:rsid w:val="009F7480"/>
    <w:rsid w:val="00A03273"/>
    <w:rsid w:val="00A42E92"/>
    <w:rsid w:val="00A5016D"/>
    <w:rsid w:val="00AA7197"/>
    <w:rsid w:val="00AB0004"/>
    <w:rsid w:val="00AB5AE8"/>
    <w:rsid w:val="00B3704B"/>
    <w:rsid w:val="00B80608"/>
    <w:rsid w:val="00BE25A8"/>
    <w:rsid w:val="00C06F0C"/>
    <w:rsid w:val="00C6606A"/>
    <w:rsid w:val="00CB5DB3"/>
    <w:rsid w:val="00CD2234"/>
    <w:rsid w:val="00CF3ED3"/>
    <w:rsid w:val="00CF5028"/>
    <w:rsid w:val="00CF71B2"/>
    <w:rsid w:val="00D91407"/>
    <w:rsid w:val="00DE1E55"/>
    <w:rsid w:val="00DF6B93"/>
    <w:rsid w:val="00E24AFB"/>
    <w:rsid w:val="00E3090A"/>
    <w:rsid w:val="00E35BB2"/>
    <w:rsid w:val="00E36860"/>
    <w:rsid w:val="00E61DCA"/>
    <w:rsid w:val="00E762AA"/>
    <w:rsid w:val="00E96B50"/>
    <w:rsid w:val="00ED5691"/>
    <w:rsid w:val="00EF4B37"/>
    <w:rsid w:val="00F23CCB"/>
    <w:rsid w:val="00F766DF"/>
    <w:rsid w:val="00F86981"/>
    <w:rsid w:val="00FA5119"/>
    <w:rsid w:val="00FE6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8056A-6270-4A3C-AACF-4D8391D4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71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A6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7197"/>
    <w:rPr>
      <w:color w:val="0000FF"/>
      <w:u w:val="single"/>
    </w:rPr>
  </w:style>
  <w:style w:type="character" w:customStyle="1" w:styleId="Heading2Char">
    <w:name w:val="Heading 2 Char"/>
    <w:basedOn w:val="DefaultParagraphFont"/>
    <w:link w:val="Heading2"/>
    <w:uiPriority w:val="9"/>
    <w:rsid w:val="00AA7197"/>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766DF"/>
    <w:pPr>
      <w:ind w:left="720"/>
      <w:contextualSpacing/>
    </w:pPr>
  </w:style>
  <w:style w:type="paragraph" w:styleId="NormalWeb">
    <w:name w:val="Normal (Web)"/>
    <w:basedOn w:val="Normal"/>
    <w:uiPriority w:val="99"/>
    <w:unhideWhenUsed/>
    <w:rsid w:val="00E368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6860"/>
    <w:rPr>
      <w:b/>
      <w:bCs/>
    </w:rPr>
  </w:style>
  <w:style w:type="character" w:styleId="HTMLCode">
    <w:name w:val="HTML Code"/>
    <w:basedOn w:val="DefaultParagraphFont"/>
    <w:uiPriority w:val="99"/>
    <w:semiHidden/>
    <w:unhideWhenUsed/>
    <w:rsid w:val="0099671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A6B7D"/>
    <w:rPr>
      <w:rFonts w:asciiTheme="majorHAnsi" w:eastAsiaTheme="majorEastAsia" w:hAnsiTheme="majorHAnsi" w:cstheme="majorBidi"/>
      <w:color w:val="1F4D78" w:themeColor="accent1" w:themeShade="7F"/>
      <w:sz w:val="24"/>
      <w:szCs w:val="24"/>
    </w:rPr>
  </w:style>
  <w:style w:type="character" w:customStyle="1" w:styleId="truncate-with-tooltip--ellipsis--2qgvt">
    <w:name w:val="truncate-with-tooltip--ellipsis--2qgvt"/>
    <w:basedOn w:val="DefaultParagraphFont"/>
    <w:rsid w:val="008A6B7D"/>
  </w:style>
  <w:style w:type="character" w:customStyle="1" w:styleId="udlite-sr-only">
    <w:name w:val="udlite-sr-only"/>
    <w:basedOn w:val="DefaultParagraphFont"/>
    <w:rsid w:val="008A6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3267">
      <w:bodyDiv w:val="1"/>
      <w:marLeft w:val="0"/>
      <w:marRight w:val="0"/>
      <w:marTop w:val="0"/>
      <w:marBottom w:val="0"/>
      <w:divBdr>
        <w:top w:val="none" w:sz="0" w:space="0" w:color="auto"/>
        <w:left w:val="none" w:sz="0" w:space="0" w:color="auto"/>
        <w:bottom w:val="none" w:sz="0" w:space="0" w:color="auto"/>
        <w:right w:val="none" w:sz="0" w:space="0" w:color="auto"/>
      </w:divBdr>
    </w:div>
    <w:div w:id="264732454">
      <w:bodyDiv w:val="1"/>
      <w:marLeft w:val="0"/>
      <w:marRight w:val="0"/>
      <w:marTop w:val="0"/>
      <w:marBottom w:val="0"/>
      <w:divBdr>
        <w:top w:val="none" w:sz="0" w:space="0" w:color="auto"/>
        <w:left w:val="none" w:sz="0" w:space="0" w:color="auto"/>
        <w:bottom w:val="none" w:sz="0" w:space="0" w:color="auto"/>
        <w:right w:val="none" w:sz="0" w:space="0" w:color="auto"/>
      </w:divBdr>
      <w:divsChild>
        <w:div w:id="447773295">
          <w:marLeft w:val="0"/>
          <w:marRight w:val="0"/>
          <w:marTop w:val="0"/>
          <w:marBottom w:val="0"/>
          <w:divBdr>
            <w:top w:val="none" w:sz="0" w:space="0" w:color="auto"/>
            <w:left w:val="none" w:sz="0" w:space="0" w:color="auto"/>
            <w:bottom w:val="none" w:sz="0" w:space="0" w:color="auto"/>
            <w:right w:val="none" w:sz="0" w:space="0" w:color="auto"/>
          </w:divBdr>
          <w:divsChild>
            <w:div w:id="1292517655">
              <w:marLeft w:val="0"/>
              <w:marRight w:val="0"/>
              <w:marTop w:val="0"/>
              <w:marBottom w:val="0"/>
              <w:divBdr>
                <w:top w:val="none" w:sz="0" w:space="0" w:color="auto"/>
                <w:left w:val="none" w:sz="0" w:space="0" w:color="auto"/>
                <w:bottom w:val="none" w:sz="0" w:space="0" w:color="auto"/>
                <w:right w:val="none" w:sz="0" w:space="0" w:color="auto"/>
              </w:divBdr>
              <w:divsChild>
                <w:div w:id="1424843108">
                  <w:marLeft w:val="0"/>
                  <w:marRight w:val="0"/>
                  <w:marTop w:val="0"/>
                  <w:marBottom w:val="0"/>
                  <w:divBdr>
                    <w:top w:val="none" w:sz="0" w:space="0" w:color="auto"/>
                    <w:left w:val="none" w:sz="0" w:space="0" w:color="auto"/>
                    <w:bottom w:val="none" w:sz="0" w:space="0" w:color="auto"/>
                    <w:right w:val="none" w:sz="0" w:space="0" w:color="auto"/>
                  </w:divBdr>
                  <w:divsChild>
                    <w:div w:id="1685671353">
                      <w:marLeft w:val="0"/>
                      <w:marRight w:val="0"/>
                      <w:marTop w:val="0"/>
                      <w:marBottom w:val="0"/>
                      <w:divBdr>
                        <w:top w:val="none" w:sz="0" w:space="0" w:color="auto"/>
                        <w:left w:val="none" w:sz="0" w:space="0" w:color="auto"/>
                        <w:bottom w:val="none" w:sz="0" w:space="0" w:color="auto"/>
                        <w:right w:val="none" w:sz="0" w:space="0" w:color="auto"/>
                      </w:divBdr>
                      <w:divsChild>
                        <w:div w:id="468281664">
                          <w:marLeft w:val="0"/>
                          <w:marRight w:val="0"/>
                          <w:marTop w:val="0"/>
                          <w:marBottom w:val="0"/>
                          <w:divBdr>
                            <w:top w:val="none" w:sz="0" w:space="0" w:color="auto"/>
                            <w:left w:val="none" w:sz="0" w:space="0" w:color="auto"/>
                            <w:bottom w:val="none" w:sz="0" w:space="0" w:color="auto"/>
                            <w:right w:val="none" w:sz="0" w:space="0" w:color="auto"/>
                          </w:divBdr>
                          <w:divsChild>
                            <w:div w:id="207761035">
                              <w:marLeft w:val="0"/>
                              <w:marRight w:val="0"/>
                              <w:marTop w:val="0"/>
                              <w:marBottom w:val="0"/>
                              <w:divBdr>
                                <w:top w:val="none" w:sz="0" w:space="0" w:color="auto"/>
                                <w:left w:val="none" w:sz="0" w:space="0" w:color="auto"/>
                                <w:bottom w:val="none" w:sz="0" w:space="0" w:color="auto"/>
                                <w:right w:val="none" w:sz="0" w:space="0" w:color="auto"/>
                              </w:divBdr>
                              <w:divsChild>
                                <w:div w:id="768963098">
                                  <w:marLeft w:val="0"/>
                                  <w:marRight w:val="0"/>
                                  <w:marTop w:val="0"/>
                                  <w:marBottom w:val="0"/>
                                  <w:divBdr>
                                    <w:top w:val="none" w:sz="0" w:space="0" w:color="auto"/>
                                    <w:left w:val="none" w:sz="0" w:space="0" w:color="auto"/>
                                    <w:bottom w:val="none" w:sz="0" w:space="0" w:color="auto"/>
                                    <w:right w:val="none" w:sz="0" w:space="0" w:color="auto"/>
                                  </w:divBdr>
                                  <w:divsChild>
                                    <w:div w:id="1935237328">
                                      <w:marLeft w:val="0"/>
                                      <w:marRight w:val="0"/>
                                      <w:marTop w:val="0"/>
                                      <w:marBottom w:val="0"/>
                                      <w:divBdr>
                                        <w:top w:val="none" w:sz="0" w:space="0" w:color="auto"/>
                                        <w:left w:val="none" w:sz="0" w:space="0" w:color="auto"/>
                                        <w:bottom w:val="none" w:sz="0" w:space="0" w:color="auto"/>
                                        <w:right w:val="none" w:sz="0" w:space="0" w:color="auto"/>
                                      </w:divBdr>
                                      <w:divsChild>
                                        <w:div w:id="562451585">
                                          <w:marLeft w:val="0"/>
                                          <w:marRight w:val="0"/>
                                          <w:marTop w:val="0"/>
                                          <w:marBottom w:val="0"/>
                                          <w:divBdr>
                                            <w:top w:val="none" w:sz="0" w:space="0" w:color="auto"/>
                                            <w:left w:val="none" w:sz="0" w:space="0" w:color="auto"/>
                                            <w:bottom w:val="none" w:sz="0" w:space="0" w:color="auto"/>
                                            <w:right w:val="none" w:sz="0" w:space="0" w:color="auto"/>
                                          </w:divBdr>
                                          <w:divsChild>
                                            <w:div w:id="134564076">
                                              <w:marLeft w:val="0"/>
                                              <w:marRight w:val="0"/>
                                              <w:marTop w:val="0"/>
                                              <w:marBottom w:val="0"/>
                                              <w:divBdr>
                                                <w:top w:val="none" w:sz="0" w:space="0" w:color="auto"/>
                                                <w:left w:val="none" w:sz="0" w:space="0" w:color="auto"/>
                                                <w:bottom w:val="none" w:sz="0" w:space="0" w:color="auto"/>
                                                <w:right w:val="none" w:sz="0" w:space="0" w:color="auto"/>
                                              </w:divBdr>
                                              <w:divsChild>
                                                <w:div w:id="1168712173">
                                                  <w:marLeft w:val="0"/>
                                                  <w:marRight w:val="0"/>
                                                  <w:marTop w:val="0"/>
                                                  <w:marBottom w:val="0"/>
                                                  <w:divBdr>
                                                    <w:top w:val="none" w:sz="0" w:space="0" w:color="auto"/>
                                                    <w:left w:val="none" w:sz="0" w:space="0" w:color="auto"/>
                                                    <w:bottom w:val="none" w:sz="0" w:space="0" w:color="auto"/>
                                                    <w:right w:val="none" w:sz="0" w:space="0" w:color="auto"/>
                                                  </w:divBdr>
                                                  <w:divsChild>
                                                    <w:div w:id="1779527159">
                                                      <w:marLeft w:val="0"/>
                                                      <w:marRight w:val="0"/>
                                                      <w:marTop w:val="0"/>
                                                      <w:marBottom w:val="0"/>
                                                      <w:divBdr>
                                                        <w:top w:val="none" w:sz="0" w:space="0" w:color="auto"/>
                                                        <w:left w:val="none" w:sz="0" w:space="0" w:color="auto"/>
                                                        <w:bottom w:val="none" w:sz="0" w:space="0" w:color="auto"/>
                                                        <w:right w:val="none" w:sz="0" w:space="0" w:color="auto"/>
                                                      </w:divBdr>
                                                      <w:divsChild>
                                                        <w:div w:id="1724208100">
                                                          <w:marLeft w:val="0"/>
                                                          <w:marRight w:val="0"/>
                                                          <w:marTop w:val="0"/>
                                                          <w:marBottom w:val="0"/>
                                                          <w:divBdr>
                                                            <w:top w:val="none" w:sz="0" w:space="0" w:color="auto"/>
                                                            <w:left w:val="none" w:sz="0" w:space="0" w:color="auto"/>
                                                            <w:bottom w:val="none" w:sz="0" w:space="0" w:color="auto"/>
                                                            <w:right w:val="none" w:sz="0" w:space="0" w:color="auto"/>
                                                          </w:divBdr>
                                                          <w:divsChild>
                                                            <w:div w:id="1624000434">
                                                              <w:marLeft w:val="0"/>
                                                              <w:marRight w:val="0"/>
                                                              <w:marTop w:val="0"/>
                                                              <w:marBottom w:val="0"/>
                                                              <w:divBdr>
                                                                <w:top w:val="none" w:sz="0" w:space="0" w:color="auto"/>
                                                                <w:left w:val="none" w:sz="0" w:space="0" w:color="auto"/>
                                                                <w:bottom w:val="none" w:sz="0" w:space="0" w:color="auto"/>
                                                                <w:right w:val="none" w:sz="0" w:space="0" w:color="auto"/>
                                                              </w:divBdr>
                                                            </w:div>
                                                            <w:div w:id="815536166">
                                                              <w:marLeft w:val="0"/>
                                                              <w:marRight w:val="0"/>
                                                              <w:marTop w:val="0"/>
                                                              <w:marBottom w:val="0"/>
                                                              <w:divBdr>
                                                                <w:top w:val="none" w:sz="0" w:space="0" w:color="auto"/>
                                                                <w:left w:val="none" w:sz="0" w:space="0" w:color="auto"/>
                                                                <w:bottom w:val="none" w:sz="0" w:space="0" w:color="auto"/>
                                                                <w:right w:val="none" w:sz="0" w:space="0" w:color="auto"/>
                                                              </w:divBdr>
                                                              <w:divsChild>
                                                                <w:div w:id="16095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834606">
          <w:marLeft w:val="0"/>
          <w:marRight w:val="0"/>
          <w:marTop w:val="0"/>
          <w:marBottom w:val="0"/>
          <w:divBdr>
            <w:top w:val="none" w:sz="0" w:space="0" w:color="auto"/>
            <w:left w:val="none" w:sz="0" w:space="0" w:color="auto"/>
            <w:bottom w:val="none" w:sz="0" w:space="0" w:color="auto"/>
            <w:right w:val="none" w:sz="0" w:space="0" w:color="auto"/>
          </w:divBdr>
          <w:divsChild>
            <w:div w:id="282463476">
              <w:marLeft w:val="0"/>
              <w:marRight w:val="0"/>
              <w:marTop w:val="0"/>
              <w:marBottom w:val="0"/>
              <w:divBdr>
                <w:top w:val="single" w:sz="6" w:space="0" w:color="D1D7DC"/>
                <w:left w:val="single" w:sz="6" w:space="0" w:color="D1D7DC"/>
                <w:bottom w:val="single" w:sz="6" w:space="0" w:color="D1D7DC"/>
                <w:right w:val="none" w:sz="0" w:space="0" w:color="auto"/>
              </w:divBdr>
            </w:div>
            <w:div w:id="10030975">
              <w:marLeft w:val="0"/>
              <w:marRight w:val="0"/>
              <w:marTop w:val="0"/>
              <w:marBottom w:val="0"/>
              <w:divBdr>
                <w:top w:val="single" w:sz="6" w:space="0" w:color="F7F9FA"/>
                <w:left w:val="single" w:sz="6" w:space="0" w:color="F7F9FA"/>
                <w:bottom w:val="single" w:sz="6" w:space="0" w:color="F7F9FA"/>
                <w:right w:val="single" w:sz="6" w:space="0" w:color="F7F9FA"/>
              </w:divBdr>
              <w:divsChild>
                <w:div w:id="1114445005">
                  <w:marLeft w:val="0"/>
                  <w:marRight w:val="0"/>
                  <w:marTop w:val="0"/>
                  <w:marBottom w:val="0"/>
                  <w:divBdr>
                    <w:top w:val="none" w:sz="0" w:space="0" w:color="auto"/>
                    <w:left w:val="none" w:sz="0" w:space="0" w:color="auto"/>
                    <w:bottom w:val="none" w:sz="0" w:space="0" w:color="auto"/>
                    <w:right w:val="none" w:sz="0" w:space="0" w:color="auto"/>
                  </w:divBdr>
                  <w:divsChild>
                    <w:div w:id="124468423">
                      <w:marLeft w:val="0"/>
                      <w:marRight w:val="0"/>
                      <w:marTop w:val="0"/>
                      <w:marBottom w:val="0"/>
                      <w:divBdr>
                        <w:top w:val="none" w:sz="0" w:space="0" w:color="auto"/>
                        <w:left w:val="none" w:sz="0" w:space="0" w:color="auto"/>
                        <w:bottom w:val="none" w:sz="0" w:space="0" w:color="auto"/>
                        <w:right w:val="none" w:sz="0" w:space="0" w:color="auto"/>
                      </w:divBdr>
                      <w:divsChild>
                        <w:div w:id="944464015">
                          <w:marLeft w:val="0"/>
                          <w:marRight w:val="0"/>
                          <w:marTop w:val="0"/>
                          <w:marBottom w:val="0"/>
                          <w:divBdr>
                            <w:top w:val="none" w:sz="0" w:space="0" w:color="auto"/>
                            <w:left w:val="none" w:sz="0" w:space="0" w:color="auto"/>
                            <w:bottom w:val="none" w:sz="0" w:space="0" w:color="auto"/>
                            <w:right w:val="none" w:sz="0" w:space="0" w:color="auto"/>
                          </w:divBdr>
                          <w:divsChild>
                            <w:div w:id="1258248883">
                              <w:marLeft w:val="0"/>
                              <w:marRight w:val="0"/>
                              <w:marTop w:val="0"/>
                              <w:marBottom w:val="0"/>
                              <w:divBdr>
                                <w:top w:val="none" w:sz="0" w:space="0" w:color="auto"/>
                                <w:left w:val="none" w:sz="0" w:space="0" w:color="auto"/>
                                <w:bottom w:val="none" w:sz="0" w:space="0" w:color="auto"/>
                                <w:right w:val="none" w:sz="0" w:space="0" w:color="auto"/>
                              </w:divBdr>
                              <w:divsChild>
                                <w:div w:id="1886944203">
                                  <w:marLeft w:val="0"/>
                                  <w:marRight w:val="0"/>
                                  <w:marTop w:val="0"/>
                                  <w:marBottom w:val="0"/>
                                  <w:divBdr>
                                    <w:top w:val="none" w:sz="0" w:space="0" w:color="auto"/>
                                    <w:left w:val="none" w:sz="0" w:space="0" w:color="auto"/>
                                    <w:bottom w:val="none" w:sz="0" w:space="0" w:color="auto"/>
                                    <w:right w:val="none" w:sz="0" w:space="0" w:color="auto"/>
                                  </w:divBdr>
                                  <w:divsChild>
                                    <w:div w:id="2108228216">
                                      <w:marLeft w:val="0"/>
                                      <w:marRight w:val="0"/>
                                      <w:marTop w:val="0"/>
                                      <w:marBottom w:val="0"/>
                                      <w:divBdr>
                                        <w:top w:val="none" w:sz="0" w:space="0" w:color="auto"/>
                                        <w:left w:val="none" w:sz="0" w:space="0" w:color="auto"/>
                                        <w:bottom w:val="none" w:sz="0" w:space="0" w:color="auto"/>
                                        <w:right w:val="none" w:sz="0" w:space="0" w:color="auto"/>
                                      </w:divBdr>
                                    </w:div>
                                    <w:div w:id="8112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68153">
                          <w:marLeft w:val="0"/>
                          <w:marRight w:val="0"/>
                          <w:marTop w:val="0"/>
                          <w:marBottom w:val="0"/>
                          <w:divBdr>
                            <w:top w:val="single" w:sz="6" w:space="0" w:color="D1D7DC"/>
                            <w:left w:val="none" w:sz="0" w:space="0" w:color="auto"/>
                            <w:bottom w:val="none" w:sz="0" w:space="0" w:color="auto"/>
                            <w:right w:val="none" w:sz="0" w:space="0" w:color="auto"/>
                          </w:divBdr>
                          <w:divsChild>
                            <w:div w:id="1493641987">
                              <w:marLeft w:val="0"/>
                              <w:marRight w:val="0"/>
                              <w:marTop w:val="0"/>
                              <w:marBottom w:val="0"/>
                              <w:divBdr>
                                <w:top w:val="none" w:sz="0" w:space="0" w:color="auto"/>
                                <w:left w:val="none" w:sz="0" w:space="0" w:color="auto"/>
                                <w:bottom w:val="none" w:sz="0" w:space="0" w:color="auto"/>
                                <w:right w:val="none" w:sz="0" w:space="0" w:color="auto"/>
                              </w:divBdr>
                              <w:divsChild>
                                <w:div w:id="1681929856">
                                  <w:marLeft w:val="0"/>
                                  <w:marRight w:val="0"/>
                                  <w:marTop w:val="0"/>
                                  <w:marBottom w:val="0"/>
                                  <w:divBdr>
                                    <w:top w:val="none" w:sz="0" w:space="0" w:color="auto"/>
                                    <w:left w:val="none" w:sz="0" w:space="0" w:color="auto"/>
                                    <w:bottom w:val="none" w:sz="0" w:space="0" w:color="auto"/>
                                    <w:right w:val="none" w:sz="0" w:space="0" w:color="auto"/>
                                  </w:divBdr>
                                  <w:divsChild>
                                    <w:div w:id="1678921262">
                                      <w:marLeft w:val="0"/>
                                      <w:marRight w:val="0"/>
                                      <w:marTop w:val="0"/>
                                      <w:marBottom w:val="0"/>
                                      <w:divBdr>
                                        <w:top w:val="none" w:sz="0" w:space="0" w:color="auto"/>
                                        <w:left w:val="none" w:sz="0" w:space="0" w:color="auto"/>
                                        <w:bottom w:val="none" w:sz="0" w:space="0" w:color="auto"/>
                                        <w:right w:val="none" w:sz="0" w:space="0" w:color="auto"/>
                                      </w:divBdr>
                                    </w:div>
                                    <w:div w:id="17205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59606">
                          <w:marLeft w:val="0"/>
                          <w:marRight w:val="0"/>
                          <w:marTop w:val="0"/>
                          <w:marBottom w:val="0"/>
                          <w:divBdr>
                            <w:top w:val="single" w:sz="6" w:space="0" w:color="D1D7DC"/>
                            <w:left w:val="none" w:sz="0" w:space="0" w:color="auto"/>
                            <w:bottom w:val="none" w:sz="0" w:space="0" w:color="auto"/>
                            <w:right w:val="none" w:sz="0" w:space="0" w:color="auto"/>
                          </w:divBdr>
                          <w:divsChild>
                            <w:div w:id="1226599864">
                              <w:marLeft w:val="0"/>
                              <w:marRight w:val="0"/>
                              <w:marTop w:val="0"/>
                              <w:marBottom w:val="0"/>
                              <w:divBdr>
                                <w:top w:val="none" w:sz="0" w:space="0" w:color="auto"/>
                                <w:left w:val="none" w:sz="0" w:space="0" w:color="auto"/>
                                <w:bottom w:val="none" w:sz="0" w:space="0" w:color="auto"/>
                                <w:right w:val="none" w:sz="0" w:space="0" w:color="auto"/>
                              </w:divBdr>
                              <w:divsChild>
                                <w:div w:id="1361782361">
                                  <w:marLeft w:val="0"/>
                                  <w:marRight w:val="0"/>
                                  <w:marTop w:val="0"/>
                                  <w:marBottom w:val="0"/>
                                  <w:divBdr>
                                    <w:top w:val="none" w:sz="0" w:space="0" w:color="auto"/>
                                    <w:left w:val="none" w:sz="0" w:space="0" w:color="auto"/>
                                    <w:bottom w:val="none" w:sz="0" w:space="0" w:color="auto"/>
                                    <w:right w:val="none" w:sz="0" w:space="0" w:color="auto"/>
                                  </w:divBdr>
                                  <w:divsChild>
                                    <w:div w:id="490682447">
                                      <w:marLeft w:val="0"/>
                                      <w:marRight w:val="0"/>
                                      <w:marTop w:val="0"/>
                                      <w:marBottom w:val="0"/>
                                      <w:divBdr>
                                        <w:top w:val="none" w:sz="0" w:space="0" w:color="auto"/>
                                        <w:left w:val="none" w:sz="0" w:space="0" w:color="auto"/>
                                        <w:bottom w:val="none" w:sz="0" w:space="0" w:color="auto"/>
                                        <w:right w:val="none" w:sz="0" w:space="0" w:color="auto"/>
                                      </w:divBdr>
                                    </w:div>
                                    <w:div w:id="13164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40408">
                          <w:marLeft w:val="0"/>
                          <w:marRight w:val="0"/>
                          <w:marTop w:val="0"/>
                          <w:marBottom w:val="0"/>
                          <w:divBdr>
                            <w:top w:val="single" w:sz="6" w:space="0" w:color="D1D7DC"/>
                            <w:left w:val="none" w:sz="0" w:space="0" w:color="auto"/>
                            <w:bottom w:val="none" w:sz="0" w:space="0" w:color="auto"/>
                            <w:right w:val="none" w:sz="0" w:space="0" w:color="auto"/>
                          </w:divBdr>
                          <w:divsChild>
                            <w:div w:id="941306205">
                              <w:marLeft w:val="0"/>
                              <w:marRight w:val="0"/>
                              <w:marTop w:val="0"/>
                              <w:marBottom w:val="0"/>
                              <w:divBdr>
                                <w:top w:val="none" w:sz="0" w:space="0" w:color="auto"/>
                                <w:left w:val="none" w:sz="0" w:space="0" w:color="auto"/>
                                <w:bottom w:val="none" w:sz="0" w:space="0" w:color="auto"/>
                                <w:right w:val="none" w:sz="0" w:space="0" w:color="auto"/>
                              </w:divBdr>
                              <w:divsChild>
                                <w:div w:id="299848544">
                                  <w:marLeft w:val="0"/>
                                  <w:marRight w:val="0"/>
                                  <w:marTop w:val="0"/>
                                  <w:marBottom w:val="0"/>
                                  <w:divBdr>
                                    <w:top w:val="none" w:sz="0" w:space="0" w:color="auto"/>
                                    <w:left w:val="none" w:sz="0" w:space="0" w:color="auto"/>
                                    <w:bottom w:val="none" w:sz="0" w:space="0" w:color="auto"/>
                                    <w:right w:val="none" w:sz="0" w:space="0" w:color="auto"/>
                                  </w:divBdr>
                                  <w:divsChild>
                                    <w:div w:id="1585456827">
                                      <w:marLeft w:val="0"/>
                                      <w:marRight w:val="0"/>
                                      <w:marTop w:val="0"/>
                                      <w:marBottom w:val="0"/>
                                      <w:divBdr>
                                        <w:top w:val="none" w:sz="0" w:space="0" w:color="auto"/>
                                        <w:left w:val="none" w:sz="0" w:space="0" w:color="auto"/>
                                        <w:bottom w:val="none" w:sz="0" w:space="0" w:color="auto"/>
                                        <w:right w:val="none" w:sz="0" w:space="0" w:color="auto"/>
                                      </w:divBdr>
                                    </w:div>
                                    <w:div w:id="14577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2278">
                              <w:marLeft w:val="0"/>
                              <w:marRight w:val="0"/>
                              <w:marTop w:val="0"/>
                              <w:marBottom w:val="0"/>
                              <w:divBdr>
                                <w:top w:val="none" w:sz="0" w:space="0" w:color="auto"/>
                                <w:left w:val="none" w:sz="0" w:space="0" w:color="auto"/>
                                <w:bottom w:val="none" w:sz="0" w:space="0" w:color="auto"/>
                                <w:right w:val="none" w:sz="0" w:space="0" w:color="auto"/>
                              </w:divBdr>
                              <w:divsChild>
                                <w:div w:id="1956324118">
                                  <w:marLeft w:val="0"/>
                                  <w:marRight w:val="0"/>
                                  <w:marTop w:val="0"/>
                                  <w:marBottom w:val="0"/>
                                  <w:divBdr>
                                    <w:top w:val="none" w:sz="0" w:space="0" w:color="auto"/>
                                    <w:left w:val="none" w:sz="0" w:space="0" w:color="auto"/>
                                    <w:bottom w:val="none" w:sz="0" w:space="0" w:color="auto"/>
                                    <w:right w:val="none" w:sz="0" w:space="0" w:color="auto"/>
                                  </w:divBdr>
                                  <w:divsChild>
                                    <w:div w:id="24060733">
                                      <w:marLeft w:val="0"/>
                                      <w:marRight w:val="0"/>
                                      <w:marTop w:val="0"/>
                                      <w:marBottom w:val="0"/>
                                      <w:divBdr>
                                        <w:top w:val="none" w:sz="0" w:space="0" w:color="auto"/>
                                        <w:left w:val="none" w:sz="0" w:space="0" w:color="auto"/>
                                        <w:bottom w:val="none" w:sz="0" w:space="0" w:color="auto"/>
                                        <w:right w:val="none" w:sz="0" w:space="0" w:color="auto"/>
                                      </w:divBdr>
                                      <w:divsChild>
                                        <w:div w:id="2090690294">
                                          <w:marLeft w:val="0"/>
                                          <w:marRight w:val="0"/>
                                          <w:marTop w:val="0"/>
                                          <w:marBottom w:val="0"/>
                                          <w:divBdr>
                                            <w:top w:val="none" w:sz="0" w:space="0" w:color="auto"/>
                                            <w:left w:val="none" w:sz="0" w:space="0" w:color="auto"/>
                                            <w:bottom w:val="none" w:sz="0" w:space="0" w:color="auto"/>
                                            <w:right w:val="none" w:sz="0" w:space="0" w:color="auto"/>
                                          </w:divBdr>
                                        </w:div>
                                        <w:div w:id="1427768000">
                                          <w:marLeft w:val="0"/>
                                          <w:marRight w:val="0"/>
                                          <w:marTop w:val="0"/>
                                          <w:marBottom w:val="0"/>
                                          <w:divBdr>
                                            <w:top w:val="none" w:sz="0" w:space="0" w:color="auto"/>
                                            <w:left w:val="none" w:sz="0" w:space="0" w:color="auto"/>
                                            <w:bottom w:val="none" w:sz="0" w:space="0" w:color="auto"/>
                                            <w:right w:val="none" w:sz="0" w:space="0" w:color="auto"/>
                                          </w:divBdr>
                                          <w:divsChild>
                                            <w:div w:id="143737784">
                                              <w:marLeft w:val="0"/>
                                              <w:marRight w:val="0"/>
                                              <w:marTop w:val="0"/>
                                              <w:marBottom w:val="0"/>
                                              <w:divBdr>
                                                <w:top w:val="none" w:sz="0" w:space="0" w:color="auto"/>
                                                <w:left w:val="none" w:sz="0" w:space="0" w:color="auto"/>
                                                <w:bottom w:val="none" w:sz="0" w:space="0" w:color="auto"/>
                                                <w:right w:val="none" w:sz="0" w:space="0" w:color="auto"/>
                                              </w:divBdr>
                                              <w:divsChild>
                                                <w:div w:id="193467407">
                                                  <w:marLeft w:val="0"/>
                                                  <w:marRight w:val="0"/>
                                                  <w:marTop w:val="0"/>
                                                  <w:marBottom w:val="0"/>
                                                  <w:divBdr>
                                                    <w:top w:val="none" w:sz="0" w:space="0" w:color="auto"/>
                                                    <w:left w:val="none" w:sz="0" w:space="0" w:color="auto"/>
                                                    <w:bottom w:val="none" w:sz="0" w:space="0" w:color="auto"/>
                                                    <w:right w:val="none" w:sz="0" w:space="0" w:color="auto"/>
                                                  </w:divBdr>
                                                </w:div>
                                              </w:divsChild>
                                            </w:div>
                                            <w:div w:id="480773893">
                                              <w:marLeft w:val="0"/>
                                              <w:marRight w:val="0"/>
                                              <w:marTop w:val="0"/>
                                              <w:marBottom w:val="0"/>
                                              <w:divBdr>
                                                <w:top w:val="none" w:sz="0" w:space="0" w:color="auto"/>
                                                <w:left w:val="none" w:sz="0" w:space="0" w:color="auto"/>
                                                <w:bottom w:val="none" w:sz="0" w:space="0" w:color="auto"/>
                                                <w:right w:val="none" w:sz="0" w:space="0" w:color="auto"/>
                                              </w:divBdr>
                                              <w:divsChild>
                                                <w:div w:id="21053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2194">
                                      <w:marLeft w:val="0"/>
                                      <w:marRight w:val="0"/>
                                      <w:marTop w:val="0"/>
                                      <w:marBottom w:val="0"/>
                                      <w:divBdr>
                                        <w:top w:val="none" w:sz="0" w:space="0" w:color="auto"/>
                                        <w:left w:val="none" w:sz="0" w:space="0" w:color="auto"/>
                                        <w:bottom w:val="none" w:sz="0" w:space="0" w:color="auto"/>
                                        <w:right w:val="none" w:sz="0" w:space="0" w:color="auto"/>
                                      </w:divBdr>
                                      <w:divsChild>
                                        <w:div w:id="1872301851">
                                          <w:marLeft w:val="0"/>
                                          <w:marRight w:val="0"/>
                                          <w:marTop w:val="0"/>
                                          <w:marBottom w:val="0"/>
                                          <w:divBdr>
                                            <w:top w:val="none" w:sz="0" w:space="0" w:color="auto"/>
                                            <w:left w:val="none" w:sz="0" w:space="0" w:color="auto"/>
                                            <w:bottom w:val="none" w:sz="0" w:space="0" w:color="auto"/>
                                            <w:right w:val="none" w:sz="0" w:space="0" w:color="auto"/>
                                          </w:divBdr>
                                        </w:div>
                                        <w:div w:id="1014648971">
                                          <w:marLeft w:val="0"/>
                                          <w:marRight w:val="0"/>
                                          <w:marTop w:val="0"/>
                                          <w:marBottom w:val="0"/>
                                          <w:divBdr>
                                            <w:top w:val="none" w:sz="0" w:space="0" w:color="auto"/>
                                            <w:left w:val="none" w:sz="0" w:space="0" w:color="auto"/>
                                            <w:bottom w:val="none" w:sz="0" w:space="0" w:color="auto"/>
                                            <w:right w:val="none" w:sz="0" w:space="0" w:color="auto"/>
                                          </w:divBdr>
                                          <w:divsChild>
                                            <w:div w:id="1446772818">
                                              <w:marLeft w:val="0"/>
                                              <w:marRight w:val="0"/>
                                              <w:marTop w:val="0"/>
                                              <w:marBottom w:val="0"/>
                                              <w:divBdr>
                                                <w:top w:val="none" w:sz="0" w:space="0" w:color="auto"/>
                                                <w:left w:val="none" w:sz="0" w:space="0" w:color="auto"/>
                                                <w:bottom w:val="none" w:sz="0" w:space="0" w:color="auto"/>
                                                <w:right w:val="none" w:sz="0" w:space="0" w:color="auto"/>
                                              </w:divBdr>
                                              <w:divsChild>
                                                <w:div w:id="149029550">
                                                  <w:marLeft w:val="0"/>
                                                  <w:marRight w:val="0"/>
                                                  <w:marTop w:val="0"/>
                                                  <w:marBottom w:val="0"/>
                                                  <w:divBdr>
                                                    <w:top w:val="none" w:sz="0" w:space="0" w:color="auto"/>
                                                    <w:left w:val="none" w:sz="0" w:space="0" w:color="auto"/>
                                                    <w:bottom w:val="none" w:sz="0" w:space="0" w:color="auto"/>
                                                    <w:right w:val="none" w:sz="0" w:space="0" w:color="auto"/>
                                                  </w:divBdr>
                                                </w:div>
                                              </w:divsChild>
                                            </w:div>
                                            <w:div w:id="344792861">
                                              <w:marLeft w:val="0"/>
                                              <w:marRight w:val="0"/>
                                              <w:marTop w:val="0"/>
                                              <w:marBottom w:val="0"/>
                                              <w:divBdr>
                                                <w:top w:val="none" w:sz="0" w:space="0" w:color="auto"/>
                                                <w:left w:val="none" w:sz="0" w:space="0" w:color="auto"/>
                                                <w:bottom w:val="none" w:sz="0" w:space="0" w:color="auto"/>
                                                <w:right w:val="none" w:sz="0" w:space="0" w:color="auto"/>
                                              </w:divBdr>
                                              <w:divsChild>
                                                <w:div w:id="11868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46123">
                                      <w:marLeft w:val="0"/>
                                      <w:marRight w:val="0"/>
                                      <w:marTop w:val="0"/>
                                      <w:marBottom w:val="0"/>
                                      <w:divBdr>
                                        <w:top w:val="none" w:sz="0" w:space="0" w:color="auto"/>
                                        <w:left w:val="none" w:sz="0" w:space="0" w:color="auto"/>
                                        <w:bottom w:val="none" w:sz="0" w:space="0" w:color="auto"/>
                                        <w:right w:val="none" w:sz="0" w:space="0" w:color="auto"/>
                                      </w:divBdr>
                                      <w:divsChild>
                                        <w:div w:id="1163083707">
                                          <w:marLeft w:val="0"/>
                                          <w:marRight w:val="0"/>
                                          <w:marTop w:val="0"/>
                                          <w:marBottom w:val="0"/>
                                          <w:divBdr>
                                            <w:top w:val="none" w:sz="0" w:space="0" w:color="auto"/>
                                            <w:left w:val="none" w:sz="0" w:space="0" w:color="auto"/>
                                            <w:bottom w:val="none" w:sz="0" w:space="0" w:color="auto"/>
                                            <w:right w:val="none" w:sz="0" w:space="0" w:color="auto"/>
                                          </w:divBdr>
                                        </w:div>
                                        <w:div w:id="2110541633">
                                          <w:marLeft w:val="0"/>
                                          <w:marRight w:val="0"/>
                                          <w:marTop w:val="0"/>
                                          <w:marBottom w:val="0"/>
                                          <w:divBdr>
                                            <w:top w:val="none" w:sz="0" w:space="0" w:color="auto"/>
                                            <w:left w:val="none" w:sz="0" w:space="0" w:color="auto"/>
                                            <w:bottom w:val="none" w:sz="0" w:space="0" w:color="auto"/>
                                            <w:right w:val="none" w:sz="0" w:space="0" w:color="auto"/>
                                          </w:divBdr>
                                          <w:divsChild>
                                            <w:div w:id="1234197969">
                                              <w:marLeft w:val="0"/>
                                              <w:marRight w:val="0"/>
                                              <w:marTop w:val="0"/>
                                              <w:marBottom w:val="0"/>
                                              <w:divBdr>
                                                <w:top w:val="none" w:sz="0" w:space="0" w:color="auto"/>
                                                <w:left w:val="none" w:sz="0" w:space="0" w:color="auto"/>
                                                <w:bottom w:val="none" w:sz="0" w:space="0" w:color="auto"/>
                                                <w:right w:val="none" w:sz="0" w:space="0" w:color="auto"/>
                                              </w:divBdr>
                                              <w:divsChild>
                                                <w:div w:id="2125805410">
                                                  <w:marLeft w:val="0"/>
                                                  <w:marRight w:val="0"/>
                                                  <w:marTop w:val="0"/>
                                                  <w:marBottom w:val="0"/>
                                                  <w:divBdr>
                                                    <w:top w:val="none" w:sz="0" w:space="0" w:color="auto"/>
                                                    <w:left w:val="none" w:sz="0" w:space="0" w:color="auto"/>
                                                    <w:bottom w:val="none" w:sz="0" w:space="0" w:color="auto"/>
                                                    <w:right w:val="none" w:sz="0" w:space="0" w:color="auto"/>
                                                  </w:divBdr>
                                                </w:div>
                                              </w:divsChild>
                                            </w:div>
                                            <w:div w:id="1723363486">
                                              <w:marLeft w:val="0"/>
                                              <w:marRight w:val="0"/>
                                              <w:marTop w:val="0"/>
                                              <w:marBottom w:val="0"/>
                                              <w:divBdr>
                                                <w:top w:val="none" w:sz="0" w:space="0" w:color="auto"/>
                                                <w:left w:val="none" w:sz="0" w:space="0" w:color="auto"/>
                                                <w:bottom w:val="none" w:sz="0" w:space="0" w:color="auto"/>
                                                <w:right w:val="none" w:sz="0" w:space="0" w:color="auto"/>
                                              </w:divBdr>
                                              <w:divsChild>
                                                <w:div w:id="7617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57996">
                                      <w:marLeft w:val="0"/>
                                      <w:marRight w:val="0"/>
                                      <w:marTop w:val="0"/>
                                      <w:marBottom w:val="0"/>
                                      <w:divBdr>
                                        <w:top w:val="none" w:sz="0" w:space="0" w:color="auto"/>
                                        <w:left w:val="none" w:sz="0" w:space="0" w:color="auto"/>
                                        <w:bottom w:val="none" w:sz="0" w:space="0" w:color="auto"/>
                                        <w:right w:val="none" w:sz="0" w:space="0" w:color="auto"/>
                                      </w:divBdr>
                                      <w:divsChild>
                                        <w:div w:id="1644580993">
                                          <w:marLeft w:val="0"/>
                                          <w:marRight w:val="0"/>
                                          <w:marTop w:val="0"/>
                                          <w:marBottom w:val="0"/>
                                          <w:divBdr>
                                            <w:top w:val="none" w:sz="0" w:space="0" w:color="auto"/>
                                            <w:left w:val="none" w:sz="0" w:space="0" w:color="auto"/>
                                            <w:bottom w:val="none" w:sz="0" w:space="0" w:color="auto"/>
                                            <w:right w:val="none" w:sz="0" w:space="0" w:color="auto"/>
                                          </w:divBdr>
                                        </w:div>
                                        <w:div w:id="1877309800">
                                          <w:marLeft w:val="0"/>
                                          <w:marRight w:val="0"/>
                                          <w:marTop w:val="0"/>
                                          <w:marBottom w:val="0"/>
                                          <w:divBdr>
                                            <w:top w:val="none" w:sz="0" w:space="0" w:color="auto"/>
                                            <w:left w:val="none" w:sz="0" w:space="0" w:color="auto"/>
                                            <w:bottom w:val="none" w:sz="0" w:space="0" w:color="auto"/>
                                            <w:right w:val="none" w:sz="0" w:space="0" w:color="auto"/>
                                          </w:divBdr>
                                          <w:divsChild>
                                            <w:div w:id="1962806460">
                                              <w:marLeft w:val="0"/>
                                              <w:marRight w:val="0"/>
                                              <w:marTop w:val="0"/>
                                              <w:marBottom w:val="0"/>
                                              <w:divBdr>
                                                <w:top w:val="none" w:sz="0" w:space="0" w:color="auto"/>
                                                <w:left w:val="none" w:sz="0" w:space="0" w:color="auto"/>
                                                <w:bottom w:val="none" w:sz="0" w:space="0" w:color="auto"/>
                                                <w:right w:val="none" w:sz="0" w:space="0" w:color="auto"/>
                                              </w:divBdr>
                                              <w:divsChild>
                                                <w:div w:id="124586758">
                                                  <w:marLeft w:val="0"/>
                                                  <w:marRight w:val="0"/>
                                                  <w:marTop w:val="0"/>
                                                  <w:marBottom w:val="0"/>
                                                  <w:divBdr>
                                                    <w:top w:val="none" w:sz="0" w:space="0" w:color="auto"/>
                                                    <w:left w:val="none" w:sz="0" w:space="0" w:color="auto"/>
                                                    <w:bottom w:val="none" w:sz="0" w:space="0" w:color="auto"/>
                                                    <w:right w:val="none" w:sz="0" w:space="0" w:color="auto"/>
                                                  </w:divBdr>
                                                </w:div>
                                              </w:divsChild>
                                            </w:div>
                                            <w:div w:id="396049969">
                                              <w:marLeft w:val="0"/>
                                              <w:marRight w:val="0"/>
                                              <w:marTop w:val="0"/>
                                              <w:marBottom w:val="0"/>
                                              <w:divBdr>
                                                <w:top w:val="none" w:sz="0" w:space="0" w:color="auto"/>
                                                <w:left w:val="none" w:sz="0" w:space="0" w:color="auto"/>
                                                <w:bottom w:val="none" w:sz="0" w:space="0" w:color="auto"/>
                                                <w:right w:val="none" w:sz="0" w:space="0" w:color="auto"/>
                                              </w:divBdr>
                                              <w:divsChild>
                                                <w:div w:id="547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21292">
                                      <w:marLeft w:val="0"/>
                                      <w:marRight w:val="0"/>
                                      <w:marTop w:val="0"/>
                                      <w:marBottom w:val="0"/>
                                      <w:divBdr>
                                        <w:top w:val="none" w:sz="0" w:space="0" w:color="auto"/>
                                        <w:left w:val="none" w:sz="0" w:space="0" w:color="auto"/>
                                        <w:bottom w:val="none" w:sz="0" w:space="0" w:color="auto"/>
                                        <w:right w:val="none" w:sz="0" w:space="0" w:color="auto"/>
                                      </w:divBdr>
                                      <w:divsChild>
                                        <w:div w:id="961349016">
                                          <w:marLeft w:val="0"/>
                                          <w:marRight w:val="0"/>
                                          <w:marTop w:val="0"/>
                                          <w:marBottom w:val="0"/>
                                          <w:divBdr>
                                            <w:top w:val="none" w:sz="0" w:space="0" w:color="auto"/>
                                            <w:left w:val="none" w:sz="0" w:space="0" w:color="auto"/>
                                            <w:bottom w:val="none" w:sz="0" w:space="0" w:color="auto"/>
                                            <w:right w:val="none" w:sz="0" w:space="0" w:color="auto"/>
                                          </w:divBdr>
                                        </w:div>
                                        <w:div w:id="932325461">
                                          <w:marLeft w:val="0"/>
                                          <w:marRight w:val="0"/>
                                          <w:marTop w:val="0"/>
                                          <w:marBottom w:val="0"/>
                                          <w:divBdr>
                                            <w:top w:val="none" w:sz="0" w:space="0" w:color="auto"/>
                                            <w:left w:val="none" w:sz="0" w:space="0" w:color="auto"/>
                                            <w:bottom w:val="none" w:sz="0" w:space="0" w:color="auto"/>
                                            <w:right w:val="none" w:sz="0" w:space="0" w:color="auto"/>
                                          </w:divBdr>
                                          <w:divsChild>
                                            <w:div w:id="1495336430">
                                              <w:marLeft w:val="0"/>
                                              <w:marRight w:val="0"/>
                                              <w:marTop w:val="0"/>
                                              <w:marBottom w:val="0"/>
                                              <w:divBdr>
                                                <w:top w:val="none" w:sz="0" w:space="0" w:color="auto"/>
                                                <w:left w:val="none" w:sz="0" w:space="0" w:color="auto"/>
                                                <w:bottom w:val="none" w:sz="0" w:space="0" w:color="auto"/>
                                                <w:right w:val="none" w:sz="0" w:space="0" w:color="auto"/>
                                              </w:divBdr>
                                              <w:divsChild>
                                                <w:div w:id="513223959">
                                                  <w:marLeft w:val="0"/>
                                                  <w:marRight w:val="0"/>
                                                  <w:marTop w:val="0"/>
                                                  <w:marBottom w:val="0"/>
                                                  <w:divBdr>
                                                    <w:top w:val="none" w:sz="0" w:space="0" w:color="auto"/>
                                                    <w:left w:val="none" w:sz="0" w:space="0" w:color="auto"/>
                                                    <w:bottom w:val="none" w:sz="0" w:space="0" w:color="auto"/>
                                                    <w:right w:val="none" w:sz="0" w:space="0" w:color="auto"/>
                                                  </w:divBdr>
                                                </w:div>
                                              </w:divsChild>
                                            </w:div>
                                            <w:div w:id="1348869757">
                                              <w:marLeft w:val="0"/>
                                              <w:marRight w:val="0"/>
                                              <w:marTop w:val="0"/>
                                              <w:marBottom w:val="0"/>
                                              <w:divBdr>
                                                <w:top w:val="none" w:sz="0" w:space="0" w:color="auto"/>
                                                <w:left w:val="none" w:sz="0" w:space="0" w:color="auto"/>
                                                <w:bottom w:val="none" w:sz="0" w:space="0" w:color="auto"/>
                                                <w:right w:val="none" w:sz="0" w:space="0" w:color="auto"/>
                                              </w:divBdr>
                                              <w:divsChild>
                                                <w:div w:id="759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91756">
                                      <w:marLeft w:val="0"/>
                                      <w:marRight w:val="0"/>
                                      <w:marTop w:val="0"/>
                                      <w:marBottom w:val="0"/>
                                      <w:divBdr>
                                        <w:top w:val="none" w:sz="0" w:space="0" w:color="auto"/>
                                        <w:left w:val="none" w:sz="0" w:space="0" w:color="auto"/>
                                        <w:bottom w:val="none" w:sz="0" w:space="0" w:color="auto"/>
                                        <w:right w:val="none" w:sz="0" w:space="0" w:color="auto"/>
                                      </w:divBdr>
                                      <w:divsChild>
                                        <w:div w:id="1471821827">
                                          <w:marLeft w:val="0"/>
                                          <w:marRight w:val="0"/>
                                          <w:marTop w:val="0"/>
                                          <w:marBottom w:val="0"/>
                                          <w:divBdr>
                                            <w:top w:val="none" w:sz="0" w:space="0" w:color="auto"/>
                                            <w:left w:val="none" w:sz="0" w:space="0" w:color="auto"/>
                                            <w:bottom w:val="none" w:sz="0" w:space="0" w:color="auto"/>
                                            <w:right w:val="none" w:sz="0" w:space="0" w:color="auto"/>
                                          </w:divBdr>
                                        </w:div>
                                        <w:div w:id="839468668">
                                          <w:marLeft w:val="0"/>
                                          <w:marRight w:val="0"/>
                                          <w:marTop w:val="0"/>
                                          <w:marBottom w:val="0"/>
                                          <w:divBdr>
                                            <w:top w:val="none" w:sz="0" w:space="0" w:color="auto"/>
                                            <w:left w:val="none" w:sz="0" w:space="0" w:color="auto"/>
                                            <w:bottom w:val="none" w:sz="0" w:space="0" w:color="auto"/>
                                            <w:right w:val="none" w:sz="0" w:space="0" w:color="auto"/>
                                          </w:divBdr>
                                          <w:divsChild>
                                            <w:div w:id="19862425">
                                              <w:marLeft w:val="0"/>
                                              <w:marRight w:val="0"/>
                                              <w:marTop w:val="0"/>
                                              <w:marBottom w:val="0"/>
                                              <w:divBdr>
                                                <w:top w:val="none" w:sz="0" w:space="0" w:color="auto"/>
                                                <w:left w:val="none" w:sz="0" w:space="0" w:color="auto"/>
                                                <w:bottom w:val="none" w:sz="0" w:space="0" w:color="auto"/>
                                                <w:right w:val="none" w:sz="0" w:space="0" w:color="auto"/>
                                              </w:divBdr>
                                              <w:divsChild>
                                                <w:div w:id="1853567630">
                                                  <w:marLeft w:val="0"/>
                                                  <w:marRight w:val="0"/>
                                                  <w:marTop w:val="0"/>
                                                  <w:marBottom w:val="0"/>
                                                  <w:divBdr>
                                                    <w:top w:val="none" w:sz="0" w:space="0" w:color="auto"/>
                                                    <w:left w:val="none" w:sz="0" w:space="0" w:color="auto"/>
                                                    <w:bottom w:val="none" w:sz="0" w:space="0" w:color="auto"/>
                                                    <w:right w:val="none" w:sz="0" w:space="0" w:color="auto"/>
                                                  </w:divBdr>
                                                </w:div>
                                              </w:divsChild>
                                            </w:div>
                                            <w:div w:id="543565908">
                                              <w:marLeft w:val="0"/>
                                              <w:marRight w:val="0"/>
                                              <w:marTop w:val="0"/>
                                              <w:marBottom w:val="0"/>
                                              <w:divBdr>
                                                <w:top w:val="none" w:sz="0" w:space="0" w:color="auto"/>
                                                <w:left w:val="none" w:sz="0" w:space="0" w:color="auto"/>
                                                <w:bottom w:val="none" w:sz="0" w:space="0" w:color="auto"/>
                                                <w:right w:val="none" w:sz="0" w:space="0" w:color="auto"/>
                                              </w:divBdr>
                                              <w:divsChild>
                                                <w:div w:id="15446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5812">
                                      <w:marLeft w:val="0"/>
                                      <w:marRight w:val="0"/>
                                      <w:marTop w:val="0"/>
                                      <w:marBottom w:val="0"/>
                                      <w:divBdr>
                                        <w:top w:val="none" w:sz="0" w:space="0" w:color="auto"/>
                                        <w:left w:val="none" w:sz="0" w:space="0" w:color="auto"/>
                                        <w:bottom w:val="none" w:sz="0" w:space="0" w:color="auto"/>
                                        <w:right w:val="none" w:sz="0" w:space="0" w:color="auto"/>
                                      </w:divBdr>
                                      <w:divsChild>
                                        <w:div w:id="1213351248">
                                          <w:marLeft w:val="0"/>
                                          <w:marRight w:val="0"/>
                                          <w:marTop w:val="0"/>
                                          <w:marBottom w:val="0"/>
                                          <w:divBdr>
                                            <w:top w:val="none" w:sz="0" w:space="0" w:color="auto"/>
                                            <w:left w:val="none" w:sz="0" w:space="0" w:color="auto"/>
                                            <w:bottom w:val="none" w:sz="0" w:space="0" w:color="auto"/>
                                            <w:right w:val="none" w:sz="0" w:space="0" w:color="auto"/>
                                          </w:divBdr>
                                        </w:div>
                                        <w:div w:id="1585841382">
                                          <w:marLeft w:val="0"/>
                                          <w:marRight w:val="0"/>
                                          <w:marTop w:val="0"/>
                                          <w:marBottom w:val="0"/>
                                          <w:divBdr>
                                            <w:top w:val="none" w:sz="0" w:space="0" w:color="auto"/>
                                            <w:left w:val="none" w:sz="0" w:space="0" w:color="auto"/>
                                            <w:bottom w:val="none" w:sz="0" w:space="0" w:color="auto"/>
                                            <w:right w:val="none" w:sz="0" w:space="0" w:color="auto"/>
                                          </w:divBdr>
                                          <w:divsChild>
                                            <w:div w:id="453065332">
                                              <w:marLeft w:val="0"/>
                                              <w:marRight w:val="0"/>
                                              <w:marTop w:val="0"/>
                                              <w:marBottom w:val="0"/>
                                              <w:divBdr>
                                                <w:top w:val="none" w:sz="0" w:space="0" w:color="auto"/>
                                                <w:left w:val="none" w:sz="0" w:space="0" w:color="auto"/>
                                                <w:bottom w:val="none" w:sz="0" w:space="0" w:color="auto"/>
                                                <w:right w:val="none" w:sz="0" w:space="0" w:color="auto"/>
                                              </w:divBdr>
                                              <w:divsChild>
                                                <w:div w:id="528375735">
                                                  <w:marLeft w:val="0"/>
                                                  <w:marRight w:val="0"/>
                                                  <w:marTop w:val="0"/>
                                                  <w:marBottom w:val="0"/>
                                                  <w:divBdr>
                                                    <w:top w:val="none" w:sz="0" w:space="0" w:color="auto"/>
                                                    <w:left w:val="none" w:sz="0" w:space="0" w:color="auto"/>
                                                    <w:bottom w:val="none" w:sz="0" w:space="0" w:color="auto"/>
                                                    <w:right w:val="none" w:sz="0" w:space="0" w:color="auto"/>
                                                  </w:divBdr>
                                                </w:div>
                                              </w:divsChild>
                                            </w:div>
                                            <w:div w:id="2009819553">
                                              <w:marLeft w:val="0"/>
                                              <w:marRight w:val="0"/>
                                              <w:marTop w:val="0"/>
                                              <w:marBottom w:val="0"/>
                                              <w:divBdr>
                                                <w:top w:val="none" w:sz="0" w:space="0" w:color="auto"/>
                                                <w:left w:val="none" w:sz="0" w:space="0" w:color="auto"/>
                                                <w:bottom w:val="none" w:sz="0" w:space="0" w:color="auto"/>
                                                <w:right w:val="none" w:sz="0" w:space="0" w:color="auto"/>
                                              </w:divBdr>
                                              <w:divsChild>
                                                <w:div w:id="3026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0767">
                                      <w:marLeft w:val="0"/>
                                      <w:marRight w:val="0"/>
                                      <w:marTop w:val="0"/>
                                      <w:marBottom w:val="0"/>
                                      <w:divBdr>
                                        <w:top w:val="none" w:sz="0" w:space="0" w:color="auto"/>
                                        <w:left w:val="none" w:sz="0" w:space="0" w:color="auto"/>
                                        <w:bottom w:val="none" w:sz="0" w:space="0" w:color="auto"/>
                                        <w:right w:val="none" w:sz="0" w:space="0" w:color="auto"/>
                                      </w:divBdr>
                                      <w:divsChild>
                                        <w:div w:id="1707676145">
                                          <w:marLeft w:val="0"/>
                                          <w:marRight w:val="0"/>
                                          <w:marTop w:val="0"/>
                                          <w:marBottom w:val="0"/>
                                          <w:divBdr>
                                            <w:top w:val="none" w:sz="0" w:space="0" w:color="auto"/>
                                            <w:left w:val="none" w:sz="0" w:space="0" w:color="auto"/>
                                            <w:bottom w:val="none" w:sz="0" w:space="0" w:color="auto"/>
                                            <w:right w:val="none" w:sz="0" w:space="0" w:color="auto"/>
                                          </w:divBdr>
                                        </w:div>
                                        <w:div w:id="410660902">
                                          <w:marLeft w:val="0"/>
                                          <w:marRight w:val="0"/>
                                          <w:marTop w:val="0"/>
                                          <w:marBottom w:val="0"/>
                                          <w:divBdr>
                                            <w:top w:val="none" w:sz="0" w:space="0" w:color="auto"/>
                                            <w:left w:val="none" w:sz="0" w:space="0" w:color="auto"/>
                                            <w:bottom w:val="none" w:sz="0" w:space="0" w:color="auto"/>
                                            <w:right w:val="none" w:sz="0" w:space="0" w:color="auto"/>
                                          </w:divBdr>
                                          <w:divsChild>
                                            <w:div w:id="1657881691">
                                              <w:marLeft w:val="0"/>
                                              <w:marRight w:val="0"/>
                                              <w:marTop w:val="0"/>
                                              <w:marBottom w:val="0"/>
                                              <w:divBdr>
                                                <w:top w:val="none" w:sz="0" w:space="0" w:color="auto"/>
                                                <w:left w:val="none" w:sz="0" w:space="0" w:color="auto"/>
                                                <w:bottom w:val="none" w:sz="0" w:space="0" w:color="auto"/>
                                                <w:right w:val="none" w:sz="0" w:space="0" w:color="auto"/>
                                              </w:divBdr>
                                              <w:divsChild>
                                                <w:div w:id="1408306133">
                                                  <w:marLeft w:val="0"/>
                                                  <w:marRight w:val="0"/>
                                                  <w:marTop w:val="0"/>
                                                  <w:marBottom w:val="0"/>
                                                  <w:divBdr>
                                                    <w:top w:val="none" w:sz="0" w:space="0" w:color="auto"/>
                                                    <w:left w:val="none" w:sz="0" w:space="0" w:color="auto"/>
                                                    <w:bottom w:val="none" w:sz="0" w:space="0" w:color="auto"/>
                                                    <w:right w:val="none" w:sz="0" w:space="0" w:color="auto"/>
                                                  </w:divBdr>
                                                </w:div>
                                              </w:divsChild>
                                            </w:div>
                                            <w:div w:id="1350529089">
                                              <w:marLeft w:val="0"/>
                                              <w:marRight w:val="0"/>
                                              <w:marTop w:val="0"/>
                                              <w:marBottom w:val="0"/>
                                              <w:divBdr>
                                                <w:top w:val="none" w:sz="0" w:space="0" w:color="auto"/>
                                                <w:left w:val="none" w:sz="0" w:space="0" w:color="auto"/>
                                                <w:bottom w:val="none" w:sz="0" w:space="0" w:color="auto"/>
                                                <w:right w:val="none" w:sz="0" w:space="0" w:color="auto"/>
                                              </w:divBdr>
                                              <w:divsChild>
                                                <w:div w:id="18473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9998">
                                      <w:marLeft w:val="0"/>
                                      <w:marRight w:val="0"/>
                                      <w:marTop w:val="0"/>
                                      <w:marBottom w:val="0"/>
                                      <w:divBdr>
                                        <w:top w:val="none" w:sz="0" w:space="0" w:color="auto"/>
                                        <w:left w:val="none" w:sz="0" w:space="0" w:color="auto"/>
                                        <w:bottom w:val="none" w:sz="0" w:space="0" w:color="auto"/>
                                        <w:right w:val="none" w:sz="0" w:space="0" w:color="auto"/>
                                      </w:divBdr>
                                      <w:divsChild>
                                        <w:div w:id="322856928">
                                          <w:marLeft w:val="0"/>
                                          <w:marRight w:val="0"/>
                                          <w:marTop w:val="0"/>
                                          <w:marBottom w:val="0"/>
                                          <w:divBdr>
                                            <w:top w:val="none" w:sz="0" w:space="0" w:color="auto"/>
                                            <w:left w:val="none" w:sz="0" w:space="0" w:color="auto"/>
                                            <w:bottom w:val="none" w:sz="0" w:space="0" w:color="auto"/>
                                            <w:right w:val="none" w:sz="0" w:space="0" w:color="auto"/>
                                          </w:divBdr>
                                        </w:div>
                                        <w:div w:id="170949473">
                                          <w:marLeft w:val="0"/>
                                          <w:marRight w:val="0"/>
                                          <w:marTop w:val="0"/>
                                          <w:marBottom w:val="0"/>
                                          <w:divBdr>
                                            <w:top w:val="none" w:sz="0" w:space="0" w:color="auto"/>
                                            <w:left w:val="none" w:sz="0" w:space="0" w:color="auto"/>
                                            <w:bottom w:val="none" w:sz="0" w:space="0" w:color="auto"/>
                                            <w:right w:val="none" w:sz="0" w:space="0" w:color="auto"/>
                                          </w:divBdr>
                                          <w:divsChild>
                                            <w:div w:id="1512640911">
                                              <w:marLeft w:val="0"/>
                                              <w:marRight w:val="0"/>
                                              <w:marTop w:val="0"/>
                                              <w:marBottom w:val="0"/>
                                              <w:divBdr>
                                                <w:top w:val="none" w:sz="0" w:space="0" w:color="auto"/>
                                                <w:left w:val="none" w:sz="0" w:space="0" w:color="auto"/>
                                                <w:bottom w:val="none" w:sz="0" w:space="0" w:color="auto"/>
                                                <w:right w:val="none" w:sz="0" w:space="0" w:color="auto"/>
                                              </w:divBdr>
                                              <w:divsChild>
                                                <w:div w:id="453059192">
                                                  <w:marLeft w:val="0"/>
                                                  <w:marRight w:val="0"/>
                                                  <w:marTop w:val="0"/>
                                                  <w:marBottom w:val="0"/>
                                                  <w:divBdr>
                                                    <w:top w:val="none" w:sz="0" w:space="0" w:color="auto"/>
                                                    <w:left w:val="none" w:sz="0" w:space="0" w:color="auto"/>
                                                    <w:bottom w:val="none" w:sz="0" w:space="0" w:color="auto"/>
                                                    <w:right w:val="none" w:sz="0" w:space="0" w:color="auto"/>
                                                  </w:divBdr>
                                                </w:div>
                                              </w:divsChild>
                                            </w:div>
                                            <w:div w:id="140198743">
                                              <w:marLeft w:val="0"/>
                                              <w:marRight w:val="0"/>
                                              <w:marTop w:val="0"/>
                                              <w:marBottom w:val="0"/>
                                              <w:divBdr>
                                                <w:top w:val="none" w:sz="0" w:space="0" w:color="auto"/>
                                                <w:left w:val="none" w:sz="0" w:space="0" w:color="auto"/>
                                                <w:bottom w:val="none" w:sz="0" w:space="0" w:color="auto"/>
                                                <w:right w:val="none" w:sz="0" w:space="0" w:color="auto"/>
                                              </w:divBdr>
                                              <w:divsChild>
                                                <w:div w:id="5163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79542">
                                      <w:marLeft w:val="0"/>
                                      <w:marRight w:val="0"/>
                                      <w:marTop w:val="0"/>
                                      <w:marBottom w:val="0"/>
                                      <w:divBdr>
                                        <w:top w:val="none" w:sz="0" w:space="0" w:color="auto"/>
                                        <w:left w:val="none" w:sz="0" w:space="0" w:color="auto"/>
                                        <w:bottom w:val="none" w:sz="0" w:space="0" w:color="auto"/>
                                        <w:right w:val="none" w:sz="0" w:space="0" w:color="auto"/>
                                      </w:divBdr>
                                      <w:divsChild>
                                        <w:div w:id="40061674">
                                          <w:marLeft w:val="0"/>
                                          <w:marRight w:val="0"/>
                                          <w:marTop w:val="0"/>
                                          <w:marBottom w:val="0"/>
                                          <w:divBdr>
                                            <w:top w:val="none" w:sz="0" w:space="0" w:color="auto"/>
                                            <w:left w:val="none" w:sz="0" w:space="0" w:color="auto"/>
                                            <w:bottom w:val="none" w:sz="0" w:space="0" w:color="auto"/>
                                            <w:right w:val="none" w:sz="0" w:space="0" w:color="auto"/>
                                          </w:divBdr>
                                        </w:div>
                                        <w:div w:id="1112937658">
                                          <w:marLeft w:val="0"/>
                                          <w:marRight w:val="0"/>
                                          <w:marTop w:val="0"/>
                                          <w:marBottom w:val="0"/>
                                          <w:divBdr>
                                            <w:top w:val="none" w:sz="0" w:space="0" w:color="auto"/>
                                            <w:left w:val="none" w:sz="0" w:space="0" w:color="auto"/>
                                            <w:bottom w:val="none" w:sz="0" w:space="0" w:color="auto"/>
                                            <w:right w:val="none" w:sz="0" w:space="0" w:color="auto"/>
                                          </w:divBdr>
                                          <w:divsChild>
                                            <w:div w:id="1750034388">
                                              <w:marLeft w:val="0"/>
                                              <w:marRight w:val="0"/>
                                              <w:marTop w:val="0"/>
                                              <w:marBottom w:val="0"/>
                                              <w:divBdr>
                                                <w:top w:val="none" w:sz="0" w:space="0" w:color="auto"/>
                                                <w:left w:val="none" w:sz="0" w:space="0" w:color="auto"/>
                                                <w:bottom w:val="none" w:sz="0" w:space="0" w:color="auto"/>
                                                <w:right w:val="none" w:sz="0" w:space="0" w:color="auto"/>
                                              </w:divBdr>
                                              <w:divsChild>
                                                <w:div w:id="4963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5718954">
      <w:bodyDiv w:val="1"/>
      <w:marLeft w:val="0"/>
      <w:marRight w:val="0"/>
      <w:marTop w:val="0"/>
      <w:marBottom w:val="0"/>
      <w:divBdr>
        <w:top w:val="none" w:sz="0" w:space="0" w:color="auto"/>
        <w:left w:val="none" w:sz="0" w:space="0" w:color="auto"/>
        <w:bottom w:val="none" w:sz="0" w:space="0" w:color="auto"/>
        <w:right w:val="none" w:sz="0" w:space="0" w:color="auto"/>
      </w:divBdr>
    </w:div>
    <w:div w:id="829175480">
      <w:bodyDiv w:val="1"/>
      <w:marLeft w:val="0"/>
      <w:marRight w:val="0"/>
      <w:marTop w:val="0"/>
      <w:marBottom w:val="0"/>
      <w:divBdr>
        <w:top w:val="none" w:sz="0" w:space="0" w:color="auto"/>
        <w:left w:val="none" w:sz="0" w:space="0" w:color="auto"/>
        <w:bottom w:val="none" w:sz="0" w:space="0" w:color="auto"/>
        <w:right w:val="none" w:sz="0" w:space="0" w:color="auto"/>
      </w:divBdr>
    </w:div>
    <w:div w:id="1270888231">
      <w:bodyDiv w:val="1"/>
      <w:marLeft w:val="0"/>
      <w:marRight w:val="0"/>
      <w:marTop w:val="0"/>
      <w:marBottom w:val="0"/>
      <w:divBdr>
        <w:top w:val="none" w:sz="0" w:space="0" w:color="auto"/>
        <w:left w:val="none" w:sz="0" w:space="0" w:color="auto"/>
        <w:bottom w:val="none" w:sz="0" w:space="0" w:color="auto"/>
        <w:right w:val="none" w:sz="0" w:space="0" w:color="auto"/>
      </w:divBdr>
    </w:div>
    <w:div w:id="1663964835">
      <w:bodyDiv w:val="1"/>
      <w:marLeft w:val="0"/>
      <w:marRight w:val="0"/>
      <w:marTop w:val="0"/>
      <w:marBottom w:val="0"/>
      <w:divBdr>
        <w:top w:val="none" w:sz="0" w:space="0" w:color="auto"/>
        <w:left w:val="none" w:sz="0" w:space="0" w:color="auto"/>
        <w:bottom w:val="none" w:sz="0" w:space="0" w:color="auto"/>
        <w:right w:val="none" w:sz="0" w:space="0" w:color="auto"/>
      </w:divBdr>
    </w:div>
    <w:div w:id="1954047081">
      <w:bodyDiv w:val="1"/>
      <w:marLeft w:val="0"/>
      <w:marRight w:val="0"/>
      <w:marTop w:val="0"/>
      <w:marBottom w:val="0"/>
      <w:divBdr>
        <w:top w:val="none" w:sz="0" w:space="0" w:color="auto"/>
        <w:left w:val="none" w:sz="0" w:space="0" w:color="auto"/>
        <w:bottom w:val="none" w:sz="0" w:space="0" w:color="auto"/>
        <w:right w:val="none" w:sz="0" w:space="0" w:color="auto"/>
      </w:divBdr>
    </w:div>
    <w:div w:id="1957321758">
      <w:bodyDiv w:val="1"/>
      <w:marLeft w:val="0"/>
      <w:marRight w:val="0"/>
      <w:marTop w:val="0"/>
      <w:marBottom w:val="0"/>
      <w:divBdr>
        <w:top w:val="none" w:sz="0" w:space="0" w:color="auto"/>
        <w:left w:val="none" w:sz="0" w:space="0" w:color="auto"/>
        <w:bottom w:val="none" w:sz="0" w:space="0" w:color="auto"/>
        <w:right w:val="none" w:sz="0" w:space="0" w:color="auto"/>
      </w:divBdr>
    </w:div>
    <w:div w:id="2067681897">
      <w:bodyDiv w:val="1"/>
      <w:marLeft w:val="0"/>
      <w:marRight w:val="0"/>
      <w:marTop w:val="0"/>
      <w:marBottom w:val="0"/>
      <w:divBdr>
        <w:top w:val="none" w:sz="0" w:space="0" w:color="auto"/>
        <w:left w:val="none" w:sz="0" w:space="0" w:color="auto"/>
        <w:bottom w:val="none" w:sz="0" w:space="0" w:color="auto"/>
        <w:right w:val="none" w:sz="0" w:space="0" w:color="auto"/>
      </w:divBdr>
    </w:div>
    <w:div w:id="212653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azure/load-balancer/componen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virtual-machine-scale-sets/virtual-machine-scale-sets-autoscale-overview" TargetMode="External"/><Relationship Id="rId12" Type="http://schemas.openxmlformats.org/officeDocument/2006/relationships/image" Target="media/image3.png"/><Relationship Id="rId17" Type="http://schemas.openxmlformats.org/officeDocument/2006/relationships/hyperlink" Target="https://docs.microsoft.com/en-us/azure/vpn-gateway/vpn-gateway-howto-point-to-site-resource-manager-portal" TargetMode="Externa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zure/virtual-network/network-security-groups-overview" TargetMode="External"/><Relationship Id="rId5" Type="http://schemas.openxmlformats.org/officeDocument/2006/relationships/hyperlink" Target="https://azure.microsoft.com/support/legal/sla/virtual-machines/" TargetMode="External"/><Relationship Id="rId15" Type="http://schemas.openxmlformats.org/officeDocument/2006/relationships/image" Target="media/image4.png"/><Relationship Id="rId10" Type="http://schemas.openxmlformats.org/officeDocument/2006/relationships/hyperlink" Target="https://docs.microsoft.com/en-us/azure/virtual-network/virtual-networks-over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azure/virtual-network/ip-services/virtual-network-public-ip-address" TargetMode="External"/><Relationship Id="rId14" Type="http://schemas.openxmlformats.org/officeDocument/2006/relationships/hyperlink" Target="https://docs.microsoft.com/en-us/azure/load-balancer/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1</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Nagendra Veerubhotla</dc:creator>
  <cp:keywords/>
  <dc:description/>
  <cp:lastModifiedBy>Surya Nagendra Veerubhotla</cp:lastModifiedBy>
  <cp:revision>119</cp:revision>
  <dcterms:created xsi:type="dcterms:W3CDTF">2021-11-25T16:18:00Z</dcterms:created>
  <dcterms:modified xsi:type="dcterms:W3CDTF">2022-02-19T06:12:00Z</dcterms:modified>
</cp:coreProperties>
</file>