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3C1FDD">
      <w:pPr>
        <w:rPr>
          <w:b/>
          <w:sz w:val="28"/>
          <w:szCs w:val="28"/>
        </w:rPr>
      </w:pPr>
      <w:r w:rsidRPr="003C1FDD">
        <w:rPr>
          <w:b/>
          <w:bCs/>
          <w:sz w:val="28"/>
          <w:szCs w:val="28"/>
        </w:rPr>
        <w:t>Caldera Hotel &amp; Restaurant</w:t>
      </w:r>
    </w:p>
    <w:p w:rsidR="003C1FDD" w:rsidRDefault="003C1FDD" w:rsidP="00F7393C">
      <w:pPr>
        <w:spacing w:after="0" w:line="240" w:lineRule="auto"/>
      </w:pPr>
      <w:r>
        <w:rPr>
          <w:rFonts w:ascii="Arial" w:hAnsi="Arial" w:cs="Arial"/>
          <w:color w:val="4A4A4A"/>
          <w:shd w:val="clear" w:color="auto" w:fill="FFFFFF"/>
        </w:rPr>
        <w:t>Caldera once was legendary Hotel in Kintamani, now we are back with new concept to bring you more happiness in Kintamani.</w:t>
      </w:r>
    </w:p>
    <w:p w:rsidR="003C1FDD" w:rsidRDefault="003C1FDD" w:rsidP="00F7393C">
      <w:pPr>
        <w:spacing w:after="0" w:line="240" w:lineRule="auto"/>
      </w:pPr>
    </w:p>
    <w:p w:rsidR="00F31223" w:rsidRDefault="00F31223" w:rsidP="00F7393C">
      <w:pPr>
        <w:spacing w:after="0" w:line="240" w:lineRule="auto"/>
      </w:pPr>
      <w:r>
        <w:t>Harga</w:t>
      </w:r>
      <w:r w:rsidR="003C1FDD">
        <w:t>/malam</w:t>
      </w:r>
      <w:r>
        <w:tab/>
        <w:t xml:space="preserve">: </w:t>
      </w:r>
      <w:r w:rsidR="003A1434">
        <w:t xml:space="preserve">Rp </w:t>
      </w:r>
      <w:r w:rsidR="003C1FDD">
        <w:t>450.000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3C1FDD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Free High Speed Internet (WiFi)</w:t>
      </w:r>
    </w:p>
    <w:p w:rsidR="003C1FDD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Free internet</w:t>
      </w:r>
    </w:p>
    <w:p w:rsidR="003C1FDD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Wifi</w:t>
      </w:r>
    </w:p>
    <w:p w:rsidR="003C1FDD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Internet</w:t>
      </w:r>
    </w:p>
    <w:p w:rsidR="003C1FDD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Bar / lounge</w:t>
      </w:r>
    </w:p>
    <w:p w:rsidR="003A1434" w:rsidRDefault="003C1FDD" w:rsidP="003C1FDD">
      <w:pPr>
        <w:pStyle w:val="ListParagraph"/>
        <w:numPr>
          <w:ilvl w:val="0"/>
          <w:numId w:val="6"/>
        </w:numPr>
        <w:spacing w:after="0" w:line="240" w:lineRule="auto"/>
        <w:ind w:left="1980"/>
      </w:pPr>
      <w:r>
        <w:t>Restaurant</w:t>
      </w:r>
    </w:p>
    <w:p w:rsidR="00132084" w:rsidRDefault="00132084" w:rsidP="00FF6688">
      <w:pPr>
        <w:spacing w:after="0"/>
      </w:pPr>
    </w:p>
    <w:p w:rsidR="00F31223" w:rsidRDefault="00132084" w:rsidP="00FF6688">
      <w:pPr>
        <w:spacing w:after="0"/>
      </w:pPr>
      <w:r>
        <w:t>Room Features</w:t>
      </w:r>
      <w:r>
        <w:tab/>
        <w:t xml:space="preserve">: </w:t>
      </w:r>
    </w:p>
    <w:p w:rsidR="00132084" w:rsidRPr="003A1434" w:rsidRDefault="00132084" w:rsidP="00132084">
      <w:pPr>
        <w:pStyle w:val="ListParagraph"/>
        <w:numPr>
          <w:ilvl w:val="0"/>
          <w:numId w:val="7"/>
        </w:numPr>
        <w:spacing w:after="0"/>
        <w:ind w:left="1980"/>
      </w:pPr>
      <w:r w:rsidRPr="00132084">
        <w:rPr>
          <w:rFonts w:ascii="Arial" w:hAnsi="Arial" w:cs="Arial"/>
          <w:color w:val="4A4A4A"/>
          <w:sz w:val="21"/>
          <w:szCs w:val="21"/>
          <w:shd w:val="clear" w:color="auto" w:fill="FFFFFF"/>
        </w:rPr>
        <w:t>Room service</w:t>
      </w:r>
      <w:bookmarkStart w:id="0" w:name="_GoBack"/>
      <w:bookmarkEnd w:id="0"/>
    </w:p>
    <w:sectPr w:rsidR="00132084" w:rsidRPr="003A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F261E"/>
    <w:multiLevelType w:val="hybridMultilevel"/>
    <w:tmpl w:val="FF0AD762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652050C4"/>
    <w:multiLevelType w:val="hybridMultilevel"/>
    <w:tmpl w:val="49FCC0D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132084"/>
    <w:rsid w:val="003A1434"/>
    <w:rsid w:val="003C1FDD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2019-09-08T16:46:00Z</dcterms:created>
  <dcterms:modified xsi:type="dcterms:W3CDTF">2019-09-09T06:44:00Z</dcterms:modified>
</cp:coreProperties>
</file>