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spacing w:lineRule="atLeast" w:line="100" w:before="57" w:after="57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/>
          <w:sz w:val="22"/>
          <w:szCs w:val="22"/>
        </w:rPr>
      </w:pPr>
      <w:bookmarkStart w:id="0" w:name="__DdeLink__256_1694905309"/>
      <w:bookmarkEnd w:id="0"/>
      <w:r>
        <w:rPr>
          <w:rFonts w:cs="Arial" w:ascii="Arial" w:hAnsi="Arial"/>
          <w:b/>
          <w:bCs/>
          <w:sz w:val="22"/>
          <w:szCs w:val="22"/>
        </w:rPr>
        <w:t>[TITULO]</w:t>
      </w:r>
    </w:p>
    <w:p>
      <w:pPr>
        <w:pStyle w:val="Corpodetexto"/>
        <w:widowControl/>
        <w:spacing w:lineRule="atLeast" w:line="100" w:before="57" w:after="57"/>
        <w:jc w:val="left"/>
        <w:rPr/>
      </w:pPr>
      <w:r>
        <w:rPr>
          <w:rFonts w:cs="Arial" w:ascii="Arial" w:hAnsi="Arial"/>
          <w:b w:val="false"/>
          <w:bCs w:val="false"/>
          <w:color w:val="00000A"/>
          <w:sz w:val="22"/>
          <w:szCs w:val="22"/>
        </w:rPr>
        <w:t>[LOCAL_DATA]</w:t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Verdana" w:hAnsi="Verdana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A"/>
          <w:sz w:val="22"/>
          <w:szCs w:val="22"/>
        </w:rPr>
        <w:t>[DESTINATARIO]</w:t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/>
          <w:color w:val="00000A"/>
          <w:sz w:val="22"/>
          <w:szCs w:val="22"/>
        </w:rPr>
      </w:pPr>
      <w:r>
        <w:rPr>
          <w:rFonts w:ascii="Arial" w:hAnsi="Arial"/>
          <w:color w:val="00000A"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Arial" w:hAnsi="Arial"/>
          <w:color w:val="00000A"/>
          <w:sz w:val="22"/>
          <w:szCs w:val="22"/>
        </w:rPr>
      </w:pPr>
      <w:r>
        <w:rPr>
          <w:rFonts w:ascii="Arial" w:hAnsi="Arial"/>
          <w:color w:val="00000A"/>
          <w:sz w:val="22"/>
          <w:szCs w:val="22"/>
        </w:rPr>
      </w:r>
    </w:p>
    <w:p>
      <w:pPr>
        <w:pStyle w:val="Corpodetexto"/>
        <w:widowControl/>
        <w:spacing w:lineRule="atLeast" w:line="100" w:before="57" w:after="57"/>
        <w:jc w:val="left"/>
        <w:rPr>
          <w:rFonts w:ascii="Verdana" w:hAnsi="Verdana"/>
          <w:sz w:val="20"/>
          <w:szCs w:val="20"/>
        </w:rPr>
      </w:pPr>
      <w:r>
        <w:rPr>
          <w:rFonts w:cs="Arial" w:ascii="Arial" w:hAnsi="Arial"/>
          <w:sz w:val="22"/>
          <w:szCs w:val="22"/>
        </w:rPr>
        <w:t>[CONTEUDO]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696" w:footer="567" w:bottom="907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Corpodetexto"/>
        <w:spacing w:lineRule="atLeast" w:line="100" w:before="57" w:after="57"/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ab/>
        <w:tab/>
        <w:tab/>
        <w:tab/>
        <w:tab/>
      </w:r>
    </w:p>
    <w:p>
      <w:pPr>
        <w:pStyle w:val="Corpodetexto"/>
        <w:spacing w:lineRule="atLeast" w:line="100"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[NOME_RESPONSAVEL]</w:t>
      </w:r>
    </w:p>
    <w:p>
      <w:pPr>
        <w:pStyle w:val="Corpodetexto"/>
        <w:spacing w:lineRule="atLeast" w:line="100"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[CARGO_RESPONSAVEL]</w:t>
      </w:r>
    </w:p>
    <w:p>
      <w:pPr>
        <w:pStyle w:val="Corpodetexto"/>
        <w:spacing w:lineRule="atLeast" w:line="100" w:before="57" w:after="57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spacing w:lineRule="atLeast" w:line="100"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u w:val="single"/>
        </w:rPr>
        <w:tab/>
        <w:tab/>
        <w:tab/>
        <w:tab/>
        <w:tab/>
      </w:r>
    </w:p>
    <w:p>
      <w:pPr>
        <w:pStyle w:val="Corpodetexto"/>
        <w:spacing w:lineRule="atLeast" w:line="100"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[NOME_DIAF]</w:t>
      </w:r>
    </w:p>
    <w:p>
      <w:pPr>
        <w:pStyle w:val="Corpodetexto"/>
        <w:spacing w:lineRule="atLeast" w:line="100" w:before="57" w:after="57"/>
        <w:jc w:val="center"/>
        <w:rPr/>
      </w:pPr>
      <w:r>
        <w:rPr>
          <w:rFonts w:cs="Arial" w:ascii="Arial" w:hAnsi="Arial"/>
          <w:sz w:val="22"/>
          <w:szCs w:val="22"/>
        </w:rPr>
        <w:t>[CARGO_DIAF]</w:t>
      </w:r>
    </w:p>
    <w:sectPr>
      <w:type w:val="continuous"/>
      <w:pgSz w:w="11906" w:h="16838"/>
      <w:pgMar w:left="1134" w:right="1134" w:header="1134" w:top="1696" w:footer="567" w:bottom="907" w:gutter="0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edodatabela"/>
      <w:jc w:val="center"/>
      <w:rPr>
        <w:rFonts w:ascii="Verdana" w:hAnsi="Verdana" w:eastAsia="Verdana" w:cs="Verdana"/>
        <w:sz w:val="14"/>
      </w:rPr>
    </w:pPr>
    <w:r>
      <w:rPr>
        <w:rFonts w:eastAsia="Verdana" w:cs="Verdana" w:ascii="Verdana" w:hAnsi="Verdana"/>
        <w:sz w:val="14"/>
      </w:rPr>
    </w:r>
  </w:p>
  <w:p>
    <w:pPr>
      <w:pStyle w:val="Contedodatabela"/>
      <w:jc w:val="center"/>
      <w:rPr>
        <w:rFonts w:ascii="Verdana" w:hAnsi="Verdana" w:cs="Verdana"/>
        <w:sz w:val="14"/>
      </w:rPr>
    </w:pPr>
    <w:r>
      <w:rPr>
        <w:rFonts w:cs="Verdana" w:ascii="Arial" w:hAnsi="Arial"/>
        <w:sz w:val="16"/>
        <w:szCs w:val="16"/>
      </w:rPr>
      <w:t>___________________________________________________________________________________________________</w:t>
    </w:r>
  </w:p>
  <w:p>
    <w:pPr>
      <w:pStyle w:val="Contedodatabela"/>
      <w:jc w:val="center"/>
      <w:rPr>
        <w:rFonts w:ascii="Verdana" w:hAnsi="Verdana" w:cs="Verdana"/>
        <w:b/>
        <w:b/>
        <w:bCs/>
        <w:sz w:val="12"/>
        <w:szCs w:val="12"/>
      </w:rPr>
    </w:pPr>
    <w:r>
      <w:rPr>
        <w:rFonts w:cs="Verdana" w:ascii="Arial" w:hAnsi="Arial"/>
        <w:b/>
        <w:bCs/>
        <w:sz w:val="16"/>
        <w:szCs w:val="16"/>
      </w:rPr>
      <w:t xml:space="preserve">Avenida Godofredo Maciel, 2.900 -  Maraponga - Fortaleza - Ceará </w:t>
    </w:r>
  </w:p>
  <w:p>
    <w:pPr>
      <w:pStyle w:val="Contedodatabela"/>
      <w:jc w:val="center"/>
      <w:rPr>
        <w:rFonts w:ascii="Verdana" w:hAnsi="Verdana" w:cs="Verdana"/>
        <w:b/>
        <w:b/>
        <w:bCs/>
        <w:sz w:val="12"/>
        <w:szCs w:val="12"/>
      </w:rPr>
    </w:pPr>
    <w:r>
      <w:rPr>
        <w:rFonts w:cs="Verdana" w:ascii="Arial" w:hAnsi="Arial"/>
        <w:b/>
        <w:bCs/>
        <w:sz w:val="16"/>
        <w:szCs w:val="16"/>
      </w:rPr>
      <w:t>CEP: 60710-903 - TELEDETRAN: 0800 280 6898</w:t>
    </w:r>
  </w:p>
  <w:p>
    <w:pPr>
      <w:pStyle w:val="Rodap"/>
      <w:rPr>
        <w:rFonts w:ascii="Arial" w:hAnsi="Arial" w:cs="Verdana"/>
        <w:b/>
        <w:b/>
        <w:bCs/>
        <w:sz w:val="16"/>
        <w:szCs w:val="16"/>
      </w:rPr>
    </w:pPr>
    <w:r>
      <w:rPr>
        <w:rFonts w:cs="Verdana" w:ascii="Arial" w:hAnsi="Arial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41100375" distL="0" distR="0" simplePos="0" locked="0" layoutInCell="1" allowOverlap="1" relativeHeight="2">
          <wp:simplePos x="0" y="0"/>
          <wp:positionH relativeFrom="column">
            <wp:posOffset>1990725</wp:posOffset>
          </wp:positionH>
          <wp:positionV relativeFrom="paragraph">
            <wp:posOffset>-514985</wp:posOffset>
          </wp:positionV>
          <wp:extent cx="2127250" cy="690880"/>
          <wp:effectExtent l="0" t="0" r="0" b="0"/>
          <wp:wrapTopAndBottom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qFormat/>
    <w:pPr>
      <w:widowControl w:val="false"/>
      <w:suppressLineNumbers/>
      <w:suppressAutoHyphens w:val="true"/>
    </w:pPr>
    <w:rPr>
      <w:rFonts w:eastAsia="Lucida Sans Unicode"/>
      <w:sz w:val="24"/>
      <w:lang w:eastAsia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LibreOffice/5.0.5.2$Windows_x86 LibreOffice_project/55b006a02d247b5f7215fc6ea0fde844b30035b3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2017-03-06T13:52:55Z</dcterms:modified>
  <cp:revision>18</cp:revision>
</cp:coreProperties>
</file>