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5EA795" w14:textId="77777777" w:rsidR="005A7A1F" w:rsidRDefault="003C59EE">
      <w:r>
        <w:t>Angular 5</w:t>
      </w:r>
    </w:p>
    <w:p w14:paraId="6DAB9B9A" w14:textId="77777777" w:rsidR="009B5833" w:rsidRDefault="009B5833"/>
    <w:p w14:paraId="194E6F16" w14:textId="77777777" w:rsidR="00AA16F5" w:rsidRPr="00AA16F5" w:rsidRDefault="00AA16F5" w:rsidP="00AA16F5">
      <w:pPr>
        <w:shd w:val="clear" w:color="auto" w:fill="FAFAFA"/>
        <w:outlineLvl w:val="1"/>
        <w:rPr>
          <w:rFonts w:ascii="Helvetica Neue Light" w:eastAsia="Times New Roman" w:hAnsi="Helvetica Neue Light" w:cs="Times New Roman"/>
          <w:sz w:val="33"/>
          <w:szCs w:val="33"/>
        </w:rPr>
      </w:pPr>
      <w:r w:rsidRPr="00AA16F5">
        <w:rPr>
          <w:rFonts w:ascii="Helvetica Neue Light" w:eastAsia="Times New Roman" w:hAnsi="Helvetica Neue Light" w:cs="Times New Roman"/>
          <w:sz w:val="33"/>
          <w:szCs w:val="33"/>
        </w:rPr>
        <w:t>Operators</w:t>
      </w:r>
    </w:p>
    <w:p w14:paraId="71085F81" w14:textId="77777777" w:rsidR="00AA16F5" w:rsidRPr="00AA16F5" w:rsidRDefault="00AA16F5" w:rsidP="00AA16F5">
      <w:pPr>
        <w:shd w:val="clear" w:color="auto" w:fill="FAFAFA"/>
        <w:spacing w:before="100" w:beforeAutospacing="1" w:after="100" w:afterAutospacing="1" w:line="360" w:lineRule="atLeast"/>
        <w:rPr>
          <w:rFonts w:ascii="Helvetica Neue Light" w:hAnsi="Helvetica Neue Light" w:cs="Times New Roman"/>
          <w:spacing w:val="5"/>
          <w:sz w:val="21"/>
          <w:szCs w:val="21"/>
        </w:rPr>
      </w:pPr>
      <w:r w:rsidRPr="00AA16F5">
        <w:rPr>
          <w:rFonts w:ascii="Helvetica Neue Light" w:hAnsi="Helvetica Neue Light" w:cs="Times New Roman"/>
          <w:spacing w:val="5"/>
          <w:sz w:val="21"/>
          <w:szCs w:val="21"/>
        </w:rPr>
        <w:t>Operators are functions that build on the observables foundation to enable sophisticated manipulation of collections. For example, RxJS defines operators such as </w:t>
      </w:r>
      <w:hyperlink r:id="rId5" w:anchor="map" w:history="1">
        <w:r w:rsidRPr="00AA16F5">
          <w:rPr>
            <w:rFonts w:ascii="Courier" w:hAnsi="Courier" w:cs="Courier New"/>
            <w:color w:val="0000FF"/>
            <w:spacing w:val="5"/>
            <w:sz w:val="18"/>
            <w:szCs w:val="18"/>
            <w:shd w:val="clear" w:color="auto" w:fill="F1F1F1"/>
          </w:rPr>
          <w:t>map()</w:t>
        </w:r>
      </w:hyperlink>
      <w:r w:rsidRPr="00AA16F5">
        <w:rPr>
          <w:rFonts w:ascii="Helvetica Neue Light" w:hAnsi="Helvetica Neue Light" w:cs="Times New Roman"/>
          <w:spacing w:val="5"/>
          <w:sz w:val="21"/>
          <w:szCs w:val="21"/>
        </w:rPr>
        <w:t>, </w:t>
      </w:r>
      <w:hyperlink r:id="rId6" w:anchor="filter" w:history="1">
        <w:r w:rsidRPr="00AA16F5">
          <w:rPr>
            <w:rFonts w:ascii="Courier" w:hAnsi="Courier" w:cs="Courier New"/>
            <w:color w:val="0000FF"/>
            <w:spacing w:val="5"/>
            <w:sz w:val="18"/>
            <w:szCs w:val="18"/>
            <w:shd w:val="clear" w:color="auto" w:fill="F1F1F1"/>
          </w:rPr>
          <w:t>filter()</w:t>
        </w:r>
      </w:hyperlink>
      <w:r w:rsidRPr="00AA16F5">
        <w:rPr>
          <w:rFonts w:ascii="Helvetica Neue Light" w:hAnsi="Helvetica Neue Light" w:cs="Times New Roman"/>
          <w:spacing w:val="5"/>
          <w:sz w:val="21"/>
          <w:szCs w:val="21"/>
        </w:rPr>
        <w:t>, </w:t>
      </w:r>
      <w:r w:rsidRPr="00AA16F5">
        <w:rPr>
          <w:rFonts w:ascii="Courier" w:hAnsi="Courier" w:cs="Courier New"/>
          <w:color w:val="333333"/>
          <w:sz w:val="18"/>
          <w:szCs w:val="18"/>
          <w:shd w:val="clear" w:color="auto" w:fill="F1F1F1"/>
        </w:rPr>
        <w:t>concat()</w:t>
      </w:r>
      <w:r w:rsidRPr="00AA16F5">
        <w:rPr>
          <w:rFonts w:ascii="Helvetica Neue Light" w:hAnsi="Helvetica Neue Light" w:cs="Times New Roman"/>
          <w:spacing w:val="5"/>
          <w:sz w:val="21"/>
          <w:szCs w:val="21"/>
        </w:rPr>
        <w:t>, and </w:t>
      </w:r>
      <w:r w:rsidRPr="00AA16F5">
        <w:rPr>
          <w:rFonts w:ascii="Courier" w:hAnsi="Courier" w:cs="Courier New"/>
          <w:color w:val="333333"/>
          <w:sz w:val="18"/>
          <w:szCs w:val="18"/>
          <w:shd w:val="clear" w:color="auto" w:fill="F1F1F1"/>
        </w:rPr>
        <w:t>flatMap()</w:t>
      </w:r>
      <w:r w:rsidRPr="00AA16F5">
        <w:rPr>
          <w:rFonts w:ascii="Helvetica Neue Light" w:hAnsi="Helvetica Neue Light" w:cs="Times New Roman"/>
          <w:spacing w:val="5"/>
          <w:sz w:val="21"/>
          <w:szCs w:val="21"/>
        </w:rPr>
        <w:t>.</w:t>
      </w:r>
    </w:p>
    <w:p w14:paraId="6944C0C3" w14:textId="77777777" w:rsidR="00AA16F5" w:rsidRPr="00AA16F5" w:rsidRDefault="00AA16F5" w:rsidP="00AA16F5">
      <w:pPr>
        <w:shd w:val="clear" w:color="auto" w:fill="FAFAFA"/>
        <w:spacing w:before="100" w:beforeAutospacing="1" w:after="100" w:afterAutospacing="1" w:line="360" w:lineRule="atLeast"/>
        <w:rPr>
          <w:rFonts w:ascii="Helvetica Neue Light" w:hAnsi="Helvetica Neue Light" w:cs="Times New Roman"/>
          <w:spacing w:val="5"/>
          <w:sz w:val="21"/>
          <w:szCs w:val="21"/>
        </w:rPr>
      </w:pPr>
      <w:r w:rsidRPr="00AA16F5">
        <w:rPr>
          <w:rFonts w:ascii="Helvetica Neue Light" w:hAnsi="Helvetica Neue Light" w:cs="Times New Roman"/>
          <w:spacing w:val="5"/>
          <w:sz w:val="21"/>
          <w:szCs w:val="21"/>
        </w:rPr>
        <w:t>Operators take configuration options, and they return a function that takes a source observable. When executing this returned function, the operator observes the source observable’s emitted values, transforms them, and returns a new observable of those transformed values. Here is a simple example:</w:t>
      </w:r>
    </w:p>
    <w:p w14:paraId="0DA3DE12" w14:textId="77777777" w:rsidR="00AA16F5" w:rsidRPr="00AA16F5" w:rsidRDefault="00AA16F5" w:rsidP="00AA16F5">
      <w:pPr>
        <w:rPr>
          <w:rFonts w:ascii="Times New Roman" w:eastAsia="Times New Roman" w:hAnsi="Times New Roman" w:cs="Times New Roman"/>
        </w:rPr>
      </w:pPr>
      <w:r w:rsidRPr="00AA16F5">
        <w:rPr>
          <w:rFonts w:ascii="Times New Roman" w:eastAsia="Times New Roman" w:hAnsi="Times New Roman" w:cs="Times New Roman"/>
        </w:rPr>
        <w:t>Map operator</w:t>
      </w:r>
    </w:p>
    <w:p w14:paraId="628B1B39" w14:textId="77777777" w:rsidR="00AA16F5" w:rsidRPr="00AA16F5" w:rsidRDefault="00AA16F5" w:rsidP="00AA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60" w:right="360"/>
        <w:rPr>
          <w:rFonts w:ascii="Courier" w:hAnsi="Courier" w:cs="Courier New"/>
          <w:sz w:val="19"/>
          <w:szCs w:val="19"/>
        </w:rPr>
      </w:pPr>
      <w:r w:rsidRPr="00AA16F5">
        <w:rPr>
          <w:rFonts w:ascii="Courier New" w:hAnsi="Courier New" w:cs="Courier New"/>
          <w:sz w:val="20"/>
          <w:szCs w:val="20"/>
        </w:rPr>
        <w:t>content_copy</w:t>
      </w:r>
    </w:p>
    <w:p w14:paraId="0DA04CE0" w14:textId="77777777" w:rsidR="00AA16F5" w:rsidRPr="00AA16F5" w:rsidRDefault="00AA16F5" w:rsidP="00AA16F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 New" w:hAnsi="Courier New" w:cs="Courier New"/>
          <w:color w:val="B3B6B7"/>
          <w:spacing w:val="5"/>
          <w:sz w:val="20"/>
          <w:szCs w:val="20"/>
        </w:rPr>
      </w:pPr>
      <w:r w:rsidRPr="00AA16F5">
        <w:rPr>
          <w:rFonts w:ascii="Courier" w:hAnsi="Courier" w:cs="Courier New"/>
          <w:color w:val="0000FF"/>
          <w:spacing w:val="5"/>
          <w:sz w:val="19"/>
          <w:szCs w:val="19"/>
        </w:rPr>
        <w:t>import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{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map 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}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AA16F5">
        <w:rPr>
          <w:rFonts w:ascii="Courier" w:hAnsi="Courier" w:cs="Courier New"/>
          <w:color w:val="0000FF"/>
          <w:spacing w:val="5"/>
          <w:sz w:val="19"/>
          <w:szCs w:val="19"/>
        </w:rPr>
        <w:t>from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AA16F5">
        <w:rPr>
          <w:rFonts w:ascii="Courier" w:hAnsi="Courier" w:cs="Courier New"/>
          <w:color w:val="880000"/>
          <w:spacing w:val="5"/>
          <w:sz w:val="19"/>
          <w:szCs w:val="19"/>
        </w:rPr>
        <w:t>'rxjs/operators'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;</w:t>
      </w:r>
    </w:p>
    <w:p w14:paraId="59B1E7D1" w14:textId="77777777" w:rsidR="00AA16F5" w:rsidRPr="00AA16F5" w:rsidRDefault="00AA16F5" w:rsidP="00AA16F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> </w:t>
      </w:r>
    </w:p>
    <w:p w14:paraId="191730D8" w14:textId="77777777" w:rsidR="00AA16F5" w:rsidRPr="00AA16F5" w:rsidRDefault="00AA16F5" w:rsidP="00AA16F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AA16F5">
        <w:rPr>
          <w:rFonts w:ascii="Courier" w:hAnsi="Courier" w:cs="Courier New"/>
          <w:color w:val="0000FF"/>
          <w:spacing w:val="5"/>
          <w:sz w:val="19"/>
          <w:szCs w:val="19"/>
        </w:rPr>
        <w:t>const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nums 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=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of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(</w:t>
      </w:r>
      <w:r w:rsidRPr="00AA16F5">
        <w:rPr>
          <w:rFonts w:ascii="Courier" w:hAnsi="Courier" w:cs="Courier New"/>
          <w:color w:val="0088CC"/>
          <w:spacing w:val="5"/>
          <w:sz w:val="19"/>
          <w:szCs w:val="19"/>
        </w:rPr>
        <w:t>1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,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AA16F5">
        <w:rPr>
          <w:rFonts w:ascii="Courier" w:hAnsi="Courier" w:cs="Courier New"/>
          <w:color w:val="0088CC"/>
          <w:spacing w:val="5"/>
          <w:sz w:val="19"/>
          <w:szCs w:val="19"/>
        </w:rPr>
        <w:t>2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,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AA16F5">
        <w:rPr>
          <w:rFonts w:ascii="Courier" w:hAnsi="Courier" w:cs="Courier New"/>
          <w:color w:val="0088CC"/>
          <w:spacing w:val="5"/>
          <w:sz w:val="19"/>
          <w:szCs w:val="19"/>
        </w:rPr>
        <w:t>3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);</w:t>
      </w:r>
    </w:p>
    <w:p w14:paraId="29B981DF" w14:textId="77777777" w:rsidR="00AA16F5" w:rsidRPr="00AA16F5" w:rsidRDefault="00AA16F5" w:rsidP="00AA16F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> </w:t>
      </w:r>
    </w:p>
    <w:p w14:paraId="4CB812B7" w14:textId="77777777" w:rsidR="00AA16F5" w:rsidRPr="00AA16F5" w:rsidRDefault="00AA16F5" w:rsidP="00AA16F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AA16F5">
        <w:rPr>
          <w:rFonts w:ascii="Courier" w:hAnsi="Courier" w:cs="Courier New"/>
          <w:color w:val="0000FF"/>
          <w:spacing w:val="5"/>
          <w:sz w:val="19"/>
          <w:szCs w:val="19"/>
        </w:rPr>
        <w:t>const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squareValues 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=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map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((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>val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: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number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)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=&gt;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val 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*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val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);</w:t>
      </w:r>
    </w:p>
    <w:p w14:paraId="4CB2D3FE" w14:textId="77777777" w:rsidR="00AA16F5" w:rsidRPr="00AA16F5" w:rsidRDefault="00AA16F5" w:rsidP="00AA16F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AA16F5">
        <w:rPr>
          <w:rFonts w:ascii="Courier" w:hAnsi="Courier" w:cs="Courier New"/>
          <w:color w:val="0000FF"/>
          <w:spacing w:val="5"/>
          <w:sz w:val="19"/>
          <w:szCs w:val="19"/>
        </w:rPr>
        <w:t>const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squaredNums 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=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squareValues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(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>nums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);</w:t>
      </w:r>
    </w:p>
    <w:p w14:paraId="037B8521" w14:textId="77777777" w:rsidR="00AA16F5" w:rsidRPr="00AA16F5" w:rsidRDefault="00AA16F5" w:rsidP="00AA16F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> </w:t>
      </w:r>
    </w:p>
    <w:p w14:paraId="34AEEBE6" w14:textId="77777777" w:rsidR="00AA16F5" w:rsidRPr="00AA16F5" w:rsidRDefault="00AA16F5" w:rsidP="00AA16F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>squaredNums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.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>subscribe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(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x 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=&gt;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 xml:space="preserve"> console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.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>log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(</w:t>
      </w: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>x</w:t>
      </w:r>
      <w:r w:rsidRPr="00AA16F5">
        <w:rPr>
          <w:rFonts w:ascii="Courier" w:hAnsi="Courier" w:cs="Courier New"/>
          <w:color w:val="666600"/>
          <w:spacing w:val="5"/>
          <w:sz w:val="19"/>
          <w:szCs w:val="19"/>
        </w:rPr>
        <w:t>));</w:t>
      </w:r>
    </w:p>
    <w:p w14:paraId="359CB723" w14:textId="77777777" w:rsidR="00AA16F5" w:rsidRPr="00AA16F5" w:rsidRDefault="00AA16F5" w:rsidP="00AA16F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AA16F5">
        <w:rPr>
          <w:rFonts w:ascii="Courier" w:hAnsi="Courier" w:cs="Courier New"/>
          <w:color w:val="000000"/>
          <w:spacing w:val="5"/>
          <w:sz w:val="19"/>
          <w:szCs w:val="19"/>
        </w:rPr>
        <w:t> </w:t>
      </w:r>
    </w:p>
    <w:p w14:paraId="582A98B9" w14:textId="77777777" w:rsidR="00AA16F5" w:rsidRPr="00AA16F5" w:rsidRDefault="00AA16F5" w:rsidP="00AA16F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AA16F5">
        <w:rPr>
          <w:rFonts w:ascii="Courier" w:hAnsi="Courier" w:cs="Courier New"/>
          <w:color w:val="006600"/>
          <w:spacing w:val="5"/>
          <w:sz w:val="19"/>
          <w:szCs w:val="19"/>
        </w:rPr>
        <w:t>// Logs</w:t>
      </w:r>
    </w:p>
    <w:p w14:paraId="7531D755" w14:textId="77777777" w:rsidR="00AA16F5" w:rsidRPr="00AA16F5" w:rsidRDefault="00AA16F5" w:rsidP="00AA16F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AA16F5">
        <w:rPr>
          <w:rFonts w:ascii="Courier" w:hAnsi="Courier" w:cs="Courier New"/>
          <w:color w:val="006600"/>
          <w:spacing w:val="5"/>
          <w:sz w:val="19"/>
          <w:szCs w:val="19"/>
        </w:rPr>
        <w:t>// 1</w:t>
      </w:r>
    </w:p>
    <w:p w14:paraId="141EC7D3" w14:textId="77777777" w:rsidR="00AA16F5" w:rsidRPr="00AA16F5" w:rsidRDefault="00AA16F5" w:rsidP="00AA16F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AA16F5">
        <w:rPr>
          <w:rFonts w:ascii="Courier" w:hAnsi="Courier" w:cs="Courier New"/>
          <w:color w:val="006600"/>
          <w:spacing w:val="5"/>
          <w:sz w:val="19"/>
          <w:szCs w:val="19"/>
        </w:rPr>
        <w:t>// 4</w:t>
      </w:r>
    </w:p>
    <w:p w14:paraId="7BE4AB83" w14:textId="77777777" w:rsidR="00AA16F5" w:rsidRPr="00AA16F5" w:rsidRDefault="00AA16F5" w:rsidP="00AA16F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AA16F5">
        <w:rPr>
          <w:rFonts w:ascii="Courier" w:hAnsi="Courier" w:cs="Courier New"/>
          <w:color w:val="006600"/>
          <w:spacing w:val="5"/>
          <w:sz w:val="19"/>
          <w:szCs w:val="19"/>
        </w:rPr>
        <w:t>// 9</w:t>
      </w:r>
    </w:p>
    <w:p w14:paraId="6B7D54E9" w14:textId="77777777" w:rsidR="009B5833" w:rsidRDefault="009B5833"/>
    <w:p w14:paraId="742436BC" w14:textId="77777777" w:rsidR="00DA62FE" w:rsidRDefault="00DA62FE"/>
    <w:p w14:paraId="1F81007E" w14:textId="77777777" w:rsidR="00DA62FE" w:rsidRPr="00DA62FE" w:rsidRDefault="00DA62FE" w:rsidP="00DA62FE">
      <w:pPr>
        <w:rPr>
          <w:rFonts w:ascii="Times New Roman" w:eastAsia="Times New Roman" w:hAnsi="Times New Roman" w:cs="Times New Roman"/>
        </w:rPr>
      </w:pPr>
      <w:r w:rsidRPr="00DA62FE">
        <w:rPr>
          <w:rFonts w:ascii="Times New Roman" w:eastAsia="Times New Roman" w:hAnsi="Times New Roman" w:cs="Times New Roman"/>
        </w:rPr>
        <w:t>Standalone pipe function</w:t>
      </w:r>
    </w:p>
    <w:p w14:paraId="32FC95ED" w14:textId="77777777" w:rsidR="00DA62FE" w:rsidRPr="00DA62FE" w:rsidRDefault="00DA62FE" w:rsidP="00DA6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60" w:right="360"/>
        <w:rPr>
          <w:rFonts w:ascii="Courier" w:hAnsi="Courier" w:cs="Courier New"/>
          <w:sz w:val="19"/>
          <w:szCs w:val="19"/>
        </w:rPr>
      </w:pPr>
      <w:r w:rsidRPr="00DA62FE">
        <w:rPr>
          <w:rFonts w:ascii="Courier New" w:hAnsi="Courier New" w:cs="Courier New"/>
          <w:sz w:val="20"/>
          <w:szCs w:val="20"/>
        </w:rPr>
        <w:t>content_copy</w:t>
      </w:r>
    </w:p>
    <w:p w14:paraId="1F1068C3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 New" w:hAnsi="Courier New" w:cs="Courier New"/>
          <w:color w:val="B3B6B7"/>
          <w:spacing w:val="5"/>
          <w:sz w:val="20"/>
          <w:szCs w:val="20"/>
        </w:rPr>
      </w:pPr>
      <w:r w:rsidRPr="00DA62FE">
        <w:rPr>
          <w:rFonts w:ascii="Courier" w:hAnsi="Courier" w:cs="Courier New"/>
          <w:color w:val="0000FF"/>
          <w:spacing w:val="5"/>
          <w:sz w:val="19"/>
          <w:szCs w:val="19"/>
        </w:rPr>
        <w:t>import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{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filter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,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map 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}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DA62FE">
        <w:rPr>
          <w:rFonts w:ascii="Courier" w:hAnsi="Courier" w:cs="Courier New"/>
          <w:color w:val="0000FF"/>
          <w:spacing w:val="5"/>
          <w:sz w:val="19"/>
          <w:szCs w:val="19"/>
        </w:rPr>
        <w:t>from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DA62FE">
        <w:rPr>
          <w:rFonts w:ascii="Courier" w:hAnsi="Courier" w:cs="Courier New"/>
          <w:color w:val="880000"/>
          <w:spacing w:val="5"/>
          <w:sz w:val="19"/>
          <w:szCs w:val="19"/>
        </w:rPr>
        <w:t>'rxjs/operators'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;</w:t>
      </w:r>
    </w:p>
    <w:p w14:paraId="538FB524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> </w:t>
      </w:r>
    </w:p>
    <w:p w14:paraId="4B24F7AD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DA62FE">
        <w:rPr>
          <w:rFonts w:ascii="Courier" w:hAnsi="Courier" w:cs="Courier New"/>
          <w:color w:val="0000FF"/>
          <w:spacing w:val="5"/>
          <w:sz w:val="19"/>
          <w:szCs w:val="19"/>
        </w:rPr>
        <w:t>const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nums 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=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of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(</w:t>
      </w:r>
      <w:r w:rsidRPr="00DA62FE">
        <w:rPr>
          <w:rFonts w:ascii="Courier" w:hAnsi="Courier" w:cs="Courier New"/>
          <w:color w:val="0088CC"/>
          <w:spacing w:val="5"/>
          <w:sz w:val="19"/>
          <w:szCs w:val="19"/>
        </w:rPr>
        <w:t>1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,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DA62FE">
        <w:rPr>
          <w:rFonts w:ascii="Courier" w:hAnsi="Courier" w:cs="Courier New"/>
          <w:color w:val="0088CC"/>
          <w:spacing w:val="5"/>
          <w:sz w:val="19"/>
          <w:szCs w:val="19"/>
        </w:rPr>
        <w:t>2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,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DA62FE">
        <w:rPr>
          <w:rFonts w:ascii="Courier" w:hAnsi="Courier" w:cs="Courier New"/>
          <w:color w:val="0088CC"/>
          <w:spacing w:val="5"/>
          <w:sz w:val="19"/>
          <w:szCs w:val="19"/>
        </w:rPr>
        <w:t>3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,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DA62FE">
        <w:rPr>
          <w:rFonts w:ascii="Courier" w:hAnsi="Courier" w:cs="Courier New"/>
          <w:color w:val="0088CC"/>
          <w:spacing w:val="5"/>
          <w:sz w:val="19"/>
          <w:szCs w:val="19"/>
        </w:rPr>
        <w:t>4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,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DA62FE">
        <w:rPr>
          <w:rFonts w:ascii="Courier" w:hAnsi="Courier" w:cs="Courier New"/>
          <w:color w:val="0088CC"/>
          <w:spacing w:val="5"/>
          <w:sz w:val="19"/>
          <w:szCs w:val="19"/>
        </w:rPr>
        <w:t>5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);</w:t>
      </w:r>
    </w:p>
    <w:p w14:paraId="643E7A44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lastRenderedPageBreak/>
        <w:t> </w:t>
      </w:r>
    </w:p>
    <w:p w14:paraId="4BE57B6A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DA62FE">
        <w:rPr>
          <w:rFonts w:ascii="Courier" w:hAnsi="Courier" w:cs="Courier New"/>
          <w:color w:val="006600"/>
          <w:spacing w:val="5"/>
          <w:sz w:val="19"/>
          <w:szCs w:val="19"/>
        </w:rPr>
        <w:t xml:space="preserve">// Create </w:t>
      </w:r>
      <w:hyperlink r:id="rId7" w:history="1">
        <w:r w:rsidRPr="00DA62FE">
          <w:rPr>
            <w:rFonts w:ascii="Courier" w:hAnsi="Courier" w:cs="Courier New"/>
            <w:color w:val="006600"/>
            <w:spacing w:val="5"/>
            <w:sz w:val="19"/>
            <w:szCs w:val="19"/>
          </w:rPr>
          <w:t>a</w:t>
        </w:r>
      </w:hyperlink>
      <w:r w:rsidRPr="00DA62FE">
        <w:rPr>
          <w:rFonts w:ascii="Courier" w:hAnsi="Courier" w:cs="Courier New"/>
          <w:color w:val="006600"/>
          <w:spacing w:val="5"/>
          <w:sz w:val="19"/>
          <w:szCs w:val="19"/>
        </w:rPr>
        <w:t xml:space="preserve"> function that accepts an Observable.</w:t>
      </w:r>
    </w:p>
    <w:p w14:paraId="3DBC5CE3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DA62FE">
        <w:rPr>
          <w:rFonts w:ascii="Courier" w:hAnsi="Courier" w:cs="Courier New"/>
          <w:color w:val="0000FF"/>
          <w:spacing w:val="5"/>
          <w:sz w:val="19"/>
          <w:szCs w:val="19"/>
        </w:rPr>
        <w:t>const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squareOddVals 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=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pipe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(</w:t>
      </w:r>
    </w:p>
    <w:p w14:paraId="7E443FF6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 filter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((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>n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: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number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)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=&gt;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n 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%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DA62FE">
        <w:rPr>
          <w:rFonts w:ascii="Courier" w:hAnsi="Courier" w:cs="Courier New"/>
          <w:color w:val="0088CC"/>
          <w:spacing w:val="5"/>
          <w:sz w:val="19"/>
          <w:szCs w:val="19"/>
        </w:rPr>
        <w:t>2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!==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</w:t>
      </w:r>
      <w:r w:rsidRPr="00DA62FE">
        <w:rPr>
          <w:rFonts w:ascii="Courier" w:hAnsi="Courier" w:cs="Courier New"/>
          <w:color w:val="0088CC"/>
          <w:spacing w:val="5"/>
          <w:sz w:val="19"/>
          <w:szCs w:val="19"/>
        </w:rPr>
        <w:t>0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),</w:t>
      </w:r>
    </w:p>
    <w:p w14:paraId="1B56B5DB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 map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(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n 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=&gt;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n 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*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n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)</w:t>
      </w:r>
    </w:p>
    <w:p w14:paraId="688B6534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);</w:t>
      </w:r>
    </w:p>
    <w:p w14:paraId="46B66324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> </w:t>
      </w:r>
    </w:p>
    <w:p w14:paraId="5E064174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DA62FE">
        <w:rPr>
          <w:rFonts w:ascii="Courier" w:hAnsi="Courier" w:cs="Courier New"/>
          <w:color w:val="006600"/>
          <w:spacing w:val="5"/>
          <w:sz w:val="19"/>
          <w:szCs w:val="19"/>
        </w:rPr>
        <w:t>// Create an Observable that will run the filter and map functions</w:t>
      </w:r>
    </w:p>
    <w:p w14:paraId="3109F621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DA62FE">
        <w:rPr>
          <w:rFonts w:ascii="Courier" w:hAnsi="Courier" w:cs="Courier New"/>
          <w:color w:val="0000FF"/>
          <w:spacing w:val="5"/>
          <w:sz w:val="19"/>
          <w:szCs w:val="19"/>
        </w:rPr>
        <w:t>const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squareOdd 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=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squareOddVals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(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>nums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);</w:t>
      </w:r>
    </w:p>
    <w:p w14:paraId="6634148C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> </w:t>
      </w:r>
    </w:p>
    <w:p w14:paraId="7705206A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DA62FE">
        <w:rPr>
          <w:rFonts w:ascii="Courier" w:hAnsi="Courier" w:cs="Courier New"/>
          <w:color w:val="006600"/>
          <w:spacing w:val="5"/>
          <w:sz w:val="19"/>
          <w:szCs w:val="19"/>
        </w:rPr>
        <w:t>// Suscribe to run the combined functions</w:t>
      </w:r>
    </w:p>
    <w:p w14:paraId="1AB96F62" w14:textId="77777777" w:rsidR="00DA62FE" w:rsidRPr="00DA62FE" w:rsidRDefault="00DA62FE" w:rsidP="00DA62F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360" w:right="360"/>
        <w:rPr>
          <w:rFonts w:ascii="Courier" w:hAnsi="Courier" w:cs="Courier New"/>
          <w:color w:val="B3B6B7"/>
          <w:spacing w:val="5"/>
          <w:sz w:val="19"/>
          <w:szCs w:val="19"/>
        </w:rPr>
      </w:pP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>squareOdd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.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>subscribe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(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x 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=&gt;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 xml:space="preserve"> console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.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>log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(</w:t>
      </w:r>
      <w:r w:rsidRPr="00DA62FE">
        <w:rPr>
          <w:rFonts w:ascii="Courier" w:hAnsi="Courier" w:cs="Courier New"/>
          <w:color w:val="000000"/>
          <w:spacing w:val="5"/>
          <w:sz w:val="19"/>
          <w:szCs w:val="19"/>
        </w:rPr>
        <w:t>x</w:t>
      </w:r>
      <w:r w:rsidRPr="00DA62FE">
        <w:rPr>
          <w:rFonts w:ascii="Courier" w:hAnsi="Courier" w:cs="Courier New"/>
          <w:color w:val="666600"/>
          <w:spacing w:val="5"/>
          <w:sz w:val="19"/>
          <w:szCs w:val="19"/>
        </w:rPr>
        <w:t>));</w:t>
      </w:r>
    </w:p>
    <w:p w14:paraId="2C54D0A5" w14:textId="77777777" w:rsidR="00DA62FE" w:rsidRDefault="00DA62FE"/>
    <w:p w14:paraId="20C68A55" w14:textId="77777777" w:rsidR="005C302E" w:rsidRDefault="005C302E"/>
    <w:p w14:paraId="313AE731" w14:textId="77777777" w:rsidR="005C302E" w:rsidRPr="005C302E" w:rsidRDefault="005C302E" w:rsidP="005C302E">
      <w:pPr>
        <w:rPr>
          <w:rFonts w:ascii="Times New Roman" w:eastAsia="Times New Roman" w:hAnsi="Times New Roman" w:cs="Times New Roman"/>
        </w:rPr>
      </w:pPr>
      <w:r>
        <w:t xml:space="preserve">NgStore: </w:t>
      </w:r>
      <w:r w:rsidRPr="005C302E">
        <w:rPr>
          <w:rFonts w:ascii="Noto Sans" w:eastAsia="Times New Roman" w:hAnsi="Noto Sans" w:cs="Times New Roman"/>
          <w:color w:val="222222"/>
          <w:sz w:val="26"/>
          <w:szCs w:val="26"/>
          <w:shd w:val="clear" w:color="auto" w:fill="FFFFFF"/>
        </w:rPr>
        <w:t>better organizing your app's </w:t>
      </w:r>
      <w:r w:rsidRPr="005C302E">
        <w:rPr>
          <w:rFonts w:ascii="Noto Sans" w:eastAsia="Times New Roman" w:hAnsi="Noto Sans" w:cs="Times New Roman"/>
          <w:i/>
          <w:iCs/>
          <w:color w:val="222222"/>
          <w:sz w:val="26"/>
          <w:szCs w:val="26"/>
          <w:shd w:val="clear" w:color="auto" w:fill="FFFFFF"/>
        </w:rPr>
        <w:t>state</w:t>
      </w:r>
      <w:r w:rsidRPr="005C302E">
        <w:rPr>
          <w:rFonts w:ascii="Noto Sans" w:eastAsia="Times New Roman" w:hAnsi="Noto Sans" w:cs="Times New Roman"/>
          <w:color w:val="222222"/>
          <w:sz w:val="26"/>
          <w:szCs w:val="26"/>
          <w:shd w:val="clear" w:color="auto" w:fill="FFFFFF"/>
        </w:rPr>
        <w:t> -- or in other words, your app's data. </w:t>
      </w:r>
    </w:p>
    <w:p w14:paraId="7BB59DF7" w14:textId="4905BBB7" w:rsidR="005C302E" w:rsidRDefault="005C302E">
      <w:bookmarkStart w:id="0" w:name="_GoBack"/>
      <w:bookmarkEnd w:id="0"/>
    </w:p>
    <w:sectPr w:rsidR="005C302E" w:rsidSect="0067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Noto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7F6"/>
    <w:multiLevelType w:val="multilevel"/>
    <w:tmpl w:val="FB465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4021D8"/>
    <w:multiLevelType w:val="multilevel"/>
    <w:tmpl w:val="0DE69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9EE"/>
    <w:rsid w:val="003C59EE"/>
    <w:rsid w:val="004A2C52"/>
    <w:rsid w:val="005C302E"/>
    <w:rsid w:val="006742F0"/>
    <w:rsid w:val="006D4E7C"/>
    <w:rsid w:val="009B5833"/>
    <w:rsid w:val="00AA16F5"/>
    <w:rsid w:val="00DA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AE14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16F5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16F5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AA16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A16F5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AA16F5"/>
    <w:rPr>
      <w:rFonts w:ascii="Courier New" w:eastAsiaTheme="minorHAnsi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1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16F5"/>
    <w:rPr>
      <w:rFonts w:ascii="Courier New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AA16F5"/>
  </w:style>
  <w:style w:type="character" w:customStyle="1" w:styleId="pln">
    <w:name w:val="pln"/>
    <w:basedOn w:val="DefaultParagraphFont"/>
    <w:rsid w:val="00AA16F5"/>
  </w:style>
  <w:style w:type="character" w:customStyle="1" w:styleId="pun">
    <w:name w:val="pun"/>
    <w:basedOn w:val="DefaultParagraphFont"/>
    <w:rsid w:val="00AA16F5"/>
  </w:style>
  <w:style w:type="character" w:customStyle="1" w:styleId="str">
    <w:name w:val="str"/>
    <w:basedOn w:val="DefaultParagraphFont"/>
    <w:rsid w:val="00AA16F5"/>
  </w:style>
  <w:style w:type="character" w:customStyle="1" w:styleId="lit">
    <w:name w:val="lit"/>
    <w:basedOn w:val="DefaultParagraphFont"/>
    <w:rsid w:val="00AA16F5"/>
  </w:style>
  <w:style w:type="character" w:customStyle="1" w:styleId="com">
    <w:name w:val="com"/>
    <w:basedOn w:val="DefaultParagraphFont"/>
    <w:rsid w:val="00AA16F5"/>
  </w:style>
  <w:style w:type="character" w:styleId="Emphasis">
    <w:name w:val="Emphasis"/>
    <w:basedOn w:val="DefaultParagraphFont"/>
    <w:uiPriority w:val="20"/>
    <w:qFormat/>
    <w:rsid w:val="005C30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68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angular.io/api/core/QueryList" TargetMode="External"/><Relationship Id="rId6" Type="http://schemas.openxmlformats.org/officeDocument/2006/relationships/hyperlink" Target="https://angular.io/api/core/QueryList" TargetMode="External"/><Relationship Id="rId7" Type="http://schemas.openxmlformats.org/officeDocument/2006/relationships/hyperlink" Target="https://angular.io/api/router/RouterLinkWithHref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226</Words>
  <Characters>1293</Characters>
  <Application>Microsoft Macintosh Word</Application>
  <DocSecurity>0</DocSecurity>
  <Lines>10</Lines>
  <Paragraphs>3</Paragraphs>
  <ScaleCrop>false</ScaleCrop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2018-08-10T11:04:00Z</dcterms:created>
  <dcterms:modified xsi:type="dcterms:W3CDTF">2018-08-10T14:21:00Z</dcterms:modified>
</cp:coreProperties>
</file>