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16460" w14:textId="77777777" w:rsidR="005A7A1F" w:rsidRDefault="00784413">
      <w:r>
        <w:t>Map:</w:t>
      </w:r>
    </w:p>
    <w:p w14:paraId="33F47883" w14:textId="77777777" w:rsidR="00784413" w:rsidRDefault="00784413"/>
    <w:p w14:paraId="44C017ED"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r w:rsidRPr="00784413">
        <w:rPr>
          <w:rFonts w:ascii="Courier" w:hAnsi="Courier" w:cs="Courier New"/>
          <w:color w:val="303030"/>
          <w:sz w:val="20"/>
          <w:szCs w:val="20"/>
          <w:bdr w:val="single" w:sz="6" w:space="2" w:color="EEEEEE" w:frame="1"/>
          <w:shd w:val="clear" w:color="auto" w:fill="FFFFFC"/>
        </w:rPr>
        <w:t>var a={},</w:t>
      </w:r>
    </w:p>
    <w:p w14:paraId="1862ACE0"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r w:rsidRPr="00784413">
        <w:rPr>
          <w:rFonts w:ascii="Courier" w:hAnsi="Courier" w:cs="Courier New"/>
          <w:color w:val="303030"/>
          <w:sz w:val="20"/>
          <w:szCs w:val="20"/>
          <w:bdr w:val="single" w:sz="6" w:space="2" w:color="EEEEEE" w:frame="1"/>
          <w:shd w:val="clear" w:color="auto" w:fill="FFFFFC"/>
        </w:rPr>
        <w:t xml:space="preserve">    b={key:'b'},</w:t>
      </w:r>
    </w:p>
    <w:p w14:paraId="1C8ED5AF"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r w:rsidRPr="00784413">
        <w:rPr>
          <w:rFonts w:ascii="Courier" w:hAnsi="Courier" w:cs="Courier New"/>
          <w:color w:val="303030"/>
          <w:sz w:val="20"/>
          <w:szCs w:val="20"/>
          <w:bdr w:val="single" w:sz="6" w:space="2" w:color="EEEEEE" w:frame="1"/>
          <w:shd w:val="clear" w:color="auto" w:fill="FFFFFC"/>
        </w:rPr>
        <w:t xml:space="preserve">    c={key:'c'};</w:t>
      </w:r>
    </w:p>
    <w:p w14:paraId="2EA858EA"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p>
    <w:p w14:paraId="0B67E7A5"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r w:rsidRPr="00784413">
        <w:rPr>
          <w:rFonts w:ascii="Courier" w:hAnsi="Courier" w:cs="Courier New"/>
          <w:color w:val="303030"/>
          <w:sz w:val="20"/>
          <w:szCs w:val="20"/>
          <w:bdr w:val="single" w:sz="6" w:space="2" w:color="EEEEEE" w:frame="1"/>
          <w:shd w:val="clear" w:color="auto" w:fill="FFFFFC"/>
        </w:rPr>
        <w:t>a[b]=123;</w:t>
      </w:r>
    </w:p>
    <w:p w14:paraId="2C2E683B"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r w:rsidRPr="00784413">
        <w:rPr>
          <w:rFonts w:ascii="Courier" w:hAnsi="Courier" w:cs="Courier New"/>
          <w:color w:val="303030"/>
          <w:sz w:val="20"/>
          <w:szCs w:val="20"/>
          <w:bdr w:val="single" w:sz="6" w:space="2" w:color="EEEEEE" w:frame="1"/>
          <w:shd w:val="clear" w:color="auto" w:fill="FFFFFC"/>
        </w:rPr>
        <w:t>a[c]=456;</w:t>
      </w:r>
    </w:p>
    <w:p w14:paraId="0B615742"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303030"/>
          <w:sz w:val="20"/>
          <w:szCs w:val="20"/>
          <w:bdr w:val="single" w:sz="6" w:space="2" w:color="EEEEEE" w:frame="1"/>
          <w:shd w:val="clear" w:color="auto" w:fill="FFFFFC"/>
        </w:rPr>
      </w:pPr>
    </w:p>
    <w:p w14:paraId="305D3ED1" w14:textId="77777777" w:rsidR="00784413" w:rsidRDefault="00784413" w:rsidP="00784413">
      <w:pPr>
        <w:rPr>
          <w:rFonts w:ascii="Courier" w:eastAsia="Times New Roman" w:hAnsi="Courier" w:cs="Times New Roman"/>
          <w:color w:val="303030"/>
          <w:sz w:val="19"/>
          <w:szCs w:val="19"/>
          <w:shd w:val="clear" w:color="auto" w:fill="FFFFFC"/>
        </w:rPr>
      </w:pPr>
      <w:r w:rsidRPr="00784413">
        <w:rPr>
          <w:rFonts w:ascii="Courier" w:hAnsi="Courier" w:cs="Courier New"/>
          <w:color w:val="303030"/>
          <w:sz w:val="20"/>
          <w:szCs w:val="20"/>
          <w:bdr w:val="single" w:sz="6" w:space="2" w:color="EEEEEE" w:frame="1"/>
          <w:shd w:val="clear" w:color="auto" w:fill="FFFFFC"/>
        </w:rPr>
        <w:t>console.log(a[b]);</w:t>
      </w:r>
      <w:r>
        <w:rPr>
          <w:rFonts w:ascii="Courier" w:hAnsi="Courier" w:cs="Courier New"/>
          <w:color w:val="303030"/>
          <w:sz w:val="20"/>
          <w:szCs w:val="20"/>
          <w:bdr w:val="single" w:sz="6" w:space="2" w:color="EEEEEE" w:frame="1"/>
          <w:shd w:val="clear" w:color="auto" w:fill="FFFFFC"/>
        </w:rPr>
        <w:t xml:space="preserve">  // 456  printa will be </w:t>
      </w:r>
      <w:r w:rsidRPr="00784413">
        <w:rPr>
          <w:rFonts w:ascii="Courier" w:eastAsia="Times New Roman" w:hAnsi="Courier" w:cs="Times New Roman"/>
          <w:color w:val="303030"/>
          <w:sz w:val="19"/>
          <w:szCs w:val="19"/>
          <w:shd w:val="clear" w:color="auto" w:fill="FFFFFC"/>
        </w:rPr>
        <w:t>a["[object Object]"]</w:t>
      </w:r>
    </w:p>
    <w:p w14:paraId="60C0A61A" w14:textId="77777777" w:rsidR="00E704CA" w:rsidRDefault="00E704CA" w:rsidP="00784413">
      <w:pPr>
        <w:rPr>
          <w:rFonts w:ascii="Courier" w:eastAsia="Times New Roman" w:hAnsi="Courier" w:cs="Times New Roman"/>
          <w:color w:val="303030"/>
          <w:sz w:val="19"/>
          <w:szCs w:val="19"/>
          <w:shd w:val="clear" w:color="auto" w:fill="FFFFFC"/>
        </w:rPr>
      </w:pPr>
    </w:p>
    <w:p w14:paraId="59B10E08" w14:textId="787439E5" w:rsidR="00E704CA" w:rsidRPr="00E704CA" w:rsidRDefault="00E704CA" w:rsidP="00784413">
      <w:pPr>
        <w:rPr>
          <w:rFonts w:ascii="Times New Roman" w:eastAsia="Times New Roman" w:hAnsi="Times New Roman" w:cs="Times New Roman"/>
          <w:b/>
          <w:sz w:val="28"/>
        </w:rPr>
      </w:pPr>
      <w:r w:rsidRPr="00E704CA">
        <w:rPr>
          <w:rFonts w:ascii="Courier" w:eastAsia="Times New Roman" w:hAnsi="Courier" w:cs="Times New Roman"/>
          <w:b/>
          <w:color w:val="303030"/>
          <w:sz w:val="20"/>
          <w:szCs w:val="19"/>
          <w:shd w:val="clear" w:color="auto" w:fill="FFFFFC"/>
        </w:rPr>
        <w:t>Javasctript only support only one key object..</w:t>
      </w:r>
    </w:p>
    <w:p w14:paraId="043FA87A" w14:textId="77777777" w:rsidR="00784413" w:rsidRPr="00784413" w:rsidRDefault="00784413" w:rsidP="007844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hAnsi="Courier New" w:cs="Courier New"/>
          <w:color w:val="303030"/>
          <w:sz w:val="23"/>
          <w:szCs w:val="23"/>
        </w:rPr>
      </w:pPr>
    </w:p>
    <w:p w14:paraId="192F0DEA" w14:textId="77777777" w:rsidR="00784413" w:rsidRDefault="00784413"/>
    <w:p w14:paraId="59485E1C" w14:textId="77777777" w:rsidR="00F1234F" w:rsidRDefault="00F1234F"/>
    <w:p w14:paraId="484F366E" w14:textId="77777777" w:rsidR="00F1234F" w:rsidRDefault="00F1234F"/>
    <w:p w14:paraId="21E80722" w14:textId="77777777" w:rsidR="00F1234F" w:rsidRDefault="00F1234F"/>
    <w:p w14:paraId="5D666FC7" w14:textId="77777777" w:rsidR="00F1234F" w:rsidRDefault="00F1234F"/>
    <w:p w14:paraId="1C6C4057" w14:textId="77777777" w:rsidR="00AD711C" w:rsidRDefault="00AD711C">
      <w:pPr>
        <w:rPr>
          <w:b/>
          <w:sz w:val="44"/>
        </w:rPr>
      </w:pPr>
    </w:p>
    <w:p w14:paraId="7FECFCA1" w14:textId="77777777" w:rsidR="00AD711C" w:rsidRDefault="00AD711C">
      <w:pPr>
        <w:rPr>
          <w:b/>
          <w:sz w:val="44"/>
        </w:rPr>
      </w:pPr>
    </w:p>
    <w:p w14:paraId="41A4A114" w14:textId="77777777" w:rsidR="00AD711C" w:rsidRDefault="00AD711C">
      <w:pPr>
        <w:rPr>
          <w:b/>
          <w:sz w:val="44"/>
        </w:rPr>
      </w:pPr>
    </w:p>
    <w:p w14:paraId="63C44804" w14:textId="77777777" w:rsidR="00AD711C" w:rsidRDefault="00AD711C">
      <w:pPr>
        <w:rPr>
          <w:b/>
          <w:sz w:val="44"/>
        </w:rPr>
      </w:pPr>
    </w:p>
    <w:p w14:paraId="7C0BB3CA" w14:textId="77777777" w:rsidR="00AD711C" w:rsidRDefault="00AD711C">
      <w:pPr>
        <w:rPr>
          <w:b/>
          <w:sz w:val="44"/>
        </w:rPr>
      </w:pPr>
    </w:p>
    <w:p w14:paraId="67FD53A0" w14:textId="77777777" w:rsidR="00AD711C" w:rsidRDefault="00AD711C">
      <w:pPr>
        <w:rPr>
          <w:b/>
          <w:sz w:val="44"/>
        </w:rPr>
      </w:pPr>
    </w:p>
    <w:p w14:paraId="7C7E1C14" w14:textId="77777777" w:rsidR="00AD711C" w:rsidRDefault="00AD711C">
      <w:pPr>
        <w:rPr>
          <w:b/>
          <w:sz w:val="44"/>
        </w:rPr>
      </w:pPr>
    </w:p>
    <w:p w14:paraId="0D082E3E" w14:textId="77777777" w:rsidR="00AD711C" w:rsidRDefault="00AD711C">
      <w:pPr>
        <w:rPr>
          <w:b/>
          <w:sz w:val="44"/>
        </w:rPr>
      </w:pPr>
    </w:p>
    <w:p w14:paraId="0DE2C77C" w14:textId="77777777" w:rsidR="00AD711C" w:rsidRDefault="00AD711C">
      <w:pPr>
        <w:rPr>
          <w:b/>
          <w:sz w:val="44"/>
        </w:rPr>
      </w:pPr>
    </w:p>
    <w:p w14:paraId="500B940C" w14:textId="77777777" w:rsidR="00AD711C" w:rsidRDefault="00AD711C">
      <w:pPr>
        <w:rPr>
          <w:b/>
          <w:sz w:val="44"/>
        </w:rPr>
      </w:pPr>
    </w:p>
    <w:p w14:paraId="673B6C72" w14:textId="77777777" w:rsidR="00AD711C" w:rsidRDefault="00AD711C">
      <w:pPr>
        <w:rPr>
          <w:b/>
          <w:sz w:val="44"/>
        </w:rPr>
      </w:pPr>
    </w:p>
    <w:p w14:paraId="6DBC3451" w14:textId="77777777" w:rsidR="00AD711C" w:rsidRDefault="00AD711C">
      <w:pPr>
        <w:rPr>
          <w:b/>
          <w:sz w:val="44"/>
        </w:rPr>
      </w:pPr>
    </w:p>
    <w:p w14:paraId="682FFEA2" w14:textId="77777777" w:rsidR="00AD711C" w:rsidRDefault="00AD711C">
      <w:pPr>
        <w:rPr>
          <w:b/>
          <w:sz w:val="44"/>
        </w:rPr>
      </w:pPr>
    </w:p>
    <w:p w14:paraId="14488CC2" w14:textId="77777777" w:rsidR="00AD711C" w:rsidRDefault="00AD711C">
      <w:pPr>
        <w:rPr>
          <w:b/>
          <w:sz w:val="44"/>
        </w:rPr>
      </w:pPr>
    </w:p>
    <w:p w14:paraId="4900A093" w14:textId="77777777" w:rsidR="008F4185" w:rsidRDefault="008F4185">
      <w:pPr>
        <w:rPr>
          <w:b/>
          <w:sz w:val="44"/>
        </w:rPr>
      </w:pPr>
    </w:p>
    <w:p w14:paraId="381CFB19" w14:textId="77777777" w:rsidR="008F4185" w:rsidRDefault="008F4185">
      <w:pPr>
        <w:rPr>
          <w:b/>
          <w:sz w:val="44"/>
        </w:rPr>
      </w:pPr>
    </w:p>
    <w:p w14:paraId="4AD9C3CD" w14:textId="77777777" w:rsidR="008F4185" w:rsidRDefault="008F4185">
      <w:pPr>
        <w:rPr>
          <w:b/>
          <w:sz w:val="44"/>
        </w:rPr>
      </w:pPr>
    </w:p>
    <w:p w14:paraId="3DDB099F" w14:textId="6802E143" w:rsidR="00F1234F" w:rsidRDefault="00F1234F">
      <w:r w:rsidRPr="00566AA3">
        <w:rPr>
          <w:b/>
          <w:sz w:val="44"/>
        </w:rPr>
        <w:lastRenderedPageBreak/>
        <w:t>for...of</w:t>
      </w:r>
      <w:r w:rsidRPr="00566AA3">
        <w:rPr>
          <w:sz w:val="44"/>
        </w:rPr>
        <w:t xml:space="preserve"> </w:t>
      </w:r>
      <w:r w:rsidRPr="00F1234F">
        <w:t>iterates over property values while for...in iterates over property names.</w:t>
      </w:r>
    </w:p>
    <w:p w14:paraId="5FCC14D1" w14:textId="3807C757" w:rsidR="007F1984" w:rsidRDefault="007F1984" w:rsidP="007F1984">
      <w:r>
        <w:t>let goals = ['js', 'angular', 'drupal'];</w:t>
      </w:r>
    </w:p>
    <w:p w14:paraId="33476E6B" w14:textId="77777777" w:rsidR="007F1984" w:rsidRDefault="007F1984" w:rsidP="007F1984">
      <w:r>
        <w:t>// Using for...in</w:t>
      </w:r>
    </w:p>
    <w:p w14:paraId="5663C634" w14:textId="77777777" w:rsidR="007F1984" w:rsidRDefault="007F1984" w:rsidP="007F1984">
      <w:r>
        <w:t>for(let goal in goals) {</w:t>
      </w:r>
    </w:p>
    <w:p w14:paraId="4CB78FBB" w14:textId="4F9A50B6" w:rsidR="007F1984" w:rsidRDefault="007F1984" w:rsidP="007F1984">
      <w:r>
        <w:tab/>
        <w:t>console.log("Goal: " + goal);</w:t>
      </w:r>
      <w:r>
        <w:t xml:space="preserve">  // 0,1,2</w:t>
      </w:r>
    </w:p>
    <w:p w14:paraId="3911E6C7" w14:textId="77777777" w:rsidR="007F1984" w:rsidRDefault="007F1984" w:rsidP="007F1984">
      <w:r>
        <w:t>}</w:t>
      </w:r>
    </w:p>
    <w:p w14:paraId="7099A924" w14:textId="77777777" w:rsidR="007F1984" w:rsidRDefault="007F1984" w:rsidP="007F1984">
      <w:r>
        <w:t>// Using for...of</w:t>
      </w:r>
    </w:p>
    <w:p w14:paraId="51FAAF9B" w14:textId="77777777" w:rsidR="007F1984" w:rsidRDefault="007F1984" w:rsidP="007F1984">
      <w:r>
        <w:t>for(let goal of goals) {</w:t>
      </w:r>
    </w:p>
    <w:p w14:paraId="192FABF2" w14:textId="0C71E657" w:rsidR="007F1984" w:rsidRDefault="007F1984" w:rsidP="007F1984">
      <w:r>
        <w:tab/>
        <w:t>console.log("Goal: " + goal);</w:t>
      </w:r>
      <w:r>
        <w:t xml:space="preserve">  // js, angular, drupal</w:t>
      </w:r>
    </w:p>
    <w:p w14:paraId="0E9672FC" w14:textId="002C5DDE" w:rsidR="00106357" w:rsidRDefault="007F1984" w:rsidP="007F1984">
      <w:r>
        <w:t>}</w:t>
      </w:r>
    </w:p>
    <w:p w14:paraId="3AF3F4B8" w14:textId="503B63C9" w:rsidR="00940191" w:rsidRDefault="00940191" w:rsidP="007F1984">
      <w:r w:rsidRPr="00AD711C">
        <w:rPr>
          <w:b/>
          <w:sz w:val="32"/>
        </w:rPr>
        <w:t>Arror functions</w:t>
      </w:r>
      <w:r>
        <w:t>:</w:t>
      </w:r>
    </w:p>
    <w:tbl>
      <w:tblPr>
        <w:tblStyle w:val="TableGrid"/>
        <w:tblW w:w="0" w:type="auto"/>
        <w:tblLook w:val="04A0" w:firstRow="1" w:lastRow="0" w:firstColumn="1" w:lastColumn="0" w:noHBand="0" w:noVBand="1"/>
      </w:tblPr>
      <w:tblGrid>
        <w:gridCol w:w="4675"/>
        <w:gridCol w:w="4675"/>
      </w:tblGrid>
      <w:tr w:rsidR="0040340F" w14:paraId="68C95ACA" w14:textId="77777777" w:rsidTr="0040340F">
        <w:tc>
          <w:tcPr>
            <w:tcW w:w="4675" w:type="dxa"/>
          </w:tcPr>
          <w:p w14:paraId="14BDB657" w14:textId="3A5F7E42" w:rsidR="0040340F" w:rsidRDefault="0040340F" w:rsidP="007F1984">
            <w:r w:rsidRPr="0040340F">
              <w:t>function abc(a){return 4};</w:t>
            </w:r>
          </w:p>
        </w:tc>
        <w:tc>
          <w:tcPr>
            <w:tcW w:w="4675" w:type="dxa"/>
          </w:tcPr>
          <w:p w14:paraId="0F8A7C15" w14:textId="77777777" w:rsidR="0040340F" w:rsidRDefault="0040340F" w:rsidP="0040340F">
            <w:r>
              <w:t>"use strict";</w:t>
            </w:r>
          </w:p>
          <w:p w14:paraId="409D7F7B" w14:textId="77777777" w:rsidR="0040340F" w:rsidRDefault="0040340F" w:rsidP="0040340F">
            <w:r>
              <w:t>function abc(a) {</w:t>
            </w:r>
          </w:p>
          <w:p w14:paraId="75305963" w14:textId="77777777" w:rsidR="0040340F" w:rsidRDefault="0040340F" w:rsidP="0040340F">
            <w:r>
              <w:t xml:space="preserve">  return 4;</w:t>
            </w:r>
          </w:p>
          <w:p w14:paraId="4D08E1C0" w14:textId="5AE224A6" w:rsidR="0040340F" w:rsidRDefault="0040340F" w:rsidP="0040340F">
            <w:r>
              <w:t>};</w:t>
            </w:r>
          </w:p>
        </w:tc>
      </w:tr>
      <w:tr w:rsidR="0040340F" w14:paraId="47BF7DAF" w14:textId="77777777" w:rsidTr="0040340F">
        <w:tc>
          <w:tcPr>
            <w:tcW w:w="4675" w:type="dxa"/>
          </w:tcPr>
          <w:p w14:paraId="0FACE1A2" w14:textId="47D369CD" w:rsidR="0040340F" w:rsidRDefault="0040340F" w:rsidP="007F1984">
            <w:r w:rsidRPr="0040340F">
              <w:t>var addSingleParam = a =&gt; a + 2;</w:t>
            </w:r>
          </w:p>
        </w:tc>
        <w:tc>
          <w:tcPr>
            <w:tcW w:w="4675" w:type="dxa"/>
          </w:tcPr>
          <w:p w14:paraId="7658CD0E" w14:textId="77777777" w:rsidR="0040340F" w:rsidRDefault="0040340F" w:rsidP="007F1984"/>
        </w:tc>
      </w:tr>
      <w:tr w:rsidR="0040340F" w14:paraId="6738BF48" w14:textId="77777777" w:rsidTr="006D2747">
        <w:trPr>
          <w:trHeight w:val="1205"/>
        </w:trPr>
        <w:tc>
          <w:tcPr>
            <w:tcW w:w="4675" w:type="dxa"/>
          </w:tcPr>
          <w:p w14:paraId="7695734F" w14:textId="77777777" w:rsidR="0040340F" w:rsidRDefault="0040340F" w:rsidP="0040340F">
            <w:r>
              <w:t>var addSingleParamStatements = a =&gt; {</w:t>
            </w:r>
          </w:p>
          <w:p w14:paraId="5E7590F0" w14:textId="77777777" w:rsidR="0040340F" w:rsidRDefault="0040340F" w:rsidP="0040340F">
            <w:r>
              <w:tab/>
              <w:t>a = a + 2;</w:t>
            </w:r>
          </w:p>
          <w:p w14:paraId="5F462F1D" w14:textId="77777777" w:rsidR="0040340F" w:rsidRDefault="0040340F" w:rsidP="0040340F">
            <w:r>
              <w:tab/>
              <w:t>return a + 5;</w:t>
            </w:r>
          </w:p>
          <w:p w14:paraId="1845761F" w14:textId="228A42E7" w:rsidR="0040340F" w:rsidRDefault="0040340F" w:rsidP="0040340F">
            <w:r>
              <w:t>}</w:t>
            </w:r>
          </w:p>
        </w:tc>
        <w:tc>
          <w:tcPr>
            <w:tcW w:w="4675" w:type="dxa"/>
          </w:tcPr>
          <w:p w14:paraId="3BD14B0B" w14:textId="77777777" w:rsidR="0040340F" w:rsidRDefault="0040340F" w:rsidP="007F1984"/>
        </w:tc>
      </w:tr>
      <w:tr w:rsidR="0040340F" w14:paraId="158C0700" w14:textId="77777777" w:rsidTr="0040340F">
        <w:tc>
          <w:tcPr>
            <w:tcW w:w="4675" w:type="dxa"/>
          </w:tcPr>
          <w:p w14:paraId="070F28A4" w14:textId="11F6529D" w:rsidR="0040340F" w:rsidRDefault="0040340F" w:rsidP="00AD711C">
            <w:r>
              <w:t>var noParams = () =&gt; {</w:t>
            </w:r>
            <w:r>
              <w:tab/>
              <w:t>return 2 + 5;}</w:t>
            </w:r>
          </w:p>
        </w:tc>
        <w:tc>
          <w:tcPr>
            <w:tcW w:w="4675" w:type="dxa"/>
          </w:tcPr>
          <w:p w14:paraId="6B96DC3D" w14:textId="77777777" w:rsidR="0040340F" w:rsidRDefault="0040340F" w:rsidP="007F1984"/>
        </w:tc>
      </w:tr>
      <w:tr w:rsidR="0040340F" w14:paraId="47A2DFDA" w14:textId="77777777" w:rsidTr="0040340F">
        <w:tc>
          <w:tcPr>
            <w:tcW w:w="4675" w:type="dxa"/>
          </w:tcPr>
          <w:p w14:paraId="429ACCFD" w14:textId="77777777" w:rsidR="0040340F" w:rsidRDefault="0040340F" w:rsidP="0040340F">
            <w:r>
              <w:t>var addTwo = ( x =&gt; {</w:t>
            </w:r>
          </w:p>
          <w:p w14:paraId="47B6E1EC" w14:textId="77777777" w:rsidR="0040340F" w:rsidRDefault="0040340F" w:rsidP="0040340F">
            <w:r>
              <w:tab/>
              <w:t>console.log("Immediately Invoked: " + (x + 2));</w:t>
            </w:r>
          </w:p>
          <w:p w14:paraId="55D4F974" w14:textId="31CC19F1" w:rsidR="0040340F" w:rsidRDefault="0040340F" w:rsidP="0040340F">
            <w:r>
              <w:t>})( 10 ); // 12</w:t>
            </w:r>
          </w:p>
          <w:p w14:paraId="37F541C6" w14:textId="77777777" w:rsidR="0040340F" w:rsidRDefault="0040340F" w:rsidP="007F1984"/>
        </w:tc>
        <w:tc>
          <w:tcPr>
            <w:tcW w:w="4675" w:type="dxa"/>
          </w:tcPr>
          <w:p w14:paraId="56E91A4D" w14:textId="77777777" w:rsidR="0040340F" w:rsidRDefault="0040340F" w:rsidP="007F1984"/>
        </w:tc>
      </w:tr>
      <w:tr w:rsidR="0040340F" w14:paraId="27C7E3D6" w14:textId="77777777" w:rsidTr="0040340F">
        <w:tc>
          <w:tcPr>
            <w:tcW w:w="4675" w:type="dxa"/>
          </w:tcPr>
          <w:p w14:paraId="7294A679" w14:textId="77777777" w:rsidR="0040340F" w:rsidRDefault="0040340F" w:rsidP="0040340F">
            <w:r>
              <w:t>array.forEach(value =&gt; {</w:t>
            </w:r>
          </w:p>
          <w:p w14:paraId="4BC35EED" w14:textId="77777777" w:rsidR="0040340F" w:rsidRDefault="0040340F" w:rsidP="0040340F">
            <w:r>
              <w:tab/>
              <w:t>console.log(value);</w:t>
            </w:r>
          </w:p>
          <w:p w14:paraId="4E728CE7" w14:textId="211D8463" w:rsidR="0040340F" w:rsidRDefault="0040340F" w:rsidP="0040340F">
            <w:r>
              <w:t>});</w:t>
            </w:r>
          </w:p>
        </w:tc>
        <w:tc>
          <w:tcPr>
            <w:tcW w:w="4675" w:type="dxa"/>
          </w:tcPr>
          <w:p w14:paraId="1B946A8A" w14:textId="77777777" w:rsidR="0040340F" w:rsidRDefault="0040340F" w:rsidP="007F1984"/>
        </w:tc>
      </w:tr>
    </w:tbl>
    <w:p w14:paraId="37A0D433" w14:textId="7E0C0245" w:rsidR="003B71BA" w:rsidRDefault="00C60620" w:rsidP="007F1984">
      <w:pPr>
        <w:rPr>
          <w:b/>
          <w:sz w:val="40"/>
        </w:rPr>
      </w:pPr>
      <w:r w:rsidRPr="00C60620">
        <w:rPr>
          <w:b/>
          <w:sz w:val="40"/>
        </w:rPr>
        <w:t>Var let</w:t>
      </w:r>
    </w:p>
    <w:p w14:paraId="20DE7355" w14:textId="77777777" w:rsidR="003B71BA" w:rsidRPr="003B71BA" w:rsidRDefault="003B71BA" w:rsidP="003B71BA">
      <w:pPr>
        <w:shd w:val="clear" w:color="auto" w:fill="FFFFFF"/>
        <w:textAlignment w:val="baseline"/>
        <w:rPr>
          <w:rFonts w:ascii="inherit" w:eastAsia="Times New Roman" w:hAnsi="inherit" w:cs="Arial"/>
          <w:color w:val="242729"/>
          <w:szCs w:val="20"/>
        </w:rPr>
      </w:pPr>
      <w:r w:rsidRPr="003B71BA">
        <w:rPr>
          <w:rFonts w:ascii="inherit" w:eastAsia="Times New Roman" w:hAnsi="inherit" w:cs="Arial"/>
          <w:color w:val="242729"/>
          <w:szCs w:val="20"/>
          <w:bdr w:val="none" w:sz="0" w:space="0" w:color="auto" w:frame="1"/>
        </w:rPr>
        <w:t>So is the purpose of let statements only to free up memory when not needed in a certain block?</w:t>
      </w:r>
      <w:r w:rsidRPr="003B71BA">
        <w:rPr>
          <w:rFonts w:ascii="inherit" w:eastAsia="Times New Roman" w:hAnsi="inherit" w:cs="Arial"/>
          <w:color w:val="242729"/>
          <w:szCs w:val="20"/>
        </w:rPr>
        <w:t> </w:t>
      </w:r>
    </w:p>
    <w:p w14:paraId="2FF98D28" w14:textId="2DC01B76" w:rsidR="003B71BA" w:rsidRDefault="003B71BA" w:rsidP="00AD711C">
      <w:pPr>
        <w:shd w:val="clear" w:color="auto" w:fill="FFFFFF"/>
        <w:textAlignment w:val="baseline"/>
        <w:rPr>
          <w:b/>
          <w:sz w:val="40"/>
        </w:rPr>
      </w:pPr>
      <w:r w:rsidRPr="003B71BA">
        <w:rPr>
          <w:rFonts w:ascii="inherit" w:eastAsia="Times New Roman" w:hAnsi="inherit" w:cs="Arial"/>
          <w:color w:val="242729"/>
          <w:szCs w:val="20"/>
          <w:bdr w:val="none" w:sz="0" w:space="0" w:color="auto" w:frame="1"/>
        </w:rPr>
        <w:t>Yes, and it is encouraged that variables are existent only where they are needed.</w:t>
      </w:r>
    </w:p>
    <w:p w14:paraId="0A755F8C" w14:textId="77777777" w:rsidR="001B4DBA" w:rsidRPr="001B4DBA" w:rsidRDefault="001B4DBA" w:rsidP="001B4DBA">
      <w:pPr>
        <w:rPr>
          <w:rFonts w:ascii="Times New Roman" w:eastAsia="Times New Roman" w:hAnsi="Times New Roman" w:cs="Times New Roman"/>
        </w:rPr>
      </w:pPr>
      <w:r w:rsidRPr="001B4DBA">
        <w:rPr>
          <w:rFonts w:ascii="Georgia" w:eastAsia="Times New Roman" w:hAnsi="Georgia" w:cs="Times New Roman"/>
          <w:b/>
          <w:bCs/>
          <w:i/>
          <w:iCs/>
          <w:spacing w:val="-1"/>
          <w:sz w:val="32"/>
          <w:szCs w:val="32"/>
          <w:shd w:val="clear" w:color="auto" w:fill="FFFFFF"/>
        </w:rPr>
        <w:t>`const`</w:t>
      </w:r>
      <w:r w:rsidRPr="001B4DBA">
        <w:rPr>
          <w:rFonts w:ascii="Georgia" w:eastAsia="Times New Roman" w:hAnsi="Georgia" w:cs="Times New Roman"/>
          <w:spacing w:val="-1"/>
          <w:sz w:val="32"/>
          <w:szCs w:val="32"/>
          <w:shd w:val="clear" w:color="auto" w:fill="FFFFFF"/>
        </w:rPr>
        <w:t> is a signal that </w:t>
      </w:r>
      <w:r w:rsidRPr="001B4DBA">
        <w:rPr>
          <w:rFonts w:ascii="Georgia" w:eastAsia="Times New Roman" w:hAnsi="Georgia" w:cs="Times New Roman"/>
          <w:b/>
          <w:bCs/>
          <w:spacing w:val="-1"/>
          <w:sz w:val="32"/>
          <w:szCs w:val="32"/>
          <w:shd w:val="clear" w:color="auto" w:fill="FFFFFF"/>
        </w:rPr>
        <w:t>the identifier won’t be reassigned.</w:t>
      </w:r>
    </w:p>
    <w:p w14:paraId="47457D9D" w14:textId="24BF74D2" w:rsidR="00D65501" w:rsidRDefault="00E65948" w:rsidP="007F1984">
      <w:pPr>
        <w:rPr>
          <w:sz w:val="28"/>
        </w:rPr>
      </w:pPr>
      <w:r>
        <w:rPr>
          <w:sz w:val="28"/>
        </w:rPr>
        <w:t>const myConst = ‘sagar’;</w:t>
      </w:r>
    </w:p>
    <w:p w14:paraId="5FF1656B" w14:textId="29F50C6B" w:rsidR="00E65948" w:rsidRDefault="00E65948" w:rsidP="007F1984">
      <w:pPr>
        <w:rPr>
          <w:sz w:val="28"/>
        </w:rPr>
      </w:pPr>
      <w:r>
        <w:rPr>
          <w:sz w:val="28"/>
        </w:rPr>
        <w:t>and use many places for comparison or message display.</w:t>
      </w:r>
    </w:p>
    <w:p w14:paraId="3348305D" w14:textId="775F012E" w:rsidR="003F4A83" w:rsidRPr="006C4DB2" w:rsidRDefault="00E65948" w:rsidP="007F1984">
      <w:pPr>
        <w:rPr>
          <w:sz w:val="28"/>
        </w:rPr>
      </w:pPr>
      <w:r>
        <w:rPr>
          <w:sz w:val="28"/>
        </w:rPr>
        <w:t xml:space="preserve">you </w:t>
      </w:r>
      <w:r w:rsidRPr="00E65948">
        <w:rPr>
          <w:b/>
          <w:color w:val="FF0000"/>
          <w:sz w:val="28"/>
        </w:rPr>
        <w:t>can’t</w:t>
      </w:r>
      <w:r w:rsidRPr="00E65948">
        <w:rPr>
          <w:color w:val="FF0000"/>
          <w:sz w:val="28"/>
        </w:rPr>
        <w:t xml:space="preserve"> </w:t>
      </w:r>
      <w:r>
        <w:rPr>
          <w:sz w:val="28"/>
        </w:rPr>
        <w:t>ressign like myConst = ‘surya’.</w:t>
      </w:r>
    </w:p>
    <w:p w14:paraId="4AE79002" w14:textId="77777777" w:rsidR="00433A3C" w:rsidRPr="00433A3C" w:rsidRDefault="00433A3C" w:rsidP="00433A3C">
      <w:pPr>
        <w:rPr>
          <w:rFonts w:ascii="Times New Roman" w:eastAsia="Times New Roman" w:hAnsi="Times New Roman" w:cs="Times New Roman"/>
          <w:sz w:val="22"/>
        </w:rPr>
      </w:pPr>
      <w:r w:rsidRPr="00F65A8C">
        <w:rPr>
          <w:rFonts w:ascii="Georgia" w:eastAsia="Times New Roman" w:hAnsi="Georgia" w:cs="Times New Roman"/>
          <w:b/>
          <w:bCs/>
          <w:i/>
          <w:iCs/>
          <w:spacing w:val="-1"/>
          <w:sz w:val="28"/>
          <w:szCs w:val="32"/>
          <w:shd w:val="clear" w:color="auto" w:fill="FFFFFF"/>
        </w:rPr>
        <w:t>`let`,</w:t>
      </w:r>
      <w:r w:rsidRPr="00433A3C">
        <w:rPr>
          <w:rFonts w:ascii="Georgia" w:eastAsia="Times New Roman" w:hAnsi="Georgia" w:cs="Times New Roman"/>
          <w:spacing w:val="-1"/>
          <w:sz w:val="28"/>
          <w:szCs w:val="32"/>
          <w:shd w:val="clear" w:color="auto" w:fill="FFFFFF"/>
        </w:rPr>
        <w:t> is a signal that </w:t>
      </w:r>
      <w:r w:rsidRPr="00F65A8C">
        <w:rPr>
          <w:rFonts w:ascii="Georgia" w:eastAsia="Times New Roman" w:hAnsi="Georgia" w:cs="Times New Roman"/>
          <w:b/>
          <w:bCs/>
          <w:spacing w:val="-1"/>
          <w:sz w:val="28"/>
          <w:szCs w:val="32"/>
          <w:shd w:val="clear" w:color="auto" w:fill="FFFFFF"/>
        </w:rPr>
        <w:t>the variable may be reassigned</w:t>
      </w:r>
    </w:p>
    <w:p w14:paraId="5C8E962D" w14:textId="1F396185" w:rsidR="00433A3C" w:rsidRPr="00F65A8C" w:rsidRDefault="00433A3C" w:rsidP="007F1984">
      <w:pPr>
        <w:rPr>
          <w:rFonts w:ascii="Georgia" w:eastAsia="Times New Roman" w:hAnsi="Georgia" w:cs="Times New Roman"/>
          <w:b/>
          <w:bCs/>
          <w:color w:val="FF0000"/>
          <w:spacing w:val="-1"/>
          <w:sz w:val="28"/>
          <w:szCs w:val="32"/>
          <w:shd w:val="clear" w:color="auto" w:fill="FFFFFF"/>
        </w:rPr>
      </w:pPr>
      <w:r w:rsidRPr="00433A3C">
        <w:rPr>
          <w:rFonts w:ascii="Georgia" w:eastAsia="Times New Roman" w:hAnsi="Georgia" w:cs="Times New Roman"/>
          <w:spacing w:val="-1"/>
          <w:sz w:val="28"/>
          <w:szCs w:val="32"/>
          <w:shd w:val="clear" w:color="auto" w:fill="FFFFFF"/>
        </w:rPr>
        <w:t>will be used </w:t>
      </w:r>
      <w:r w:rsidRPr="00F65A8C">
        <w:rPr>
          <w:rFonts w:ascii="Georgia" w:eastAsia="Times New Roman" w:hAnsi="Georgia" w:cs="Times New Roman"/>
          <w:b/>
          <w:bCs/>
          <w:spacing w:val="-1"/>
          <w:sz w:val="28"/>
          <w:szCs w:val="32"/>
          <w:shd w:val="clear" w:color="auto" w:fill="FFFFFF"/>
        </w:rPr>
        <w:t xml:space="preserve">only in the block it’s </w:t>
      </w:r>
      <w:r w:rsidRPr="00F65A8C">
        <w:rPr>
          <w:rFonts w:ascii="Georgia" w:eastAsia="Times New Roman" w:hAnsi="Georgia" w:cs="Times New Roman"/>
          <w:b/>
          <w:bCs/>
          <w:color w:val="FF0000"/>
          <w:spacing w:val="-1"/>
          <w:sz w:val="28"/>
          <w:szCs w:val="32"/>
          <w:shd w:val="clear" w:color="auto" w:fill="FFFFFF"/>
        </w:rPr>
        <w:t>defined in</w:t>
      </w:r>
      <w:r w:rsidR="00394EFC" w:rsidRPr="00F65A8C">
        <w:rPr>
          <w:rFonts w:ascii="Georgia" w:eastAsia="Times New Roman" w:hAnsi="Georgia" w:cs="Times New Roman"/>
          <w:b/>
          <w:bCs/>
          <w:color w:val="FF0000"/>
          <w:spacing w:val="-1"/>
          <w:sz w:val="28"/>
          <w:szCs w:val="32"/>
          <w:shd w:val="clear" w:color="auto" w:fill="FFFFFF"/>
        </w:rPr>
        <w:t>.</w:t>
      </w:r>
    </w:p>
    <w:p w14:paraId="3CC5FA4E" w14:textId="77777777" w:rsidR="00D65501" w:rsidRPr="00D65501" w:rsidRDefault="00D65501" w:rsidP="00D65501">
      <w:pPr>
        <w:rPr>
          <w:rFonts w:ascii="Times New Roman" w:eastAsia="Times New Roman" w:hAnsi="Times New Roman" w:cs="Times New Roman"/>
        </w:rPr>
      </w:pPr>
      <w:r w:rsidRPr="00E65948">
        <w:rPr>
          <w:rFonts w:ascii="Lucida Console" w:hAnsi="Lucida Console" w:cs="Courier New"/>
          <w:b/>
          <w:color w:val="000000"/>
          <w:sz w:val="32"/>
          <w:szCs w:val="22"/>
          <w:bdr w:val="none" w:sz="0" w:space="0" w:color="auto" w:frame="1"/>
          <w:shd w:val="clear" w:color="auto" w:fill="EFEFEF"/>
        </w:rPr>
        <w:t>let</w:t>
      </w:r>
      <w:r w:rsidRPr="00D65501">
        <w:rPr>
          <w:rFonts w:ascii="Times" w:eastAsia="Times New Roman" w:hAnsi="Times" w:cs="Times New Roman"/>
          <w:b/>
          <w:color w:val="000000"/>
          <w:sz w:val="36"/>
          <w:szCs w:val="27"/>
          <w:shd w:val="clear" w:color="auto" w:fill="FFFFFF"/>
        </w:rPr>
        <w:t> </w:t>
      </w:r>
      <w:r w:rsidRPr="00D65501">
        <w:rPr>
          <w:rFonts w:ascii="Times" w:eastAsia="Times New Roman" w:hAnsi="Times" w:cs="Times New Roman"/>
          <w:color w:val="000000"/>
          <w:sz w:val="27"/>
          <w:szCs w:val="27"/>
          <w:shd w:val="clear" w:color="auto" w:fill="FFFFFF"/>
        </w:rPr>
        <w:t>declarations are not hoisted to the top of the enclosing block, you may want to always place </w:t>
      </w:r>
      <w:r w:rsidRPr="00D65501">
        <w:rPr>
          <w:rFonts w:ascii="Lucida Console" w:hAnsi="Lucida Console" w:cs="Courier New"/>
          <w:color w:val="000000"/>
          <w:sz w:val="22"/>
          <w:szCs w:val="22"/>
          <w:bdr w:val="none" w:sz="0" w:space="0" w:color="auto" w:frame="1"/>
          <w:shd w:val="clear" w:color="auto" w:fill="EFEFEF"/>
        </w:rPr>
        <w:t>let</w:t>
      </w:r>
      <w:r w:rsidRPr="00D65501">
        <w:rPr>
          <w:rFonts w:ascii="Times" w:eastAsia="Times New Roman" w:hAnsi="Times" w:cs="Times New Roman"/>
          <w:color w:val="000000"/>
          <w:sz w:val="27"/>
          <w:szCs w:val="27"/>
          <w:shd w:val="clear" w:color="auto" w:fill="FFFFFF"/>
        </w:rPr>
        <w:t> declarations first in the block</w:t>
      </w:r>
    </w:p>
    <w:p w14:paraId="007569A4" w14:textId="77777777" w:rsidR="00AB7C55" w:rsidRDefault="00AB7C55" w:rsidP="00AB7C55">
      <w:pPr>
        <w:shd w:val="clear" w:color="auto" w:fill="FFFFFE"/>
        <w:spacing w:line="315" w:lineRule="atLeast"/>
        <w:rPr>
          <w:rFonts w:ascii="Menlo" w:eastAsia="Times New Roman" w:hAnsi="Menlo" w:cs="Menlo"/>
          <w:color w:val="000000"/>
          <w:sz w:val="21"/>
          <w:szCs w:val="21"/>
        </w:rPr>
      </w:pPr>
    </w:p>
    <w:p w14:paraId="3A3550E8" w14:textId="79A4D4BB" w:rsidR="00AB7C55" w:rsidRDefault="00AB7C55" w:rsidP="00AB7C55">
      <w:pPr>
        <w:shd w:val="clear" w:color="auto" w:fill="FFFFFE"/>
        <w:spacing w:line="315" w:lineRule="atLeast"/>
        <w:rPr>
          <w:rFonts w:ascii="Menlo" w:eastAsia="Times New Roman" w:hAnsi="Menlo" w:cs="Menlo"/>
          <w:color w:val="000000"/>
          <w:sz w:val="21"/>
          <w:szCs w:val="21"/>
        </w:rPr>
      </w:pPr>
    </w:p>
    <w:tbl>
      <w:tblPr>
        <w:tblStyle w:val="TableGrid"/>
        <w:tblW w:w="0" w:type="auto"/>
        <w:tblLook w:val="04A0" w:firstRow="1" w:lastRow="0" w:firstColumn="1" w:lastColumn="0" w:noHBand="0" w:noVBand="1"/>
      </w:tblPr>
      <w:tblGrid>
        <w:gridCol w:w="4675"/>
        <w:gridCol w:w="4675"/>
      </w:tblGrid>
      <w:tr w:rsidR="008F4185" w14:paraId="24DA90A2" w14:textId="77777777" w:rsidTr="008F4185">
        <w:tc>
          <w:tcPr>
            <w:tcW w:w="4675" w:type="dxa"/>
          </w:tcPr>
          <w:p w14:paraId="1194C8C0" w14:textId="7DA8C198" w:rsidR="008F4185" w:rsidRPr="00AB7C55" w:rsidRDefault="00F65A8C" w:rsidP="008F4185">
            <w:pPr>
              <w:shd w:val="clear" w:color="auto" w:fill="FFFFFE"/>
              <w:spacing w:line="315" w:lineRule="atLeast"/>
              <w:rPr>
                <w:rFonts w:ascii="Menlo" w:eastAsia="Times New Roman" w:hAnsi="Menlo" w:cs="Menlo"/>
                <w:color w:val="000000"/>
                <w:sz w:val="21"/>
                <w:szCs w:val="21"/>
              </w:rPr>
            </w:pPr>
            <w:r>
              <w:rPr>
                <w:rFonts w:ascii="Menlo" w:eastAsia="Times New Roman" w:hAnsi="Menlo" w:cs="Menlo"/>
                <w:color w:val="000000"/>
                <w:sz w:val="21"/>
                <w:szCs w:val="21"/>
              </w:rPr>
              <w:t xml:space="preserve">console.log(count); </w:t>
            </w:r>
            <w:r>
              <w:rPr>
                <w:rFonts w:ascii="Menlo" w:eastAsia="Times New Roman" w:hAnsi="Menlo" w:cs="Menlo"/>
                <w:color w:val="AAAAAA"/>
                <w:sz w:val="21"/>
                <w:szCs w:val="21"/>
              </w:rPr>
              <w:t>//</w:t>
            </w:r>
            <w:bookmarkStart w:id="0" w:name="_GoBack"/>
            <w:bookmarkEnd w:id="0"/>
            <w:r w:rsidR="008F4185" w:rsidRPr="00AB7C55">
              <w:rPr>
                <w:rFonts w:ascii="Menlo" w:eastAsia="Times New Roman" w:hAnsi="Menlo" w:cs="Menlo"/>
                <w:color w:val="AAAAAA"/>
                <w:sz w:val="21"/>
                <w:szCs w:val="21"/>
              </w:rPr>
              <w:t>ferenceError</w:t>
            </w:r>
          </w:p>
          <w:p w14:paraId="13E62C51" w14:textId="77777777" w:rsidR="008F4185" w:rsidRPr="00AB7C55" w:rsidRDefault="008F4185" w:rsidP="008F4185">
            <w:pPr>
              <w:shd w:val="clear" w:color="auto" w:fill="FFFFFE"/>
              <w:spacing w:line="315" w:lineRule="atLeast"/>
              <w:rPr>
                <w:rFonts w:ascii="Menlo" w:eastAsia="Times New Roman" w:hAnsi="Menlo" w:cs="Menlo"/>
                <w:color w:val="000000"/>
                <w:sz w:val="21"/>
                <w:szCs w:val="21"/>
              </w:rPr>
            </w:pPr>
            <w:r w:rsidRPr="00AB7C55">
              <w:rPr>
                <w:rFonts w:ascii="Menlo" w:eastAsia="Times New Roman" w:hAnsi="Menlo" w:cs="Menlo"/>
                <w:color w:val="0000FF"/>
                <w:sz w:val="21"/>
                <w:szCs w:val="21"/>
              </w:rPr>
              <w:t>if</w:t>
            </w:r>
            <w:r w:rsidRPr="00AB7C55">
              <w:rPr>
                <w:rFonts w:ascii="Menlo" w:eastAsia="Times New Roman" w:hAnsi="Menlo" w:cs="Menlo"/>
                <w:color w:val="000000"/>
                <w:sz w:val="21"/>
                <w:szCs w:val="21"/>
              </w:rPr>
              <w:t xml:space="preserve"> (</w:t>
            </w:r>
            <w:r w:rsidRPr="00AB7C55">
              <w:rPr>
                <w:rFonts w:ascii="Menlo" w:eastAsia="Times New Roman" w:hAnsi="Menlo" w:cs="Menlo"/>
                <w:color w:val="0000FF"/>
                <w:sz w:val="21"/>
                <w:szCs w:val="21"/>
              </w:rPr>
              <w:t>true</w:t>
            </w:r>
            <w:r w:rsidRPr="00AB7C55">
              <w:rPr>
                <w:rFonts w:ascii="Menlo" w:eastAsia="Times New Roman" w:hAnsi="Menlo" w:cs="Menlo"/>
                <w:color w:val="000000"/>
                <w:sz w:val="21"/>
                <w:szCs w:val="21"/>
              </w:rPr>
              <w:t>) {</w:t>
            </w:r>
          </w:p>
          <w:p w14:paraId="003EEC9B" w14:textId="77777777" w:rsidR="008F4185" w:rsidRDefault="008F4185" w:rsidP="008F4185">
            <w:pPr>
              <w:shd w:val="clear" w:color="auto" w:fill="FFFFFE"/>
              <w:spacing w:line="315" w:lineRule="atLeast"/>
              <w:rPr>
                <w:rFonts w:ascii="Menlo" w:eastAsia="Times New Roman" w:hAnsi="Menlo" w:cs="Menlo"/>
                <w:color w:val="000000"/>
                <w:sz w:val="21"/>
                <w:szCs w:val="21"/>
              </w:rPr>
            </w:pPr>
            <w:r w:rsidRPr="00AB7C55">
              <w:rPr>
                <w:rFonts w:ascii="Menlo" w:eastAsia="Times New Roman" w:hAnsi="Menlo" w:cs="Menlo"/>
                <w:color w:val="0000FF"/>
                <w:sz w:val="21"/>
                <w:szCs w:val="21"/>
              </w:rPr>
              <w:t>let</w:t>
            </w:r>
            <w:r w:rsidRPr="00AB7C55">
              <w:rPr>
                <w:rFonts w:ascii="Menlo" w:eastAsia="Times New Roman" w:hAnsi="Menlo" w:cs="Menlo"/>
                <w:color w:val="000000"/>
                <w:sz w:val="21"/>
                <w:szCs w:val="21"/>
              </w:rPr>
              <w:t xml:space="preserve"> count = </w:t>
            </w:r>
            <w:r w:rsidRPr="00AB7C55">
              <w:rPr>
                <w:rFonts w:ascii="Menlo" w:eastAsia="Times New Roman" w:hAnsi="Menlo" w:cs="Menlo"/>
                <w:color w:val="09885A"/>
                <w:sz w:val="21"/>
                <w:szCs w:val="21"/>
              </w:rPr>
              <w:t>50</w:t>
            </w:r>
            <w:r w:rsidRPr="00AB7C55">
              <w:rPr>
                <w:rFonts w:ascii="Menlo" w:eastAsia="Times New Roman" w:hAnsi="Menlo" w:cs="Menlo"/>
                <w:color w:val="000000"/>
                <w:sz w:val="21"/>
                <w:szCs w:val="21"/>
              </w:rPr>
              <w:t>;</w:t>
            </w:r>
          </w:p>
          <w:p w14:paraId="57F46FB0" w14:textId="77777777" w:rsidR="008F4185" w:rsidRDefault="008F4185" w:rsidP="00AB7C55">
            <w:pPr>
              <w:spacing w:line="315" w:lineRule="atLeast"/>
              <w:rPr>
                <w:rFonts w:ascii="Menlo" w:eastAsia="Times New Roman" w:hAnsi="Menlo" w:cs="Menlo"/>
                <w:color w:val="000000"/>
                <w:sz w:val="21"/>
                <w:szCs w:val="21"/>
              </w:rPr>
            </w:pPr>
          </w:p>
        </w:tc>
        <w:tc>
          <w:tcPr>
            <w:tcW w:w="4675" w:type="dxa"/>
          </w:tcPr>
          <w:p w14:paraId="438203FE" w14:textId="77777777" w:rsidR="008F4185" w:rsidRPr="00AB7C55" w:rsidRDefault="008F4185" w:rsidP="008F4185">
            <w:pPr>
              <w:shd w:val="clear" w:color="auto" w:fill="FFFFFE"/>
              <w:spacing w:line="315" w:lineRule="atLeast"/>
              <w:rPr>
                <w:rFonts w:ascii="Menlo" w:eastAsia="Times New Roman" w:hAnsi="Menlo" w:cs="Menlo"/>
                <w:color w:val="000000"/>
                <w:sz w:val="21"/>
                <w:szCs w:val="21"/>
              </w:rPr>
            </w:pPr>
            <w:r w:rsidRPr="00AB7C55">
              <w:rPr>
                <w:rFonts w:ascii="Menlo" w:eastAsia="Times New Roman" w:hAnsi="Menlo" w:cs="Menlo"/>
                <w:color w:val="000000"/>
                <w:sz w:val="21"/>
                <w:szCs w:val="21"/>
              </w:rPr>
              <w:t xml:space="preserve">console.log(count);   </w:t>
            </w:r>
            <w:r w:rsidRPr="00AB7C55">
              <w:rPr>
                <w:rFonts w:ascii="Menlo" w:eastAsia="Times New Roman" w:hAnsi="Menlo" w:cs="Menlo"/>
                <w:color w:val="AAAAAA"/>
                <w:sz w:val="21"/>
                <w:szCs w:val="21"/>
              </w:rPr>
              <w:t xml:space="preserve">// </w:t>
            </w:r>
            <w:r>
              <w:rPr>
                <w:rFonts w:ascii="Menlo" w:eastAsia="Times New Roman" w:hAnsi="Menlo" w:cs="Menlo"/>
                <w:color w:val="AAAAAA"/>
                <w:sz w:val="21"/>
                <w:szCs w:val="21"/>
              </w:rPr>
              <w:t>undefined</w:t>
            </w:r>
          </w:p>
          <w:p w14:paraId="6DDFFD10" w14:textId="77777777" w:rsidR="008F4185" w:rsidRPr="00AB7C55" w:rsidRDefault="008F4185" w:rsidP="008F4185">
            <w:pPr>
              <w:shd w:val="clear" w:color="auto" w:fill="FFFFFE"/>
              <w:spacing w:line="315" w:lineRule="atLeast"/>
              <w:rPr>
                <w:rFonts w:ascii="Menlo" w:eastAsia="Times New Roman" w:hAnsi="Menlo" w:cs="Menlo"/>
                <w:color w:val="000000"/>
                <w:sz w:val="21"/>
                <w:szCs w:val="21"/>
              </w:rPr>
            </w:pPr>
            <w:r w:rsidRPr="00AB7C55">
              <w:rPr>
                <w:rFonts w:ascii="Menlo" w:eastAsia="Times New Roman" w:hAnsi="Menlo" w:cs="Menlo"/>
                <w:color w:val="0000FF"/>
                <w:sz w:val="21"/>
                <w:szCs w:val="21"/>
              </w:rPr>
              <w:t>if</w:t>
            </w:r>
            <w:r w:rsidRPr="00AB7C55">
              <w:rPr>
                <w:rFonts w:ascii="Menlo" w:eastAsia="Times New Roman" w:hAnsi="Menlo" w:cs="Menlo"/>
                <w:color w:val="000000"/>
                <w:sz w:val="21"/>
                <w:szCs w:val="21"/>
              </w:rPr>
              <w:t xml:space="preserve"> (</w:t>
            </w:r>
            <w:r w:rsidRPr="00AB7C55">
              <w:rPr>
                <w:rFonts w:ascii="Menlo" w:eastAsia="Times New Roman" w:hAnsi="Menlo" w:cs="Menlo"/>
                <w:color w:val="0000FF"/>
                <w:sz w:val="21"/>
                <w:szCs w:val="21"/>
              </w:rPr>
              <w:t>true</w:t>
            </w:r>
            <w:r w:rsidRPr="00AB7C55">
              <w:rPr>
                <w:rFonts w:ascii="Menlo" w:eastAsia="Times New Roman" w:hAnsi="Menlo" w:cs="Menlo"/>
                <w:color w:val="000000"/>
                <w:sz w:val="21"/>
                <w:szCs w:val="21"/>
              </w:rPr>
              <w:t>) {</w:t>
            </w:r>
          </w:p>
          <w:p w14:paraId="576DA833" w14:textId="44FC4E31" w:rsidR="008F4185" w:rsidRDefault="008F4185" w:rsidP="008F4185">
            <w:pPr>
              <w:spacing w:line="315" w:lineRule="atLeast"/>
              <w:rPr>
                <w:rFonts w:ascii="Menlo" w:eastAsia="Times New Roman" w:hAnsi="Menlo" w:cs="Menlo"/>
                <w:color w:val="000000"/>
                <w:sz w:val="21"/>
                <w:szCs w:val="21"/>
              </w:rPr>
            </w:pPr>
            <w:r>
              <w:rPr>
                <w:rFonts w:ascii="Menlo" w:eastAsia="Times New Roman" w:hAnsi="Menlo" w:cs="Menlo"/>
                <w:color w:val="0000FF"/>
                <w:sz w:val="21"/>
                <w:szCs w:val="21"/>
              </w:rPr>
              <w:t>var</w:t>
            </w:r>
            <w:r w:rsidRPr="00AB7C55">
              <w:rPr>
                <w:rFonts w:ascii="Menlo" w:eastAsia="Times New Roman" w:hAnsi="Menlo" w:cs="Menlo"/>
                <w:color w:val="000000"/>
                <w:sz w:val="21"/>
                <w:szCs w:val="21"/>
              </w:rPr>
              <w:t xml:space="preserve"> count = </w:t>
            </w:r>
            <w:r w:rsidRPr="00AB7C55">
              <w:rPr>
                <w:rFonts w:ascii="Menlo" w:eastAsia="Times New Roman" w:hAnsi="Menlo" w:cs="Menlo"/>
                <w:color w:val="09885A"/>
                <w:sz w:val="21"/>
                <w:szCs w:val="21"/>
              </w:rPr>
              <w:t>50</w:t>
            </w:r>
            <w:r w:rsidRPr="00AB7C55">
              <w:rPr>
                <w:rFonts w:ascii="Menlo" w:eastAsia="Times New Roman" w:hAnsi="Menlo" w:cs="Menlo"/>
                <w:color w:val="000000"/>
                <w:sz w:val="21"/>
                <w:szCs w:val="21"/>
              </w:rPr>
              <w:t>;</w:t>
            </w:r>
          </w:p>
        </w:tc>
      </w:tr>
    </w:tbl>
    <w:p w14:paraId="12BD480F" w14:textId="77777777" w:rsidR="008F4185" w:rsidRPr="00AB7C55" w:rsidRDefault="008F4185" w:rsidP="00AB7C55">
      <w:pPr>
        <w:shd w:val="clear" w:color="auto" w:fill="FFFFFE"/>
        <w:spacing w:line="315" w:lineRule="atLeast"/>
        <w:rPr>
          <w:rFonts w:ascii="Menlo" w:eastAsia="Times New Roman" w:hAnsi="Menlo" w:cs="Menlo"/>
          <w:color w:val="000000"/>
          <w:sz w:val="21"/>
          <w:szCs w:val="21"/>
        </w:rPr>
      </w:pPr>
    </w:p>
    <w:p w14:paraId="33625F18" w14:textId="77777777" w:rsidR="00AB7C55" w:rsidRDefault="00AB7C55" w:rsidP="00AB7C55">
      <w:pPr>
        <w:shd w:val="clear" w:color="auto" w:fill="FFFFFE"/>
        <w:spacing w:line="315" w:lineRule="atLeast"/>
        <w:rPr>
          <w:rFonts w:ascii="Menlo" w:eastAsia="Times New Roman" w:hAnsi="Menlo" w:cs="Menlo"/>
          <w:color w:val="000000"/>
          <w:sz w:val="21"/>
          <w:szCs w:val="21"/>
        </w:rPr>
      </w:pPr>
    </w:p>
    <w:p w14:paraId="21FDB36F" w14:textId="5953AD7A" w:rsidR="00D248BE" w:rsidRDefault="00D248BE" w:rsidP="00ED5ACD">
      <w:pPr>
        <w:pStyle w:val="Heading3"/>
        <w:shd w:val="clear" w:color="auto" w:fill="FFFFFF"/>
        <w:spacing w:before="0" w:beforeAutospacing="0" w:after="240" w:afterAutospacing="0"/>
        <w:textAlignment w:val="baseline"/>
        <w:rPr>
          <w:rFonts w:ascii="Arial" w:hAnsi="Arial" w:cs="Arial"/>
          <w:b w:val="0"/>
          <w:bCs w:val="0"/>
          <w:color w:val="242729"/>
          <w:sz w:val="23"/>
          <w:szCs w:val="23"/>
        </w:rPr>
      </w:pPr>
      <w:r>
        <w:rPr>
          <w:rFonts w:ascii="Arial" w:eastAsia="Times New Roman" w:hAnsi="Arial" w:cs="Arial"/>
          <w:b w:val="0"/>
          <w:bCs w:val="0"/>
          <w:color w:val="242729"/>
          <w:sz w:val="26"/>
          <w:szCs w:val="26"/>
        </w:rPr>
        <w:t>Global</w:t>
      </w:r>
      <w:r w:rsidR="00AD711C">
        <w:rPr>
          <w:rFonts w:ascii="Arial" w:eastAsia="Times New Roman" w:hAnsi="Arial" w:cs="Arial"/>
          <w:b w:val="0"/>
          <w:bCs w:val="0"/>
          <w:color w:val="242729"/>
          <w:sz w:val="26"/>
          <w:szCs w:val="26"/>
        </w:rPr>
        <w:t>-scope</w:t>
      </w:r>
      <w:r>
        <w:rPr>
          <w:rFonts w:ascii="Arial" w:eastAsia="Times New Roman" w:hAnsi="Arial" w:cs="Arial"/>
          <w:b w:val="0"/>
          <w:bCs w:val="0"/>
          <w:color w:val="242729"/>
          <w:sz w:val="26"/>
          <w:szCs w:val="26"/>
        </w:rPr>
        <w:t>:</w:t>
      </w:r>
      <w:r w:rsidRPr="00ED5ACD">
        <w:rPr>
          <w:rFonts w:ascii="Arial" w:hAnsi="Arial" w:cs="Arial"/>
          <w:b w:val="0"/>
          <w:color w:val="242729"/>
          <w:sz w:val="23"/>
          <w:szCs w:val="23"/>
        </w:rPr>
        <w:t>They are very similar when used like this outside a function block.</w:t>
      </w:r>
    </w:p>
    <w:p w14:paraId="1CD96F89" w14:textId="77777777" w:rsidR="00D248BE" w:rsidRDefault="00D248BE" w:rsidP="00D248BE">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kwd"/>
          <w:rFonts w:ascii="inherit" w:hAnsi="inherit"/>
          <w:color w:val="101094"/>
          <w:bdr w:val="none" w:sz="0" w:space="0" w:color="auto" w:frame="1"/>
          <w:shd w:val="clear" w:color="auto" w:fill="EFF0F1"/>
        </w:rPr>
        <w:t>let</w:t>
      </w:r>
      <w:r>
        <w:rPr>
          <w:rStyle w:val="pln"/>
          <w:rFonts w:ascii="inherit" w:hAnsi="inherit"/>
          <w:color w:val="303336"/>
          <w:bdr w:val="none" w:sz="0" w:space="0" w:color="auto" w:frame="1"/>
          <w:shd w:val="clear" w:color="auto" w:fill="EFF0F1"/>
        </w:rPr>
        <w:t xml:space="preserve"> me </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str"/>
          <w:rFonts w:ascii="inherit" w:hAnsi="inherit"/>
          <w:color w:val="7D2727"/>
          <w:bdr w:val="none" w:sz="0" w:space="0" w:color="auto" w:frame="1"/>
          <w:shd w:val="clear" w:color="auto" w:fill="EFF0F1"/>
        </w:rPr>
        <w:t>'go'</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 globally scoped</w:t>
      </w:r>
    </w:p>
    <w:p w14:paraId="5C9895D0" w14:textId="77777777" w:rsidR="00D248BE" w:rsidRDefault="00D248BE" w:rsidP="00D248BE">
      <w:pPr>
        <w:pStyle w:val="HTMLPreformatted"/>
        <w:shd w:val="clear" w:color="auto" w:fill="EFF0F1"/>
        <w:textAlignment w:val="baseline"/>
        <w:rPr>
          <w:rFonts w:ascii="Consolas" w:hAnsi="Consolas"/>
          <w:color w:val="393318"/>
        </w:rPr>
      </w:pPr>
      <w:r>
        <w:rPr>
          <w:rStyle w:val="kwd"/>
          <w:rFonts w:ascii="inherit" w:hAnsi="inherit"/>
          <w:color w:val="101094"/>
          <w:bdr w:val="none" w:sz="0" w:space="0" w:color="auto" w:frame="1"/>
          <w:shd w:val="clear" w:color="auto" w:fill="EFF0F1"/>
        </w:rPr>
        <w:t>var</w:t>
      </w:r>
      <w:r>
        <w:rPr>
          <w:rStyle w:val="pln"/>
          <w:rFonts w:ascii="inherit" w:hAnsi="inherit"/>
          <w:color w:val="303336"/>
          <w:bdr w:val="none" w:sz="0" w:space="0" w:color="auto" w:frame="1"/>
          <w:shd w:val="clear" w:color="auto" w:fill="EFF0F1"/>
        </w:rPr>
        <w:t xml:space="preserve"> i </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str"/>
          <w:rFonts w:ascii="inherit" w:hAnsi="inherit"/>
          <w:color w:val="7D2727"/>
          <w:bdr w:val="none" w:sz="0" w:space="0" w:color="auto" w:frame="1"/>
          <w:shd w:val="clear" w:color="auto" w:fill="EFF0F1"/>
        </w:rPr>
        <w:t>'able'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 globally scoped</w:t>
      </w:r>
    </w:p>
    <w:p w14:paraId="64B82B7F" w14:textId="77777777" w:rsidR="00D248BE" w:rsidRDefault="00D248BE" w:rsidP="00D248BE">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However, global variables defined with </w:t>
      </w:r>
      <w:r>
        <w:rPr>
          <w:rStyle w:val="HTMLCode"/>
          <w:rFonts w:ascii="Consolas" w:hAnsi="Consolas"/>
          <w:color w:val="242729"/>
          <w:bdr w:val="none" w:sz="0" w:space="0" w:color="auto" w:frame="1"/>
          <w:shd w:val="clear" w:color="auto" w:fill="EFF0F1"/>
        </w:rPr>
        <w:t>let</w:t>
      </w:r>
      <w:r>
        <w:rPr>
          <w:rFonts w:ascii="Arial" w:hAnsi="Arial" w:cs="Arial"/>
          <w:color w:val="242729"/>
          <w:sz w:val="23"/>
          <w:szCs w:val="23"/>
        </w:rPr>
        <w:t> will not be added as properties on the global </w:t>
      </w:r>
      <w:r>
        <w:rPr>
          <w:rStyle w:val="HTMLCode"/>
          <w:rFonts w:ascii="Consolas" w:hAnsi="Consolas"/>
          <w:color w:val="242729"/>
          <w:bdr w:val="none" w:sz="0" w:space="0" w:color="auto" w:frame="1"/>
          <w:shd w:val="clear" w:color="auto" w:fill="EFF0F1"/>
        </w:rPr>
        <w:t>window</w:t>
      </w:r>
      <w:r>
        <w:rPr>
          <w:rFonts w:ascii="Arial" w:hAnsi="Arial" w:cs="Arial"/>
          <w:color w:val="242729"/>
          <w:sz w:val="23"/>
          <w:szCs w:val="23"/>
        </w:rPr>
        <w:t>object like those defined with </w:t>
      </w:r>
      <w:r>
        <w:rPr>
          <w:rStyle w:val="HTMLCode"/>
          <w:rFonts w:ascii="Consolas" w:hAnsi="Consolas"/>
          <w:color w:val="242729"/>
          <w:bdr w:val="none" w:sz="0" w:space="0" w:color="auto" w:frame="1"/>
          <w:shd w:val="clear" w:color="auto" w:fill="EFF0F1"/>
        </w:rPr>
        <w:t>var</w:t>
      </w:r>
      <w:r>
        <w:rPr>
          <w:rFonts w:ascii="Arial" w:hAnsi="Arial" w:cs="Arial"/>
          <w:color w:val="242729"/>
          <w:sz w:val="23"/>
          <w:szCs w:val="23"/>
        </w:rPr>
        <w:t>.</w:t>
      </w:r>
    </w:p>
    <w:p w14:paraId="0869864D" w14:textId="77777777" w:rsidR="00D248BE" w:rsidRDefault="00D248BE" w:rsidP="00D248BE">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console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log</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window</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me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 undefined</w:t>
      </w:r>
    </w:p>
    <w:p w14:paraId="5351DF4F" w14:textId="77777777" w:rsidR="00D248BE" w:rsidRDefault="00D248BE" w:rsidP="00D248BE">
      <w:pPr>
        <w:pStyle w:val="HTMLPreformatted"/>
        <w:shd w:val="clear" w:color="auto" w:fill="EFF0F1"/>
        <w:textAlignment w:val="baseline"/>
        <w:rPr>
          <w:rFonts w:ascii="Consolas" w:hAnsi="Consolas"/>
          <w:color w:val="393318"/>
        </w:rPr>
      </w:pPr>
      <w:r>
        <w:rPr>
          <w:rStyle w:val="pln"/>
          <w:rFonts w:ascii="inherit" w:hAnsi="inherit"/>
          <w:color w:val="303336"/>
          <w:bdr w:val="none" w:sz="0" w:space="0" w:color="auto" w:frame="1"/>
          <w:shd w:val="clear" w:color="auto" w:fill="EFF0F1"/>
        </w:rPr>
        <w:t>console</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log</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window</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i</w:t>
      </w:r>
      <w:r>
        <w:rPr>
          <w:rStyle w:val="pun"/>
          <w:rFonts w:ascii="inherit" w:hAnsi="inherit"/>
          <w:color w:val="303336"/>
          <w:bdr w:val="none" w:sz="0" w:space="0" w:color="auto" w:frame="1"/>
          <w:shd w:val="clear" w:color="auto" w:fill="EFF0F1"/>
        </w:rPr>
        <w:t>);</w:t>
      </w: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 'able'</w:t>
      </w:r>
    </w:p>
    <w:p w14:paraId="7658E01E" w14:textId="77777777" w:rsidR="003F4A83" w:rsidRDefault="003F4A83" w:rsidP="00ED5ACD">
      <w:pPr>
        <w:shd w:val="clear" w:color="auto" w:fill="FFFFFF"/>
        <w:spacing w:after="240"/>
        <w:textAlignment w:val="baseline"/>
        <w:outlineLvl w:val="2"/>
        <w:rPr>
          <w:rFonts w:ascii="Arial" w:eastAsia="Times New Roman" w:hAnsi="Arial" w:cs="Arial"/>
          <w:color w:val="242729"/>
          <w:sz w:val="26"/>
          <w:szCs w:val="26"/>
        </w:rPr>
      </w:pPr>
    </w:p>
    <w:p w14:paraId="6928D4D8" w14:textId="430041D2" w:rsidR="00D248BE" w:rsidRPr="00D248BE" w:rsidRDefault="00D248BE" w:rsidP="00ED5ACD">
      <w:pPr>
        <w:shd w:val="clear" w:color="auto" w:fill="FFFFFF"/>
        <w:spacing w:after="240"/>
        <w:textAlignment w:val="baseline"/>
        <w:outlineLvl w:val="2"/>
        <w:rPr>
          <w:rFonts w:ascii="Arial" w:hAnsi="Arial" w:cs="Arial"/>
          <w:color w:val="242729"/>
          <w:sz w:val="23"/>
          <w:szCs w:val="23"/>
        </w:rPr>
      </w:pPr>
      <w:r w:rsidRPr="00D248BE">
        <w:rPr>
          <w:rFonts w:ascii="Arial" w:eastAsia="Times New Roman" w:hAnsi="Arial" w:cs="Arial"/>
          <w:color w:val="242729"/>
          <w:sz w:val="26"/>
          <w:szCs w:val="26"/>
        </w:rPr>
        <w:t>Function</w:t>
      </w:r>
      <w:r>
        <w:rPr>
          <w:rFonts w:ascii="Arial" w:eastAsia="Times New Roman" w:hAnsi="Arial" w:cs="Arial"/>
          <w:color w:val="242729"/>
          <w:sz w:val="26"/>
          <w:szCs w:val="26"/>
        </w:rPr>
        <w:t xml:space="preserve"> scope</w:t>
      </w:r>
      <w:r w:rsidRPr="00D248BE">
        <w:rPr>
          <w:rFonts w:ascii="Arial" w:eastAsia="Times New Roman" w:hAnsi="Arial" w:cs="Arial"/>
          <w:color w:val="242729"/>
          <w:sz w:val="26"/>
          <w:szCs w:val="26"/>
        </w:rPr>
        <w:t>:</w:t>
      </w:r>
      <w:r w:rsidRPr="00D248BE">
        <w:rPr>
          <w:rFonts w:ascii="Arial" w:hAnsi="Arial" w:cs="Arial"/>
          <w:color w:val="242729"/>
          <w:sz w:val="23"/>
          <w:szCs w:val="23"/>
        </w:rPr>
        <w:t>They are identical when used like this in a function block.</w:t>
      </w:r>
    </w:p>
    <w:p w14:paraId="5E7A4A18"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101094"/>
          <w:sz w:val="20"/>
          <w:szCs w:val="20"/>
          <w:bdr w:val="none" w:sz="0" w:space="0" w:color="auto" w:frame="1"/>
          <w:shd w:val="clear" w:color="auto" w:fill="EFF0F1"/>
        </w:rPr>
        <w:t>function</w:t>
      </w:r>
      <w:r w:rsidRPr="00D248BE">
        <w:rPr>
          <w:rFonts w:ascii="inherit" w:hAnsi="inherit" w:cs="Courier New"/>
          <w:color w:val="303336"/>
          <w:sz w:val="20"/>
          <w:szCs w:val="20"/>
          <w:bdr w:val="none" w:sz="0" w:space="0" w:color="auto" w:frame="1"/>
          <w:shd w:val="clear" w:color="auto" w:fill="EFF0F1"/>
        </w:rPr>
        <w:t xml:space="preserve"> ingWithinEstablishedParameters() {</w:t>
      </w:r>
    </w:p>
    <w:p w14:paraId="14795C94"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let</w:t>
      </w:r>
      <w:r w:rsidRPr="00D248BE">
        <w:rPr>
          <w:rFonts w:ascii="inherit" w:hAnsi="inherit" w:cs="Courier New"/>
          <w:color w:val="303336"/>
          <w:sz w:val="20"/>
          <w:szCs w:val="20"/>
          <w:bdr w:val="none" w:sz="0" w:space="0" w:color="auto" w:frame="1"/>
          <w:shd w:val="clear" w:color="auto" w:fill="EFF0F1"/>
        </w:rPr>
        <w:t xml:space="preserve"> terOfRecommendation = </w:t>
      </w:r>
      <w:r w:rsidRPr="00D248BE">
        <w:rPr>
          <w:rFonts w:ascii="inherit" w:hAnsi="inherit" w:cs="Courier New"/>
          <w:color w:val="7D2727"/>
          <w:sz w:val="20"/>
          <w:szCs w:val="20"/>
          <w:bdr w:val="none" w:sz="0" w:space="0" w:color="auto" w:frame="1"/>
          <w:shd w:val="clear" w:color="auto" w:fill="EFF0F1"/>
        </w:rPr>
        <w:t>'awesome worker!'</w:t>
      </w: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//function block scoped</w:t>
      </w:r>
    </w:p>
    <w:p w14:paraId="0EE155C9"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var</w:t>
      </w:r>
      <w:r w:rsidRPr="00D248BE">
        <w:rPr>
          <w:rFonts w:ascii="inherit" w:hAnsi="inherit" w:cs="Courier New"/>
          <w:color w:val="303336"/>
          <w:sz w:val="20"/>
          <w:szCs w:val="20"/>
          <w:bdr w:val="none" w:sz="0" w:space="0" w:color="auto" w:frame="1"/>
          <w:shd w:val="clear" w:color="auto" w:fill="EFF0F1"/>
        </w:rPr>
        <w:t xml:space="preserve"> sityCheerleading = </w:t>
      </w:r>
      <w:r w:rsidRPr="00D248BE">
        <w:rPr>
          <w:rFonts w:ascii="inherit" w:hAnsi="inherit" w:cs="Courier New"/>
          <w:color w:val="7D2727"/>
          <w:sz w:val="20"/>
          <w:szCs w:val="20"/>
          <w:bdr w:val="none" w:sz="0" w:space="0" w:color="auto" w:frame="1"/>
          <w:shd w:val="clear" w:color="auto" w:fill="EFF0F1"/>
        </w:rPr>
        <w:t>'go!'</w:t>
      </w: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//function block scoped</w:t>
      </w:r>
    </w:p>
    <w:p w14:paraId="75A4C673"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D248BE">
        <w:rPr>
          <w:rFonts w:ascii="inherit" w:hAnsi="inherit" w:cs="Courier New"/>
          <w:color w:val="303336"/>
          <w:sz w:val="20"/>
          <w:szCs w:val="20"/>
          <w:bdr w:val="none" w:sz="0" w:space="0" w:color="auto" w:frame="1"/>
          <w:shd w:val="clear" w:color="auto" w:fill="EFF0F1"/>
        </w:rPr>
        <w:t>}</w:t>
      </w:r>
    </w:p>
    <w:p w14:paraId="4A9AE4CC" w14:textId="77777777" w:rsidR="003F4A83" w:rsidRDefault="003F4A83" w:rsidP="00ED5ACD">
      <w:pPr>
        <w:shd w:val="clear" w:color="auto" w:fill="FFFFFF"/>
        <w:spacing w:after="240"/>
        <w:textAlignment w:val="baseline"/>
        <w:outlineLvl w:val="2"/>
        <w:rPr>
          <w:rFonts w:ascii="Arial" w:eastAsia="Times New Roman" w:hAnsi="Arial" w:cs="Arial"/>
          <w:color w:val="242729"/>
          <w:sz w:val="26"/>
          <w:szCs w:val="26"/>
        </w:rPr>
      </w:pPr>
    </w:p>
    <w:p w14:paraId="7385DB87" w14:textId="7BE9F472" w:rsidR="00D248BE" w:rsidRPr="00D248BE" w:rsidRDefault="00D248BE" w:rsidP="00ED5ACD">
      <w:pPr>
        <w:shd w:val="clear" w:color="auto" w:fill="FFFFFF"/>
        <w:spacing w:after="240"/>
        <w:textAlignment w:val="baseline"/>
        <w:outlineLvl w:val="2"/>
        <w:rPr>
          <w:rFonts w:ascii="Arial" w:hAnsi="Arial" w:cs="Arial"/>
          <w:color w:val="242729"/>
          <w:sz w:val="23"/>
          <w:szCs w:val="23"/>
        </w:rPr>
      </w:pPr>
      <w:r w:rsidRPr="00D248BE">
        <w:rPr>
          <w:rFonts w:ascii="Arial" w:eastAsia="Times New Roman" w:hAnsi="Arial" w:cs="Arial"/>
          <w:color w:val="242729"/>
          <w:sz w:val="26"/>
          <w:szCs w:val="26"/>
        </w:rPr>
        <w:t>Block</w:t>
      </w:r>
      <w:r>
        <w:rPr>
          <w:rFonts w:ascii="Arial" w:eastAsia="Times New Roman" w:hAnsi="Arial" w:cs="Arial"/>
          <w:color w:val="242729"/>
          <w:sz w:val="26"/>
          <w:szCs w:val="26"/>
        </w:rPr>
        <w:t xml:space="preserve"> scope</w:t>
      </w:r>
      <w:r w:rsidRPr="00D248BE">
        <w:rPr>
          <w:rFonts w:ascii="Arial" w:eastAsia="Times New Roman" w:hAnsi="Arial" w:cs="Arial"/>
          <w:color w:val="242729"/>
          <w:sz w:val="26"/>
          <w:szCs w:val="26"/>
        </w:rPr>
        <w:t>:</w:t>
      </w:r>
      <w:r w:rsidRPr="00D248BE">
        <w:rPr>
          <w:rFonts w:ascii="Arial" w:hAnsi="Arial" w:cs="Arial"/>
          <w:color w:val="242729"/>
          <w:sz w:val="23"/>
          <w:szCs w:val="23"/>
        </w:rPr>
        <w:t>Here is the difference. </w:t>
      </w:r>
      <w:r w:rsidRPr="00D248BE">
        <w:rPr>
          <w:rFonts w:ascii="Consolas" w:hAnsi="Consolas" w:cs="Courier New"/>
          <w:color w:val="242729"/>
          <w:sz w:val="20"/>
          <w:szCs w:val="20"/>
          <w:bdr w:val="none" w:sz="0" w:space="0" w:color="auto" w:frame="1"/>
          <w:shd w:val="clear" w:color="auto" w:fill="EFF0F1"/>
        </w:rPr>
        <w:t>let</w:t>
      </w:r>
      <w:r w:rsidRPr="00D248BE">
        <w:rPr>
          <w:rFonts w:ascii="Arial" w:hAnsi="Arial" w:cs="Arial"/>
          <w:color w:val="242729"/>
          <w:sz w:val="23"/>
          <w:szCs w:val="23"/>
        </w:rPr>
        <w:t> is only visible in the </w:t>
      </w:r>
      <w:r w:rsidRPr="00D248BE">
        <w:rPr>
          <w:rFonts w:ascii="Consolas" w:hAnsi="Consolas" w:cs="Courier New"/>
          <w:color w:val="242729"/>
          <w:sz w:val="20"/>
          <w:szCs w:val="20"/>
          <w:bdr w:val="none" w:sz="0" w:space="0" w:color="auto" w:frame="1"/>
          <w:shd w:val="clear" w:color="auto" w:fill="EFF0F1"/>
        </w:rPr>
        <w:t>for()</w:t>
      </w:r>
      <w:r w:rsidRPr="00D248BE">
        <w:rPr>
          <w:rFonts w:ascii="Arial" w:hAnsi="Arial" w:cs="Arial"/>
          <w:color w:val="242729"/>
          <w:sz w:val="23"/>
          <w:szCs w:val="23"/>
        </w:rPr>
        <w:t> loop and </w:t>
      </w:r>
      <w:r w:rsidRPr="00D248BE">
        <w:rPr>
          <w:rFonts w:ascii="Consolas" w:hAnsi="Consolas" w:cs="Courier New"/>
          <w:color w:val="242729"/>
          <w:sz w:val="20"/>
          <w:szCs w:val="20"/>
          <w:bdr w:val="none" w:sz="0" w:space="0" w:color="auto" w:frame="1"/>
          <w:shd w:val="clear" w:color="auto" w:fill="EFF0F1"/>
        </w:rPr>
        <w:t>var</w:t>
      </w:r>
      <w:r w:rsidRPr="00D248BE">
        <w:rPr>
          <w:rFonts w:ascii="Arial" w:hAnsi="Arial" w:cs="Arial"/>
          <w:color w:val="242729"/>
          <w:sz w:val="23"/>
          <w:szCs w:val="23"/>
        </w:rPr>
        <w:t> is visible to the whole function.</w:t>
      </w:r>
    </w:p>
    <w:p w14:paraId="7143C48C"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101094"/>
          <w:sz w:val="20"/>
          <w:szCs w:val="20"/>
          <w:bdr w:val="none" w:sz="0" w:space="0" w:color="auto" w:frame="1"/>
          <w:shd w:val="clear" w:color="auto" w:fill="EFF0F1"/>
        </w:rPr>
        <w:t>function</w:t>
      </w:r>
      <w:r w:rsidRPr="00D248BE">
        <w:rPr>
          <w:rFonts w:ascii="inherit" w:hAnsi="inherit" w:cs="Courier New"/>
          <w:color w:val="303336"/>
          <w:sz w:val="20"/>
          <w:szCs w:val="20"/>
          <w:bdr w:val="none" w:sz="0" w:space="0" w:color="auto" w:frame="1"/>
          <w:shd w:val="clear" w:color="auto" w:fill="EFF0F1"/>
        </w:rPr>
        <w:t xml:space="preserve"> allyIlliterate() {</w:t>
      </w:r>
    </w:p>
    <w:p w14:paraId="4FD82E76"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//tuce is *not* visible out here</w:t>
      </w:r>
    </w:p>
    <w:p w14:paraId="337B4B98"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p>
    <w:p w14:paraId="1C0FE12F"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for</w:t>
      </w: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let</w:t>
      </w:r>
      <w:r w:rsidRPr="00D248BE">
        <w:rPr>
          <w:rFonts w:ascii="inherit" w:hAnsi="inherit" w:cs="Courier New"/>
          <w:color w:val="303336"/>
          <w:sz w:val="20"/>
          <w:szCs w:val="20"/>
          <w:bdr w:val="none" w:sz="0" w:space="0" w:color="auto" w:frame="1"/>
          <w:shd w:val="clear" w:color="auto" w:fill="EFF0F1"/>
        </w:rPr>
        <w:t xml:space="preserve"> tuce = </w:t>
      </w:r>
      <w:r w:rsidRPr="00D248BE">
        <w:rPr>
          <w:rFonts w:ascii="inherit" w:hAnsi="inherit" w:cs="Courier New"/>
          <w:color w:val="7D2727"/>
          <w:sz w:val="20"/>
          <w:szCs w:val="20"/>
          <w:bdr w:val="none" w:sz="0" w:space="0" w:color="auto" w:frame="1"/>
          <w:shd w:val="clear" w:color="auto" w:fill="EFF0F1"/>
        </w:rPr>
        <w:t>0</w:t>
      </w:r>
      <w:r w:rsidRPr="00D248BE">
        <w:rPr>
          <w:rFonts w:ascii="inherit" w:hAnsi="inherit" w:cs="Courier New"/>
          <w:color w:val="303336"/>
          <w:sz w:val="20"/>
          <w:szCs w:val="20"/>
          <w:bdr w:val="none" w:sz="0" w:space="0" w:color="auto" w:frame="1"/>
          <w:shd w:val="clear" w:color="auto" w:fill="EFF0F1"/>
        </w:rPr>
        <w:t xml:space="preserve">; tuce &lt; </w:t>
      </w:r>
      <w:r w:rsidRPr="00D248BE">
        <w:rPr>
          <w:rFonts w:ascii="inherit" w:hAnsi="inherit" w:cs="Courier New"/>
          <w:color w:val="7D2727"/>
          <w:sz w:val="20"/>
          <w:szCs w:val="20"/>
          <w:bdr w:val="none" w:sz="0" w:space="0" w:color="auto" w:frame="1"/>
          <w:shd w:val="clear" w:color="auto" w:fill="EFF0F1"/>
        </w:rPr>
        <w:t>5</w:t>
      </w:r>
      <w:r w:rsidRPr="00D248BE">
        <w:rPr>
          <w:rFonts w:ascii="inherit" w:hAnsi="inherit" w:cs="Courier New"/>
          <w:color w:val="303336"/>
          <w:sz w:val="20"/>
          <w:szCs w:val="20"/>
          <w:bdr w:val="none" w:sz="0" w:space="0" w:color="auto" w:frame="1"/>
          <w:shd w:val="clear" w:color="auto" w:fill="EFF0F1"/>
        </w:rPr>
        <w:t>; tuce++ ) {</w:t>
      </w:r>
    </w:p>
    <w:p w14:paraId="283E8F2F"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//tuce is only visible in here (and in the for() parentheses)</w:t>
      </w:r>
    </w:p>
    <w:p w14:paraId="0307C004"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//and there is a separate tuce variable for each iteration of the loop</w:t>
      </w:r>
    </w:p>
    <w:p w14:paraId="5B5E06EF"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p>
    <w:p w14:paraId="413CE27B"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p>
    <w:p w14:paraId="57C9697D"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//tuce is *not* visible out here</w:t>
      </w:r>
    </w:p>
    <w:p w14:paraId="64E0D453"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w:t>
      </w:r>
    </w:p>
    <w:p w14:paraId="203E4DEB"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p>
    <w:p w14:paraId="113FFB14"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101094"/>
          <w:sz w:val="20"/>
          <w:szCs w:val="20"/>
          <w:bdr w:val="none" w:sz="0" w:space="0" w:color="auto" w:frame="1"/>
          <w:shd w:val="clear" w:color="auto" w:fill="EFF0F1"/>
        </w:rPr>
        <w:t>function</w:t>
      </w:r>
      <w:r w:rsidRPr="00D248BE">
        <w:rPr>
          <w:rFonts w:ascii="inherit" w:hAnsi="inherit" w:cs="Courier New"/>
          <w:color w:val="303336"/>
          <w:sz w:val="20"/>
          <w:szCs w:val="20"/>
          <w:bdr w:val="none" w:sz="0" w:space="0" w:color="auto" w:frame="1"/>
          <w:shd w:val="clear" w:color="auto" w:fill="EFF0F1"/>
        </w:rPr>
        <w:t xml:space="preserve"> byE40() {</w:t>
      </w:r>
    </w:p>
    <w:p w14:paraId="5E8FE569"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//nish *is* visible out here</w:t>
      </w:r>
    </w:p>
    <w:p w14:paraId="5160E15C"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p>
    <w:p w14:paraId="0CB255B3"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for</w:t>
      </w: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101094"/>
          <w:sz w:val="20"/>
          <w:szCs w:val="20"/>
          <w:bdr w:val="none" w:sz="0" w:space="0" w:color="auto" w:frame="1"/>
          <w:shd w:val="clear" w:color="auto" w:fill="EFF0F1"/>
        </w:rPr>
        <w:t>var</w:t>
      </w:r>
      <w:r w:rsidRPr="00D248BE">
        <w:rPr>
          <w:rFonts w:ascii="inherit" w:hAnsi="inherit" w:cs="Courier New"/>
          <w:color w:val="303336"/>
          <w:sz w:val="20"/>
          <w:szCs w:val="20"/>
          <w:bdr w:val="none" w:sz="0" w:space="0" w:color="auto" w:frame="1"/>
          <w:shd w:val="clear" w:color="auto" w:fill="EFF0F1"/>
        </w:rPr>
        <w:t xml:space="preserve"> nish = </w:t>
      </w:r>
      <w:r w:rsidRPr="00D248BE">
        <w:rPr>
          <w:rFonts w:ascii="inherit" w:hAnsi="inherit" w:cs="Courier New"/>
          <w:color w:val="7D2727"/>
          <w:sz w:val="20"/>
          <w:szCs w:val="20"/>
          <w:bdr w:val="none" w:sz="0" w:space="0" w:color="auto" w:frame="1"/>
          <w:shd w:val="clear" w:color="auto" w:fill="EFF0F1"/>
        </w:rPr>
        <w:t>0</w:t>
      </w:r>
      <w:r w:rsidRPr="00D248BE">
        <w:rPr>
          <w:rFonts w:ascii="inherit" w:hAnsi="inherit" w:cs="Courier New"/>
          <w:color w:val="303336"/>
          <w:sz w:val="20"/>
          <w:szCs w:val="20"/>
          <w:bdr w:val="none" w:sz="0" w:space="0" w:color="auto" w:frame="1"/>
          <w:shd w:val="clear" w:color="auto" w:fill="EFF0F1"/>
        </w:rPr>
        <w:t xml:space="preserve">; nish &lt; </w:t>
      </w:r>
      <w:r w:rsidRPr="00D248BE">
        <w:rPr>
          <w:rFonts w:ascii="inherit" w:hAnsi="inherit" w:cs="Courier New"/>
          <w:color w:val="7D2727"/>
          <w:sz w:val="20"/>
          <w:szCs w:val="20"/>
          <w:bdr w:val="none" w:sz="0" w:space="0" w:color="auto" w:frame="1"/>
          <w:shd w:val="clear" w:color="auto" w:fill="EFF0F1"/>
        </w:rPr>
        <w:t>5</w:t>
      </w:r>
      <w:r w:rsidRPr="00D248BE">
        <w:rPr>
          <w:rFonts w:ascii="inherit" w:hAnsi="inherit" w:cs="Courier New"/>
          <w:color w:val="303336"/>
          <w:sz w:val="20"/>
          <w:szCs w:val="20"/>
          <w:bdr w:val="none" w:sz="0" w:space="0" w:color="auto" w:frame="1"/>
          <w:shd w:val="clear" w:color="auto" w:fill="EFF0F1"/>
        </w:rPr>
        <w:t>; nish++ ) {</w:t>
      </w:r>
    </w:p>
    <w:p w14:paraId="308E6E3F"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//nish is visible to the whole function</w:t>
      </w:r>
    </w:p>
    <w:p w14:paraId="632845E5"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p>
    <w:p w14:paraId="1B0E4852"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p>
    <w:p w14:paraId="0DF93B5F"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D248BE">
        <w:rPr>
          <w:rFonts w:ascii="inherit" w:hAnsi="inherit" w:cs="Courier New"/>
          <w:color w:val="303336"/>
          <w:sz w:val="20"/>
          <w:szCs w:val="20"/>
          <w:bdr w:val="none" w:sz="0" w:space="0" w:color="auto" w:frame="1"/>
          <w:shd w:val="clear" w:color="auto" w:fill="EFF0F1"/>
        </w:rPr>
        <w:t xml:space="preserve">    </w:t>
      </w:r>
      <w:r w:rsidRPr="00D248BE">
        <w:rPr>
          <w:rFonts w:ascii="inherit" w:hAnsi="inherit" w:cs="Courier New"/>
          <w:color w:val="858C93"/>
          <w:sz w:val="20"/>
          <w:szCs w:val="20"/>
          <w:bdr w:val="none" w:sz="0" w:space="0" w:color="auto" w:frame="1"/>
          <w:shd w:val="clear" w:color="auto" w:fill="EFF0F1"/>
        </w:rPr>
        <w:t>//nish *is* visible out here</w:t>
      </w:r>
    </w:p>
    <w:p w14:paraId="2D676D3A" w14:textId="77777777" w:rsidR="00D248BE" w:rsidRPr="00D248BE" w:rsidRDefault="00D248BE" w:rsidP="00D248B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D248BE">
        <w:rPr>
          <w:rFonts w:ascii="inherit" w:hAnsi="inherit" w:cs="Courier New"/>
          <w:color w:val="303336"/>
          <w:sz w:val="20"/>
          <w:szCs w:val="20"/>
          <w:bdr w:val="none" w:sz="0" w:space="0" w:color="auto" w:frame="1"/>
          <w:shd w:val="clear" w:color="auto" w:fill="EFF0F1"/>
        </w:rPr>
        <w:t>}</w:t>
      </w:r>
    </w:p>
    <w:p w14:paraId="47C5479B" w14:textId="77777777" w:rsidR="003F4A83" w:rsidRDefault="003F4A83" w:rsidP="006C4DB2">
      <w:pPr>
        <w:shd w:val="clear" w:color="auto" w:fill="FFFFFF"/>
        <w:spacing w:after="240"/>
        <w:textAlignment w:val="baseline"/>
        <w:outlineLvl w:val="2"/>
        <w:rPr>
          <w:rFonts w:ascii="inherit" w:eastAsia="Times New Roman" w:hAnsi="inherit" w:cs="Arial"/>
          <w:color w:val="242729"/>
          <w:sz w:val="26"/>
          <w:szCs w:val="26"/>
        </w:rPr>
      </w:pPr>
    </w:p>
    <w:p w14:paraId="6ADA6CCF" w14:textId="77777777" w:rsidR="006C4DB2" w:rsidRPr="006C4DB2" w:rsidRDefault="006C4DB2" w:rsidP="006C4DB2">
      <w:pPr>
        <w:shd w:val="clear" w:color="auto" w:fill="FFFFFF"/>
        <w:spacing w:after="240"/>
        <w:textAlignment w:val="baseline"/>
        <w:outlineLvl w:val="2"/>
        <w:rPr>
          <w:rFonts w:ascii="inherit" w:eastAsia="Times New Roman" w:hAnsi="inherit" w:cs="Arial"/>
          <w:color w:val="242729"/>
          <w:sz w:val="26"/>
          <w:szCs w:val="26"/>
        </w:rPr>
      </w:pPr>
      <w:r w:rsidRPr="006C4DB2">
        <w:rPr>
          <w:rFonts w:ascii="inherit" w:eastAsia="Times New Roman" w:hAnsi="inherit" w:cs="Arial"/>
          <w:color w:val="242729"/>
          <w:sz w:val="26"/>
          <w:szCs w:val="26"/>
        </w:rPr>
        <w:t>Redeclaration:</w:t>
      </w:r>
    </w:p>
    <w:p w14:paraId="588D3749" w14:textId="77777777" w:rsidR="006C4DB2" w:rsidRPr="006C4DB2" w:rsidRDefault="006C4DB2" w:rsidP="006C4DB2">
      <w:pPr>
        <w:shd w:val="clear" w:color="auto" w:fill="FFFFFF"/>
        <w:textAlignment w:val="baseline"/>
        <w:rPr>
          <w:rFonts w:ascii="inherit" w:hAnsi="inherit" w:cs="Arial"/>
          <w:color w:val="242729"/>
          <w:sz w:val="23"/>
          <w:szCs w:val="23"/>
        </w:rPr>
      </w:pPr>
      <w:r w:rsidRPr="006C4DB2">
        <w:rPr>
          <w:rFonts w:ascii="inherit" w:hAnsi="inherit" w:cs="Arial"/>
          <w:color w:val="242729"/>
          <w:sz w:val="23"/>
          <w:szCs w:val="23"/>
        </w:rPr>
        <w:t>Assuming strict mode, </w:t>
      </w:r>
      <w:r w:rsidRPr="006C4DB2">
        <w:rPr>
          <w:rFonts w:ascii="Consolas" w:hAnsi="Consolas" w:cs="Courier New"/>
          <w:color w:val="242729"/>
          <w:sz w:val="20"/>
          <w:szCs w:val="20"/>
          <w:bdr w:val="none" w:sz="0" w:space="0" w:color="auto" w:frame="1"/>
          <w:shd w:val="clear" w:color="auto" w:fill="EFF0F1"/>
        </w:rPr>
        <w:t>var</w:t>
      </w:r>
      <w:r w:rsidRPr="006C4DB2">
        <w:rPr>
          <w:rFonts w:ascii="inherit" w:hAnsi="inherit" w:cs="Arial"/>
          <w:color w:val="242729"/>
          <w:sz w:val="23"/>
          <w:szCs w:val="23"/>
        </w:rPr>
        <w:t> will let you re-declare the same variable in the same scope. On the other hand, </w:t>
      </w:r>
      <w:r w:rsidRPr="006C4DB2">
        <w:rPr>
          <w:rFonts w:ascii="Consolas" w:hAnsi="Consolas" w:cs="Courier New"/>
          <w:color w:val="242729"/>
          <w:sz w:val="20"/>
          <w:szCs w:val="20"/>
          <w:bdr w:val="none" w:sz="0" w:space="0" w:color="auto" w:frame="1"/>
          <w:shd w:val="clear" w:color="auto" w:fill="EFF0F1"/>
        </w:rPr>
        <w:t>let</w:t>
      </w:r>
      <w:r w:rsidRPr="006C4DB2">
        <w:rPr>
          <w:rFonts w:ascii="inherit" w:hAnsi="inherit" w:cs="Arial"/>
          <w:color w:val="242729"/>
          <w:sz w:val="23"/>
          <w:szCs w:val="23"/>
        </w:rPr>
        <w:t> will not:</w:t>
      </w:r>
    </w:p>
    <w:p w14:paraId="3C8ECF8D"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6C4DB2">
        <w:rPr>
          <w:rFonts w:ascii="inherit" w:hAnsi="inherit" w:cs="Courier New"/>
          <w:color w:val="7D2727"/>
          <w:sz w:val="20"/>
          <w:szCs w:val="20"/>
          <w:bdr w:val="none" w:sz="0" w:space="0" w:color="auto" w:frame="1"/>
          <w:shd w:val="clear" w:color="auto" w:fill="EFF0F1"/>
        </w:rPr>
        <w:t>'use strict'</w:t>
      </w:r>
      <w:r w:rsidRPr="006C4DB2">
        <w:rPr>
          <w:rFonts w:ascii="inherit" w:hAnsi="inherit" w:cs="Courier New"/>
          <w:color w:val="303336"/>
          <w:sz w:val="20"/>
          <w:szCs w:val="20"/>
          <w:bdr w:val="none" w:sz="0" w:space="0" w:color="auto" w:frame="1"/>
          <w:shd w:val="clear" w:color="auto" w:fill="EFF0F1"/>
        </w:rPr>
        <w:t>;</w:t>
      </w:r>
    </w:p>
    <w:p w14:paraId="4DBD1A81"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6C4DB2">
        <w:rPr>
          <w:rFonts w:ascii="inherit" w:hAnsi="inherit" w:cs="Courier New"/>
          <w:color w:val="101094"/>
          <w:sz w:val="20"/>
          <w:szCs w:val="20"/>
          <w:bdr w:val="none" w:sz="0" w:space="0" w:color="auto" w:frame="1"/>
          <w:shd w:val="clear" w:color="auto" w:fill="EFF0F1"/>
        </w:rPr>
        <w:t>let</w:t>
      </w:r>
      <w:r w:rsidRPr="006C4DB2">
        <w:rPr>
          <w:rFonts w:ascii="inherit" w:hAnsi="inherit" w:cs="Courier New"/>
          <w:color w:val="303336"/>
          <w:sz w:val="20"/>
          <w:szCs w:val="20"/>
          <w:bdr w:val="none" w:sz="0" w:space="0" w:color="auto" w:frame="1"/>
          <w:shd w:val="clear" w:color="auto" w:fill="EFF0F1"/>
        </w:rPr>
        <w:t xml:space="preserve"> me = </w:t>
      </w:r>
      <w:r w:rsidRPr="006C4DB2">
        <w:rPr>
          <w:rFonts w:ascii="inherit" w:hAnsi="inherit" w:cs="Courier New"/>
          <w:color w:val="7D2727"/>
          <w:sz w:val="20"/>
          <w:szCs w:val="20"/>
          <w:bdr w:val="none" w:sz="0" w:space="0" w:color="auto" w:frame="1"/>
          <w:shd w:val="clear" w:color="auto" w:fill="EFF0F1"/>
        </w:rPr>
        <w:t>'foo'</w:t>
      </w:r>
      <w:r w:rsidRPr="006C4DB2">
        <w:rPr>
          <w:rFonts w:ascii="inherit" w:hAnsi="inherit" w:cs="Courier New"/>
          <w:color w:val="303336"/>
          <w:sz w:val="20"/>
          <w:szCs w:val="20"/>
          <w:bdr w:val="none" w:sz="0" w:space="0" w:color="auto" w:frame="1"/>
          <w:shd w:val="clear" w:color="auto" w:fill="EFF0F1"/>
        </w:rPr>
        <w:t>;</w:t>
      </w:r>
    </w:p>
    <w:p w14:paraId="6AAEAF3C"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6C4DB2">
        <w:rPr>
          <w:rFonts w:ascii="inherit" w:hAnsi="inherit" w:cs="Courier New"/>
          <w:color w:val="101094"/>
          <w:sz w:val="20"/>
          <w:szCs w:val="20"/>
          <w:bdr w:val="none" w:sz="0" w:space="0" w:color="auto" w:frame="1"/>
          <w:shd w:val="clear" w:color="auto" w:fill="EFF0F1"/>
        </w:rPr>
        <w:t>let</w:t>
      </w:r>
      <w:r w:rsidRPr="006C4DB2">
        <w:rPr>
          <w:rFonts w:ascii="inherit" w:hAnsi="inherit" w:cs="Courier New"/>
          <w:color w:val="303336"/>
          <w:sz w:val="20"/>
          <w:szCs w:val="20"/>
          <w:bdr w:val="none" w:sz="0" w:space="0" w:color="auto" w:frame="1"/>
          <w:shd w:val="clear" w:color="auto" w:fill="EFF0F1"/>
        </w:rPr>
        <w:t xml:space="preserve"> me = </w:t>
      </w:r>
      <w:r w:rsidRPr="006C4DB2">
        <w:rPr>
          <w:rFonts w:ascii="inherit" w:hAnsi="inherit" w:cs="Courier New"/>
          <w:color w:val="7D2727"/>
          <w:sz w:val="20"/>
          <w:szCs w:val="20"/>
          <w:bdr w:val="none" w:sz="0" w:space="0" w:color="auto" w:frame="1"/>
          <w:shd w:val="clear" w:color="auto" w:fill="EFF0F1"/>
        </w:rPr>
        <w:t>'bar'</w:t>
      </w:r>
      <w:r w:rsidRPr="006C4DB2">
        <w:rPr>
          <w:rFonts w:ascii="inherit" w:hAnsi="inherit" w:cs="Courier New"/>
          <w:color w:val="303336"/>
          <w:sz w:val="20"/>
          <w:szCs w:val="20"/>
          <w:bdr w:val="none" w:sz="0" w:space="0" w:color="auto" w:frame="1"/>
          <w:shd w:val="clear" w:color="auto" w:fill="EFF0F1"/>
        </w:rPr>
        <w:t xml:space="preserve">; </w:t>
      </w:r>
      <w:r w:rsidRPr="006C4DB2">
        <w:rPr>
          <w:rFonts w:ascii="inherit" w:hAnsi="inherit" w:cs="Courier New"/>
          <w:color w:val="858C93"/>
          <w:sz w:val="20"/>
          <w:szCs w:val="20"/>
          <w:bdr w:val="none" w:sz="0" w:space="0" w:color="auto" w:frame="1"/>
          <w:shd w:val="clear" w:color="auto" w:fill="EFF0F1"/>
        </w:rPr>
        <w:t>// SyntaxError: Identifier 'me' has already been declared</w:t>
      </w:r>
    </w:p>
    <w:p w14:paraId="4A8591F9"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6C4DB2">
        <w:rPr>
          <w:rFonts w:ascii="inherit" w:hAnsi="inherit" w:cs="Courier New"/>
          <w:color w:val="7D2727"/>
          <w:sz w:val="20"/>
          <w:szCs w:val="20"/>
          <w:bdr w:val="none" w:sz="0" w:space="0" w:color="auto" w:frame="1"/>
          <w:shd w:val="clear" w:color="auto" w:fill="EFF0F1"/>
        </w:rPr>
        <w:t>'use strict'</w:t>
      </w:r>
      <w:r w:rsidRPr="006C4DB2">
        <w:rPr>
          <w:rFonts w:ascii="inherit" w:hAnsi="inherit" w:cs="Courier New"/>
          <w:color w:val="303336"/>
          <w:sz w:val="20"/>
          <w:szCs w:val="20"/>
          <w:bdr w:val="none" w:sz="0" w:space="0" w:color="auto" w:frame="1"/>
          <w:shd w:val="clear" w:color="auto" w:fill="EFF0F1"/>
        </w:rPr>
        <w:t>;</w:t>
      </w:r>
    </w:p>
    <w:p w14:paraId="013DDCFF"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hAnsi="inherit" w:cs="Courier New"/>
          <w:color w:val="303336"/>
          <w:sz w:val="20"/>
          <w:szCs w:val="20"/>
          <w:bdr w:val="none" w:sz="0" w:space="0" w:color="auto" w:frame="1"/>
          <w:shd w:val="clear" w:color="auto" w:fill="EFF0F1"/>
        </w:rPr>
      </w:pPr>
      <w:r w:rsidRPr="006C4DB2">
        <w:rPr>
          <w:rFonts w:ascii="inherit" w:hAnsi="inherit" w:cs="Courier New"/>
          <w:color w:val="101094"/>
          <w:sz w:val="20"/>
          <w:szCs w:val="20"/>
          <w:bdr w:val="none" w:sz="0" w:space="0" w:color="auto" w:frame="1"/>
          <w:shd w:val="clear" w:color="auto" w:fill="EFF0F1"/>
        </w:rPr>
        <w:t>var</w:t>
      </w:r>
      <w:r w:rsidRPr="006C4DB2">
        <w:rPr>
          <w:rFonts w:ascii="inherit" w:hAnsi="inherit" w:cs="Courier New"/>
          <w:color w:val="303336"/>
          <w:sz w:val="20"/>
          <w:szCs w:val="20"/>
          <w:bdr w:val="none" w:sz="0" w:space="0" w:color="auto" w:frame="1"/>
          <w:shd w:val="clear" w:color="auto" w:fill="EFF0F1"/>
        </w:rPr>
        <w:t xml:space="preserve"> me = </w:t>
      </w:r>
      <w:r w:rsidRPr="006C4DB2">
        <w:rPr>
          <w:rFonts w:ascii="inherit" w:hAnsi="inherit" w:cs="Courier New"/>
          <w:color w:val="7D2727"/>
          <w:sz w:val="20"/>
          <w:szCs w:val="20"/>
          <w:bdr w:val="none" w:sz="0" w:space="0" w:color="auto" w:frame="1"/>
          <w:shd w:val="clear" w:color="auto" w:fill="EFF0F1"/>
        </w:rPr>
        <w:t>'foo'</w:t>
      </w:r>
      <w:r w:rsidRPr="006C4DB2">
        <w:rPr>
          <w:rFonts w:ascii="inherit" w:hAnsi="inherit" w:cs="Courier New"/>
          <w:color w:val="303336"/>
          <w:sz w:val="20"/>
          <w:szCs w:val="20"/>
          <w:bdr w:val="none" w:sz="0" w:space="0" w:color="auto" w:frame="1"/>
          <w:shd w:val="clear" w:color="auto" w:fill="EFF0F1"/>
        </w:rPr>
        <w:t>;</w:t>
      </w:r>
    </w:p>
    <w:p w14:paraId="3D53C674" w14:textId="77777777" w:rsidR="006C4DB2" w:rsidRPr="006C4DB2" w:rsidRDefault="006C4DB2" w:rsidP="006C4DB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urier New"/>
          <w:color w:val="393318"/>
          <w:sz w:val="20"/>
          <w:szCs w:val="20"/>
        </w:rPr>
      </w:pPr>
      <w:r w:rsidRPr="006C4DB2">
        <w:rPr>
          <w:rFonts w:ascii="inherit" w:hAnsi="inherit" w:cs="Courier New"/>
          <w:color w:val="101094"/>
          <w:sz w:val="20"/>
          <w:szCs w:val="20"/>
          <w:bdr w:val="none" w:sz="0" w:space="0" w:color="auto" w:frame="1"/>
          <w:shd w:val="clear" w:color="auto" w:fill="EFF0F1"/>
        </w:rPr>
        <w:t>var</w:t>
      </w:r>
      <w:r w:rsidRPr="006C4DB2">
        <w:rPr>
          <w:rFonts w:ascii="inherit" w:hAnsi="inherit" w:cs="Courier New"/>
          <w:color w:val="303336"/>
          <w:sz w:val="20"/>
          <w:szCs w:val="20"/>
          <w:bdr w:val="none" w:sz="0" w:space="0" w:color="auto" w:frame="1"/>
          <w:shd w:val="clear" w:color="auto" w:fill="EFF0F1"/>
        </w:rPr>
        <w:t xml:space="preserve"> me = </w:t>
      </w:r>
      <w:r w:rsidRPr="006C4DB2">
        <w:rPr>
          <w:rFonts w:ascii="inherit" w:hAnsi="inherit" w:cs="Courier New"/>
          <w:color w:val="7D2727"/>
          <w:sz w:val="20"/>
          <w:szCs w:val="20"/>
          <w:bdr w:val="none" w:sz="0" w:space="0" w:color="auto" w:frame="1"/>
          <w:shd w:val="clear" w:color="auto" w:fill="EFF0F1"/>
        </w:rPr>
        <w:t>'bar'</w:t>
      </w:r>
      <w:r w:rsidRPr="006C4DB2">
        <w:rPr>
          <w:rFonts w:ascii="inherit" w:hAnsi="inherit" w:cs="Courier New"/>
          <w:color w:val="303336"/>
          <w:sz w:val="20"/>
          <w:szCs w:val="20"/>
          <w:bdr w:val="none" w:sz="0" w:space="0" w:color="auto" w:frame="1"/>
          <w:shd w:val="clear" w:color="auto" w:fill="EFF0F1"/>
        </w:rPr>
        <w:t xml:space="preserve">; </w:t>
      </w:r>
      <w:r w:rsidRPr="006C4DB2">
        <w:rPr>
          <w:rFonts w:ascii="inherit" w:hAnsi="inherit" w:cs="Courier New"/>
          <w:color w:val="858C93"/>
          <w:sz w:val="20"/>
          <w:szCs w:val="20"/>
          <w:bdr w:val="none" w:sz="0" w:space="0" w:color="auto" w:frame="1"/>
          <w:shd w:val="clear" w:color="auto" w:fill="EFF0F1"/>
        </w:rPr>
        <w:t>// No problem, `me` is replaced.</w:t>
      </w:r>
    </w:p>
    <w:p w14:paraId="51F1233D" w14:textId="77777777" w:rsidR="006C4DB2" w:rsidRPr="006C4DB2" w:rsidRDefault="006C4DB2" w:rsidP="006C4DB2">
      <w:pPr>
        <w:shd w:val="clear" w:color="auto" w:fill="FFFFFF"/>
        <w:textAlignment w:val="baseline"/>
        <w:rPr>
          <w:rFonts w:ascii="inherit" w:eastAsia="Times New Roman" w:hAnsi="inherit" w:cs="Arial"/>
          <w:color w:val="242729"/>
          <w:sz w:val="20"/>
          <w:szCs w:val="20"/>
        </w:rPr>
      </w:pPr>
    </w:p>
    <w:p w14:paraId="6A7BCBB6" w14:textId="04364327" w:rsidR="00C332DD" w:rsidRDefault="00C332DD">
      <w:pPr>
        <w:rPr>
          <w:b/>
          <w:sz w:val="40"/>
        </w:rPr>
      </w:pPr>
      <w:r>
        <w:rPr>
          <w:b/>
          <w:sz w:val="40"/>
        </w:rPr>
        <w:br w:type="page"/>
      </w:r>
    </w:p>
    <w:p w14:paraId="2FEB7B33" w14:textId="77777777" w:rsidR="00953021" w:rsidRDefault="00953021" w:rsidP="00953021">
      <w:pPr>
        <w:pStyle w:val="NormalWeb"/>
        <w:shd w:val="clear" w:color="auto" w:fill="FFF8DC"/>
        <w:spacing w:before="0" w:beforeAutospacing="0" w:after="0" w:afterAutospacing="0"/>
        <w:textAlignment w:val="baseline"/>
        <w:rPr>
          <w:rFonts w:ascii="inherit" w:hAnsi="inherit" w:cs="Arial"/>
          <w:color w:val="242729"/>
          <w:sz w:val="23"/>
          <w:szCs w:val="23"/>
        </w:rPr>
      </w:pPr>
      <w:r>
        <w:rPr>
          <w:rStyle w:val="HTMLCode"/>
          <w:rFonts w:ascii="Consolas" w:hAnsi="Consolas"/>
          <w:color w:val="242729"/>
          <w:bdr w:val="none" w:sz="0" w:space="0" w:color="auto" w:frame="1"/>
          <w:shd w:val="clear" w:color="auto" w:fill="EFF0F1"/>
        </w:rPr>
        <w:t>transclude</w:t>
      </w:r>
      <w:r>
        <w:rPr>
          <w:rFonts w:ascii="inherit" w:hAnsi="inherit" w:cs="Arial"/>
          <w:color w:val="242729"/>
          <w:sz w:val="23"/>
          <w:szCs w:val="23"/>
        </w:rPr>
        <w:t> - compile the content of the element and make it available to the directive. Typically used with ngTransclude. The advantage of transclusion is that the linking function receives a transclusion function which is pre-bound to the correct scope. In a typical setup the widget creates an isolate scope, but the transclusion is not a child, but a sibling of the isolate scope. This makes it possible for the widget to have private state, and the transclusion to be bound to the parent (pre-isolate) scope.</w:t>
      </w:r>
    </w:p>
    <w:p w14:paraId="77E2117D" w14:textId="77777777" w:rsidR="00953021" w:rsidRDefault="00953021" w:rsidP="00953021">
      <w:pPr>
        <w:pStyle w:val="NormalWeb"/>
        <w:shd w:val="clear" w:color="auto" w:fill="FFF8DC"/>
        <w:spacing w:before="0" w:beforeAutospacing="0" w:after="0" w:afterAutospacing="0"/>
        <w:textAlignment w:val="baseline"/>
        <w:rPr>
          <w:rFonts w:ascii="inherit" w:hAnsi="inherit" w:cs="Arial"/>
          <w:color w:val="242729"/>
          <w:sz w:val="23"/>
          <w:szCs w:val="23"/>
        </w:rPr>
      </w:pPr>
      <w:r>
        <w:rPr>
          <w:rStyle w:val="HTMLCode"/>
          <w:rFonts w:ascii="Consolas" w:hAnsi="Consolas"/>
          <w:color w:val="242729"/>
          <w:bdr w:val="none" w:sz="0" w:space="0" w:color="auto" w:frame="1"/>
          <w:shd w:val="clear" w:color="auto" w:fill="EFF0F1"/>
        </w:rPr>
        <w:t>true</w:t>
      </w:r>
      <w:r>
        <w:rPr>
          <w:rFonts w:ascii="inherit" w:hAnsi="inherit" w:cs="Arial"/>
          <w:color w:val="242729"/>
          <w:sz w:val="23"/>
          <w:szCs w:val="23"/>
        </w:rPr>
        <w:t> - transclude the content of the directive.</w:t>
      </w:r>
    </w:p>
    <w:p w14:paraId="36C5F0EE" w14:textId="77777777" w:rsidR="00953021" w:rsidRDefault="00953021" w:rsidP="00953021">
      <w:pPr>
        <w:pStyle w:val="NormalWeb"/>
        <w:shd w:val="clear" w:color="auto" w:fill="FFF8DC"/>
        <w:spacing w:before="0" w:beforeAutospacing="0" w:after="0" w:afterAutospacing="0"/>
        <w:textAlignment w:val="baseline"/>
        <w:rPr>
          <w:rFonts w:ascii="inherit" w:hAnsi="inherit" w:cs="Arial"/>
          <w:color w:val="242729"/>
          <w:sz w:val="23"/>
          <w:szCs w:val="23"/>
        </w:rPr>
      </w:pPr>
      <w:r>
        <w:rPr>
          <w:rStyle w:val="HTMLCode"/>
          <w:rFonts w:ascii="Consolas" w:hAnsi="Consolas"/>
          <w:color w:val="242729"/>
          <w:bdr w:val="none" w:sz="0" w:space="0" w:color="auto" w:frame="1"/>
          <w:shd w:val="clear" w:color="auto" w:fill="EFF0F1"/>
        </w:rPr>
        <w:t>'element'</w:t>
      </w:r>
      <w:r>
        <w:rPr>
          <w:rFonts w:ascii="inherit" w:hAnsi="inherit" w:cs="Arial"/>
          <w:color w:val="242729"/>
          <w:sz w:val="23"/>
          <w:szCs w:val="23"/>
        </w:rPr>
        <w:t> - transclude the whole element including any directives defined at lower priority.</w:t>
      </w:r>
    </w:p>
    <w:p w14:paraId="62B8B280" w14:textId="77777777" w:rsidR="00953021" w:rsidRDefault="00953021" w:rsidP="00953021">
      <w:pPr>
        <w:pStyle w:val="Heading2"/>
        <w:shd w:val="clear" w:color="auto" w:fill="FFFFFF"/>
        <w:spacing w:before="0" w:after="240"/>
        <w:textAlignment w:val="baseline"/>
        <w:rPr>
          <w:rFonts w:ascii="Arial" w:eastAsia="Times New Roman" w:hAnsi="Arial" w:cs="Arial"/>
          <w:color w:val="242729"/>
          <w:sz w:val="29"/>
          <w:szCs w:val="29"/>
        </w:rPr>
      </w:pPr>
      <w:r>
        <w:rPr>
          <w:rFonts w:ascii="Arial" w:eastAsia="Times New Roman" w:hAnsi="Arial" w:cs="Arial"/>
          <w:b/>
          <w:bCs/>
          <w:color w:val="242729"/>
          <w:sz w:val="29"/>
          <w:szCs w:val="29"/>
        </w:rPr>
        <w:t>transclude: true</w:t>
      </w:r>
    </w:p>
    <w:p w14:paraId="62A4C2BF" w14:textId="77777777" w:rsidR="00953021" w:rsidRDefault="00953021" w:rsidP="0095302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So let's say you have a directive called </w:t>
      </w:r>
      <w:r>
        <w:rPr>
          <w:rStyle w:val="HTMLCode"/>
          <w:rFonts w:ascii="Consolas" w:hAnsi="Consolas"/>
          <w:color w:val="242729"/>
          <w:bdr w:val="none" w:sz="0" w:space="0" w:color="auto" w:frame="1"/>
          <w:shd w:val="clear" w:color="auto" w:fill="EFF0F1"/>
        </w:rPr>
        <w:t>my-transclude-true</w:t>
      </w:r>
      <w:r>
        <w:rPr>
          <w:rFonts w:ascii="Arial" w:hAnsi="Arial" w:cs="Arial"/>
          <w:color w:val="242729"/>
          <w:sz w:val="23"/>
          <w:szCs w:val="23"/>
        </w:rPr>
        <w:t> declared with </w:t>
      </w:r>
      <w:r>
        <w:rPr>
          <w:rStyle w:val="HTMLCode"/>
          <w:rFonts w:ascii="Consolas" w:hAnsi="Consolas"/>
          <w:color w:val="242729"/>
          <w:bdr w:val="none" w:sz="0" w:space="0" w:color="auto" w:frame="1"/>
          <w:shd w:val="clear" w:color="auto" w:fill="EFF0F1"/>
        </w:rPr>
        <w:t>transclude: true</w:t>
      </w:r>
      <w:r>
        <w:rPr>
          <w:rFonts w:ascii="Arial" w:hAnsi="Arial" w:cs="Arial"/>
          <w:color w:val="242729"/>
          <w:sz w:val="23"/>
          <w:szCs w:val="23"/>
        </w:rPr>
        <w:t>that looks like this:</w:t>
      </w:r>
    </w:p>
    <w:p w14:paraId="65D008F4"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tag"/>
          <w:rFonts w:ascii="inherit" w:hAnsi="inherit"/>
          <w:color w:val="7D2727"/>
          <w:bdr w:val="none" w:sz="0" w:space="0" w:color="auto" w:frame="1"/>
          <w:shd w:val="clear" w:color="auto" w:fill="EFF0F1"/>
        </w:rPr>
        <w:t>&lt;div&gt;</w:t>
      </w:r>
    </w:p>
    <w:p w14:paraId="78F4643C"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&lt;my-transclude-true&gt;</w:t>
      </w:r>
    </w:p>
    <w:p w14:paraId="52B64BB4"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&lt;span&gt;</w:t>
      </w:r>
      <w:r>
        <w:rPr>
          <w:rStyle w:val="pln"/>
          <w:rFonts w:ascii="inherit" w:hAnsi="inherit"/>
          <w:color w:val="303336"/>
          <w:bdr w:val="none" w:sz="0" w:space="0" w:color="auto" w:frame="1"/>
          <w:shd w:val="clear" w:color="auto" w:fill="EFF0F1"/>
        </w:rPr>
        <w:t>{{ something }}</w:t>
      </w:r>
      <w:r>
        <w:rPr>
          <w:rStyle w:val="tag"/>
          <w:rFonts w:ascii="inherit" w:hAnsi="inherit"/>
          <w:color w:val="7D2727"/>
          <w:bdr w:val="none" w:sz="0" w:space="0" w:color="auto" w:frame="1"/>
          <w:shd w:val="clear" w:color="auto" w:fill="EFF0F1"/>
        </w:rPr>
        <w:t>&lt;/span&gt;</w:t>
      </w:r>
    </w:p>
    <w:p w14:paraId="3683269C"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 otherThing }}</w:t>
      </w:r>
    </w:p>
    <w:p w14:paraId="606D0FED"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&lt;/my-transclude-true&gt;</w:t>
      </w:r>
    </w:p>
    <w:p w14:paraId="5308EE75" w14:textId="77777777" w:rsidR="00953021" w:rsidRDefault="00953021" w:rsidP="00953021">
      <w:pPr>
        <w:pStyle w:val="HTMLPreformatted"/>
        <w:shd w:val="clear" w:color="auto" w:fill="EFF0F1"/>
        <w:textAlignment w:val="baseline"/>
        <w:rPr>
          <w:rFonts w:ascii="Consolas" w:hAnsi="Consolas"/>
          <w:color w:val="393318"/>
        </w:rPr>
      </w:pPr>
      <w:r>
        <w:rPr>
          <w:rStyle w:val="tag"/>
          <w:rFonts w:ascii="inherit" w:hAnsi="inherit"/>
          <w:color w:val="7D2727"/>
          <w:bdr w:val="none" w:sz="0" w:space="0" w:color="auto" w:frame="1"/>
          <w:shd w:val="clear" w:color="auto" w:fill="EFF0F1"/>
        </w:rPr>
        <w:t>&lt;/div&gt;</w:t>
      </w:r>
    </w:p>
    <w:p w14:paraId="18B0E5E8" w14:textId="77777777" w:rsidR="00953021" w:rsidRDefault="00953021" w:rsidP="00953021">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After compiling and before linking this becomes:</w:t>
      </w:r>
    </w:p>
    <w:p w14:paraId="5570C23B"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tag"/>
          <w:rFonts w:ascii="inherit" w:hAnsi="inherit"/>
          <w:color w:val="7D2727"/>
          <w:bdr w:val="none" w:sz="0" w:space="0" w:color="auto" w:frame="1"/>
          <w:shd w:val="clear" w:color="auto" w:fill="EFF0F1"/>
        </w:rPr>
        <w:t>&lt;div&gt;</w:t>
      </w:r>
    </w:p>
    <w:p w14:paraId="61D8402D"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&lt;my-transclude-true&gt;</w:t>
      </w:r>
    </w:p>
    <w:p w14:paraId="4022EA05"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&lt;!-- transcluded --&gt;</w:t>
      </w:r>
    </w:p>
    <w:p w14:paraId="16789C55"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&lt;/my-transclude-true&gt;</w:t>
      </w:r>
    </w:p>
    <w:p w14:paraId="2C122C8A" w14:textId="77777777" w:rsidR="00953021" w:rsidRDefault="00953021" w:rsidP="00953021">
      <w:pPr>
        <w:pStyle w:val="HTMLPreformatted"/>
        <w:shd w:val="clear" w:color="auto" w:fill="EFF0F1"/>
        <w:textAlignment w:val="baseline"/>
        <w:rPr>
          <w:rFonts w:ascii="Consolas" w:hAnsi="Consolas"/>
          <w:color w:val="393318"/>
        </w:rPr>
      </w:pPr>
      <w:r>
        <w:rPr>
          <w:rStyle w:val="tag"/>
          <w:rFonts w:ascii="inherit" w:hAnsi="inherit"/>
          <w:color w:val="7D2727"/>
          <w:bdr w:val="none" w:sz="0" w:space="0" w:color="auto" w:frame="1"/>
          <w:shd w:val="clear" w:color="auto" w:fill="EFF0F1"/>
        </w:rPr>
        <w:t>&lt;/div&gt;</w:t>
      </w:r>
    </w:p>
    <w:p w14:paraId="504384CC" w14:textId="77777777" w:rsidR="00953021" w:rsidRDefault="00953021" w:rsidP="0095302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The </w:t>
      </w:r>
      <w:r>
        <w:rPr>
          <w:rStyle w:val="Strong"/>
          <w:rFonts w:ascii="inherit" w:hAnsi="inherit" w:cs="Arial"/>
          <w:color w:val="242729"/>
          <w:sz w:val="23"/>
          <w:szCs w:val="23"/>
          <w:bdr w:val="none" w:sz="0" w:space="0" w:color="auto" w:frame="1"/>
        </w:rPr>
        <w:t>content</w:t>
      </w:r>
      <w:r>
        <w:rPr>
          <w:rFonts w:ascii="Arial" w:hAnsi="Arial" w:cs="Arial"/>
          <w:color w:val="242729"/>
          <w:sz w:val="23"/>
          <w:szCs w:val="23"/>
        </w:rPr>
        <w:t> (children) of </w:t>
      </w:r>
      <w:r>
        <w:rPr>
          <w:rStyle w:val="HTMLCode"/>
          <w:rFonts w:ascii="Consolas" w:hAnsi="Consolas"/>
          <w:color w:val="242729"/>
          <w:bdr w:val="none" w:sz="0" w:space="0" w:color="auto" w:frame="1"/>
          <w:shd w:val="clear" w:color="auto" w:fill="EFF0F1"/>
        </w:rPr>
        <w:t>my-transclude-true</w:t>
      </w:r>
      <w:r>
        <w:rPr>
          <w:rFonts w:ascii="Arial" w:hAnsi="Arial" w:cs="Arial"/>
          <w:color w:val="242729"/>
          <w:sz w:val="23"/>
          <w:szCs w:val="23"/>
        </w:rPr>
        <w:t> which is </w:t>
      </w:r>
      <w:r>
        <w:rPr>
          <w:rStyle w:val="HTMLCode"/>
          <w:rFonts w:ascii="Consolas" w:hAnsi="Consolas"/>
          <w:color w:val="242729"/>
          <w:bdr w:val="none" w:sz="0" w:space="0" w:color="auto" w:frame="1"/>
          <w:shd w:val="clear" w:color="auto" w:fill="EFF0F1"/>
        </w:rPr>
        <w:t>&lt;span&gt;{{ something }}&lt;/span&gt; {{...</w:t>
      </w:r>
      <w:r>
        <w:rPr>
          <w:rFonts w:ascii="Arial" w:hAnsi="Arial" w:cs="Arial"/>
          <w:color w:val="242729"/>
          <w:sz w:val="23"/>
          <w:szCs w:val="23"/>
        </w:rPr>
        <w:t>, is transcluded and available to the directive.</w:t>
      </w:r>
    </w:p>
    <w:p w14:paraId="494A57B5" w14:textId="77777777" w:rsidR="00953021" w:rsidRDefault="00953021" w:rsidP="00953021">
      <w:pPr>
        <w:pStyle w:val="Heading2"/>
        <w:shd w:val="clear" w:color="auto" w:fill="FFFFFF"/>
        <w:spacing w:before="0" w:after="240"/>
        <w:textAlignment w:val="baseline"/>
        <w:rPr>
          <w:rFonts w:ascii="Arial" w:eastAsia="Times New Roman" w:hAnsi="Arial" w:cs="Arial"/>
          <w:color w:val="242729"/>
          <w:sz w:val="29"/>
          <w:szCs w:val="29"/>
        </w:rPr>
      </w:pPr>
      <w:r>
        <w:rPr>
          <w:rFonts w:ascii="Arial" w:eastAsia="Times New Roman" w:hAnsi="Arial" w:cs="Arial"/>
          <w:b/>
          <w:bCs/>
          <w:color w:val="242729"/>
          <w:sz w:val="29"/>
          <w:szCs w:val="29"/>
        </w:rPr>
        <w:t>transclude: 'element'</w:t>
      </w:r>
    </w:p>
    <w:p w14:paraId="44138D2D" w14:textId="77777777" w:rsidR="00953021" w:rsidRDefault="00953021" w:rsidP="0095302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If you have a directive called </w:t>
      </w:r>
      <w:r>
        <w:rPr>
          <w:rStyle w:val="HTMLCode"/>
          <w:rFonts w:ascii="Consolas" w:hAnsi="Consolas"/>
          <w:color w:val="242729"/>
          <w:bdr w:val="none" w:sz="0" w:space="0" w:color="auto" w:frame="1"/>
          <w:shd w:val="clear" w:color="auto" w:fill="EFF0F1"/>
        </w:rPr>
        <w:t>my-transclude-element</w:t>
      </w:r>
      <w:r>
        <w:rPr>
          <w:rFonts w:ascii="Arial" w:hAnsi="Arial" w:cs="Arial"/>
          <w:color w:val="242729"/>
          <w:sz w:val="23"/>
          <w:szCs w:val="23"/>
        </w:rPr>
        <w:t> declared with </w:t>
      </w:r>
      <w:r>
        <w:rPr>
          <w:rStyle w:val="HTMLCode"/>
          <w:rFonts w:ascii="Consolas" w:hAnsi="Consolas"/>
          <w:color w:val="242729"/>
          <w:bdr w:val="none" w:sz="0" w:space="0" w:color="auto" w:frame="1"/>
          <w:shd w:val="clear" w:color="auto" w:fill="EFF0F1"/>
        </w:rPr>
        <w:t>transclude: 'element'</w:t>
      </w:r>
      <w:r>
        <w:rPr>
          <w:rFonts w:ascii="Arial" w:hAnsi="Arial" w:cs="Arial"/>
          <w:color w:val="242729"/>
          <w:sz w:val="23"/>
          <w:szCs w:val="23"/>
        </w:rPr>
        <w:t>that looks like this:</w:t>
      </w:r>
    </w:p>
    <w:p w14:paraId="3D1BC9B2"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tag"/>
          <w:rFonts w:ascii="inherit" w:hAnsi="inherit"/>
          <w:color w:val="7D2727"/>
          <w:bdr w:val="none" w:sz="0" w:space="0" w:color="auto" w:frame="1"/>
          <w:shd w:val="clear" w:color="auto" w:fill="EFF0F1"/>
        </w:rPr>
        <w:t>&lt;div&gt;</w:t>
      </w:r>
    </w:p>
    <w:p w14:paraId="6E157D0A"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&lt;my-transclude-element&gt;</w:t>
      </w:r>
    </w:p>
    <w:p w14:paraId="496ADE7F"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&lt;span&gt;</w:t>
      </w:r>
      <w:r>
        <w:rPr>
          <w:rStyle w:val="pln"/>
          <w:rFonts w:ascii="inherit" w:hAnsi="inherit"/>
          <w:color w:val="303336"/>
          <w:bdr w:val="none" w:sz="0" w:space="0" w:color="auto" w:frame="1"/>
          <w:shd w:val="clear" w:color="auto" w:fill="EFF0F1"/>
        </w:rPr>
        <w:t>{{ something }}</w:t>
      </w:r>
      <w:r>
        <w:rPr>
          <w:rStyle w:val="tag"/>
          <w:rFonts w:ascii="inherit" w:hAnsi="inherit"/>
          <w:color w:val="7D2727"/>
          <w:bdr w:val="none" w:sz="0" w:space="0" w:color="auto" w:frame="1"/>
          <w:shd w:val="clear" w:color="auto" w:fill="EFF0F1"/>
        </w:rPr>
        <w:t>&lt;/span&gt;</w:t>
      </w:r>
    </w:p>
    <w:p w14:paraId="23E67D57"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 otherThing }}</w:t>
      </w:r>
    </w:p>
    <w:p w14:paraId="5C6325DB"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tag"/>
          <w:rFonts w:ascii="inherit" w:hAnsi="inherit"/>
          <w:color w:val="7D2727"/>
          <w:bdr w:val="none" w:sz="0" w:space="0" w:color="auto" w:frame="1"/>
          <w:shd w:val="clear" w:color="auto" w:fill="EFF0F1"/>
        </w:rPr>
        <w:t>&lt;/my-transclude-element&gt;</w:t>
      </w:r>
    </w:p>
    <w:p w14:paraId="62B025B0" w14:textId="77777777" w:rsidR="00953021" w:rsidRDefault="00953021" w:rsidP="00953021">
      <w:pPr>
        <w:pStyle w:val="HTMLPreformatted"/>
        <w:shd w:val="clear" w:color="auto" w:fill="EFF0F1"/>
        <w:textAlignment w:val="baseline"/>
        <w:rPr>
          <w:rFonts w:ascii="Consolas" w:hAnsi="Consolas"/>
          <w:color w:val="393318"/>
        </w:rPr>
      </w:pPr>
      <w:r>
        <w:rPr>
          <w:rStyle w:val="tag"/>
          <w:rFonts w:ascii="inherit" w:hAnsi="inherit"/>
          <w:color w:val="7D2727"/>
          <w:bdr w:val="none" w:sz="0" w:space="0" w:color="auto" w:frame="1"/>
          <w:shd w:val="clear" w:color="auto" w:fill="EFF0F1"/>
        </w:rPr>
        <w:t>&lt;/div&gt;</w:t>
      </w:r>
    </w:p>
    <w:p w14:paraId="1AA2B6B1" w14:textId="77777777" w:rsidR="00953021" w:rsidRDefault="00953021" w:rsidP="00953021">
      <w:pPr>
        <w:pStyle w:val="NormalWeb"/>
        <w:shd w:val="clear" w:color="auto" w:fill="FFFFFF"/>
        <w:spacing w:before="0" w:beforeAutospacing="0" w:after="240" w:afterAutospacing="0"/>
        <w:textAlignment w:val="baseline"/>
        <w:rPr>
          <w:rFonts w:ascii="Arial" w:hAnsi="Arial" w:cs="Arial"/>
          <w:color w:val="242729"/>
          <w:sz w:val="23"/>
          <w:szCs w:val="23"/>
        </w:rPr>
      </w:pPr>
      <w:r>
        <w:rPr>
          <w:rFonts w:ascii="Arial" w:hAnsi="Arial" w:cs="Arial"/>
          <w:color w:val="242729"/>
          <w:sz w:val="23"/>
          <w:szCs w:val="23"/>
        </w:rPr>
        <w:t>After compiling and before linking this becomes:</w:t>
      </w:r>
    </w:p>
    <w:p w14:paraId="6F477166"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tag"/>
          <w:rFonts w:ascii="inherit" w:hAnsi="inherit"/>
          <w:color w:val="7D2727"/>
          <w:bdr w:val="none" w:sz="0" w:space="0" w:color="auto" w:frame="1"/>
          <w:shd w:val="clear" w:color="auto" w:fill="EFF0F1"/>
        </w:rPr>
        <w:t>&lt;div&gt;</w:t>
      </w:r>
    </w:p>
    <w:p w14:paraId="22D652BD" w14:textId="77777777" w:rsidR="00953021" w:rsidRDefault="00953021" w:rsidP="00953021">
      <w:pPr>
        <w:pStyle w:val="HTMLPreformatted"/>
        <w:shd w:val="clear" w:color="auto" w:fill="EFF0F1"/>
        <w:textAlignment w:val="baseline"/>
        <w:rPr>
          <w:rStyle w:val="pln"/>
          <w:rFonts w:ascii="inherit" w:hAnsi="inherit"/>
          <w:color w:val="303336"/>
          <w:bdr w:val="none" w:sz="0" w:space="0" w:color="auto" w:frame="1"/>
          <w:shd w:val="clear" w:color="auto" w:fill="EFF0F1"/>
        </w:rPr>
      </w:pPr>
      <w:r>
        <w:rPr>
          <w:rStyle w:val="pln"/>
          <w:rFonts w:ascii="inherit" w:hAnsi="inherit"/>
          <w:color w:val="303336"/>
          <w:bdr w:val="none" w:sz="0" w:space="0" w:color="auto" w:frame="1"/>
          <w:shd w:val="clear" w:color="auto" w:fill="EFF0F1"/>
        </w:rPr>
        <w:t xml:space="preserve">   </w:t>
      </w:r>
      <w:r>
        <w:rPr>
          <w:rStyle w:val="com"/>
          <w:rFonts w:ascii="inherit" w:hAnsi="inherit"/>
          <w:color w:val="858C93"/>
          <w:bdr w:val="none" w:sz="0" w:space="0" w:color="auto" w:frame="1"/>
          <w:shd w:val="clear" w:color="auto" w:fill="EFF0F1"/>
        </w:rPr>
        <w:t>&lt;!-- transcluded --&gt;</w:t>
      </w:r>
    </w:p>
    <w:p w14:paraId="1330D9BB" w14:textId="77777777" w:rsidR="00953021" w:rsidRDefault="00953021" w:rsidP="00953021">
      <w:pPr>
        <w:pStyle w:val="HTMLPreformatted"/>
        <w:shd w:val="clear" w:color="auto" w:fill="EFF0F1"/>
        <w:textAlignment w:val="baseline"/>
        <w:rPr>
          <w:rFonts w:ascii="Consolas" w:hAnsi="Consolas"/>
          <w:color w:val="393318"/>
        </w:rPr>
      </w:pPr>
      <w:r>
        <w:rPr>
          <w:rStyle w:val="tag"/>
          <w:rFonts w:ascii="inherit" w:hAnsi="inherit"/>
          <w:color w:val="7D2727"/>
          <w:bdr w:val="none" w:sz="0" w:space="0" w:color="auto" w:frame="1"/>
          <w:shd w:val="clear" w:color="auto" w:fill="EFF0F1"/>
        </w:rPr>
        <w:t>&lt;/div&gt;</w:t>
      </w:r>
    </w:p>
    <w:p w14:paraId="541D8FD5" w14:textId="77777777" w:rsidR="00953021" w:rsidRDefault="00953021" w:rsidP="0095302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Here, the </w:t>
      </w:r>
      <w:r>
        <w:rPr>
          <w:rStyle w:val="Strong"/>
          <w:rFonts w:ascii="inherit" w:hAnsi="inherit" w:cs="Arial"/>
          <w:color w:val="242729"/>
          <w:sz w:val="23"/>
          <w:szCs w:val="23"/>
          <w:bdr w:val="none" w:sz="0" w:space="0" w:color="auto" w:frame="1"/>
        </w:rPr>
        <w:t>whole element including its children</w:t>
      </w:r>
      <w:r>
        <w:rPr>
          <w:rFonts w:ascii="Arial" w:hAnsi="Arial" w:cs="Arial"/>
          <w:color w:val="242729"/>
          <w:sz w:val="23"/>
          <w:szCs w:val="23"/>
        </w:rPr>
        <w:t> are transcluded and made available to the directive.</w:t>
      </w:r>
    </w:p>
    <w:p w14:paraId="0D23C15D" w14:textId="77777777" w:rsidR="00953021" w:rsidRDefault="00953021" w:rsidP="00953021">
      <w:pPr>
        <w:pStyle w:val="Heading2"/>
        <w:shd w:val="clear" w:color="auto" w:fill="FFFFFF"/>
        <w:spacing w:before="0" w:after="240"/>
        <w:textAlignment w:val="baseline"/>
        <w:rPr>
          <w:rFonts w:ascii="Arial" w:eastAsia="Times New Roman" w:hAnsi="Arial" w:cs="Arial"/>
          <w:color w:val="242729"/>
          <w:sz w:val="29"/>
          <w:szCs w:val="29"/>
        </w:rPr>
      </w:pPr>
      <w:r>
        <w:rPr>
          <w:rFonts w:ascii="Arial" w:eastAsia="Times New Roman" w:hAnsi="Arial" w:cs="Arial"/>
          <w:b/>
          <w:bCs/>
          <w:color w:val="242729"/>
          <w:sz w:val="29"/>
          <w:szCs w:val="29"/>
        </w:rPr>
        <w:t>What happens after linking?</w:t>
      </w:r>
    </w:p>
    <w:p w14:paraId="2FBDBE3D" w14:textId="77777777" w:rsidR="00953021" w:rsidRDefault="00953021" w:rsidP="00953021">
      <w:pPr>
        <w:pStyle w:val="NormalWeb"/>
        <w:shd w:val="clear" w:color="auto" w:fill="FFFFFF"/>
        <w:spacing w:before="0" w:beforeAutospacing="0" w:after="0" w:afterAutospacing="0"/>
        <w:textAlignment w:val="baseline"/>
        <w:rPr>
          <w:rFonts w:ascii="Arial" w:hAnsi="Arial" w:cs="Arial"/>
          <w:color w:val="242729"/>
          <w:sz w:val="23"/>
          <w:szCs w:val="23"/>
        </w:rPr>
      </w:pPr>
      <w:r>
        <w:rPr>
          <w:rFonts w:ascii="Arial" w:hAnsi="Arial" w:cs="Arial"/>
          <w:color w:val="242729"/>
          <w:sz w:val="23"/>
          <w:szCs w:val="23"/>
        </w:rPr>
        <w:t>That's up to your directive to do what it needs to do with the transclude function. </w:t>
      </w:r>
      <w:r>
        <w:rPr>
          <w:rStyle w:val="HTMLCode"/>
          <w:rFonts w:ascii="Consolas" w:hAnsi="Consolas"/>
          <w:color w:val="242729"/>
          <w:bdr w:val="none" w:sz="0" w:space="0" w:color="auto" w:frame="1"/>
          <w:shd w:val="clear" w:color="auto" w:fill="EFF0F1"/>
        </w:rPr>
        <w:t>ngRepeat</w:t>
      </w:r>
      <w:r>
        <w:rPr>
          <w:rFonts w:ascii="Arial" w:hAnsi="Arial" w:cs="Arial"/>
          <w:color w:val="242729"/>
          <w:sz w:val="23"/>
          <w:szCs w:val="23"/>
        </w:rPr>
        <w:t> uses </w:t>
      </w:r>
      <w:r>
        <w:rPr>
          <w:rStyle w:val="HTMLCode"/>
          <w:rFonts w:ascii="Consolas" w:hAnsi="Consolas"/>
          <w:color w:val="242729"/>
          <w:bdr w:val="none" w:sz="0" w:space="0" w:color="auto" w:frame="1"/>
          <w:shd w:val="clear" w:color="auto" w:fill="EFF0F1"/>
        </w:rPr>
        <w:t>transclude: 'element'</w:t>
      </w:r>
      <w:r>
        <w:rPr>
          <w:rFonts w:ascii="Arial" w:hAnsi="Arial" w:cs="Arial"/>
          <w:color w:val="242729"/>
          <w:sz w:val="23"/>
          <w:szCs w:val="23"/>
        </w:rPr>
        <w:t> so that it can repeat the whole element and its children when the scope changes. However, if you only need to replace the tag and want to retain it's contents, you can use </w:t>
      </w:r>
      <w:r>
        <w:rPr>
          <w:rStyle w:val="HTMLCode"/>
          <w:rFonts w:ascii="Consolas" w:hAnsi="Consolas"/>
          <w:color w:val="242729"/>
          <w:bdr w:val="none" w:sz="0" w:space="0" w:color="auto" w:frame="1"/>
          <w:shd w:val="clear" w:color="auto" w:fill="EFF0F1"/>
        </w:rPr>
        <w:t>transclude: true</w:t>
      </w:r>
      <w:r>
        <w:rPr>
          <w:rFonts w:ascii="Arial" w:hAnsi="Arial" w:cs="Arial"/>
          <w:color w:val="242729"/>
          <w:sz w:val="23"/>
          <w:szCs w:val="23"/>
        </w:rPr>
        <w:t> with the </w:t>
      </w:r>
      <w:r>
        <w:rPr>
          <w:rStyle w:val="HTMLCode"/>
          <w:rFonts w:ascii="Consolas" w:hAnsi="Consolas"/>
          <w:color w:val="242729"/>
          <w:bdr w:val="none" w:sz="0" w:space="0" w:color="auto" w:frame="1"/>
          <w:shd w:val="clear" w:color="auto" w:fill="EFF0F1"/>
        </w:rPr>
        <w:t>ngTransclude</w:t>
      </w:r>
      <w:r>
        <w:rPr>
          <w:rFonts w:ascii="Arial" w:hAnsi="Arial" w:cs="Arial"/>
          <w:color w:val="242729"/>
          <w:sz w:val="23"/>
          <w:szCs w:val="23"/>
        </w:rPr>
        <w:t> directive which does this for you.</w:t>
      </w:r>
    </w:p>
    <w:p w14:paraId="30BAEF02" w14:textId="77777777" w:rsidR="006C4DB2" w:rsidRPr="00C60620" w:rsidRDefault="006C4DB2" w:rsidP="007F1984">
      <w:pPr>
        <w:rPr>
          <w:b/>
          <w:sz w:val="40"/>
        </w:rPr>
      </w:pPr>
    </w:p>
    <w:sectPr w:rsidR="006C4DB2" w:rsidRPr="00C60620" w:rsidSect="00AD711C">
      <w:pgSz w:w="12240" w:h="15840"/>
      <w:pgMar w:top="765" w:right="1440" w:bottom="24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w:panose1 w:val="02000500000000000000"/>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Lucida Console">
    <w:panose1 w:val="020B0609040504020204"/>
    <w:charset w:val="00"/>
    <w:family w:val="auto"/>
    <w:pitch w:val="variable"/>
    <w:sig w:usb0="8000028F" w:usb1="00001800" w:usb2="00000000" w:usb3="00000000" w:csb0="0000001F" w:csb1="00000000"/>
  </w:font>
  <w:font w:name="Times">
    <w:panose1 w:val="02000500000000000000"/>
    <w:charset w:val="00"/>
    <w:family w:val="auto"/>
    <w:pitch w:val="variable"/>
    <w:sig w:usb0="00000003" w:usb1="00000000" w:usb2="00000000" w:usb3="00000000" w:csb0="00000001" w:csb1="00000000"/>
  </w:font>
  <w:font w:name="Menlo">
    <w:panose1 w:val="020B0609030804020204"/>
    <w:charset w:val="00"/>
    <w:family w:val="auto"/>
    <w:pitch w:val="variable"/>
    <w:sig w:usb0="E60022FF" w:usb1="D200F9FB" w:usb2="02000028" w:usb3="00000000" w:csb0="000001DF" w:csb1="00000000"/>
  </w:font>
  <w:font w:name="Consolas">
    <w:panose1 w:val="020B0609020204030204"/>
    <w:charset w:val="00"/>
    <w:family w:val="auto"/>
    <w:pitch w:val="variable"/>
    <w:sig w:usb0="E10002FF" w:usb1="4000F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4C33B4"/>
    <w:multiLevelType w:val="multilevel"/>
    <w:tmpl w:val="6CF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413"/>
    <w:rsid w:val="000861A0"/>
    <w:rsid w:val="00095B10"/>
    <w:rsid w:val="00106357"/>
    <w:rsid w:val="001B4DBA"/>
    <w:rsid w:val="00223EE9"/>
    <w:rsid w:val="00394EFC"/>
    <w:rsid w:val="003B71BA"/>
    <w:rsid w:val="003F4A83"/>
    <w:rsid w:val="0040340F"/>
    <w:rsid w:val="00423182"/>
    <w:rsid w:val="00433A3C"/>
    <w:rsid w:val="004D26E9"/>
    <w:rsid w:val="00566AA3"/>
    <w:rsid w:val="006742F0"/>
    <w:rsid w:val="006C4DB2"/>
    <w:rsid w:val="006D2747"/>
    <w:rsid w:val="006D4E7C"/>
    <w:rsid w:val="0070298A"/>
    <w:rsid w:val="00784413"/>
    <w:rsid w:val="007D282A"/>
    <w:rsid w:val="007F1984"/>
    <w:rsid w:val="00806272"/>
    <w:rsid w:val="00845400"/>
    <w:rsid w:val="008F4185"/>
    <w:rsid w:val="00940191"/>
    <w:rsid w:val="00953021"/>
    <w:rsid w:val="00972368"/>
    <w:rsid w:val="009E4AC6"/>
    <w:rsid w:val="00AB7C55"/>
    <w:rsid w:val="00AD711C"/>
    <w:rsid w:val="00B451E1"/>
    <w:rsid w:val="00B46E81"/>
    <w:rsid w:val="00BA3C0B"/>
    <w:rsid w:val="00C332DD"/>
    <w:rsid w:val="00C60620"/>
    <w:rsid w:val="00D248BE"/>
    <w:rsid w:val="00D36D3E"/>
    <w:rsid w:val="00D65501"/>
    <w:rsid w:val="00E42BDA"/>
    <w:rsid w:val="00E65948"/>
    <w:rsid w:val="00E704CA"/>
    <w:rsid w:val="00ED5ACD"/>
    <w:rsid w:val="00F1234F"/>
    <w:rsid w:val="00F65A8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D09793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30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248BE"/>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84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84413"/>
    <w:rPr>
      <w:rFonts w:ascii="Courier New" w:hAnsi="Courier New" w:cs="Courier New"/>
      <w:sz w:val="20"/>
      <w:szCs w:val="20"/>
    </w:rPr>
  </w:style>
  <w:style w:type="character" w:styleId="HTMLCode">
    <w:name w:val="HTML Code"/>
    <w:basedOn w:val="DefaultParagraphFont"/>
    <w:uiPriority w:val="99"/>
    <w:semiHidden/>
    <w:unhideWhenUsed/>
    <w:rsid w:val="00784413"/>
    <w:rPr>
      <w:rFonts w:ascii="Courier New" w:eastAsiaTheme="minorHAnsi" w:hAnsi="Courier New" w:cs="Courier New"/>
      <w:sz w:val="20"/>
      <w:szCs w:val="20"/>
    </w:rPr>
  </w:style>
  <w:style w:type="table" w:styleId="TableGrid">
    <w:name w:val="Table Grid"/>
    <w:basedOn w:val="TableNormal"/>
    <w:uiPriority w:val="39"/>
    <w:rsid w:val="004034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B4DBA"/>
    <w:rPr>
      <w:b/>
      <w:bCs/>
    </w:rPr>
  </w:style>
  <w:style w:type="character" w:styleId="Emphasis">
    <w:name w:val="Emphasis"/>
    <w:basedOn w:val="DefaultParagraphFont"/>
    <w:uiPriority w:val="20"/>
    <w:qFormat/>
    <w:rsid w:val="001B4DBA"/>
    <w:rPr>
      <w:i/>
      <w:iCs/>
    </w:rPr>
  </w:style>
  <w:style w:type="character" w:customStyle="1" w:styleId="kwd">
    <w:name w:val="kwd"/>
    <w:basedOn w:val="DefaultParagraphFont"/>
    <w:rsid w:val="00394EFC"/>
  </w:style>
  <w:style w:type="character" w:customStyle="1" w:styleId="pln">
    <w:name w:val="pln"/>
    <w:basedOn w:val="DefaultParagraphFont"/>
    <w:rsid w:val="00394EFC"/>
  </w:style>
  <w:style w:type="character" w:customStyle="1" w:styleId="pun">
    <w:name w:val="pun"/>
    <w:basedOn w:val="DefaultParagraphFont"/>
    <w:rsid w:val="00394EFC"/>
  </w:style>
  <w:style w:type="character" w:customStyle="1" w:styleId="str">
    <w:name w:val="str"/>
    <w:basedOn w:val="DefaultParagraphFont"/>
    <w:rsid w:val="00394EFC"/>
  </w:style>
  <w:style w:type="character" w:customStyle="1" w:styleId="com">
    <w:name w:val="com"/>
    <w:basedOn w:val="DefaultParagraphFont"/>
    <w:rsid w:val="00394EFC"/>
  </w:style>
  <w:style w:type="character" w:customStyle="1" w:styleId="Heading3Char">
    <w:name w:val="Heading 3 Char"/>
    <w:basedOn w:val="DefaultParagraphFont"/>
    <w:link w:val="Heading3"/>
    <w:uiPriority w:val="9"/>
    <w:rsid w:val="00D248BE"/>
    <w:rPr>
      <w:rFonts w:ascii="Times New Roman" w:hAnsi="Times New Roman" w:cs="Times New Roman"/>
      <w:b/>
      <w:bCs/>
      <w:sz w:val="27"/>
      <w:szCs w:val="27"/>
    </w:rPr>
  </w:style>
  <w:style w:type="paragraph" w:styleId="NormalWeb">
    <w:name w:val="Normal (Web)"/>
    <w:basedOn w:val="Normal"/>
    <w:uiPriority w:val="99"/>
    <w:semiHidden/>
    <w:unhideWhenUsed/>
    <w:rsid w:val="00D248BE"/>
    <w:pPr>
      <w:spacing w:before="100" w:beforeAutospacing="1" w:after="100" w:afterAutospacing="1"/>
    </w:pPr>
    <w:rPr>
      <w:rFonts w:ascii="Times New Roman" w:hAnsi="Times New Roman" w:cs="Times New Roman"/>
    </w:rPr>
  </w:style>
  <w:style w:type="character" w:customStyle="1" w:styleId="lit">
    <w:name w:val="lit"/>
    <w:basedOn w:val="DefaultParagraphFont"/>
    <w:rsid w:val="00D248BE"/>
  </w:style>
  <w:style w:type="character" w:customStyle="1" w:styleId="comment-copy">
    <w:name w:val="comment-copy"/>
    <w:basedOn w:val="DefaultParagraphFont"/>
    <w:rsid w:val="003B71BA"/>
  </w:style>
  <w:style w:type="character" w:styleId="Hyperlink">
    <w:name w:val="Hyperlink"/>
    <w:basedOn w:val="DefaultParagraphFont"/>
    <w:uiPriority w:val="99"/>
    <w:semiHidden/>
    <w:unhideWhenUsed/>
    <w:rsid w:val="003B71BA"/>
    <w:rPr>
      <w:color w:val="0000FF"/>
      <w:u w:val="single"/>
    </w:rPr>
  </w:style>
  <w:style w:type="character" w:customStyle="1" w:styleId="comment-date">
    <w:name w:val="comment-date"/>
    <w:basedOn w:val="DefaultParagraphFont"/>
    <w:rsid w:val="003B71BA"/>
  </w:style>
  <w:style w:type="character" w:customStyle="1" w:styleId="relativetime-clean">
    <w:name w:val="relativetime-clean"/>
    <w:basedOn w:val="DefaultParagraphFont"/>
    <w:rsid w:val="003B71BA"/>
  </w:style>
  <w:style w:type="character" w:customStyle="1" w:styleId="supernova">
    <w:name w:val="supernova"/>
    <w:basedOn w:val="DefaultParagraphFont"/>
    <w:rsid w:val="003B71BA"/>
  </w:style>
  <w:style w:type="character" w:customStyle="1" w:styleId="Heading2Char">
    <w:name w:val="Heading 2 Char"/>
    <w:basedOn w:val="DefaultParagraphFont"/>
    <w:link w:val="Heading2"/>
    <w:uiPriority w:val="9"/>
    <w:semiHidden/>
    <w:rsid w:val="00953021"/>
    <w:rPr>
      <w:rFonts w:asciiTheme="majorHAnsi" w:eastAsiaTheme="majorEastAsia" w:hAnsiTheme="majorHAnsi" w:cstheme="majorBidi"/>
      <w:color w:val="2F5496" w:themeColor="accent1" w:themeShade="BF"/>
      <w:sz w:val="26"/>
      <w:szCs w:val="26"/>
    </w:rPr>
  </w:style>
  <w:style w:type="character" w:customStyle="1" w:styleId="tag">
    <w:name w:val="tag"/>
    <w:basedOn w:val="DefaultParagraphFont"/>
    <w:rsid w:val="00953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49345">
      <w:bodyDiv w:val="1"/>
      <w:marLeft w:val="0"/>
      <w:marRight w:val="0"/>
      <w:marTop w:val="0"/>
      <w:marBottom w:val="0"/>
      <w:divBdr>
        <w:top w:val="none" w:sz="0" w:space="0" w:color="auto"/>
        <w:left w:val="none" w:sz="0" w:space="0" w:color="auto"/>
        <w:bottom w:val="none" w:sz="0" w:space="0" w:color="auto"/>
        <w:right w:val="none" w:sz="0" w:space="0" w:color="auto"/>
      </w:divBdr>
    </w:div>
    <w:div w:id="215170422">
      <w:bodyDiv w:val="1"/>
      <w:marLeft w:val="0"/>
      <w:marRight w:val="0"/>
      <w:marTop w:val="0"/>
      <w:marBottom w:val="0"/>
      <w:divBdr>
        <w:top w:val="none" w:sz="0" w:space="0" w:color="auto"/>
        <w:left w:val="none" w:sz="0" w:space="0" w:color="auto"/>
        <w:bottom w:val="none" w:sz="0" w:space="0" w:color="auto"/>
        <w:right w:val="none" w:sz="0" w:space="0" w:color="auto"/>
      </w:divBdr>
    </w:div>
    <w:div w:id="273365761">
      <w:bodyDiv w:val="1"/>
      <w:marLeft w:val="0"/>
      <w:marRight w:val="0"/>
      <w:marTop w:val="0"/>
      <w:marBottom w:val="0"/>
      <w:divBdr>
        <w:top w:val="none" w:sz="0" w:space="0" w:color="auto"/>
        <w:left w:val="none" w:sz="0" w:space="0" w:color="auto"/>
        <w:bottom w:val="none" w:sz="0" w:space="0" w:color="auto"/>
        <w:right w:val="none" w:sz="0" w:space="0" w:color="auto"/>
      </w:divBdr>
    </w:div>
    <w:div w:id="323900679">
      <w:bodyDiv w:val="1"/>
      <w:marLeft w:val="0"/>
      <w:marRight w:val="0"/>
      <w:marTop w:val="0"/>
      <w:marBottom w:val="0"/>
      <w:divBdr>
        <w:top w:val="none" w:sz="0" w:space="0" w:color="auto"/>
        <w:left w:val="none" w:sz="0" w:space="0" w:color="auto"/>
        <w:bottom w:val="none" w:sz="0" w:space="0" w:color="auto"/>
        <w:right w:val="none" w:sz="0" w:space="0" w:color="auto"/>
      </w:divBdr>
    </w:div>
    <w:div w:id="446437476">
      <w:bodyDiv w:val="1"/>
      <w:marLeft w:val="0"/>
      <w:marRight w:val="0"/>
      <w:marTop w:val="0"/>
      <w:marBottom w:val="0"/>
      <w:divBdr>
        <w:top w:val="none" w:sz="0" w:space="0" w:color="auto"/>
        <w:left w:val="none" w:sz="0" w:space="0" w:color="auto"/>
        <w:bottom w:val="none" w:sz="0" w:space="0" w:color="auto"/>
        <w:right w:val="none" w:sz="0" w:space="0" w:color="auto"/>
      </w:divBdr>
      <w:divsChild>
        <w:div w:id="580603270">
          <w:marLeft w:val="0"/>
          <w:marRight w:val="0"/>
          <w:marTop w:val="0"/>
          <w:marBottom w:val="0"/>
          <w:divBdr>
            <w:top w:val="none" w:sz="0" w:space="0" w:color="auto"/>
            <w:left w:val="none" w:sz="0" w:space="0" w:color="auto"/>
            <w:bottom w:val="none" w:sz="0" w:space="0" w:color="auto"/>
            <w:right w:val="none" w:sz="0" w:space="0" w:color="auto"/>
          </w:divBdr>
          <w:divsChild>
            <w:div w:id="1305625376">
              <w:marLeft w:val="0"/>
              <w:marRight w:val="0"/>
              <w:marTop w:val="0"/>
              <w:marBottom w:val="0"/>
              <w:divBdr>
                <w:top w:val="none" w:sz="0" w:space="0" w:color="auto"/>
                <w:left w:val="none" w:sz="0" w:space="0" w:color="auto"/>
                <w:bottom w:val="none" w:sz="0" w:space="0" w:color="auto"/>
                <w:right w:val="none" w:sz="0" w:space="0" w:color="auto"/>
              </w:divBdr>
            </w:div>
            <w:div w:id="1256397763">
              <w:marLeft w:val="0"/>
              <w:marRight w:val="0"/>
              <w:marTop w:val="0"/>
              <w:marBottom w:val="0"/>
              <w:divBdr>
                <w:top w:val="none" w:sz="0" w:space="0" w:color="auto"/>
                <w:left w:val="none" w:sz="0" w:space="0" w:color="auto"/>
                <w:bottom w:val="none" w:sz="0" w:space="0" w:color="auto"/>
                <w:right w:val="none" w:sz="0" w:space="0" w:color="auto"/>
              </w:divBdr>
            </w:div>
            <w:div w:id="25772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696">
      <w:bodyDiv w:val="1"/>
      <w:marLeft w:val="0"/>
      <w:marRight w:val="0"/>
      <w:marTop w:val="0"/>
      <w:marBottom w:val="0"/>
      <w:divBdr>
        <w:top w:val="none" w:sz="0" w:space="0" w:color="auto"/>
        <w:left w:val="none" w:sz="0" w:space="0" w:color="auto"/>
        <w:bottom w:val="none" w:sz="0" w:space="0" w:color="auto"/>
        <w:right w:val="none" w:sz="0" w:space="0" w:color="auto"/>
      </w:divBdr>
    </w:div>
    <w:div w:id="586041113">
      <w:bodyDiv w:val="1"/>
      <w:marLeft w:val="0"/>
      <w:marRight w:val="0"/>
      <w:marTop w:val="0"/>
      <w:marBottom w:val="0"/>
      <w:divBdr>
        <w:top w:val="none" w:sz="0" w:space="0" w:color="auto"/>
        <w:left w:val="none" w:sz="0" w:space="0" w:color="auto"/>
        <w:bottom w:val="none" w:sz="0" w:space="0" w:color="auto"/>
        <w:right w:val="none" w:sz="0" w:space="0" w:color="auto"/>
      </w:divBdr>
      <w:divsChild>
        <w:div w:id="981927787">
          <w:marLeft w:val="0"/>
          <w:marRight w:val="0"/>
          <w:marTop w:val="0"/>
          <w:marBottom w:val="0"/>
          <w:divBdr>
            <w:top w:val="none" w:sz="0" w:space="5" w:color="auto"/>
            <w:left w:val="none" w:sz="0" w:space="5" w:color="auto"/>
            <w:bottom w:val="single" w:sz="6" w:space="5" w:color="EFF0F1"/>
            <w:right w:val="none" w:sz="0" w:space="5" w:color="auto"/>
          </w:divBdr>
          <w:divsChild>
            <w:div w:id="1047726309">
              <w:marLeft w:val="0"/>
              <w:marRight w:val="0"/>
              <w:marTop w:val="0"/>
              <w:marBottom w:val="0"/>
              <w:divBdr>
                <w:top w:val="none" w:sz="0" w:space="0" w:color="auto"/>
                <w:left w:val="none" w:sz="0" w:space="0" w:color="auto"/>
                <w:bottom w:val="none" w:sz="0" w:space="0" w:color="auto"/>
                <w:right w:val="none" w:sz="0" w:space="0" w:color="auto"/>
              </w:divBdr>
            </w:div>
          </w:divsChild>
        </w:div>
        <w:div w:id="1175413472">
          <w:marLeft w:val="0"/>
          <w:marRight w:val="0"/>
          <w:marTop w:val="0"/>
          <w:marBottom w:val="0"/>
          <w:divBdr>
            <w:top w:val="none" w:sz="0" w:space="5" w:color="auto"/>
            <w:left w:val="none" w:sz="0" w:space="0" w:color="auto"/>
            <w:bottom w:val="single" w:sz="6" w:space="5" w:color="EFF0F1"/>
            <w:right w:val="none" w:sz="0" w:space="2" w:color="auto"/>
          </w:divBdr>
          <w:divsChild>
            <w:div w:id="823081747">
              <w:marLeft w:val="0"/>
              <w:marRight w:val="0"/>
              <w:marTop w:val="0"/>
              <w:marBottom w:val="0"/>
              <w:divBdr>
                <w:top w:val="none" w:sz="0" w:space="0" w:color="auto"/>
                <w:left w:val="none" w:sz="0" w:space="0" w:color="auto"/>
                <w:bottom w:val="none" w:sz="0" w:space="0" w:color="auto"/>
                <w:right w:val="none" w:sz="0" w:space="0" w:color="auto"/>
              </w:divBdr>
            </w:div>
            <w:div w:id="1652248748">
              <w:marLeft w:val="0"/>
              <w:marRight w:val="0"/>
              <w:marTop w:val="0"/>
              <w:marBottom w:val="0"/>
              <w:divBdr>
                <w:top w:val="none" w:sz="0" w:space="0" w:color="auto"/>
                <w:left w:val="none" w:sz="0" w:space="0" w:color="auto"/>
                <w:bottom w:val="none" w:sz="0" w:space="0" w:color="auto"/>
                <w:right w:val="none" w:sz="0" w:space="0" w:color="auto"/>
              </w:divBdr>
            </w:div>
            <w:div w:id="118620322">
              <w:marLeft w:val="0"/>
              <w:marRight w:val="0"/>
              <w:marTop w:val="0"/>
              <w:marBottom w:val="0"/>
              <w:divBdr>
                <w:top w:val="none" w:sz="0" w:space="0" w:color="auto"/>
                <w:left w:val="none" w:sz="0" w:space="0" w:color="auto"/>
                <w:bottom w:val="none" w:sz="0" w:space="0" w:color="auto"/>
                <w:right w:val="none" w:sz="0" w:space="0" w:color="auto"/>
              </w:divBdr>
            </w:div>
          </w:divsChild>
        </w:div>
        <w:div w:id="1625692222">
          <w:marLeft w:val="0"/>
          <w:marRight w:val="0"/>
          <w:marTop w:val="0"/>
          <w:marBottom w:val="0"/>
          <w:divBdr>
            <w:top w:val="none" w:sz="0" w:space="5" w:color="auto"/>
            <w:left w:val="none" w:sz="0" w:space="5" w:color="auto"/>
            <w:bottom w:val="single" w:sz="6" w:space="5" w:color="EFF0F1"/>
            <w:right w:val="none" w:sz="0" w:space="5" w:color="auto"/>
          </w:divBdr>
          <w:divsChild>
            <w:div w:id="11466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78114">
      <w:bodyDiv w:val="1"/>
      <w:marLeft w:val="0"/>
      <w:marRight w:val="0"/>
      <w:marTop w:val="0"/>
      <w:marBottom w:val="0"/>
      <w:divBdr>
        <w:top w:val="none" w:sz="0" w:space="0" w:color="auto"/>
        <w:left w:val="none" w:sz="0" w:space="0" w:color="auto"/>
        <w:bottom w:val="none" w:sz="0" w:space="0" w:color="auto"/>
        <w:right w:val="none" w:sz="0" w:space="0" w:color="auto"/>
      </w:divBdr>
    </w:div>
    <w:div w:id="848443077">
      <w:bodyDiv w:val="1"/>
      <w:marLeft w:val="0"/>
      <w:marRight w:val="0"/>
      <w:marTop w:val="0"/>
      <w:marBottom w:val="0"/>
      <w:divBdr>
        <w:top w:val="none" w:sz="0" w:space="0" w:color="auto"/>
        <w:left w:val="none" w:sz="0" w:space="0" w:color="auto"/>
        <w:bottom w:val="none" w:sz="0" w:space="0" w:color="auto"/>
        <w:right w:val="none" w:sz="0" w:space="0" w:color="auto"/>
      </w:divBdr>
    </w:div>
    <w:div w:id="1053232498">
      <w:bodyDiv w:val="1"/>
      <w:marLeft w:val="0"/>
      <w:marRight w:val="0"/>
      <w:marTop w:val="0"/>
      <w:marBottom w:val="0"/>
      <w:divBdr>
        <w:top w:val="none" w:sz="0" w:space="0" w:color="auto"/>
        <w:left w:val="none" w:sz="0" w:space="0" w:color="auto"/>
        <w:bottom w:val="none" w:sz="0" w:space="0" w:color="auto"/>
        <w:right w:val="none" w:sz="0" w:space="0" w:color="auto"/>
      </w:divBdr>
      <w:divsChild>
        <w:div w:id="657806340">
          <w:marLeft w:val="0"/>
          <w:marRight w:val="0"/>
          <w:marTop w:val="0"/>
          <w:marBottom w:val="75"/>
          <w:divBdr>
            <w:top w:val="none" w:sz="0" w:space="0" w:color="auto"/>
            <w:left w:val="none" w:sz="0" w:space="0" w:color="auto"/>
            <w:bottom w:val="none" w:sz="0" w:space="0" w:color="auto"/>
            <w:right w:val="none" w:sz="0" w:space="0" w:color="auto"/>
          </w:divBdr>
        </w:div>
        <w:div w:id="1127503729">
          <w:marLeft w:val="0"/>
          <w:marRight w:val="0"/>
          <w:marTop w:val="60"/>
          <w:marBottom w:val="60"/>
          <w:divBdr>
            <w:top w:val="none" w:sz="0" w:space="0" w:color="auto"/>
            <w:left w:val="none" w:sz="0" w:space="0" w:color="auto"/>
            <w:bottom w:val="none" w:sz="0" w:space="0" w:color="auto"/>
            <w:right w:val="none" w:sz="0" w:space="0" w:color="auto"/>
          </w:divBdr>
        </w:div>
      </w:divsChild>
    </w:div>
    <w:div w:id="1092698682">
      <w:bodyDiv w:val="1"/>
      <w:marLeft w:val="0"/>
      <w:marRight w:val="0"/>
      <w:marTop w:val="0"/>
      <w:marBottom w:val="0"/>
      <w:divBdr>
        <w:top w:val="none" w:sz="0" w:space="0" w:color="auto"/>
        <w:left w:val="none" w:sz="0" w:space="0" w:color="auto"/>
        <w:bottom w:val="none" w:sz="0" w:space="0" w:color="auto"/>
        <w:right w:val="none" w:sz="0" w:space="0" w:color="auto"/>
      </w:divBdr>
    </w:div>
    <w:div w:id="1253394717">
      <w:bodyDiv w:val="1"/>
      <w:marLeft w:val="0"/>
      <w:marRight w:val="0"/>
      <w:marTop w:val="0"/>
      <w:marBottom w:val="0"/>
      <w:divBdr>
        <w:top w:val="none" w:sz="0" w:space="0" w:color="auto"/>
        <w:left w:val="none" w:sz="0" w:space="0" w:color="auto"/>
        <w:bottom w:val="none" w:sz="0" w:space="0" w:color="auto"/>
        <w:right w:val="none" w:sz="0" w:space="0" w:color="auto"/>
      </w:divBdr>
    </w:div>
    <w:div w:id="1422217625">
      <w:bodyDiv w:val="1"/>
      <w:marLeft w:val="0"/>
      <w:marRight w:val="0"/>
      <w:marTop w:val="0"/>
      <w:marBottom w:val="0"/>
      <w:divBdr>
        <w:top w:val="none" w:sz="0" w:space="0" w:color="auto"/>
        <w:left w:val="none" w:sz="0" w:space="0" w:color="auto"/>
        <w:bottom w:val="none" w:sz="0" w:space="0" w:color="auto"/>
        <w:right w:val="none" w:sz="0" w:space="0" w:color="auto"/>
      </w:divBdr>
      <w:divsChild>
        <w:div w:id="392508735">
          <w:blockQuote w:val="1"/>
          <w:marLeft w:val="0"/>
          <w:marRight w:val="0"/>
          <w:marTop w:val="0"/>
          <w:marBottom w:val="150"/>
          <w:divBdr>
            <w:top w:val="none" w:sz="0" w:space="8" w:color="auto"/>
            <w:left w:val="single" w:sz="12" w:space="8" w:color="FFEB8E"/>
            <w:bottom w:val="none" w:sz="0" w:space="8" w:color="auto"/>
            <w:right w:val="none" w:sz="0" w:space="8" w:color="auto"/>
          </w:divBdr>
          <w:divsChild>
            <w:div w:id="1407337627">
              <w:blockQuote w:val="1"/>
              <w:marLeft w:val="0"/>
              <w:marRight w:val="0"/>
              <w:marTop w:val="0"/>
              <w:marBottom w:val="0"/>
              <w:divBdr>
                <w:top w:val="none" w:sz="0" w:space="8" w:color="auto"/>
                <w:left w:val="single" w:sz="12" w:space="8" w:color="FFEB8E"/>
                <w:bottom w:val="none" w:sz="0" w:space="8" w:color="auto"/>
                <w:right w:val="none" w:sz="0" w:space="8" w:color="auto"/>
              </w:divBdr>
            </w:div>
          </w:divsChild>
        </w:div>
      </w:divsChild>
    </w:div>
    <w:div w:id="1661810369">
      <w:bodyDiv w:val="1"/>
      <w:marLeft w:val="0"/>
      <w:marRight w:val="0"/>
      <w:marTop w:val="0"/>
      <w:marBottom w:val="0"/>
      <w:divBdr>
        <w:top w:val="none" w:sz="0" w:space="0" w:color="auto"/>
        <w:left w:val="none" w:sz="0" w:space="0" w:color="auto"/>
        <w:bottom w:val="none" w:sz="0" w:space="0" w:color="auto"/>
        <w:right w:val="none" w:sz="0" w:space="0" w:color="auto"/>
      </w:divBdr>
    </w:div>
    <w:div w:id="2060087588">
      <w:bodyDiv w:val="1"/>
      <w:marLeft w:val="0"/>
      <w:marRight w:val="0"/>
      <w:marTop w:val="0"/>
      <w:marBottom w:val="0"/>
      <w:divBdr>
        <w:top w:val="none" w:sz="0" w:space="0" w:color="auto"/>
        <w:left w:val="none" w:sz="0" w:space="0" w:color="auto"/>
        <w:bottom w:val="none" w:sz="0" w:space="0" w:color="auto"/>
        <w:right w:val="none" w:sz="0" w:space="0" w:color="auto"/>
      </w:divBdr>
    </w:div>
    <w:div w:id="209828824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771</Words>
  <Characters>4400</Characters>
  <Application>Microsoft Macintosh Word</Application>
  <DocSecurity>0</DocSecurity>
  <Lines>36</Lines>
  <Paragraphs>10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Global:</vt:lpstr>
      <vt:lpstr>        Function scope:</vt:lpstr>
      <vt:lpstr>        Block scope:</vt:lpstr>
      <vt:lpstr>        Redeclaration:</vt:lpstr>
      <vt:lpstr>    transclude: true</vt:lpstr>
      <vt:lpstr>    transclude: 'element'</vt:lpstr>
      <vt:lpstr>    What happens after linking?</vt:lpstr>
    </vt:vector>
  </TitlesOfParts>
  <LinksUpToDate>false</LinksUpToDate>
  <CharactersWithSpaces>5161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2018-07-10T11:33:00Z</dcterms:created>
  <dcterms:modified xsi:type="dcterms:W3CDTF">2018-07-12T12:54:00Z</dcterms:modified>
</cp:coreProperties>
</file>