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32D" w:rsidRPr="004371D6" w:rsidRDefault="00750EA2" w:rsidP="00750EA2">
      <w:pPr>
        <w:jc w:val="right"/>
        <w:rPr>
          <w:sz w:val="24"/>
          <w:szCs w:val="24"/>
        </w:rPr>
      </w:pPr>
      <w:r w:rsidRPr="004371D6">
        <w:rPr>
          <w:sz w:val="24"/>
          <w:szCs w:val="24"/>
        </w:rPr>
        <w:t>Salamon Áron 11</w:t>
      </w:r>
      <w:proofErr w:type="gramStart"/>
      <w:r w:rsidRPr="004371D6">
        <w:rPr>
          <w:sz w:val="24"/>
          <w:szCs w:val="24"/>
        </w:rPr>
        <w:t>.B</w:t>
      </w:r>
      <w:proofErr w:type="gramEnd"/>
    </w:p>
    <w:p w:rsidR="00750EA2" w:rsidRDefault="00750EA2" w:rsidP="00750EA2"/>
    <w:p w:rsidR="00750EA2" w:rsidRPr="005333D8" w:rsidRDefault="00750EA2" w:rsidP="00750EA2">
      <w:pPr>
        <w:jc w:val="center"/>
        <w:rPr>
          <w:b/>
          <w:sz w:val="30"/>
          <w:szCs w:val="30"/>
          <w:u w:val="single"/>
        </w:rPr>
      </w:pPr>
      <w:r w:rsidRPr="005333D8">
        <w:rPr>
          <w:b/>
          <w:sz w:val="30"/>
          <w:szCs w:val="30"/>
          <w:u w:val="single"/>
        </w:rPr>
        <w:t>Informatika beadandó projektmunka</w:t>
      </w:r>
    </w:p>
    <w:p w:rsidR="00750EA2" w:rsidRDefault="00750EA2" w:rsidP="005333D8">
      <w:pPr>
        <w:jc w:val="center"/>
        <w:rPr>
          <w:b/>
          <w:sz w:val="30"/>
          <w:szCs w:val="30"/>
          <w:u w:val="single"/>
        </w:rPr>
      </w:pPr>
      <w:r w:rsidRPr="005333D8">
        <w:rPr>
          <w:b/>
          <w:sz w:val="30"/>
          <w:szCs w:val="30"/>
          <w:u w:val="single"/>
        </w:rPr>
        <w:t>Számológép rövid leírása</w:t>
      </w:r>
    </w:p>
    <w:p w:rsidR="005333D8" w:rsidRPr="005333D8" w:rsidRDefault="005333D8" w:rsidP="005333D8">
      <w:pPr>
        <w:jc w:val="center"/>
        <w:rPr>
          <w:b/>
          <w:sz w:val="10"/>
          <w:szCs w:val="10"/>
          <w:u w:val="single"/>
        </w:rPr>
      </w:pPr>
    </w:p>
    <w:p w:rsidR="00750EA2" w:rsidRPr="004371D6" w:rsidRDefault="00750EA2" w:rsidP="00750EA2">
      <w:pPr>
        <w:rPr>
          <w:sz w:val="24"/>
          <w:szCs w:val="24"/>
        </w:rPr>
      </w:pPr>
      <w:r>
        <w:t xml:space="preserve">       </w:t>
      </w:r>
      <w:r w:rsidRPr="004371D6">
        <w:rPr>
          <w:sz w:val="24"/>
          <w:szCs w:val="24"/>
        </w:rPr>
        <w:t xml:space="preserve">Választásom, azért esett a számológépre, mert véleményem szerint forradalmian leegyszerűsítette az életünk </w:t>
      </w:r>
      <w:proofErr w:type="gramStart"/>
      <w:r w:rsidRPr="004371D6">
        <w:rPr>
          <w:sz w:val="24"/>
          <w:szCs w:val="24"/>
        </w:rPr>
        <w:t>fundamentális</w:t>
      </w:r>
      <w:proofErr w:type="gramEnd"/>
      <w:r w:rsidRPr="004371D6">
        <w:rPr>
          <w:sz w:val="24"/>
          <w:szCs w:val="24"/>
        </w:rPr>
        <w:t xml:space="preserve"> számításait. A legegyszerűbb számológép radikálisan lerövidíti a matematikai számításokat a tudományágak területein, az élelmiszeriparban, a mezőgazdaságban, az iparágakban, az építészetben, a mérnökök munkálataiban, továbbá az űrkutatásban és még sok más helyen.</w:t>
      </w:r>
    </w:p>
    <w:p w:rsidR="00750EA2" w:rsidRDefault="00A508FD" w:rsidP="00750EA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50EA2" w:rsidRPr="004371D6">
        <w:rPr>
          <w:sz w:val="24"/>
          <w:szCs w:val="24"/>
        </w:rPr>
        <w:t>Először is a bonyolultabb számításokat az „</w:t>
      </w:r>
      <w:proofErr w:type="gramStart"/>
      <w:r w:rsidR="00750EA2" w:rsidRPr="004371D6">
        <w:rPr>
          <w:sz w:val="24"/>
          <w:szCs w:val="24"/>
        </w:rPr>
        <w:t>import</w:t>
      </w:r>
      <w:proofErr w:type="gramEnd"/>
      <w:r w:rsidR="00750EA2" w:rsidRPr="004371D6">
        <w:rPr>
          <w:sz w:val="24"/>
          <w:szCs w:val="24"/>
        </w:rPr>
        <w:t xml:space="preserve"> </w:t>
      </w:r>
      <w:proofErr w:type="spellStart"/>
      <w:r w:rsidR="00750EA2" w:rsidRPr="004371D6">
        <w:rPr>
          <w:sz w:val="24"/>
          <w:szCs w:val="24"/>
        </w:rPr>
        <w:t>math</w:t>
      </w:r>
      <w:proofErr w:type="spellEnd"/>
      <w:r w:rsidR="00750EA2" w:rsidRPr="004371D6">
        <w:rPr>
          <w:sz w:val="24"/>
          <w:szCs w:val="24"/>
        </w:rPr>
        <w:t>” matematikai funkciók paranccsal helyeztem őket a kódsorba, így jóval leegyszerűsítve és összetömörítve a kivitelezést.</w:t>
      </w:r>
      <w:r w:rsidR="004371D6" w:rsidRPr="004371D6">
        <w:rPr>
          <w:sz w:val="24"/>
          <w:szCs w:val="24"/>
        </w:rPr>
        <w:t xml:space="preserve"> Az első </w:t>
      </w:r>
      <w:proofErr w:type="gramStart"/>
      <w:r w:rsidR="004371D6" w:rsidRPr="004371D6">
        <w:rPr>
          <w:sz w:val="24"/>
          <w:szCs w:val="24"/>
        </w:rPr>
        <w:t>kvalitása</w:t>
      </w:r>
      <w:proofErr w:type="gramEnd"/>
      <w:r w:rsidR="004371D6" w:rsidRPr="004371D6">
        <w:rPr>
          <w:sz w:val="24"/>
          <w:szCs w:val="24"/>
        </w:rPr>
        <w:t xml:space="preserve"> a kis alkotásomnak a kódban is feljegyzett prímvizsgálata egy számnak, amelyet a használó megad. A vizsgálat részletesebb magyarázata a</w:t>
      </w:r>
      <w:r w:rsidR="005333D8">
        <w:rPr>
          <w:sz w:val="24"/>
          <w:szCs w:val="24"/>
        </w:rPr>
        <w:t xml:space="preserve"> kódban szerepel. A következő </w:t>
      </w:r>
      <w:proofErr w:type="gramStart"/>
      <w:r w:rsidR="005333D8">
        <w:rPr>
          <w:sz w:val="24"/>
          <w:szCs w:val="24"/>
        </w:rPr>
        <w:t>fu</w:t>
      </w:r>
      <w:bookmarkStart w:id="0" w:name="_GoBack"/>
      <w:bookmarkEnd w:id="0"/>
      <w:r w:rsidR="004371D6" w:rsidRPr="004371D6">
        <w:rPr>
          <w:sz w:val="24"/>
          <w:szCs w:val="24"/>
        </w:rPr>
        <w:t>nkció</w:t>
      </w:r>
      <w:proofErr w:type="gramEnd"/>
      <w:r w:rsidR="004371D6" w:rsidRPr="004371D6">
        <w:rPr>
          <w:sz w:val="24"/>
          <w:szCs w:val="24"/>
        </w:rPr>
        <w:t xml:space="preserve"> mellyel bír a számológép, a faktoriális számítás, mely abban az esetben képes kiszámolni konkrét, ha a megadott szám nem 0. Az utolsó bonyolultabb funkció melyre képes a szerkezet, nem más, mint a</w:t>
      </w:r>
      <w:r w:rsidR="004371D6">
        <w:rPr>
          <w:sz w:val="24"/>
          <w:szCs w:val="24"/>
        </w:rPr>
        <w:t xml:space="preserve"> radiánból történő fokszámítás. Végül egy módszer melyhez egy kisebb kutató munkát végeztem és elsőnek azt gondoltam bonyolult lesz megoldani, de végül </w:t>
      </w:r>
      <w:proofErr w:type="gramStart"/>
      <w:r w:rsidR="004371D6">
        <w:rPr>
          <w:sz w:val="24"/>
          <w:szCs w:val="24"/>
        </w:rPr>
        <w:t>realizáltam</w:t>
      </w:r>
      <w:proofErr w:type="gramEnd"/>
      <w:r w:rsidR="004371D6">
        <w:rPr>
          <w:sz w:val="24"/>
          <w:szCs w:val="24"/>
        </w:rPr>
        <w:t>, hogy egyszerű</w:t>
      </w:r>
      <w:r w:rsidR="002C77C5">
        <w:rPr>
          <w:sz w:val="24"/>
          <w:szCs w:val="24"/>
        </w:rPr>
        <w:t xml:space="preserve">, az az eddig említett funkciók melletti működőképes összeadás, kivonás, szorzás, osztás, szinusz, koszinusz és gyökvonás műveletének elvégzése. Valójában a kódsor vége képezi az alkalmazás törzsét, miszerint a felhasználótól a program így fogja bekérni az első, továbbá a második számot. Illetve fontos elmondanom, hogy a valós számításokat a program itt fogja végezni, hiszen a kódsorok kezdetében csak </w:t>
      </w:r>
      <w:proofErr w:type="gramStart"/>
      <w:r w:rsidR="002C77C5">
        <w:rPr>
          <w:sz w:val="24"/>
          <w:szCs w:val="24"/>
        </w:rPr>
        <w:t>definiáljuk</w:t>
      </w:r>
      <w:proofErr w:type="gramEnd"/>
      <w:r w:rsidR="002C77C5">
        <w:rPr>
          <w:sz w:val="24"/>
          <w:szCs w:val="24"/>
        </w:rPr>
        <w:t xml:space="preserve"> a komplexebb matematikai funkciókat. Tehát, ha a felhasználó által megadott művelet a szinusz, koszinusz, gyökvonás, fokszámítás, prímvizsgálat, faktoriális számítás valamelyike, akkor </w:t>
      </w:r>
      <w:r w:rsidR="00DD1F82">
        <w:rPr>
          <w:sz w:val="24"/>
          <w:szCs w:val="24"/>
        </w:rPr>
        <w:t>ezek alapján a számológép el fogja végezni a kívánt műveletet. Az „</w:t>
      </w:r>
      <w:proofErr w:type="spellStart"/>
      <w:r w:rsidR="00DD1F82">
        <w:rPr>
          <w:sz w:val="24"/>
          <w:szCs w:val="24"/>
        </w:rPr>
        <w:t>if</w:t>
      </w:r>
      <w:proofErr w:type="spellEnd"/>
      <w:r w:rsidR="00DD1F82">
        <w:rPr>
          <w:sz w:val="24"/>
          <w:szCs w:val="24"/>
        </w:rPr>
        <w:t>” és az „</w:t>
      </w:r>
      <w:proofErr w:type="spellStart"/>
      <w:r w:rsidR="00DD1F82">
        <w:rPr>
          <w:sz w:val="24"/>
          <w:szCs w:val="24"/>
        </w:rPr>
        <w:t>elif</w:t>
      </w:r>
      <w:proofErr w:type="spellEnd"/>
      <w:r w:rsidR="00DD1F82">
        <w:rPr>
          <w:sz w:val="24"/>
          <w:szCs w:val="24"/>
        </w:rPr>
        <w:t>” parancsokkal próbáltam a parancsokat átláthatóbbá tenni. Azonban, ha a felhasználó valamelyik más műveletet választja, az összeadás, kivonás, szorzás, osztás közül, abban az esetben a program be fog kérni egy másik számot különben nem képes végrehajtani a számolást. Minden eredményt a „</w:t>
      </w:r>
      <w:proofErr w:type="spellStart"/>
      <w:r w:rsidR="00DD1F82">
        <w:rPr>
          <w:sz w:val="24"/>
          <w:szCs w:val="24"/>
        </w:rPr>
        <w:t>result</w:t>
      </w:r>
      <w:proofErr w:type="spellEnd"/>
      <w:r w:rsidR="00DD1F82">
        <w:rPr>
          <w:sz w:val="24"/>
          <w:szCs w:val="24"/>
        </w:rPr>
        <w:t xml:space="preserve">” </w:t>
      </w:r>
      <w:proofErr w:type="gramStart"/>
      <w:r w:rsidR="00DD1F82">
        <w:rPr>
          <w:sz w:val="24"/>
          <w:szCs w:val="24"/>
        </w:rPr>
        <w:t>funkció</w:t>
      </w:r>
      <w:proofErr w:type="gramEnd"/>
      <w:r w:rsidR="00DD1F82">
        <w:rPr>
          <w:sz w:val="24"/>
          <w:szCs w:val="24"/>
        </w:rPr>
        <w:t xml:space="preserve">, és ezek megjelenését a „print” funkció garantálja. Ha a felhasználó valamely más, eme használati útmutatóban fel nem tűntetett műveletet ad meg, mint kívánt számítás, a program „Ismeretlen Művelet.”-ként fogja ezt a tudtára adni. Ugyanakkor, ha a felhasználó egy </w:t>
      </w:r>
      <w:proofErr w:type="gramStart"/>
      <w:r w:rsidR="00DD1F82">
        <w:rPr>
          <w:sz w:val="24"/>
          <w:szCs w:val="24"/>
        </w:rPr>
        <w:t>komplex</w:t>
      </w:r>
      <w:proofErr w:type="gramEnd"/>
      <w:r w:rsidR="00DD1F82">
        <w:rPr>
          <w:sz w:val="24"/>
          <w:szCs w:val="24"/>
        </w:rPr>
        <w:t xml:space="preserve"> számot vagy nem értelmezhető alakban ad meg egy számot a program „Nem értelmezhető szám.”-ként fogja jelezni. Végső esetben, ha a fent említett két hiba közül egyik sem merül fel, és valamilyen más </w:t>
      </w:r>
      <w:proofErr w:type="gramStart"/>
      <w:r w:rsidR="00DD1F82">
        <w:rPr>
          <w:sz w:val="24"/>
          <w:szCs w:val="24"/>
        </w:rPr>
        <w:t>probléma</w:t>
      </w:r>
      <w:proofErr w:type="gramEnd"/>
      <w:r w:rsidR="00DD1F82">
        <w:rPr>
          <w:sz w:val="24"/>
          <w:szCs w:val="24"/>
        </w:rPr>
        <w:t xml:space="preserve"> történt, az alkalmazás „Ismeretlen hiba.”-t fog k</w:t>
      </w:r>
      <w:r w:rsidR="005333D8">
        <w:rPr>
          <w:sz w:val="24"/>
          <w:szCs w:val="24"/>
        </w:rPr>
        <w:t>i</w:t>
      </w:r>
      <w:r w:rsidR="00DD1F82">
        <w:rPr>
          <w:sz w:val="24"/>
          <w:szCs w:val="24"/>
        </w:rPr>
        <w:t>írni.</w:t>
      </w:r>
    </w:p>
    <w:p w:rsidR="00750EA2" w:rsidRPr="00A508FD" w:rsidRDefault="00A508FD" w:rsidP="00750EA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DD1F82">
        <w:rPr>
          <w:sz w:val="24"/>
          <w:szCs w:val="24"/>
        </w:rPr>
        <w:t xml:space="preserve">Kifejezetten érdekes volt a feladat elvégzése, sok dolgot tanultam annak ellenére, hogy nem vagyok a legnagyobb érdeklődője a programozásnak, </w:t>
      </w:r>
      <w:r>
        <w:rPr>
          <w:sz w:val="24"/>
          <w:szCs w:val="24"/>
        </w:rPr>
        <w:t>sem egy informatikus zseni.</w:t>
      </w:r>
    </w:p>
    <w:sectPr w:rsidR="00750EA2" w:rsidRPr="00A50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C3"/>
    <w:rsid w:val="002C77C5"/>
    <w:rsid w:val="004371D6"/>
    <w:rsid w:val="005333D8"/>
    <w:rsid w:val="00750EA2"/>
    <w:rsid w:val="009E532D"/>
    <w:rsid w:val="00A508FD"/>
    <w:rsid w:val="00A60AC3"/>
    <w:rsid w:val="00DD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337C"/>
  <w15:chartTrackingRefBased/>
  <w15:docId w15:val="{F189C654-B818-4DAA-858B-DE6DA72E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369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2023-01-15T10:28:00Z</dcterms:created>
  <dcterms:modified xsi:type="dcterms:W3CDTF">2023-01-15T11:11:00Z</dcterms:modified>
</cp:coreProperties>
</file>