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66076" w14:textId="77777777" w:rsidR="00C702F9" w:rsidRDefault="00C702F9" w:rsidP="006B6252">
      <w:pPr>
        <w:spacing w:after="0" w:line="480" w:lineRule="auto"/>
        <w:jc w:val="center"/>
        <w:rPr>
          <w:rFonts w:ascii="Times New Roman" w:hAnsi="Times New Roman" w:cs="Times New Roman"/>
        </w:rPr>
      </w:pPr>
    </w:p>
    <w:p w14:paraId="0B05F090" w14:textId="77777777" w:rsidR="00C702F9" w:rsidRDefault="00C702F9" w:rsidP="006B6252">
      <w:pPr>
        <w:spacing w:after="0" w:line="480" w:lineRule="auto"/>
        <w:jc w:val="center"/>
        <w:rPr>
          <w:rFonts w:ascii="Times New Roman" w:hAnsi="Times New Roman" w:cs="Times New Roman"/>
        </w:rPr>
      </w:pPr>
    </w:p>
    <w:p w14:paraId="2A5DCB63" w14:textId="77777777" w:rsidR="00C702F9" w:rsidRDefault="00C702F9" w:rsidP="006B6252">
      <w:pPr>
        <w:spacing w:after="0" w:line="480" w:lineRule="auto"/>
        <w:jc w:val="center"/>
        <w:rPr>
          <w:rFonts w:ascii="Times New Roman" w:hAnsi="Times New Roman" w:cs="Times New Roman"/>
        </w:rPr>
      </w:pPr>
    </w:p>
    <w:p w14:paraId="06F9EF0C" w14:textId="77777777" w:rsidR="00C702F9" w:rsidRDefault="00C702F9" w:rsidP="006B6252">
      <w:pPr>
        <w:spacing w:after="0" w:line="480" w:lineRule="auto"/>
        <w:jc w:val="center"/>
        <w:rPr>
          <w:rFonts w:ascii="Times New Roman" w:hAnsi="Times New Roman" w:cs="Times New Roman"/>
        </w:rPr>
      </w:pPr>
    </w:p>
    <w:p w14:paraId="676DA83D" w14:textId="77777777" w:rsidR="00C702F9" w:rsidRDefault="00C702F9" w:rsidP="006B6252">
      <w:pPr>
        <w:spacing w:after="0" w:line="480" w:lineRule="auto"/>
        <w:jc w:val="center"/>
        <w:rPr>
          <w:rFonts w:ascii="Times New Roman" w:hAnsi="Times New Roman" w:cs="Times New Roman"/>
        </w:rPr>
      </w:pPr>
    </w:p>
    <w:p w14:paraId="3BD891E4" w14:textId="77777777" w:rsidR="00C702F9" w:rsidRDefault="00C702F9" w:rsidP="006B6252">
      <w:pPr>
        <w:spacing w:after="0" w:line="480" w:lineRule="auto"/>
        <w:jc w:val="center"/>
        <w:rPr>
          <w:rFonts w:ascii="Times New Roman" w:hAnsi="Times New Roman" w:cs="Times New Roman"/>
        </w:rPr>
      </w:pPr>
    </w:p>
    <w:p w14:paraId="04B04162" w14:textId="77777777" w:rsidR="00C702F9" w:rsidRDefault="00C702F9" w:rsidP="006B6252">
      <w:pPr>
        <w:spacing w:after="0" w:line="480" w:lineRule="auto"/>
        <w:jc w:val="center"/>
        <w:rPr>
          <w:rFonts w:ascii="Times New Roman" w:hAnsi="Times New Roman" w:cs="Times New Roman"/>
        </w:rPr>
      </w:pPr>
    </w:p>
    <w:p w14:paraId="52E3C7A0" w14:textId="77777777" w:rsidR="00C702F9" w:rsidRDefault="00C702F9" w:rsidP="006B6252">
      <w:pPr>
        <w:spacing w:after="0" w:line="480" w:lineRule="auto"/>
        <w:jc w:val="center"/>
        <w:rPr>
          <w:rFonts w:ascii="Times New Roman" w:hAnsi="Times New Roman" w:cs="Times New Roman"/>
        </w:rPr>
      </w:pPr>
    </w:p>
    <w:p w14:paraId="28222A55" w14:textId="77777777" w:rsidR="00C702F9" w:rsidRDefault="00C702F9" w:rsidP="006B6252">
      <w:pPr>
        <w:spacing w:after="0" w:line="480" w:lineRule="auto"/>
        <w:jc w:val="center"/>
        <w:rPr>
          <w:rFonts w:ascii="Times New Roman" w:hAnsi="Times New Roman" w:cs="Times New Roman"/>
        </w:rPr>
      </w:pPr>
    </w:p>
    <w:p w14:paraId="09BB1EF5" w14:textId="076E28DC" w:rsidR="00B574B4" w:rsidRPr="006B6252" w:rsidRDefault="006B6252" w:rsidP="006B6252">
      <w:pPr>
        <w:spacing w:after="0" w:line="480" w:lineRule="auto"/>
        <w:jc w:val="center"/>
        <w:rPr>
          <w:rFonts w:ascii="Times New Roman" w:hAnsi="Times New Roman" w:cs="Times New Roman"/>
        </w:rPr>
      </w:pPr>
      <w:r w:rsidRPr="006B6252">
        <w:rPr>
          <w:rFonts w:ascii="Times New Roman" w:hAnsi="Times New Roman" w:cs="Times New Roman"/>
        </w:rPr>
        <w:t>Sprint Review and Perspective</w:t>
      </w:r>
    </w:p>
    <w:p w14:paraId="13D4845C" w14:textId="7F0F71B2" w:rsidR="006B6252" w:rsidRPr="006B6252" w:rsidRDefault="006B6252" w:rsidP="006B6252">
      <w:pPr>
        <w:spacing w:after="0" w:line="480" w:lineRule="auto"/>
        <w:jc w:val="center"/>
        <w:rPr>
          <w:rFonts w:ascii="Times New Roman" w:hAnsi="Times New Roman" w:cs="Times New Roman"/>
        </w:rPr>
      </w:pPr>
      <w:r w:rsidRPr="006B6252">
        <w:rPr>
          <w:rFonts w:ascii="Times New Roman" w:hAnsi="Times New Roman" w:cs="Times New Roman"/>
        </w:rPr>
        <w:t>Susan Lopez</w:t>
      </w:r>
    </w:p>
    <w:p w14:paraId="617D0DE2" w14:textId="4E33A9D7" w:rsidR="006B6252" w:rsidRDefault="006B6252" w:rsidP="006B6252">
      <w:pPr>
        <w:spacing w:after="0" w:line="480" w:lineRule="auto"/>
        <w:jc w:val="center"/>
        <w:rPr>
          <w:rFonts w:ascii="Times New Roman" w:hAnsi="Times New Roman" w:cs="Times New Roman"/>
        </w:rPr>
      </w:pPr>
      <w:r w:rsidRPr="006B6252">
        <w:rPr>
          <w:rFonts w:ascii="Times New Roman" w:hAnsi="Times New Roman" w:cs="Times New Roman"/>
        </w:rPr>
        <w:t xml:space="preserve">CS </w:t>
      </w:r>
      <w:r w:rsidR="00D84F8F">
        <w:rPr>
          <w:rFonts w:ascii="Times New Roman" w:hAnsi="Times New Roman" w:cs="Times New Roman"/>
        </w:rPr>
        <w:t>250 Final Project</w:t>
      </w:r>
    </w:p>
    <w:p w14:paraId="67B4356E" w14:textId="77777777" w:rsidR="006B6252" w:rsidRDefault="006B6252" w:rsidP="006B6252">
      <w:pPr>
        <w:spacing w:after="0" w:line="480" w:lineRule="auto"/>
        <w:jc w:val="center"/>
        <w:rPr>
          <w:rFonts w:ascii="Times New Roman" w:hAnsi="Times New Roman" w:cs="Times New Roman"/>
        </w:rPr>
      </w:pPr>
    </w:p>
    <w:p w14:paraId="56099A5D" w14:textId="77777777" w:rsidR="006B6252" w:rsidRDefault="006B6252" w:rsidP="006B6252">
      <w:pPr>
        <w:spacing w:after="0" w:line="480" w:lineRule="auto"/>
        <w:jc w:val="center"/>
        <w:rPr>
          <w:rFonts w:ascii="Times New Roman" w:hAnsi="Times New Roman" w:cs="Times New Roman"/>
        </w:rPr>
      </w:pPr>
    </w:p>
    <w:p w14:paraId="77B83D61" w14:textId="77777777" w:rsidR="006B6252" w:rsidRDefault="006B6252" w:rsidP="006B6252">
      <w:pPr>
        <w:spacing w:after="0" w:line="480" w:lineRule="auto"/>
        <w:jc w:val="center"/>
        <w:rPr>
          <w:rFonts w:ascii="Times New Roman" w:hAnsi="Times New Roman" w:cs="Times New Roman"/>
        </w:rPr>
      </w:pPr>
    </w:p>
    <w:p w14:paraId="12EEA1BF" w14:textId="77777777" w:rsidR="006B6252" w:rsidRDefault="006B6252" w:rsidP="006B6252">
      <w:pPr>
        <w:spacing w:after="0" w:line="480" w:lineRule="auto"/>
        <w:jc w:val="center"/>
        <w:rPr>
          <w:rFonts w:ascii="Times New Roman" w:hAnsi="Times New Roman" w:cs="Times New Roman"/>
        </w:rPr>
      </w:pPr>
    </w:p>
    <w:p w14:paraId="485637C3" w14:textId="77777777" w:rsidR="006B6252" w:rsidRDefault="006B6252" w:rsidP="006B6252">
      <w:pPr>
        <w:spacing w:after="0" w:line="480" w:lineRule="auto"/>
        <w:jc w:val="center"/>
        <w:rPr>
          <w:rFonts w:ascii="Times New Roman" w:hAnsi="Times New Roman" w:cs="Times New Roman"/>
        </w:rPr>
      </w:pPr>
    </w:p>
    <w:p w14:paraId="340896A4" w14:textId="77777777" w:rsidR="006B6252" w:rsidRDefault="006B6252" w:rsidP="006B6252">
      <w:pPr>
        <w:spacing w:after="0" w:line="480" w:lineRule="auto"/>
        <w:jc w:val="center"/>
        <w:rPr>
          <w:rFonts w:ascii="Times New Roman" w:hAnsi="Times New Roman" w:cs="Times New Roman"/>
        </w:rPr>
      </w:pPr>
    </w:p>
    <w:p w14:paraId="2136FB5B" w14:textId="77777777" w:rsidR="006B6252" w:rsidRDefault="006B6252" w:rsidP="006B6252">
      <w:pPr>
        <w:spacing w:after="0" w:line="480" w:lineRule="auto"/>
        <w:jc w:val="center"/>
        <w:rPr>
          <w:rFonts w:ascii="Times New Roman" w:hAnsi="Times New Roman" w:cs="Times New Roman"/>
        </w:rPr>
      </w:pPr>
    </w:p>
    <w:p w14:paraId="51F3B4E1" w14:textId="77777777" w:rsidR="006B6252" w:rsidRPr="006B6252" w:rsidRDefault="006B6252" w:rsidP="006B6252">
      <w:pPr>
        <w:spacing w:after="0" w:line="480" w:lineRule="auto"/>
        <w:jc w:val="center"/>
        <w:rPr>
          <w:rFonts w:ascii="Times New Roman" w:hAnsi="Times New Roman" w:cs="Times New Roman"/>
        </w:rPr>
      </w:pPr>
    </w:p>
    <w:p w14:paraId="51CB1E9D" w14:textId="67812BE0" w:rsidR="006B6252" w:rsidRPr="006B6252" w:rsidRDefault="006B6252" w:rsidP="006B6252">
      <w:pPr>
        <w:spacing w:after="0" w:line="480" w:lineRule="auto"/>
        <w:rPr>
          <w:rFonts w:ascii="Times New Roman" w:hAnsi="Times New Roman" w:cs="Times New Roman"/>
        </w:rPr>
      </w:pPr>
      <w:r w:rsidRPr="006B6252">
        <w:rPr>
          <w:rFonts w:ascii="Times New Roman" w:hAnsi="Times New Roman" w:cs="Times New Roman"/>
        </w:rPr>
        <w:t xml:space="preserve"> </w:t>
      </w:r>
    </w:p>
    <w:p w14:paraId="3021DA43" w14:textId="77777777" w:rsidR="00C702F9" w:rsidRDefault="00C702F9" w:rsidP="006B6252">
      <w:pPr>
        <w:spacing w:after="0" w:line="480" w:lineRule="auto"/>
        <w:ind w:firstLine="720"/>
        <w:rPr>
          <w:rFonts w:ascii="Times New Roman" w:hAnsi="Times New Roman" w:cs="Times New Roman"/>
        </w:rPr>
      </w:pPr>
    </w:p>
    <w:p w14:paraId="70FFFAC2" w14:textId="3FC2D2E8" w:rsidR="006B6252" w:rsidRPr="006B6252" w:rsidRDefault="006B6252" w:rsidP="006B6252">
      <w:pPr>
        <w:spacing w:after="0" w:line="480" w:lineRule="auto"/>
        <w:ind w:firstLine="720"/>
        <w:rPr>
          <w:rFonts w:ascii="Times New Roman" w:hAnsi="Times New Roman" w:cs="Times New Roman"/>
        </w:rPr>
      </w:pPr>
      <w:r w:rsidRPr="006B6252">
        <w:rPr>
          <w:rFonts w:ascii="Times New Roman" w:hAnsi="Times New Roman" w:cs="Times New Roman"/>
        </w:rPr>
        <w:lastRenderedPageBreak/>
        <w:t>The adoption of Agile methodologies, specifically the Scrum framework, in software development represents a shift from rigid, sequential workflows to a flexible, iterative approach. This retrospective evaluates the roles, practices, and tools employed in the development of an application for SNHU Travel. The goal is to analyze how the Scrum-Agile approach contributed to the successful completion of the project while identifying lessons learned that may guide future Agile implementations at ChadaTech.</w:t>
      </w:r>
    </w:p>
    <w:p w14:paraId="4E38ECDC" w14:textId="45D806B3" w:rsidR="006B6252" w:rsidRPr="006B6252" w:rsidRDefault="006B6252" w:rsidP="006B6252">
      <w:pPr>
        <w:spacing w:after="0" w:line="480" w:lineRule="auto"/>
        <w:rPr>
          <w:rFonts w:ascii="Times New Roman" w:hAnsi="Times New Roman" w:cs="Times New Roman"/>
          <w:b/>
          <w:bCs/>
        </w:rPr>
      </w:pPr>
      <w:r w:rsidRPr="006B6252">
        <w:rPr>
          <w:rFonts w:ascii="Times New Roman" w:hAnsi="Times New Roman" w:cs="Times New Roman"/>
          <w:b/>
          <w:bCs/>
        </w:rPr>
        <w:t>Applying Roles in the Team</w:t>
      </w:r>
    </w:p>
    <w:p w14:paraId="78E38AFC" w14:textId="73114B89" w:rsidR="006B6252" w:rsidRPr="006B6252" w:rsidRDefault="006B6252" w:rsidP="006B6252">
      <w:pPr>
        <w:spacing w:after="0" w:line="480" w:lineRule="auto"/>
        <w:ind w:firstLine="720"/>
        <w:rPr>
          <w:rFonts w:ascii="Times New Roman" w:hAnsi="Times New Roman" w:cs="Times New Roman"/>
        </w:rPr>
      </w:pPr>
      <w:r w:rsidRPr="006B6252">
        <w:rPr>
          <w:rFonts w:ascii="Times New Roman" w:hAnsi="Times New Roman" w:cs="Times New Roman"/>
        </w:rPr>
        <w:t xml:space="preserve">The Scrum-Agile framework relies on distinct roles to foster collaboration and ensure project success. </w:t>
      </w:r>
      <w:r w:rsidR="008B2561">
        <w:rPr>
          <w:rFonts w:ascii="Times New Roman" w:hAnsi="Times New Roman" w:cs="Times New Roman"/>
        </w:rPr>
        <w:t xml:space="preserve">The roles of the team are as follows:  </w:t>
      </w:r>
      <w:r w:rsidRPr="006B6252">
        <w:rPr>
          <w:rFonts w:ascii="Times New Roman" w:hAnsi="Times New Roman" w:cs="Times New Roman"/>
        </w:rPr>
        <w:t>Product Owner, Scrum Master, Developer, and Tester</w:t>
      </w:r>
      <w:r w:rsidR="008B2561">
        <w:rPr>
          <w:rFonts w:ascii="Times New Roman" w:hAnsi="Times New Roman" w:cs="Times New Roman"/>
        </w:rPr>
        <w:t xml:space="preserve">.  Each role </w:t>
      </w:r>
      <w:r w:rsidRPr="006B6252">
        <w:rPr>
          <w:rFonts w:ascii="Times New Roman" w:hAnsi="Times New Roman" w:cs="Times New Roman"/>
        </w:rPr>
        <w:t>played a vital part in achieving the project’s objectives. The Product Owner facilitated alignment with client priorities by continuously refining the backlog, ensuring the team focused on</w:t>
      </w:r>
      <w:r w:rsidR="008B2561">
        <w:rPr>
          <w:rFonts w:ascii="Times New Roman" w:hAnsi="Times New Roman" w:cs="Times New Roman"/>
        </w:rPr>
        <w:t xml:space="preserve"> product</w:t>
      </w:r>
      <w:r w:rsidRPr="006B6252">
        <w:rPr>
          <w:rFonts w:ascii="Times New Roman" w:hAnsi="Times New Roman" w:cs="Times New Roman"/>
        </w:rPr>
        <w:t xml:space="preserve"> features</w:t>
      </w:r>
      <w:r w:rsidR="008B2561">
        <w:rPr>
          <w:rFonts w:ascii="Times New Roman" w:hAnsi="Times New Roman" w:cs="Times New Roman"/>
        </w:rPr>
        <w:t xml:space="preserve"> that</w:t>
      </w:r>
      <w:r w:rsidRPr="006B6252">
        <w:rPr>
          <w:rFonts w:ascii="Times New Roman" w:hAnsi="Times New Roman" w:cs="Times New Roman"/>
        </w:rPr>
        <w:t xml:space="preserve"> aligned with SNHU Travel’s evolving needs. For example, when the focus shifted to detox and wellness travel, the Product Owner reprioritized user stories to reflect this strategic adjustment.</w:t>
      </w:r>
    </w:p>
    <w:p w14:paraId="4C57E84C" w14:textId="017CDA4C" w:rsidR="006B6252" w:rsidRPr="006B6252" w:rsidRDefault="006B6252" w:rsidP="008B2561">
      <w:pPr>
        <w:spacing w:after="0" w:line="480" w:lineRule="auto"/>
        <w:ind w:firstLine="720"/>
        <w:rPr>
          <w:rFonts w:ascii="Times New Roman" w:hAnsi="Times New Roman" w:cs="Times New Roman"/>
        </w:rPr>
      </w:pPr>
      <w:r w:rsidRPr="006B6252">
        <w:rPr>
          <w:rFonts w:ascii="Times New Roman" w:hAnsi="Times New Roman" w:cs="Times New Roman"/>
        </w:rPr>
        <w:t xml:space="preserve">The Scrum Master supported the team by removing impediments and ensuring adherence to Agile principles. By organizing daily standups and sprint reviews, the Scrum Master provided a framework for communication and accountability. Developers contributed by translating user stories into functional code, adapting quickly to changing requirements, and collaborating to address technical challenges. Testers ensured quality by validating features met acceptance criteria, providing prompt feedback that allowed developers to resolve issues efficiently. </w:t>
      </w:r>
    </w:p>
    <w:p w14:paraId="63778419" w14:textId="77777777" w:rsidR="006B6252" w:rsidRPr="006B6252" w:rsidRDefault="006B6252" w:rsidP="006B6252">
      <w:pPr>
        <w:spacing w:after="0" w:line="480" w:lineRule="auto"/>
        <w:rPr>
          <w:rFonts w:ascii="Times New Roman" w:hAnsi="Times New Roman" w:cs="Times New Roman"/>
          <w:b/>
          <w:bCs/>
        </w:rPr>
      </w:pPr>
      <w:r w:rsidRPr="006B6252">
        <w:rPr>
          <w:rFonts w:ascii="Times New Roman" w:hAnsi="Times New Roman" w:cs="Times New Roman"/>
          <w:b/>
          <w:bCs/>
        </w:rPr>
        <w:t>Completing User Stories</w:t>
      </w:r>
    </w:p>
    <w:p w14:paraId="7B13A0C6" w14:textId="77777777" w:rsidR="006B6252" w:rsidRPr="006B6252" w:rsidRDefault="006B6252" w:rsidP="006B6252">
      <w:pPr>
        <w:spacing w:after="0" w:line="480" w:lineRule="auto"/>
        <w:ind w:firstLine="720"/>
        <w:rPr>
          <w:rFonts w:ascii="Times New Roman" w:hAnsi="Times New Roman" w:cs="Times New Roman"/>
        </w:rPr>
      </w:pPr>
      <w:r w:rsidRPr="006B6252">
        <w:rPr>
          <w:rFonts w:ascii="Times New Roman" w:hAnsi="Times New Roman" w:cs="Times New Roman"/>
        </w:rPr>
        <w:t xml:space="preserve">One of the defining features of Agile is its focus on incremental delivery through user stories. The iterative nature of this approach provided significant advantages in the development </w:t>
      </w:r>
      <w:r w:rsidRPr="006B6252">
        <w:rPr>
          <w:rFonts w:ascii="Times New Roman" w:hAnsi="Times New Roman" w:cs="Times New Roman"/>
        </w:rPr>
        <w:lastRenderedPageBreak/>
        <w:t>process. Each user story represented a manageable unit of work tied to a specific outcome, such as adding functionality for filters to help clients search for detox and wellness retreats. By breaking down large tasks into smaller components, the team could focus on delivering functional increments, ensuring consistent progress throughout the project.</w:t>
      </w:r>
    </w:p>
    <w:p w14:paraId="3B0BC923" w14:textId="77777777" w:rsidR="006B6252" w:rsidRPr="006B6252" w:rsidRDefault="006B6252" w:rsidP="009D556D">
      <w:pPr>
        <w:spacing w:after="0" w:line="480" w:lineRule="auto"/>
        <w:ind w:firstLine="720"/>
        <w:rPr>
          <w:rFonts w:ascii="Times New Roman" w:hAnsi="Times New Roman" w:cs="Times New Roman"/>
        </w:rPr>
      </w:pPr>
      <w:r w:rsidRPr="006B6252">
        <w:rPr>
          <w:rFonts w:ascii="Times New Roman" w:hAnsi="Times New Roman" w:cs="Times New Roman"/>
        </w:rPr>
        <w:t>In practice, Agile enabled the team to adapt to evolving requirements while maintaining alignment with project goals. For example, user stories were updated to include features specific to the new focus, such as displaying images and descriptions for wellness destinations. The iterative approach ensured that these adjustments could be made without derailing the overall timeline or causing significant disruptions to the workflow.</w:t>
      </w:r>
    </w:p>
    <w:p w14:paraId="4E300B45" w14:textId="14E6093B" w:rsidR="006B6252" w:rsidRPr="006B6252" w:rsidRDefault="006B6252" w:rsidP="006B6252">
      <w:pPr>
        <w:spacing w:after="0" w:line="480" w:lineRule="auto"/>
        <w:rPr>
          <w:rFonts w:ascii="Times New Roman" w:hAnsi="Times New Roman" w:cs="Times New Roman"/>
          <w:b/>
          <w:bCs/>
        </w:rPr>
      </w:pPr>
      <w:r w:rsidRPr="006B6252">
        <w:rPr>
          <w:rFonts w:ascii="Times New Roman" w:hAnsi="Times New Roman" w:cs="Times New Roman"/>
          <w:b/>
          <w:bCs/>
        </w:rPr>
        <w:t>Handling Interruptions</w:t>
      </w:r>
    </w:p>
    <w:p w14:paraId="242D41D1" w14:textId="77777777" w:rsidR="006B6252" w:rsidRPr="006B6252" w:rsidRDefault="006B6252" w:rsidP="006B6252">
      <w:pPr>
        <w:spacing w:after="0" w:line="480" w:lineRule="auto"/>
        <w:ind w:firstLine="720"/>
        <w:rPr>
          <w:rFonts w:ascii="Times New Roman" w:hAnsi="Times New Roman" w:cs="Times New Roman"/>
        </w:rPr>
      </w:pPr>
      <w:r w:rsidRPr="006B6252">
        <w:rPr>
          <w:rFonts w:ascii="Times New Roman" w:hAnsi="Times New Roman" w:cs="Times New Roman"/>
        </w:rPr>
        <w:t>Agile’s emphasis on flexibility proved invaluable when the project encountered interruptions or changes in direction. The SNHU Travel project experienced a pivotal shift when the focus moved to emphasize wellness travel as a key differentiator. This adjustment required the team to revisit the backlog, deprioritize existing features, and redefine user stories to align with the new strategic vision.</w:t>
      </w:r>
    </w:p>
    <w:p w14:paraId="7742AA0B" w14:textId="77777777" w:rsidR="006B6252" w:rsidRPr="006B6252" w:rsidRDefault="006B6252" w:rsidP="006B6252">
      <w:pPr>
        <w:spacing w:after="0" w:line="480" w:lineRule="auto"/>
        <w:ind w:firstLine="720"/>
        <w:rPr>
          <w:rFonts w:ascii="Times New Roman" w:hAnsi="Times New Roman" w:cs="Times New Roman"/>
        </w:rPr>
      </w:pPr>
      <w:r w:rsidRPr="006B6252">
        <w:rPr>
          <w:rFonts w:ascii="Times New Roman" w:hAnsi="Times New Roman" w:cs="Times New Roman"/>
        </w:rPr>
        <w:t>The iterative nature of Agile supported this transition seamlessly. During backlog grooming sessions, the Product Owner collaborated with the team to ensure that high-priority tasks reflected the updated requirements. This approach prevented delays by allowing the team to make incremental changes rather than overhauling the entire project plan. By maintaining short feedback loops, the team could address evolving priorities efficiently and ensure that the delivered product met client expectations.</w:t>
      </w:r>
    </w:p>
    <w:p w14:paraId="53824DE6" w14:textId="77777777" w:rsidR="006B6252" w:rsidRPr="006B6252" w:rsidRDefault="006B6252" w:rsidP="006B6252">
      <w:pPr>
        <w:spacing w:after="0" w:line="480" w:lineRule="auto"/>
        <w:rPr>
          <w:rFonts w:ascii="Times New Roman" w:hAnsi="Times New Roman" w:cs="Times New Roman"/>
          <w:b/>
          <w:bCs/>
        </w:rPr>
      </w:pPr>
      <w:r w:rsidRPr="006B6252">
        <w:rPr>
          <w:rFonts w:ascii="Times New Roman" w:hAnsi="Times New Roman" w:cs="Times New Roman"/>
          <w:b/>
          <w:bCs/>
        </w:rPr>
        <w:t>Communication Practices and Their Effectiveness</w:t>
      </w:r>
    </w:p>
    <w:p w14:paraId="48F34B98" w14:textId="77777777" w:rsidR="006B6252" w:rsidRPr="006B6252" w:rsidRDefault="006B6252" w:rsidP="006B6252">
      <w:pPr>
        <w:spacing w:after="0" w:line="480" w:lineRule="auto"/>
        <w:ind w:firstLine="720"/>
        <w:rPr>
          <w:rFonts w:ascii="Times New Roman" w:hAnsi="Times New Roman" w:cs="Times New Roman"/>
        </w:rPr>
      </w:pPr>
      <w:r w:rsidRPr="006B6252">
        <w:rPr>
          <w:rFonts w:ascii="Times New Roman" w:hAnsi="Times New Roman" w:cs="Times New Roman"/>
        </w:rPr>
        <w:lastRenderedPageBreak/>
        <w:t>Effective communication is central to the success of Agile projects, and the SNHU Travel project highlighted the value of consistent, structured interactions. Daily standups served as a platform for team members to share updates, identify blockers, and align on goals. These meetings encouraged transparency and accountability, ensuring that all team members were aware of progress and challenges.</w:t>
      </w:r>
    </w:p>
    <w:p w14:paraId="38A7D44B" w14:textId="77777777" w:rsidR="006B6252" w:rsidRPr="006B6252" w:rsidRDefault="006B6252" w:rsidP="009D556D">
      <w:pPr>
        <w:spacing w:after="0" w:line="480" w:lineRule="auto"/>
        <w:ind w:firstLine="720"/>
        <w:rPr>
          <w:rFonts w:ascii="Times New Roman" w:hAnsi="Times New Roman" w:cs="Times New Roman"/>
        </w:rPr>
      </w:pPr>
      <w:r w:rsidRPr="006B6252">
        <w:rPr>
          <w:rFonts w:ascii="Times New Roman" w:hAnsi="Times New Roman" w:cs="Times New Roman"/>
        </w:rPr>
        <w:t>Written communication also played a significant role in fostering collaboration. For instance, the use of a shared JIRA board allowed the team to track the status of user stories, providing visibility into tasks and deadlines. This tool reduced misunderstandings by centralizing project information and enabling team members to provide updates in real time. By combining synchronous (meetings) and asynchronous (documentation) communication practices, the team fostered an environment of collaboration and trust.</w:t>
      </w:r>
    </w:p>
    <w:p w14:paraId="1988256E" w14:textId="77777777" w:rsidR="006B6252" w:rsidRPr="006B6252" w:rsidRDefault="006B6252" w:rsidP="006B6252">
      <w:pPr>
        <w:spacing w:after="0" w:line="480" w:lineRule="auto"/>
        <w:rPr>
          <w:rFonts w:ascii="Times New Roman" w:hAnsi="Times New Roman" w:cs="Times New Roman"/>
          <w:b/>
          <w:bCs/>
        </w:rPr>
      </w:pPr>
      <w:r w:rsidRPr="006B6252">
        <w:rPr>
          <w:rFonts w:ascii="Times New Roman" w:hAnsi="Times New Roman" w:cs="Times New Roman"/>
          <w:b/>
          <w:bCs/>
        </w:rPr>
        <w:t>Evaluation of Organizational Tools</w:t>
      </w:r>
    </w:p>
    <w:p w14:paraId="17109AD2" w14:textId="77777777" w:rsidR="006B6252" w:rsidRPr="006B6252" w:rsidRDefault="006B6252" w:rsidP="006B6252">
      <w:pPr>
        <w:spacing w:after="0" w:line="480" w:lineRule="auto"/>
        <w:ind w:firstLine="720"/>
        <w:rPr>
          <w:rFonts w:ascii="Times New Roman" w:hAnsi="Times New Roman" w:cs="Times New Roman"/>
        </w:rPr>
      </w:pPr>
      <w:r w:rsidRPr="006B6252">
        <w:rPr>
          <w:rFonts w:ascii="Times New Roman" w:hAnsi="Times New Roman" w:cs="Times New Roman"/>
        </w:rPr>
        <w:t>The organizational tools employed during the SNHU Travel project were instrumental in enhancing team efficiency and alignment. JIRA, a popular Agile project-management tool, provided a centralized platform for managing user stories, assigning tasks, and tracking progress. The ability to create epics and break them down into smaller user stories allowed the team to maintain a clear understanding of project scope and priorities.</w:t>
      </w:r>
    </w:p>
    <w:p w14:paraId="7310240E" w14:textId="77777777" w:rsidR="006B6252" w:rsidRDefault="006B6252" w:rsidP="009D556D">
      <w:pPr>
        <w:spacing w:after="0" w:line="480" w:lineRule="auto"/>
        <w:ind w:firstLine="720"/>
        <w:rPr>
          <w:rFonts w:ascii="Times New Roman" w:hAnsi="Times New Roman" w:cs="Times New Roman"/>
        </w:rPr>
      </w:pPr>
      <w:r w:rsidRPr="006B6252">
        <w:rPr>
          <w:rFonts w:ascii="Times New Roman" w:hAnsi="Times New Roman" w:cs="Times New Roman"/>
        </w:rPr>
        <w:t>In addition to backlog management, JIRA facilitated sprint planning and reviews, enabling the team to evaluate progress and adjust priorities as needed. These tools complemented Scrum events, such as sprint reviews, by providing visual aids and data to support discussions. The combination of Agile principles and organizational tools ensured that the team remained focused, organized, and responsive to change.</w:t>
      </w:r>
    </w:p>
    <w:p w14:paraId="18A9F05B" w14:textId="77777777" w:rsidR="009D556D" w:rsidRPr="006B6252" w:rsidRDefault="009D556D" w:rsidP="009D556D">
      <w:pPr>
        <w:spacing w:after="0" w:line="480" w:lineRule="auto"/>
        <w:ind w:firstLine="720"/>
        <w:rPr>
          <w:rFonts w:ascii="Times New Roman" w:hAnsi="Times New Roman" w:cs="Times New Roman"/>
        </w:rPr>
      </w:pPr>
    </w:p>
    <w:p w14:paraId="4D442F03" w14:textId="77777777" w:rsidR="006B6252" w:rsidRPr="006B6252" w:rsidRDefault="006B6252" w:rsidP="006B6252">
      <w:pPr>
        <w:spacing w:after="0" w:line="480" w:lineRule="auto"/>
        <w:rPr>
          <w:rFonts w:ascii="Times New Roman" w:hAnsi="Times New Roman" w:cs="Times New Roman"/>
          <w:b/>
          <w:bCs/>
        </w:rPr>
      </w:pPr>
      <w:r w:rsidRPr="006B6252">
        <w:rPr>
          <w:rFonts w:ascii="Times New Roman" w:hAnsi="Times New Roman" w:cs="Times New Roman"/>
          <w:b/>
          <w:bCs/>
        </w:rPr>
        <w:lastRenderedPageBreak/>
        <w:t>Evaluating the Scrum-Agile Process</w:t>
      </w:r>
    </w:p>
    <w:p w14:paraId="4BCC5EBB" w14:textId="77777777" w:rsidR="006B6252" w:rsidRPr="006B6252" w:rsidRDefault="006B6252" w:rsidP="006B6252">
      <w:pPr>
        <w:spacing w:after="0" w:line="480" w:lineRule="auto"/>
        <w:ind w:firstLine="720"/>
        <w:rPr>
          <w:rFonts w:ascii="Times New Roman" w:hAnsi="Times New Roman" w:cs="Times New Roman"/>
        </w:rPr>
      </w:pPr>
      <w:r w:rsidRPr="006B6252">
        <w:rPr>
          <w:rFonts w:ascii="Times New Roman" w:hAnsi="Times New Roman" w:cs="Times New Roman"/>
        </w:rPr>
        <w:t>The Scrum-Agile approach presented both advantages and challenges during the development of the SNHU Travel project. On the positive side, the iterative nature of Agile enabled the team to adapt to changing requirements and deliver incremental value. The emphasis on collaboration and transparency fostered a cohesive team environment, while tools like JIRA provided structure and visibility into project progress. However, Agile also introduced challenges, such as the need for frequent adjustments and the risk of scope creep, which required vigilant management.</w:t>
      </w:r>
    </w:p>
    <w:p w14:paraId="7A5B0133" w14:textId="77777777" w:rsidR="006B6252" w:rsidRPr="006B6252" w:rsidRDefault="006B6252" w:rsidP="009D556D">
      <w:pPr>
        <w:spacing w:after="0" w:line="480" w:lineRule="auto"/>
        <w:ind w:firstLine="720"/>
        <w:rPr>
          <w:rFonts w:ascii="Times New Roman" w:hAnsi="Times New Roman" w:cs="Times New Roman"/>
        </w:rPr>
      </w:pPr>
      <w:r w:rsidRPr="006B6252">
        <w:rPr>
          <w:rFonts w:ascii="Times New Roman" w:hAnsi="Times New Roman" w:cs="Times New Roman"/>
        </w:rPr>
        <w:t>Overall, Agile was the ideal methodology for this project due to the evolving nature of the requirements. The flexibility it offered ensured that the team could pivot without compromising the project timeline or quality. For projects with dynamic priorities, Agile’s emphasis on adaptability and collaboration provides a significant advantage over traditional methodologies like Waterfall.</w:t>
      </w:r>
    </w:p>
    <w:p w14:paraId="00820815" w14:textId="77777777" w:rsidR="006B6252" w:rsidRPr="006B6252" w:rsidRDefault="006B6252" w:rsidP="006B6252">
      <w:pPr>
        <w:spacing w:after="0" w:line="480" w:lineRule="auto"/>
        <w:ind w:firstLine="720"/>
        <w:rPr>
          <w:rFonts w:ascii="Times New Roman" w:hAnsi="Times New Roman" w:cs="Times New Roman"/>
        </w:rPr>
      </w:pPr>
      <w:r w:rsidRPr="006B6252">
        <w:rPr>
          <w:rFonts w:ascii="Times New Roman" w:hAnsi="Times New Roman" w:cs="Times New Roman"/>
        </w:rPr>
        <w:t>The SNHU Travel project demonstrated the effectiveness of the Scrum-Agile approach in delivering a high-quality product while accommodating changing priorities. By leveraging clearly defined roles, iterative development, and effective communication practices, the team achieved its objectives efficiently. The use of tools like JIRA further enhanced organization and transparency, ensuring alignment across all phases of the software development life cycle. These lessons highlight the value of Agile methodologies in modern software development and provide a framework for ChadaTech’s potential transition to Agile.</w:t>
      </w:r>
    </w:p>
    <w:p w14:paraId="77108501" w14:textId="6B4A9B9B" w:rsidR="006B6252" w:rsidRDefault="006B6252" w:rsidP="006B6252">
      <w:pPr>
        <w:spacing w:after="0" w:line="480" w:lineRule="auto"/>
        <w:rPr>
          <w:rFonts w:ascii="Times New Roman" w:hAnsi="Times New Roman" w:cs="Times New Roman"/>
        </w:rPr>
      </w:pPr>
    </w:p>
    <w:p w14:paraId="3F33D187" w14:textId="77777777" w:rsidR="009D556D" w:rsidRPr="006B6252" w:rsidRDefault="009D556D" w:rsidP="006B6252">
      <w:pPr>
        <w:spacing w:after="0" w:line="480" w:lineRule="auto"/>
        <w:rPr>
          <w:rFonts w:ascii="Times New Roman" w:hAnsi="Times New Roman" w:cs="Times New Roman"/>
        </w:rPr>
      </w:pPr>
    </w:p>
    <w:p w14:paraId="41FCDFBE" w14:textId="431AFA6A" w:rsidR="006B6252" w:rsidRPr="006B6252" w:rsidRDefault="006B6252" w:rsidP="006B6252">
      <w:pPr>
        <w:spacing w:after="0" w:line="480" w:lineRule="auto"/>
        <w:rPr>
          <w:rFonts w:ascii="Times New Roman" w:hAnsi="Times New Roman" w:cs="Times New Roman"/>
        </w:rPr>
      </w:pPr>
      <w:r w:rsidRPr="006B6252">
        <w:rPr>
          <w:rFonts w:ascii="Times New Roman" w:hAnsi="Times New Roman" w:cs="Times New Roman"/>
          <w:b/>
          <w:bCs/>
        </w:rPr>
        <w:lastRenderedPageBreak/>
        <w:t>References</w:t>
      </w:r>
      <w:r w:rsidRPr="006B6252">
        <w:rPr>
          <w:rFonts w:ascii="Times New Roman" w:hAnsi="Times New Roman" w:cs="Times New Roman"/>
        </w:rPr>
        <w:br/>
        <w:t xml:space="preserve">Rubin, K. S. (2019). </w:t>
      </w:r>
      <w:r w:rsidRPr="006B6252">
        <w:rPr>
          <w:rFonts w:ascii="Times New Roman" w:hAnsi="Times New Roman" w:cs="Times New Roman"/>
          <w:i/>
          <w:iCs/>
        </w:rPr>
        <w:t>Essential Scrum: A Practical Guide to the Most Popular Agile Process</w:t>
      </w:r>
      <w:r w:rsidRPr="006B6252">
        <w:rPr>
          <w:rFonts w:ascii="Times New Roman" w:hAnsi="Times New Roman" w:cs="Times New Roman"/>
        </w:rPr>
        <w:t>. Addison-Wesley.</w:t>
      </w:r>
      <w:r w:rsidRPr="006B6252">
        <w:rPr>
          <w:rFonts w:ascii="Times New Roman" w:hAnsi="Times New Roman" w:cs="Times New Roman"/>
        </w:rPr>
        <w:br/>
        <w:t xml:space="preserve">Schwaber, K., &amp; Sutherland, J. (2020). </w:t>
      </w:r>
      <w:r w:rsidRPr="006B6252">
        <w:rPr>
          <w:rFonts w:ascii="Times New Roman" w:hAnsi="Times New Roman" w:cs="Times New Roman"/>
          <w:i/>
          <w:iCs/>
        </w:rPr>
        <w:t>The Scrum Guide: The Definitive Guide to Scrum: The Rules of the Game</w:t>
      </w:r>
      <w:r w:rsidRPr="006B6252">
        <w:rPr>
          <w:rFonts w:ascii="Times New Roman" w:hAnsi="Times New Roman" w:cs="Times New Roman"/>
        </w:rPr>
        <w:t xml:space="preserve">. Scrum.org. Retrieved from </w:t>
      </w:r>
      <w:hyperlink r:id="rId4" w:tgtFrame="_new" w:history="1">
        <w:r w:rsidRPr="006B6252">
          <w:rPr>
            <w:rStyle w:val="Hyperlink"/>
            <w:rFonts w:ascii="Times New Roman" w:hAnsi="Times New Roman" w:cs="Times New Roman"/>
          </w:rPr>
          <w:t>https://scrumguides.org</w:t>
        </w:r>
      </w:hyperlink>
    </w:p>
    <w:sectPr w:rsidR="006B6252" w:rsidRPr="006B6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252"/>
    <w:rsid w:val="00303EAC"/>
    <w:rsid w:val="005E7AA1"/>
    <w:rsid w:val="006B6252"/>
    <w:rsid w:val="008B2561"/>
    <w:rsid w:val="009D556D"/>
    <w:rsid w:val="00B574B4"/>
    <w:rsid w:val="00C702F9"/>
    <w:rsid w:val="00D8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229C"/>
  <w15:chartTrackingRefBased/>
  <w15:docId w15:val="{9FC46CDC-74D4-4D75-A572-83A4C8A6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252"/>
    <w:rPr>
      <w:rFonts w:eastAsiaTheme="majorEastAsia" w:cstheme="majorBidi"/>
      <w:color w:val="272727" w:themeColor="text1" w:themeTint="D8"/>
    </w:rPr>
  </w:style>
  <w:style w:type="paragraph" w:styleId="Title">
    <w:name w:val="Title"/>
    <w:basedOn w:val="Normal"/>
    <w:next w:val="Normal"/>
    <w:link w:val="TitleChar"/>
    <w:uiPriority w:val="10"/>
    <w:qFormat/>
    <w:rsid w:val="006B6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252"/>
    <w:pPr>
      <w:spacing w:before="160"/>
      <w:jc w:val="center"/>
    </w:pPr>
    <w:rPr>
      <w:i/>
      <w:iCs/>
      <w:color w:val="404040" w:themeColor="text1" w:themeTint="BF"/>
    </w:rPr>
  </w:style>
  <w:style w:type="character" w:customStyle="1" w:styleId="QuoteChar">
    <w:name w:val="Quote Char"/>
    <w:basedOn w:val="DefaultParagraphFont"/>
    <w:link w:val="Quote"/>
    <w:uiPriority w:val="29"/>
    <w:rsid w:val="006B6252"/>
    <w:rPr>
      <w:i/>
      <w:iCs/>
      <w:color w:val="404040" w:themeColor="text1" w:themeTint="BF"/>
    </w:rPr>
  </w:style>
  <w:style w:type="paragraph" w:styleId="ListParagraph">
    <w:name w:val="List Paragraph"/>
    <w:basedOn w:val="Normal"/>
    <w:uiPriority w:val="34"/>
    <w:qFormat/>
    <w:rsid w:val="006B6252"/>
    <w:pPr>
      <w:ind w:left="720"/>
      <w:contextualSpacing/>
    </w:pPr>
  </w:style>
  <w:style w:type="character" w:styleId="IntenseEmphasis">
    <w:name w:val="Intense Emphasis"/>
    <w:basedOn w:val="DefaultParagraphFont"/>
    <w:uiPriority w:val="21"/>
    <w:qFormat/>
    <w:rsid w:val="006B6252"/>
    <w:rPr>
      <w:i/>
      <w:iCs/>
      <w:color w:val="0F4761" w:themeColor="accent1" w:themeShade="BF"/>
    </w:rPr>
  </w:style>
  <w:style w:type="paragraph" w:styleId="IntenseQuote">
    <w:name w:val="Intense Quote"/>
    <w:basedOn w:val="Normal"/>
    <w:next w:val="Normal"/>
    <w:link w:val="IntenseQuoteChar"/>
    <w:uiPriority w:val="30"/>
    <w:qFormat/>
    <w:rsid w:val="006B6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252"/>
    <w:rPr>
      <w:i/>
      <w:iCs/>
      <w:color w:val="0F4761" w:themeColor="accent1" w:themeShade="BF"/>
    </w:rPr>
  </w:style>
  <w:style w:type="character" w:styleId="IntenseReference">
    <w:name w:val="Intense Reference"/>
    <w:basedOn w:val="DefaultParagraphFont"/>
    <w:uiPriority w:val="32"/>
    <w:qFormat/>
    <w:rsid w:val="006B6252"/>
    <w:rPr>
      <w:b/>
      <w:bCs/>
      <w:smallCaps/>
      <w:color w:val="0F4761" w:themeColor="accent1" w:themeShade="BF"/>
      <w:spacing w:val="5"/>
    </w:rPr>
  </w:style>
  <w:style w:type="character" w:styleId="Hyperlink">
    <w:name w:val="Hyperlink"/>
    <w:basedOn w:val="DefaultParagraphFont"/>
    <w:uiPriority w:val="99"/>
    <w:unhideWhenUsed/>
    <w:rsid w:val="006B6252"/>
    <w:rPr>
      <w:color w:val="467886" w:themeColor="hyperlink"/>
      <w:u w:val="single"/>
    </w:rPr>
  </w:style>
  <w:style w:type="character" w:styleId="UnresolvedMention">
    <w:name w:val="Unresolved Mention"/>
    <w:basedOn w:val="DefaultParagraphFont"/>
    <w:uiPriority w:val="99"/>
    <w:semiHidden/>
    <w:unhideWhenUsed/>
    <w:rsid w:val="006B62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6446750">
      <w:bodyDiv w:val="1"/>
      <w:marLeft w:val="0"/>
      <w:marRight w:val="0"/>
      <w:marTop w:val="0"/>
      <w:marBottom w:val="0"/>
      <w:divBdr>
        <w:top w:val="none" w:sz="0" w:space="0" w:color="auto"/>
        <w:left w:val="none" w:sz="0" w:space="0" w:color="auto"/>
        <w:bottom w:val="none" w:sz="0" w:space="0" w:color="auto"/>
        <w:right w:val="none" w:sz="0" w:space="0" w:color="auto"/>
      </w:divBdr>
    </w:div>
    <w:div w:id="214048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rumguide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1114</Words>
  <Characters>6356</Characters>
  <Application>Microsoft Office Word</Application>
  <DocSecurity>0</DocSecurity>
  <Lines>52</Lines>
  <Paragraphs>14</Paragraphs>
  <ScaleCrop>false</ScaleCrop>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Lopez</dc:creator>
  <cp:keywords/>
  <dc:description/>
  <cp:lastModifiedBy>Susan Lopez</cp:lastModifiedBy>
  <cp:revision>6</cp:revision>
  <dcterms:created xsi:type="dcterms:W3CDTF">2025-01-19T20:48:00Z</dcterms:created>
  <dcterms:modified xsi:type="dcterms:W3CDTF">2025-01-19T21:03:00Z</dcterms:modified>
</cp:coreProperties>
</file>