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Status Report #4</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5/20</w:t>
      </w: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 Fulk</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Susanna Tang, Kayla Chen, Ashley Chen</w: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Subject:</w:t>
      </w:r>
      <w:r w:rsidDel="00000000" w:rsidR="00000000" w:rsidRPr="00000000">
        <w:rPr>
          <w:rFonts w:ascii="Times New Roman" w:cs="Times New Roman" w:eastAsia="Times New Roman" w:hAnsi="Times New Roman"/>
          <w:sz w:val="24"/>
          <w:szCs w:val="24"/>
          <w:rtl w:val="0"/>
        </w:rPr>
        <w:t xml:space="preserve"> Status Report 5/16-5/20</w:t>
      </w:r>
      <w:r w:rsidDel="00000000" w:rsidR="00000000" w:rsidRPr="00000000">
        <w:rPr>
          <w:rFonts w:ascii="Times New Roman" w:cs="Times New Roman" w:eastAsia="Times New Roman" w:hAnsi="Times New Roman"/>
          <w:sz w:val="24"/>
          <w:szCs w:val="24"/>
          <w:rtl w:val="0"/>
        </w:rPr>
        <w:t xml:space="preserve"> Week 4</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Accomplishments:</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w:t>
      </w: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status report #4</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slides for presentation</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pouring, tilting, and trickling animation</w:t>
      </w:r>
    </w:p>
    <w:p w:rsidR="00000000" w:rsidDel="00000000" w:rsidP="00000000" w:rsidRDefault="00000000" w:rsidRPr="00000000" w14:paraId="0000000D">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 animation code and update testing log </w:t>
      </w:r>
    </w:p>
    <w:p w:rsidR="00000000" w:rsidDel="00000000" w:rsidP="00000000" w:rsidRDefault="00000000" w:rsidRPr="00000000" w14:paraId="0000000E">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speaking parts for presentation and find a time to practice</w:t>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Susanna Tang:</w:t>
      </w:r>
    </w:p>
    <w:p w:rsidR="00000000" w:rsidDel="00000000" w:rsidP="00000000" w:rsidRDefault="00000000" w:rsidRPr="00000000" w14:paraId="00000010">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5/16: finished coding and debugging animating tubes going to other tubes </w:t>
      </w:r>
    </w:p>
    <w:p w:rsidR="00000000" w:rsidDel="00000000" w:rsidP="00000000" w:rsidRDefault="00000000" w:rsidRPr="00000000" w14:paraId="00000011">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5/19: rotating motion and trickle animation </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Ashley Chen: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 debugged the animation for tubes going to other tubes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5/18: completed the overall formatting of the slideshow presentation, just need to finish adding content from our code</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Kayla Chen:</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5/16: update testing log </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5/16: update class diagram template</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5/18: Finished writing javadocs for all of the classes/methods (manually because we did not know…)</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5/19: completed the game rules and key algorithms slides</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Problems/Risks: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5/16 — we spent an entire class period trying to get the tube to move down and back to its original position, we somewhat got it (the tube moved down) but then it stopped moving at all and didn’t even raise anymore.</w:t>
      </w:r>
    </w:p>
    <w:p w:rsidR="00000000" w:rsidDel="00000000" w:rsidP="00000000" w:rsidRDefault="00000000" w:rsidRPr="00000000" w14:paraId="0000001D">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5/18 — We got the tube to move back, but after the first click, the next tubes move to different positions in the window </w:t>
      </w:r>
    </w:p>
    <w:p w:rsidR="00000000" w:rsidDel="00000000" w:rsidP="00000000" w:rsidRDefault="00000000" w:rsidRPr="00000000" w14:paraId="0000001E">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5/19 —Decreasing the water level in the current tube is a challenge, it affects the order of colors in the tube which messes up the gameplay</w:t>
      </w:r>
    </w:p>
    <w:p w:rsidR="00000000" w:rsidDel="00000000" w:rsidP="00000000" w:rsidRDefault="00000000" w:rsidRPr="00000000" w14:paraId="0000001F">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5/19 — Increasing the water height in the receiving tube is also a current problem </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future problems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and decreasing the height of the water in the tube caused most of the colors to disappear after a few clicks.</w:t>
      </w:r>
    </w:p>
    <w:p w:rsidR="00000000" w:rsidDel="00000000" w:rsidP="00000000" w:rsidRDefault="00000000" w:rsidRPr="00000000" w14:paraId="00000023">
      <w:pPr>
        <w:numPr>
          <w:ilvl w:val="0"/>
          <w:numId w:val="6"/>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figure out our speaking parts for our presentation but we don’t have much time to do that in class. We will spend some time over the weekend coordinating or a few days before our presentation to practice!!!!</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Next 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up animation (increasing and decreasing height of water, removing question marks while pouring mystery tubes)</w:t>
      </w:r>
    </w:p>
    <w:p w:rsidR="00000000" w:rsidDel="00000000" w:rsidP="00000000" w:rsidRDefault="00000000" w:rsidRPr="00000000" w14:paraId="00000026">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for presentation on 5/25</w:t>
      </w:r>
    </w:p>
    <w:p w:rsidR="00000000" w:rsidDel="00000000" w:rsidP="00000000" w:rsidRDefault="00000000" w:rsidRPr="00000000" w14:paraId="00000027">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check of presentation elements, go over individual speaking parts</w:t>
      </w:r>
    </w:p>
    <w:p w:rsidR="00000000" w:rsidDel="00000000" w:rsidP="00000000" w:rsidRDefault="00000000" w:rsidRPr="00000000" w14:paraId="00000028">
      <w:pPr>
        <w:tabs>
          <w:tab w:val="right" w:pos="10285"/>
        </w:tabs>
        <w:spacing w:line="276" w:lineRule="auto"/>
        <w:ind w:left="275"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