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E365B"/>
          <w:sz w:val="44"/>
        </w:rPr>
        <w:t>Seedance 2.0 提示词优化 Skill 使用文档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适用于图生视频、视频编辑、视频延长与多模态素材组合提示词优化</w:t>
      </w:r>
    </w:p>
    <w:p/>
    <w:p>
      <w:pPr>
        <w:pStyle w:val="Heading1"/>
      </w:pPr>
      <w:r>
        <w:t>1. Skill 简介</w:t>
      </w:r>
    </w:p>
    <w:p>
      <w:pPr>
        <w:spacing w:line="283" w:lineRule="auto" w:after="80"/>
      </w:pPr>
      <w:r>
        <w:t>本 Skill 用于将普通的视频生成想法、草稿提示词或多模态素材说明，优化为更适合 Seedance 2.0 使用的工程化提示词。</w:t>
      </w:r>
    </w:p>
    <w:p>
      <w:pPr>
        <w:spacing w:line="283" w:lineRule="auto" w:after="80"/>
      </w:pPr>
      <w:r>
        <w:t>它会根据用户输入，自动补全视频生成中常见的关键要素，包括主体、动作、场景、光影、运镜、视觉风格、画质和约束条件，并根据任务复杂度输出一段式提示词或分镜式提示词。</w:t>
      </w:r>
    </w:p>
    <w:p>
      <w:pPr>
        <w:spacing w:line="283" w:lineRule="auto" w:after="80"/>
      </w:pPr>
      <w:r>
        <w:t>适合用于：</w:t>
      </w:r>
    </w:p>
    <w:p>
      <w:pPr>
        <w:pStyle w:val="ListBullet"/>
        <w:spacing w:line="276" w:lineRule="auto"/>
      </w:pPr>
      <w:r>
        <w:t>图生视频提示词优化</w:t>
      </w:r>
    </w:p>
    <w:p>
      <w:pPr>
        <w:pStyle w:val="ListBullet"/>
        <w:spacing w:line="276" w:lineRule="auto"/>
      </w:pPr>
      <w:r>
        <w:t>视频编辑提示词优化</w:t>
      </w:r>
    </w:p>
    <w:p>
      <w:pPr>
        <w:pStyle w:val="ListBullet"/>
        <w:spacing w:line="276" w:lineRule="auto"/>
      </w:pPr>
      <w:r>
        <w:t>视频延长提示词优化</w:t>
      </w:r>
    </w:p>
    <w:p>
      <w:pPr>
        <w:pStyle w:val="ListBullet"/>
        <w:spacing w:line="276" w:lineRule="auto"/>
      </w:pPr>
      <w:r>
        <w:t>多图、多视频、多音频素材组合生成</w:t>
      </w:r>
    </w:p>
    <w:p>
      <w:pPr>
        <w:pStyle w:val="ListBullet"/>
        <w:spacing w:line="276" w:lineRule="auto"/>
      </w:pPr>
      <w:r>
        <w:t>人物、场景、运镜、音色等多模态参考</w:t>
      </w:r>
    </w:p>
    <w:p>
      <w:pPr>
        <w:pStyle w:val="ListBullet"/>
        <w:spacing w:line="276" w:lineRule="auto"/>
      </w:pPr>
      <w:r>
        <w:t>复杂短剧、广告片、剧情片、产品展示类视频提示词整理</w:t>
      </w:r>
    </w:p>
    <w:p>
      <w:pPr>
        <w:pStyle w:val="Heading1"/>
      </w:pPr>
      <w:r>
        <w:t>2. 如何触发 Skill</w:t>
      </w:r>
    </w:p>
    <w:p>
      <w:pPr>
        <w:spacing w:line="283" w:lineRule="auto" w:after="80"/>
      </w:pPr>
      <w:r>
        <w:t>当你向 ChatGPT 提供 Seedance 2.0 视频生成需求时，可以直接说：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请帮我优化成 Seedance 2.0 提示词：</w:t>
        <w:br/>
        <w:t>一个女孩在咖啡店吃蛋糕，暖色电影感。</w:t>
      </w:r>
    </w:p>
    <w:p>
      <w:pPr>
        <w:spacing w:line="283" w:lineRule="auto" w:after="80"/>
      </w:pPr>
      <w:r>
        <w:t>也可以带上素材编号：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请帮我优化成 Seedance 2.0 提示词：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@图片1：女主大头照</w:t>
        <w:br/>
        <w:t>@图片2：女主全身照</w:t>
        <w:br/>
        <w:t>@图片3：咖啡店场景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需求：</w:t>
        <w:br/>
        <w:t>女主坐在咖啡店窗边吃蛋糕，先低头尝一口，然后抬头微笑，镜头慢慢推近。</w:t>
      </w:r>
    </w:p>
    <w:p>
      <w:pPr>
        <w:spacing w:line="283" w:lineRule="auto" w:after="80"/>
      </w:pPr>
      <w:r>
        <w:t>Skill 会自动识别任务类型，并输出适合 Seedance 2.0 的优化提示词。</w:t>
      </w:r>
    </w:p>
    <w:p>
      <w:pPr>
        <w:pStyle w:val="Heading1"/>
      </w:pPr>
      <w:r>
        <w:t>3. 素材引用规则</w:t>
      </w:r>
    </w:p>
    <w:p>
      <w:pPr>
        <w:spacing w:line="283" w:lineRule="auto" w:after="80"/>
      </w:pPr>
      <w:r>
        <w:t>使用素材时，请按照上传顺序编号：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@图片1</w:t>
        <w:br/>
        <w:t>@图片2</w:t>
        <w:br/>
        <w:t>@视频1</w:t>
        <w:br/>
        <w:t>@音频1</w:t>
      </w:r>
    </w:p>
    <w:p>
      <w:pPr>
        <w:spacing w:line="283" w:lineRule="auto" w:after="80"/>
      </w:pPr>
      <w:r>
        <w:t>推荐写法：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参考 @图片1 中的女孩，生成她在海边奔跑的视频。</w:t>
      </w:r>
    </w:p>
    <w:p>
      <w:pPr>
        <w:spacing w:line="283" w:lineRule="auto" w:after="80"/>
      </w:pPr>
      <w:r>
        <w:t>多主体场景推荐先定义主体：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将 @图片1 中的短发女孩定义为 &lt;主体1&gt;。</w:t>
        <w:br/>
        <w:t>将 @图片2 中的白衬衫男生定义为 &lt;主体2&gt;。</w:t>
        <w:br/>
        <w:t>生成 &lt;主体1&gt; 和 &lt;主体2&gt; 在校园门口相遇并交谈的画面。</w:t>
      </w:r>
    </w:p>
    <w:p>
      <w:pPr>
        <w:spacing w:line="283" w:lineRule="auto" w:after="80"/>
      </w:pPr>
      <w:r>
        <w:t>不推荐直接写“@图片1跑向@图片2”，因为 @图片1 后面直接接动词，容易造成识别歧义。建议写成：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@图片1 中的女孩跑向 @图片2 中的男生。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或：</w:t>
        <w:br/>
        <w:t>&lt;主体1&gt; 跑向 &lt;主体2&gt;。</w:t>
      </w:r>
    </w:p>
    <w:p>
      <w:pPr>
        <w:pStyle w:val="Heading1"/>
      </w:pPr>
      <w:r>
        <w:t>4. 支持的四类任务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示例写法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多模态参考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参考图片、视频或音频生成新视频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参考 @图片1 中的女孩，生成她在 @图片2 的咖啡店里喝咖啡的视频。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编辑视频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修改已有视频中的元素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严格编辑 @视频1，将其中的香水替换为 @图片1 中的面霜。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延长视频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对已有视频进行向前或向后续写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向后延长 @视频1，生成女孩继续走向街角，然后回头微笑的画面。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组合任务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参考一个素材，同时编辑另一个素材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参考 @图片1 中的人物形象，严格编辑 @视频1，将视频中的主角替换为 @图片1 中的女孩。</w:t>
            </w:r>
          </w:p>
        </w:tc>
      </w:tr>
    </w:tbl>
    <w:p/>
    <w:p>
      <w:pPr>
        <w:pStyle w:val="Heading2"/>
      </w:pPr>
      <w:r>
        <w:t>4.1 多模态参考</w:t>
      </w:r>
    </w:p>
    <w:p>
      <w:pPr>
        <w:spacing w:line="283" w:lineRule="auto" w:after="80"/>
      </w:pPr>
      <w:r>
        <w:t>适用于参考图片、视频或音频生成新视频。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参考 @图片1 中的女孩，生成她在 @图片2 的咖啡店里喝咖啡的视频。</w:t>
      </w:r>
    </w:p>
    <w:p>
      <w:pPr>
        <w:spacing w:line="283" w:lineRule="auto" w:after="80"/>
      </w:pPr>
      <w:r>
        <w:t>优化后通常会补充主体、场景、画质和稳定约束。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参考 @图片1 中的 &lt;主体1&gt;（女孩），生成她坐在 @图片2 的咖啡店窗边喝咖啡的画面。暖色调电影质感，画面稳定无变形，人物面部清晰自然，保持无字幕，不要生成水印，不要生成 Logo。</w:t>
      </w:r>
    </w:p>
    <w:p>
      <w:pPr>
        <w:pStyle w:val="Heading2"/>
      </w:pPr>
      <w:r>
        <w:t>4.2 编辑视频</w:t>
      </w:r>
    </w:p>
    <w:p>
      <w:pPr>
        <w:spacing w:line="283" w:lineRule="auto" w:after="80"/>
      </w:pPr>
      <w:r>
        <w:t>适用于修改已有视频中的元素，例如替换产品、删除物体、修改服装、调整人物状态等。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严格编辑 @视频1，将其中的香水替换为 @图片1 中的面霜，人物动作和原有运镜保持不变。</w:t>
      </w:r>
    </w:p>
    <w:p>
      <w:pPr>
        <w:spacing w:line="283" w:lineRule="auto" w:after="80"/>
      </w:pPr>
      <w:r>
        <w:t>注意：编辑任务中不要写“参考 @视频1”，因为这可能会被误判成参考视频风格，而不是修改原视频。</w:t>
      </w:r>
    </w:p>
    <w:p>
      <w:pPr>
        <w:pStyle w:val="Heading2"/>
      </w:pPr>
      <w:r>
        <w:t>4.3 延长视频</w:t>
      </w:r>
    </w:p>
    <w:p>
      <w:pPr>
        <w:spacing w:line="283" w:lineRule="auto" w:after="80"/>
      </w:pPr>
      <w:r>
        <w:t>适用于对已有视频进行向前或向后续写。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向后延长 @视频1，生成女孩继续走向街角，然后回头微笑的画面。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向前延长 @视频1，生成女孩从咖啡店门口走入画面的过程。</w:t>
      </w:r>
    </w:p>
    <w:p>
      <w:pPr>
        <w:spacing w:line="283" w:lineRule="auto" w:after="80"/>
      </w:pPr>
      <w:r>
        <w:t>延长任务中同样不要写“参考 @视频1”，应直接写“向前延长”或“向后延长”。</w:t>
      </w:r>
    </w:p>
    <w:p>
      <w:pPr>
        <w:pStyle w:val="Heading2"/>
      </w:pPr>
      <w:r>
        <w:t>4.4 组合任务</w:t>
      </w:r>
    </w:p>
    <w:p>
      <w:pPr>
        <w:spacing w:line="283" w:lineRule="auto" w:after="80"/>
      </w:pPr>
      <w:r>
        <w:t>适用于参考一个素材，同时编辑另一个素材。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参考 @图片1 中的人物形象，严格编辑 @视频1，将视频中的主角替换为 @图片1 中的女孩，原视频动作和镜头保持不变。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参考 @视频2 的运镜节奏，严格编辑 @视频1，让画面整体变成更有广告片质感的产品展示视频。</w:t>
      </w:r>
    </w:p>
    <w:p>
      <w:pPr>
        <w:pStyle w:val="Heading1"/>
      </w:pPr>
      <w:r>
        <w:t>5. 输出结构说明</w:t>
      </w:r>
    </w:p>
    <w:p>
      <w:pPr>
        <w:spacing w:line="283" w:lineRule="auto" w:after="80"/>
      </w:pPr>
      <w:r>
        <w:t>Skill 会根据任务复杂度自动选择两种输出方式。</w:t>
      </w:r>
    </w:p>
    <w:p>
      <w:pPr>
        <w:pStyle w:val="Heading2"/>
      </w:pPr>
      <w:r>
        <w:t>5.1 路径 A：简单视频，一段式提示词</w:t>
      </w:r>
    </w:p>
    <w:p>
      <w:pPr>
        <w:spacing w:line="283" w:lineRule="auto" w:after="80"/>
      </w:pPr>
      <w:r>
        <w:t>适用于单一场景、单一动作、产品展示、人物固定机位说话、简单图生视频、视频编辑、视频延长和组合任务。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@图片1 的女孩在咖啡店吃蛋糕。</w:t>
      </w:r>
    </w:p>
    <w:p>
      <w:pPr>
        <w:spacing w:line="283" w:lineRule="auto" w:after="80"/>
      </w:pPr>
      <w:r>
        <w:t>示例输出：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参考 @图片1 中的 &lt;主体1&gt;（女孩），生成她坐在窗边咖啡店里专注吃蛋糕的画面，暖黄色光线柔和洒落。高清电影质感，画面稳定无变形，人物面部清晰自然，动作连贯自然，保持无字幕，不要生成水印，不要生成 Logo。</w:t>
      </w:r>
    </w:p>
    <w:p>
      <w:pPr>
        <w:spacing w:line="283" w:lineRule="auto" w:after="80"/>
      </w:pPr>
      <w:r>
        <w:t>一段式提示词通常包括：任务句式 + 主体绑定 + 场景动作 + 风格画质 + 稳定约束。</w:t>
      </w:r>
    </w:p>
    <w:p>
      <w:pPr>
        <w:pStyle w:val="Heading2"/>
      </w:pPr>
      <w:r>
        <w:t>5.2 路径 B：复杂视频，三段式分镜提示词</w:t>
      </w:r>
    </w:p>
    <w:p>
      <w:pPr>
        <w:spacing w:line="283" w:lineRule="auto" w:after="80"/>
      </w:pPr>
      <w:r>
        <w:t>适用于多镜头剧情、多事件链、多角色互动、场景切换、短剧、广告片、影视化叙事，或用户已经写了“镜头1 / 镜头2 / 镜头3”的需求。</w:t>
      </w:r>
    </w:p>
    <w:p>
      <w:pPr>
        <w:pStyle w:val="Heading3"/>
      </w:pPr>
      <w:r>
        <w:t>第一段：总体设定与主体定义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整体设定为现代女生宿舍傍晚文戏，自然柔和光照。&lt;主体1&gt; 的面部特征参考 @图片1（大头照），妆造参考 @图片2（全身照）；将 @图片3 中的简约木质宿舍定义为 &lt;场景1&gt;；运镜参考 @视频1 的中景推拉与轻微摇移。</w:t>
      </w:r>
    </w:p>
    <w:p>
      <w:pPr>
        <w:pStyle w:val="Heading3"/>
      </w:pPr>
      <w:r>
        <w:t>第二段：镜头分镜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镜头1：中景平稳跟拍，&lt;主体1&gt; 脚步轻快地走到 &lt;场景1&gt; 门口，暖黄色日光从窗外洒进走廊，她在门口停顿一下，深呼吸，表情略带紧张。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镜头2：镜头切到室内中景，&lt;主体1&gt; 推门进入，舍友们一边整理书本一边抬头看向她，其中一人笑着问 {考得怎么样呀，过了吗}。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镜头3：近景特写，&lt;主体1&gt; 先低头露出落寞表情，随后抬头憋不住笑意说 {骗你们的}，舍友们追着打闹起来，镜头缓慢拉远定格在宿舍内一片欢声笑语的全景。</w:t>
      </w:r>
    </w:p>
    <w:p>
      <w:pPr>
        <w:pStyle w:val="Heading3"/>
      </w:pPr>
      <w:r>
        <w:t>第三段：风格与约束包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全程画面高清电影纪实风，色调温暖，光影柔和；人物面部稳定不变形、五官清晰、动作连贯自然，不僵硬，无穿模无卡顿；保持无字幕，不要生成水印，不要生成 Logo；多人场景中禁止生成外形、着装、配饰完全一致的人物，禁止出现同款分身或双胞胎效果。</w:t>
      </w:r>
    </w:p>
    <w:p>
      <w:pPr>
        <w:pStyle w:val="Heading1"/>
      </w:pPr>
      <w:r>
        <w:t>6. 推荐输入格式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请帮我优化成 Seedance 2.0 提示词：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素材：</w:t>
        <w:br/>
        <w:t>@图片1：女主大头照</w:t>
        <w:br/>
        <w:t>@图片2：女主全身照</w:t>
        <w:br/>
        <w:t>@图片3：咖啡店场景</w:t>
        <w:br/>
        <w:t>@视频1：参考运镜</w:t>
        <w:br/>
        <w:t>@音频1：参考旁白音色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需求：</w:t>
        <w:br/>
        <w:t>女主坐在咖啡店窗边吃蛋糕，先低头尝一口，然后抬头微笑，镜头慢慢推近，整体是暖色电影感。</w:t>
      </w:r>
    </w:p>
    <w:p>
      <w:pPr>
        <w:spacing w:line="283" w:lineRule="auto" w:after="80"/>
      </w:pPr>
      <w:r>
        <w:t>如果没有素材，也可以直接描述视频需求：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请帮我优化成 Seedance 2.0 提示词：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一个穿白色连衣裙的女孩在海边奔跑，阳光明亮，镜头跟拍，画面清新自然。</w:t>
      </w:r>
    </w:p>
    <w:p>
      <w:pPr>
        <w:pStyle w:val="Heading1"/>
      </w:pPr>
      <w:r>
        <w:t>7. 推荐素材配置</w:t>
      </w:r>
    </w:p>
    <w:p>
      <w:pPr>
        <w:spacing w:line="283" w:lineRule="auto" w:after="80"/>
      </w:pPr>
      <w:r>
        <w:t>通常建议使用 4–5 个素材，不建议一次塞满所有素材位。推荐组合如下：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@图片1：人物大头照</w:t>
        <w:br/>
        <w:t>@图片2：人物全身照</w:t>
        <w:br/>
        <w:t>@图片3：场景参考图</w:t>
        <w:br/>
        <w:t>@视频1：运镜参考视频</w:t>
        <w:br/>
        <w:t>@音频1：音色或旁白参考</w:t>
      </w:r>
    </w:p>
    <w:p>
      <w:pPr>
        <w:spacing w:line="283" w:lineRule="auto" w:after="80"/>
      </w:pPr>
      <w:r>
        <w:t>人物参考最佳实践：</w:t>
      </w:r>
    </w:p>
    <w:p>
      <w:pPr>
        <w:pStyle w:val="ListBullet"/>
        <w:spacing w:line="276" w:lineRule="auto"/>
      </w:pPr>
      <w:r>
        <w:t>大头照用于稳定脸部特征</w:t>
      </w:r>
    </w:p>
    <w:p>
      <w:pPr>
        <w:pStyle w:val="ListBullet"/>
        <w:spacing w:line="276" w:lineRule="auto"/>
      </w:pPr>
      <w:r>
        <w:t>全身照用于参考服装、身形和妆造</w:t>
      </w:r>
    </w:p>
    <w:p>
      <w:pPr>
        <w:pStyle w:val="ListBullet"/>
        <w:spacing w:line="276" w:lineRule="auto"/>
      </w:pPr>
      <w:r>
        <w:t>不建议直接上传人物三视图或九宫格</w:t>
      </w:r>
    </w:p>
    <w:p>
      <w:pPr>
        <w:pStyle w:val="ListBullet"/>
        <w:spacing w:line="276" w:lineRule="auto"/>
      </w:pPr>
      <w:r>
        <w:t>多视图图像容易导致人物漂移、双胞胎或分身问题</w:t>
      </w:r>
    </w:p>
    <w:p>
      <w:pPr>
        <w:spacing w:line="283" w:lineRule="auto" w:after="80"/>
      </w:pPr>
      <w:r>
        <w:t>多人场景建议：</w:t>
      </w:r>
    </w:p>
    <w:p>
      <w:pPr>
        <w:pStyle w:val="ListBullet"/>
        <w:spacing w:line="276" w:lineRule="auto"/>
      </w:pPr>
      <w:r>
        <w:t>每个人物单独编号</w:t>
      </w:r>
    </w:p>
    <w:p>
      <w:pPr>
        <w:pStyle w:val="ListBullet"/>
        <w:spacing w:line="276" w:lineRule="auto"/>
      </w:pPr>
      <w:r>
        <w:t>明确谁在左、谁在右</w:t>
      </w:r>
    </w:p>
    <w:p>
      <w:pPr>
        <w:pStyle w:val="ListBullet"/>
        <w:spacing w:line="276" w:lineRule="auto"/>
      </w:pPr>
      <w:r>
        <w:t>明确服装、发型、站位</w:t>
      </w:r>
    </w:p>
    <w:p>
      <w:pPr>
        <w:pStyle w:val="ListBullet"/>
        <w:spacing w:line="276" w:lineRule="auto"/>
      </w:pPr>
      <w:r>
        <w:t>最好不要一次参考超过 4 个主要人物</w:t>
      </w:r>
    </w:p>
    <w:p>
      <w:pPr>
        <w:pStyle w:val="Heading1"/>
      </w:pPr>
      <w:r>
        <w:t>8. 特殊符号规范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符号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示例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背景音乐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（）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（背景中播放着轻快的爵士乐）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音效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&lt;&gt;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&lt;远处传来海浪声&gt;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台词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{}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{今天终于见到你了}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字幕 / 标题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【】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【第一章：启程】</w:t>
            </w:r>
          </w:p>
        </w:tc>
      </w:tr>
    </w:tbl>
    <w:p/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&lt;主体1&gt; 看向镜头，微笑着说 {欢迎来到我的频道}，背景中播放着轻快的爵士乐，&lt;远处传来城市街道的环境声&gt;。</w:t>
      </w:r>
    </w:p>
    <w:p>
      <w:pPr>
        <w:pStyle w:val="Heading1"/>
      </w:pPr>
      <w:r>
        <w:t>9. 文字生成提示词写法</w:t>
      </w:r>
    </w:p>
    <w:p>
      <w:pPr>
        <w:spacing w:line="283" w:lineRule="auto" w:after="80"/>
      </w:pPr>
      <w:r>
        <w:t>如果视频中需要生成文字、字幕、广告语或气泡，可以使用以下模板。</w:t>
      </w:r>
    </w:p>
    <w:p>
      <w:pPr>
        <w:pStyle w:val="Heading2"/>
      </w:pPr>
      <w:r>
        <w:t>9.1 广告语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画面右上角出现广告语「焕亮新生」，文字在产品旋转展示时逐渐浮现，字体为白色极简风，带轻微发光效果。</w:t>
      </w:r>
    </w:p>
    <w:p>
      <w:pPr>
        <w:pStyle w:val="Heading2"/>
      </w:pPr>
      <w:r>
        <w:t>9.2 字幕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画面底部出现字幕，字幕内容为“欢迎来到今天的产品发布会”，字幕需与音频节奏完全同步。</w:t>
      </w:r>
    </w:p>
    <w:p>
      <w:pPr>
        <w:pStyle w:val="Heading2"/>
      </w:pPr>
      <w:r>
        <w:t>9.3 气泡文字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&lt;主体1&gt; 说：“太好了！”，角色说话时周围出现气泡，气泡里写着台词。</w:t>
      </w:r>
    </w:p>
    <w:p>
      <w:pPr>
        <w:spacing w:line="283" w:lineRule="auto" w:after="80"/>
      </w:pPr>
      <w:r>
        <w:t>如果不需要文字，提示词中应明确写：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保持无字幕，避免生成任何文字或字幕。</w:t>
      </w:r>
    </w:p>
    <w:p>
      <w:pPr>
        <w:pStyle w:val="Heading1"/>
      </w:pPr>
      <w:r>
        <w:t>10. 常见错误与正确写法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常见错误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错误写法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正确写法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编辑视频时写“参考 @视频1”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参考 @视频1，把里面的人换成 @图片1 的女孩。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严格编辑 @视频1，将视频中的人物替换为 @图片1 中的女孩，原动作和运镜保持不变。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延长视频时写“参考 @视频1”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参考 @视频1，继续生成后面的内容。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向后延长 @视频1，生成人物继续向前走并回头微笑的画面。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直接使用 Asset ID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参考 asset-xxx 里的女孩跑向镜头。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参考 @图片1 中的女孩，生成她跑向镜头的画面。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一个镜头里堆多个运镜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镜头向前推，同时向左平移，再快速拉远。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镜头缓慢向前推近，聚焦人物表情变化。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使用绝对秒数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0–3 秒，女孩走进房间；3–6 秒，她坐下说话。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sz w:val="19"/>
              </w:rPr>
              <w:t>镜头1：女孩走进房间。镜头2：镜头切到近景，女孩坐下后看向镜头。</w:t>
            </w:r>
          </w:p>
        </w:tc>
      </w:tr>
    </w:tbl>
    <w:p/>
    <w:p>
      <w:pPr>
        <w:pStyle w:val="Heading1"/>
      </w:pPr>
      <w:r>
        <w:t>11. 最佳实践</w:t>
      </w:r>
    </w:p>
    <w:p>
      <w:pPr>
        <w:pStyle w:val="ListNumber"/>
        <w:spacing w:line="276" w:lineRule="auto"/>
      </w:pPr>
      <w:r>
        <w:t>先说明任务类型：生成、编辑、延长，还是组合任务。</w:t>
      </w:r>
    </w:p>
    <w:p>
      <w:pPr>
        <w:pStyle w:val="ListNumber"/>
        <w:spacing w:line="276" w:lineRule="auto"/>
      </w:pPr>
      <w:r>
        <w:t>素材统一使用 @图片1、@视频1、@音频1 编号。</w:t>
      </w:r>
    </w:p>
    <w:p>
      <w:pPr>
        <w:pStyle w:val="ListNumber"/>
        <w:spacing w:line="276" w:lineRule="auto"/>
      </w:pPr>
      <w:r>
        <w:t>多人场景先定义主体，例如 &lt;主体1&gt;、&lt;主体2&gt;。</w:t>
      </w:r>
    </w:p>
    <w:p>
      <w:pPr>
        <w:pStyle w:val="ListNumber"/>
        <w:spacing w:line="276" w:lineRule="auto"/>
      </w:pPr>
      <w:r>
        <w:t>编辑和延长视频时，不要写“参考 @视频1”。</w:t>
      </w:r>
    </w:p>
    <w:p>
      <w:pPr>
        <w:pStyle w:val="ListNumber"/>
        <w:spacing w:line="276" w:lineRule="auto"/>
      </w:pPr>
      <w:r>
        <w:t>复杂剧情不要写绝对秒数，用“镜头1 / 镜头2 / 镜头3”。</w:t>
      </w:r>
    </w:p>
    <w:p>
      <w:pPr>
        <w:pStyle w:val="ListNumber"/>
        <w:spacing w:line="276" w:lineRule="auto"/>
      </w:pPr>
      <w:r>
        <w:t>每个镜头只保留一种运镜。</w:t>
      </w:r>
    </w:p>
    <w:p>
      <w:pPr>
        <w:pStyle w:val="ListNumber"/>
        <w:spacing w:line="276" w:lineRule="auto"/>
      </w:pPr>
      <w:r>
        <w:t>动作要具体，不要只写“开心”“悲伤”“震惊”。</w:t>
      </w:r>
    </w:p>
    <w:p>
      <w:pPr>
        <w:pStyle w:val="ListNumber"/>
        <w:spacing w:line="276" w:lineRule="auto"/>
      </w:pPr>
      <w:r>
        <w:t>多人场景要补充防双胞胎、防分身约束。</w:t>
      </w:r>
    </w:p>
    <w:p>
      <w:pPr>
        <w:pStyle w:val="ListNumber"/>
        <w:spacing w:line="276" w:lineRule="auto"/>
      </w:pPr>
      <w:r>
        <w:t>非文字生成任务要写“保持无字幕”。</w:t>
      </w:r>
    </w:p>
    <w:p>
      <w:pPr>
        <w:pStyle w:val="ListNumber"/>
        <w:spacing w:line="276" w:lineRule="auto"/>
      </w:pPr>
      <w:r>
        <w:t>默认保留“不要生成水印，不要生成 Logo”。</w:t>
      </w:r>
    </w:p>
    <w:p>
      <w:pPr>
        <w:pStyle w:val="Heading1"/>
      </w:pPr>
      <w:r>
        <w:t>12. 可直接复用的提问模板</w:t>
      </w:r>
    </w:p>
    <w:p>
      <w:pPr>
        <w:pStyle w:val="Heading2"/>
      </w:pPr>
      <w:r>
        <w:t>模板 1：简单图生视频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请帮我优化成 Seedance 2.0 提示词：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素材：</w:t>
        <w:br/>
        <w:t>@图片1：人物参考图</w:t>
        <w:br/>
        <w:t>@图片2：场景参考图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需求：</w:t>
        <w:br/>
        <w:t>参考 @图片1 中的人物，让她出现在 @图片2 的场景里，做一个自然的连续动作，整体风格是电影感。</w:t>
      </w:r>
    </w:p>
    <w:p>
      <w:pPr>
        <w:pStyle w:val="Heading2"/>
      </w:pPr>
      <w:r>
        <w:t>模板 2：视频编辑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请帮我优化成 Seedance 2.0 提示词：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素材：</w:t>
        <w:br/>
        <w:t>@视频1：需要编辑的原视频</w:t>
        <w:br/>
        <w:t>@图片1：替换用的新产品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需求：</w:t>
        <w:br/>
        <w:t>严格编辑 @视频1，将原视频中的产品替换为 @图片1 中的产品，人物动作、镜头运动、光影和场景保持不变。</w:t>
      </w:r>
    </w:p>
    <w:p>
      <w:pPr>
        <w:pStyle w:val="Heading2"/>
      </w:pPr>
      <w:r>
        <w:t>模板 3：视频延长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请帮我优化成 Seedance 2.0 提示词：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素材：</w:t>
        <w:br/>
        <w:t>@视频1：需要延长的视频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需求：</w:t>
        <w:br/>
        <w:t>向后延长 @视频1，让人物继续完成后续动作，动作自然衔接原视频，镜头运动保持一致。</w:t>
      </w:r>
    </w:p>
    <w:p>
      <w:pPr>
        <w:pStyle w:val="Heading2"/>
      </w:pPr>
      <w:r>
        <w:t>模板 4：复杂短剧分镜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请帮我优化成 Seedance 2.0 提示词：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素材：</w:t>
        <w:br/>
        <w:t>@图片1：女主大头照</w:t>
        <w:br/>
        <w:t>@图片2：女主全身照</w:t>
        <w:br/>
        <w:t>@图片3：场景参考图</w:t>
        <w:br/>
        <w:t>@视频1：参考运镜</w:t>
        <w:br/>
        <w:t>@音频1：参考旁白音色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需求：</w:t>
        <w:br/>
        <w:t>生成一个三镜头短剧。女主走进房间，朋友问她考试结果，她先假装难过，最后笑着说自己通过了，大家一起欢呼打闹。整体是温暖、真实、生活化的校园短剧风格。</w:t>
      </w:r>
    </w:p>
    <w:p>
      <w:pPr>
        <w:pStyle w:val="Heading1"/>
      </w:pPr>
      <w:r>
        <w:t>13. 完整示例</w:t>
      </w:r>
    </w:p>
    <w:p>
      <w:pPr>
        <w:pStyle w:val="Heading2"/>
      </w:pPr>
      <w:r>
        <w:t>用户输入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请帮我优化成 Seedance 2.0 提示词：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@图片1：女主大头照</w:t>
        <w:br/>
        <w:t>@图片2：女主全身照</w:t>
        <w:br/>
        <w:t>@图片3：咖啡店场景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需求：</w:t>
        <w:br/>
        <w:t>女主坐在咖啡店窗边吃蛋糕，先尝一口，然后看向镜头微笑，暖色电影感。</w:t>
      </w:r>
    </w:p>
    <w:p>
      <w:pPr>
        <w:pStyle w:val="Heading2"/>
      </w:pPr>
      <w:r>
        <w:t>Skill 输出示例</w:t>
      </w:r>
    </w:p>
    <w:p>
      <w:pPr>
        <w:pStyle w:val="CodeBlock"/>
        <w:shd w:fill="F6F8FA"/>
      </w:pPr>
      <w:r>
        <w:rPr>
          <w:rFonts w:ascii="Consolas" w:hAnsi="Consolas" w:eastAsia="Consolas"/>
          <w:sz w:val="18"/>
        </w:rPr>
        <w:t>参考 @图片1 和 @图片2 中的 &lt;主体1&gt;（女主），生成她坐在 @图片3 的咖啡店窗边吃蛋糕的画面。&lt;主体1&gt; 先低头用叉子轻轻切下一小块蛋糕，动作缓慢自然，随后尝一口，眼神放松，最后抬头看向镜头露出柔和微笑。窗边暖黄色光线洒在人物侧脸和桌面上，整体为温暖电影感。高清，细节丰富，色彩自然，光影柔和；人物面部稳定不变形，五官清晰，动作连贯自然，不僵硬，无穿模无卡顿；保持无字幕，避免生成任何文字或字幕，不要生成水印，不要生成 Logo。</w:t>
      </w:r>
    </w:p>
    <w:p>
      <w:pPr>
        <w:pStyle w:val="Heading1"/>
      </w:pPr>
      <w:r>
        <w:t>14. 一句话使用说明</w:t>
      </w:r>
    </w:p>
    <w:p>
      <w:pPr>
        <w:spacing w:line="283" w:lineRule="auto" w:after="80"/>
      </w:pPr>
      <w:r>
        <w:t>把你的素材编号和原始视频想法发给 ChatGPT，并说明“请优化成 Seedance 2.0 提示词”，Skill 就会自动把松散描述改写成更稳定、更清晰、更适合 Seedance 2.0 的视频生成提示词。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Seedance 2.0 提示词优化 Skill 使用文档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198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