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D73E4" w14:textId="303D00D6" w:rsidR="009B778F" w:rsidRDefault="009B778F" w:rsidP="009B778F">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Name, institution, and contact details of the applicant (one person only)</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and a list of the scientists or institutions involved in the research project</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(max. 2 A4 pages)</w:t>
      </w:r>
    </w:p>
    <w:p w14:paraId="11DD2020"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CVs and lists of publications need not be submitted.</w:t>
      </w:r>
    </w:p>
    <w:p w14:paraId="2BD7D397" w14:textId="77777777" w:rsidR="00701669" w:rsidRDefault="00701669" w:rsidP="009B778F">
      <w:pPr>
        <w:spacing w:line="240" w:lineRule="auto"/>
        <w:rPr>
          <w:rFonts w:ascii="Times New Roman" w:hAnsi="Times New Roman"/>
          <w:b w:val="0"/>
          <w:color w:val="000000" w:themeColor="text1"/>
          <w:szCs w:val="22"/>
          <w:lang w:val="en-GB"/>
        </w:rPr>
      </w:pPr>
    </w:p>
    <w:p w14:paraId="654B47BE" w14:textId="77777777" w:rsidR="009B778F" w:rsidRDefault="009B778F" w:rsidP="009B778F">
      <w:pPr>
        <w:spacing w:line="240" w:lineRule="auto"/>
        <w:rPr>
          <w:rFonts w:ascii="Times New Roman" w:hAnsi="Times New Roman"/>
          <w:b w:val="0"/>
          <w:color w:val="000000" w:themeColor="text1"/>
          <w:szCs w:val="22"/>
          <w:lang w:val="en-GB"/>
        </w:rPr>
      </w:pPr>
    </w:p>
    <w:p w14:paraId="06F43427" w14:textId="11E64AB3" w:rsidR="009B778F" w:rsidRPr="009B778F" w:rsidRDefault="009B778F" w:rsidP="009B778F">
      <w:pPr>
        <w:spacing w:line="240" w:lineRule="auto"/>
        <w:rPr>
          <w:rFonts w:ascii="Times New Roman" w:hAnsi="Times New Roman"/>
          <w:b w:val="0"/>
          <w:bCs/>
          <w:szCs w:val="22"/>
          <w:lang w:val="de-DE"/>
        </w:rPr>
      </w:pPr>
      <w:r w:rsidRPr="009B778F">
        <w:rPr>
          <w:rFonts w:ascii="Times New Roman" w:hAnsi="Times New Roman"/>
          <w:b w:val="0"/>
          <w:bCs/>
          <w:szCs w:val="22"/>
          <w:lang w:val="de-DE"/>
        </w:rPr>
        <w:t>PD Dr. rer. medic. Susanne Weis</w:t>
      </w:r>
    </w:p>
    <w:p w14:paraId="007E439B" w14:textId="77777777" w:rsidR="009B778F" w:rsidRDefault="009B778F" w:rsidP="009B778F">
      <w:pPr>
        <w:spacing w:line="240" w:lineRule="auto"/>
        <w:rPr>
          <w:rFonts w:ascii="Times New Roman" w:hAnsi="Times New Roman"/>
          <w:b w:val="0"/>
          <w:color w:val="000000" w:themeColor="text1"/>
          <w:szCs w:val="22"/>
          <w:lang w:val="de-DE"/>
        </w:rPr>
      </w:pPr>
    </w:p>
    <w:p w14:paraId="49509752" w14:textId="6F9E6C4D" w:rsidR="009B778F" w:rsidRPr="0070602F" w:rsidRDefault="009B778F" w:rsidP="009B778F">
      <w:pPr>
        <w:spacing w:line="240" w:lineRule="auto"/>
        <w:rPr>
          <w:rFonts w:ascii="Times New Roman" w:hAnsi="Times New Roman"/>
          <w:b w:val="0"/>
          <w:color w:val="000000" w:themeColor="text1"/>
          <w:szCs w:val="22"/>
          <w:lang w:val="en-GB"/>
        </w:rPr>
      </w:pPr>
      <w:r w:rsidRPr="0070602F">
        <w:rPr>
          <w:rFonts w:ascii="Times New Roman" w:hAnsi="Times New Roman"/>
          <w:b w:val="0"/>
          <w:color w:val="000000" w:themeColor="text1"/>
          <w:szCs w:val="22"/>
          <w:lang w:val="en-GB"/>
        </w:rPr>
        <w:t>Simon</w:t>
      </w:r>
    </w:p>
    <w:p w14:paraId="73E9F5C3" w14:textId="77777777" w:rsidR="00701669" w:rsidRPr="0070602F" w:rsidRDefault="00701669" w:rsidP="009B778F">
      <w:pPr>
        <w:spacing w:line="240" w:lineRule="auto"/>
        <w:rPr>
          <w:rFonts w:ascii="Times New Roman" w:hAnsi="Times New Roman"/>
          <w:b w:val="0"/>
          <w:color w:val="000000" w:themeColor="text1"/>
          <w:szCs w:val="22"/>
          <w:lang w:val="en-GB"/>
        </w:rPr>
      </w:pPr>
    </w:p>
    <w:p w14:paraId="2A974328" w14:textId="1AEA94C3" w:rsidR="00701669" w:rsidRDefault="009B778F" w:rsidP="00701669">
      <w:pPr>
        <w:spacing w:line="240" w:lineRule="auto"/>
        <w:rPr>
          <w:rFonts w:ascii="Times New Roman" w:hAnsi="Times New Roman"/>
          <w:b w:val="0"/>
          <w:szCs w:val="22"/>
          <w:lang w:val="en-GB"/>
        </w:rPr>
      </w:pPr>
      <w:r w:rsidRPr="00701669">
        <w:rPr>
          <w:rFonts w:ascii="Times New Roman" w:hAnsi="Times New Roman"/>
          <w:b w:val="0"/>
          <w:color w:val="000000" w:themeColor="text1"/>
          <w:szCs w:val="22"/>
          <w:lang w:val="en-GB"/>
        </w:rPr>
        <w:t>INM-7</w:t>
      </w:r>
      <w:r w:rsidR="00701669">
        <w:rPr>
          <w:rFonts w:ascii="Times New Roman" w:hAnsi="Times New Roman"/>
          <w:b w:val="0"/>
          <w:color w:val="000000" w:themeColor="text1"/>
          <w:szCs w:val="22"/>
          <w:lang w:val="en-GB"/>
        </w:rPr>
        <w:t xml:space="preserve">: </w:t>
      </w:r>
      <w:r w:rsidR="00701669" w:rsidRPr="009B778F">
        <w:rPr>
          <w:rFonts w:ascii="Times New Roman" w:hAnsi="Times New Roman"/>
          <w:b w:val="0"/>
          <w:szCs w:val="22"/>
          <w:lang w:val="en-GB"/>
        </w:rPr>
        <w:t xml:space="preserve">The proposed work is embedded in a multidisciplinary working team combining knowledge in the field of neuropsychology, structural and functional MRI analysis, computational neuroscience and machine learning. </w:t>
      </w:r>
    </w:p>
    <w:p w14:paraId="0A6A9D84" w14:textId="77777777" w:rsidR="00701669" w:rsidRDefault="00701669" w:rsidP="00701669">
      <w:pPr>
        <w:spacing w:line="240" w:lineRule="auto"/>
        <w:rPr>
          <w:rFonts w:ascii="Times New Roman" w:hAnsi="Times New Roman"/>
          <w:b w:val="0"/>
          <w:szCs w:val="22"/>
          <w:lang w:val="en-GB"/>
        </w:rPr>
      </w:pPr>
    </w:p>
    <w:p w14:paraId="4E8B047A" w14:textId="4637A3A5" w:rsidR="00701669" w:rsidRPr="00701669" w:rsidRDefault="00701669" w:rsidP="00701669">
      <w:pPr>
        <w:spacing w:line="240" w:lineRule="auto"/>
        <w:rPr>
          <w:rFonts w:ascii="Times New Roman" w:hAnsi="Times New Roman"/>
          <w:b w:val="0"/>
          <w:color w:val="000000" w:themeColor="text1"/>
          <w:szCs w:val="22"/>
          <w:lang w:val="en-GB"/>
        </w:rPr>
      </w:pPr>
      <w:r w:rsidRPr="009B778F">
        <w:rPr>
          <w:rFonts w:ascii="Times New Roman" w:hAnsi="Times New Roman"/>
          <w:b w:val="0"/>
          <w:szCs w:val="22"/>
          <w:lang w:val="en-GB"/>
        </w:rPr>
        <w:t>Dr. Kaustubh Patil, head of the working group “Applied Machine Learning”</w:t>
      </w:r>
    </w:p>
    <w:p w14:paraId="3AD7C0E6" w14:textId="77777777" w:rsidR="00701669" w:rsidRPr="009B778F" w:rsidRDefault="00701669" w:rsidP="00701669">
      <w:pPr>
        <w:spacing w:line="240" w:lineRule="auto"/>
        <w:rPr>
          <w:rFonts w:ascii="Times New Roman" w:hAnsi="Times New Roman"/>
          <w:b w:val="0"/>
          <w:szCs w:val="22"/>
          <w:lang w:val="en-GB"/>
        </w:rPr>
      </w:pPr>
    </w:p>
    <w:p w14:paraId="3864E506"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Rick Betzel is an associate professor at the Psychological and Brain Sciences Department of Psychological and Brain Sciences at Indiana University Bloomington, USA. He is an expert in principles of time-varying functional network reconfiguration and its relationship to ongoing cognitive processes and one of the developers of the edge time series approach which we will employ within the project suggested here. </w:t>
      </w:r>
    </w:p>
    <w:p w14:paraId="4D77F223" w14:textId="77777777" w:rsidR="00701669" w:rsidRPr="00701669" w:rsidRDefault="00701669" w:rsidP="009B778F">
      <w:pPr>
        <w:spacing w:line="240" w:lineRule="auto"/>
        <w:rPr>
          <w:rFonts w:ascii="Times New Roman" w:hAnsi="Times New Roman"/>
          <w:b w:val="0"/>
          <w:color w:val="000000" w:themeColor="text1"/>
          <w:szCs w:val="22"/>
          <w:lang w:val="en-GB"/>
        </w:rPr>
      </w:pPr>
    </w:p>
    <w:p w14:paraId="2FF0D850" w14:textId="6B261E0D" w:rsidR="00701669" w:rsidRDefault="00701669">
      <w:pPr>
        <w:spacing w:line="240" w:lineRule="auto"/>
        <w:rPr>
          <w:rFonts w:ascii="Times New Roman" w:hAnsi="Times New Roman"/>
          <w:b w:val="0"/>
          <w:color w:val="000000" w:themeColor="text1"/>
          <w:szCs w:val="22"/>
          <w:lang w:val="en-GB"/>
        </w:rPr>
      </w:pPr>
      <w:r>
        <w:rPr>
          <w:rFonts w:ascii="Times New Roman" w:hAnsi="Times New Roman"/>
          <w:b w:val="0"/>
          <w:color w:val="000000" w:themeColor="text1"/>
          <w:szCs w:val="22"/>
          <w:lang w:val="en-GB"/>
        </w:rPr>
        <w:br w:type="page"/>
      </w:r>
    </w:p>
    <w:p w14:paraId="676C704F" w14:textId="6279C444" w:rsidR="009B778F" w:rsidRDefault="009B778F" w:rsidP="009B778F">
      <w:pPr>
        <w:spacing w:line="240" w:lineRule="auto"/>
        <w:rPr>
          <w:rFonts w:ascii="Times New Roman" w:hAnsi="Times New Roman"/>
          <w:b w:val="0"/>
          <w:color w:val="000000" w:themeColor="text1"/>
          <w:szCs w:val="22"/>
          <w:highlight w:val="yellow"/>
          <w:lang w:val="en-GB"/>
        </w:rPr>
      </w:pPr>
      <w:r w:rsidRPr="00701669">
        <w:rPr>
          <w:rFonts w:ascii="Times New Roman" w:hAnsi="Times New Roman"/>
          <w:b w:val="0"/>
          <w:color w:val="000000" w:themeColor="text1"/>
          <w:szCs w:val="22"/>
          <w:highlight w:val="yellow"/>
          <w:lang w:val="en-GB"/>
        </w:rPr>
        <w:lastRenderedPageBreak/>
        <w:t>b) Project title and description (max. 5 A4 pages); references can be provided</w:t>
      </w:r>
      <w:r w:rsid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on further pages.</w:t>
      </w:r>
    </w:p>
    <w:p w14:paraId="56922F62" w14:textId="77777777" w:rsidR="00701669" w:rsidRPr="00701669" w:rsidRDefault="00701669" w:rsidP="009B778F">
      <w:pPr>
        <w:spacing w:line="240" w:lineRule="auto"/>
        <w:rPr>
          <w:rFonts w:ascii="Times New Roman" w:hAnsi="Times New Roman"/>
          <w:b w:val="0"/>
          <w:color w:val="000000" w:themeColor="text1"/>
          <w:szCs w:val="22"/>
          <w:highlight w:val="yellow"/>
          <w:lang w:val="en-GB"/>
        </w:rPr>
      </w:pPr>
    </w:p>
    <w:p w14:paraId="4081018F" w14:textId="2FE80AEA" w:rsidR="001520A5" w:rsidRDefault="00AD4AD1" w:rsidP="009B778F">
      <w:pPr>
        <w:spacing w:line="240" w:lineRule="auto"/>
        <w:rPr>
          <w:rFonts w:ascii="Times New Roman" w:hAnsi="Times New Roman"/>
          <w:color w:val="343435"/>
          <w:spacing w:val="-1"/>
          <w:szCs w:val="22"/>
        </w:rPr>
      </w:pPr>
      <w:r w:rsidRPr="009B778F">
        <w:rPr>
          <w:rFonts w:ascii="Times New Roman" w:hAnsi="Times New Roman"/>
          <w:szCs w:val="22"/>
          <w:lang w:val="en-GB"/>
        </w:rPr>
        <w:t xml:space="preserve">Dynamic Cognition: </w:t>
      </w:r>
      <w:r w:rsidR="001520A5" w:rsidRPr="009B778F">
        <w:rPr>
          <w:rFonts w:ascii="Times New Roman" w:hAnsi="Times New Roman"/>
          <w:szCs w:val="22"/>
        </w:rPr>
        <w:t xml:space="preserve">Using movies </w:t>
      </w:r>
      <w:r w:rsidR="00CE3FAF" w:rsidRPr="009B778F">
        <w:rPr>
          <w:rFonts w:ascii="Times New Roman" w:hAnsi="Times New Roman"/>
          <w:szCs w:val="22"/>
        </w:rPr>
        <w:t xml:space="preserve">to </w:t>
      </w:r>
      <w:r w:rsidR="001520A5" w:rsidRPr="009B778F">
        <w:rPr>
          <w:rFonts w:ascii="Times New Roman" w:hAnsi="Times New Roman"/>
          <w:color w:val="343435"/>
          <w:spacing w:val="-1"/>
          <w:szCs w:val="22"/>
        </w:rPr>
        <w:t>disentang</w:t>
      </w:r>
      <w:r w:rsidR="00CE3FAF" w:rsidRPr="009B778F">
        <w:rPr>
          <w:rFonts w:ascii="Times New Roman" w:hAnsi="Times New Roman"/>
          <w:color w:val="343435"/>
          <w:spacing w:val="-1"/>
          <w:szCs w:val="22"/>
        </w:rPr>
        <w:t>le</w:t>
      </w:r>
      <w:r w:rsidR="001520A5" w:rsidRPr="009B778F">
        <w:rPr>
          <w:rFonts w:ascii="Times New Roman" w:hAnsi="Times New Roman"/>
          <w:color w:val="343435"/>
          <w:spacing w:val="-1"/>
          <w:szCs w:val="22"/>
        </w:rPr>
        <w:t xml:space="preserve"> Sex Differences and Hormonal</w:t>
      </w:r>
      <w:r w:rsidR="00FB0776" w:rsidRPr="009B778F">
        <w:rPr>
          <w:rFonts w:ascii="Times New Roman" w:hAnsi="Times New Roman"/>
          <w:color w:val="343435"/>
          <w:spacing w:val="-1"/>
          <w:szCs w:val="22"/>
        </w:rPr>
        <w:t xml:space="preserve"> </w:t>
      </w:r>
      <w:r w:rsidR="001520A5" w:rsidRPr="009B778F">
        <w:rPr>
          <w:rFonts w:ascii="Times New Roman" w:hAnsi="Times New Roman"/>
          <w:color w:val="343435"/>
          <w:spacing w:val="-1"/>
          <w:szCs w:val="22"/>
        </w:rPr>
        <w:t>Modulation of Functional Brain Organization</w:t>
      </w:r>
    </w:p>
    <w:p w14:paraId="76234935" w14:textId="77777777" w:rsidR="00701669" w:rsidRPr="009B778F" w:rsidRDefault="00701669" w:rsidP="009B778F">
      <w:pPr>
        <w:spacing w:line="240" w:lineRule="auto"/>
        <w:rPr>
          <w:rFonts w:ascii="Times New Roman" w:hAnsi="Times New Roman"/>
          <w:color w:val="343435"/>
          <w:spacing w:val="-1"/>
          <w:szCs w:val="22"/>
        </w:rPr>
      </w:pPr>
    </w:p>
    <w:p w14:paraId="0CE93C7F" w14:textId="77777777" w:rsidR="0016035D" w:rsidRDefault="0016035D" w:rsidP="009B778F">
      <w:pPr>
        <w:spacing w:line="240" w:lineRule="auto"/>
        <w:rPr>
          <w:rFonts w:ascii="Times New Roman" w:hAnsi="Times New Roman"/>
          <w:szCs w:val="22"/>
          <w:lang w:val="en-GB"/>
        </w:rPr>
      </w:pPr>
      <w:bookmarkStart w:id="0" w:name="_Toc283017170"/>
      <w:bookmarkStart w:id="1" w:name="_Toc283017236"/>
      <w:bookmarkStart w:id="2" w:name="_Toc283017362"/>
      <w:bookmarkStart w:id="3" w:name="_Toc283038945"/>
      <w:bookmarkStart w:id="4" w:name="_Toc283039039"/>
      <w:r w:rsidRPr="009B778F">
        <w:rPr>
          <w:rFonts w:ascii="Times New Roman" w:hAnsi="Times New Roman"/>
          <w:szCs w:val="22"/>
          <w:lang w:val="en-GB"/>
        </w:rPr>
        <w:t>Project Description</w:t>
      </w:r>
    </w:p>
    <w:p w14:paraId="667220A0" w14:textId="1A25DD2F" w:rsidR="00D74260" w:rsidRPr="009B778F" w:rsidRDefault="00D74260" w:rsidP="009B778F">
      <w:pPr>
        <w:spacing w:line="240" w:lineRule="auto"/>
        <w:rPr>
          <w:rFonts w:ascii="Times New Roman" w:hAnsi="Times New Roman"/>
          <w:szCs w:val="22"/>
          <w:lang w:val="en-GB"/>
        </w:rPr>
      </w:pPr>
      <w:r>
        <w:rPr>
          <w:rFonts w:ascii="Times New Roman" w:hAnsi="Times New Roman"/>
          <w:szCs w:val="22"/>
          <w:lang w:val="en-GB"/>
        </w:rPr>
        <w:t>Background and Research Question</w:t>
      </w:r>
    </w:p>
    <w:p w14:paraId="6A214237" w14:textId="195C0866"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Functional brain imaging techniques, in particular fMRI have been widely used to investigate sex differences in the brain. Such differences in structural and functional brain organization play a crucial role in healthy human brain development, aging, as well as the manifestation of psychiatric and neurological disorders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ZWNOdW0+Mjc0PC9SZWNOdW0+PERpc3BsYXlUZXh0PihDYWhpbGwgMjAwNjsgR29iaW5hdGgsIGV0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ZWNOdW0+Mjc0PC9SZWNOdW0+PERpc3BsYXlUZXh0PihDYWhpbGwgMjAwNjsgR29iaW5hdGgsIGV0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(Cahill 2006; Gobinath, et al. 2017)</w:t>
      </w:r>
      <w:r w:rsidR="00573EF5">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Consequently, an understanding of sex differences in the human brain</w:t>
      </w:r>
      <w:r w:rsidR="00701669">
        <w:rPr>
          <w:rFonts w:ascii="Times New Roman" w:hAnsi="Times New Roman"/>
          <w:b w:val="0"/>
          <w:color w:val="000000" w:themeColor="text1"/>
          <w:szCs w:val="22"/>
          <w:lang w:val="en-GB"/>
        </w:rPr>
        <w:t xml:space="preserve"> and</w:t>
      </w:r>
      <w:r w:rsidRPr="009B778F">
        <w:rPr>
          <w:rFonts w:ascii="Times New Roman" w:hAnsi="Times New Roman"/>
          <w:b w:val="0"/>
          <w:color w:val="000000" w:themeColor="text1"/>
          <w:szCs w:val="22"/>
          <w:lang w:val="en-GB"/>
        </w:rPr>
        <w:t xml:space="preserve"> their underlying mechanisms</w:t>
      </w:r>
      <w:r w:rsidR="00B4488E">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is critical for understanding both normative behaviour and psychopathology. </w:t>
      </w:r>
    </w:p>
    <w:p w14:paraId="2B4574BA" w14:textId="19FF8882"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the present proposal, we </w:t>
      </w:r>
      <w:r w:rsidR="00F1528A">
        <w:rPr>
          <w:rFonts w:ascii="Times New Roman" w:hAnsi="Times New Roman"/>
          <w:b w:val="0"/>
          <w:color w:val="000000" w:themeColor="text1"/>
          <w:szCs w:val="22"/>
          <w:lang w:val="en-GB"/>
        </w:rPr>
        <w:t xml:space="preserve">aim to </w:t>
      </w:r>
      <w:r w:rsidRPr="009B778F">
        <w:rPr>
          <w:rFonts w:ascii="Times New Roman" w:hAnsi="Times New Roman"/>
          <w:b w:val="0"/>
          <w:color w:val="000000" w:themeColor="text1"/>
          <w:szCs w:val="22"/>
          <w:lang w:val="en-GB"/>
        </w:rPr>
        <w:t xml:space="preserve">employ novel </w:t>
      </w:r>
      <w:r w:rsidR="00F1528A">
        <w:rPr>
          <w:rFonts w:ascii="Times New Roman" w:hAnsi="Times New Roman"/>
          <w:b w:val="0"/>
          <w:color w:val="000000" w:themeColor="text1"/>
          <w:szCs w:val="22"/>
          <w:lang w:val="en-GB"/>
        </w:rPr>
        <w:t xml:space="preserve">brain imaging </w:t>
      </w:r>
      <w:r w:rsidRPr="009B778F">
        <w:rPr>
          <w:rFonts w:ascii="Times New Roman" w:hAnsi="Times New Roman"/>
          <w:b w:val="0"/>
          <w:color w:val="000000" w:themeColor="text1"/>
          <w:szCs w:val="22"/>
          <w:lang w:val="en-GB"/>
        </w:rPr>
        <w:t xml:space="preserve">methodology utilizing naturalistic viewing (NV), i.e. watching of </w:t>
      </w:r>
      <w:r w:rsidR="00B4488E">
        <w:rPr>
          <w:rFonts w:ascii="Times New Roman" w:hAnsi="Times New Roman"/>
          <w:b w:val="0"/>
          <w:color w:val="000000" w:themeColor="text1"/>
          <w:szCs w:val="22"/>
          <w:lang w:val="en-GB"/>
        </w:rPr>
        <w:t xml:space="preserve">Hollywood </w:t>
      </w:r>
      <w:r w:rsidRPr="009B778F">
        <w:rPr>
          <w:rFonts w:ascii="Times New Roman" w:hAnsi="Times New Roman"/>
          <w:b w:val="0"/>
          <w:color w:val="000000" w:themeColor="text1"/>
          <w:szCs w:val="22"/>
          <w:lang w:val="en-GB"/>
        </w:rPr>
        <w:t>movies clips in the scanner, to broaden our knowledge of sex differences</w:t>
      </w:r>
      <w:r w:rsidR="009E2870" w:rsidRPr="009B778F">
        <w:rPr>
          <w:rFonts w:ascii="Times New Roman" w:hAnsi="Times New Roman"/>
          <w:b w:val="0"/>
          <w:color w:val="000000" w:themeColor="text1"/>
          <w:szCs w:val="22"/>
          <w:lang w:val="en-GB"/>
        </w:rPr>
        <w:t xml:space="preserve"> in the brain</w:t>
      </w:r>
      <w:r w:rsidRPr="009B778F">
        <w:rPr>
          <w:rFonts w:ascii="Times New Roman" w:hAnsi="Times New Roman"/>
          <w:b w:val="0"/>
          <w:color w:val="000000" w:themeColor="text1"/>
          <w:szCs w:val="22"/>
          <w:lang w:val="en-GB"/>
        </w:rPr>
        <w:t>. While it</w:t>
      </w:r>
      <w:r w:rsidR="009E2870" w:rsidRPr="009B778F">
        <w:rPr>
          <w:rFonts w:ascii="Times New Roman" w:hAnsi="Times New Roman"/>
          <w:b w:val="0"/>
          <w:color w:val="000000" w:themeColor="text1"/>
          <w:szCs w:val="22"/>
          <w:lang w:val="en-GB"/>
        </w:rPr>
        <w:t xml:space="preserve"> i</w:t>
      </w:r>
      <w:r w:rsidRPr="009B778F">
        <w:rPr>
          <w:rFonts w:ascii="Times New Roman" w:hAnsi="Times New Roman"/>
          <w:b w:val="0"/>
          <w:color w:val="000000" w:themeColor="text1"/>
          <w:szCs w:val="22"/>
          <w:lang w:val="en-GB"/>
        </w:rPr>
        <w:t xml:space="preserve">s common knowledge that women and men often react differently to complex scenarios in films - think of how a couple might debate a movie's emotional impact after leaving the cinema - our study delves deeper than these everyday observations. Instead of relying on stereotypes such as 'women like emotional scenes, men like action', we will analyse in detail how brain activity and </w:t>
      </w:r>
      <w:r w:rsidR="00FB5150" w:rsidRPr="009B778F">
        <w:rPr>
          <w:rFonts w:ascii="Times New Roman" w:hAnsi="Times New Roman"/>
          <w:b w:val="0"/>
          <w:color w:val="000000" w:themeColor="text1"/>
          <w:szCs w:val="22"/>
          <w:lang w:val="en-GB"/>
        </w:rPr>
        <w:t xml:space="preserve">functional </w:t>
      </w:r>
      <w:r w:rsidRPr="009B778F">
        <w:rPr>
          <w:rFonts w:ascii="Times New Roman" w:hAnsi="Times New Roman"/>
          <w:b w:val="0"/>
          <w:color w:val="000000" w:themeColor="text1"/>
          <w:szCs w:val="22"/>
          <w:lang w:val="en-GB"/>
        </w:rPr>
        <w:t xml:space="preserve">connectivity </w:t>
      </w:r>
      <w:r w:rsidR="00FB5150"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differs when women and men watch various movie scenes. This could reveal, for example, that women process subtle social cues in dialogues differently from men, while men might react more strongly to visual hints in action scenes that foreshadow danger. Through a thorough analysis of females’ and males’ brain responses to a variety of different movie scenes, we aim to develop a well-founded understanding of cognitive sex differences that goes beyond what we think we know from everyday life.</w:t>
      </w:r>
    </w:p>
    <w:p w14:paraId="12E883C6" w14:textId="7EC4C42C"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So far, our understanding of sex differences in the brain is still far from complete. While there is some agreement on the existence of sex differences in specific cognitive domains like language and spatial processing, some researchers argue that female and male brains are altogether more similar than different </w:t>
      </w:r>
      <w:r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&lt;EndNote&gt;&lt;Cite&gt;&lt;Author&gt;Joel&lt;/Author&gt;&lt;Year&gt;2015&lt;/Year&gt;&lt;RecNum&gt;86&lt;/RecNum&gt;&lt;DisplayText&gt;(Joel, et al. 2015)&lt;/DisplayText&gt;&lt;record&gt;&lt;rec-number&gt;86&lt;/rec-number&gt;&lt;foreign-keys&gt;&lt;key app="EN" db-id="ve0frrz580r0z3evzfhpde509aavvdexsv5p" timestamp="1709644067" guid="408232ee-79a0-45f1-a254-b9c211edb291"&gt;86&lt;/key&gt;&lt;/foreign-keys&gt;&lt;ref-type name="Journal Article"&gt;17&lt;/ref-type&gt;&lt;contributors&gt;&lt;authors&gt;&lt;author&gt;Joel, Daphna&lt;/author&gt;&lt;author&gt;Berman, Zohar&lt;/author&gt;&lt;author&gt;Tavor, Ido&lt;/author&gt;&lt;author&gt;Wexler, Nadav&lt;/author&gt;&lt;author&gt;Gaber, Olga&lt;/author&gt;&lt;author&gt;Stein, Yaniv&lt;/author&gt;&lt;author&gt;Shefi, Nisan&lt;/author&gt;&lt;author&gt;Pool, Jared&lt;/author&gt;&lt;author&gt;Urchs, Sebastian&lt;/author&gt;&lt;author&gt;Margulies, Daniel S.&lt;/author&gt;&lt;author&gt;Liem, Franziskus&lt;/author&gt;&lt;author&gt;Hänggi, Jürgen&lt;/author&gt;&lt;author&gt;Jäncke, Lutz&lt;/author&gt;&lt;author&gt;Assaf, Yaniv&lt;/author&gt;&lt;/authors&gt;&lt;/contributors&gt;&lt;titles&gt;&lt;title&gt;Sex beyond the genitalia: The human brain mosaic&lt;/title&gt;&lt;secondary-title&gt;Proceedings of the National Academy of Sciences&lt;/secondary-title&gt;&lt;/titles&gt;&lt;periodical&gt;&lt;full-title&gt;Proceedings of the National Academy of Sciences&lt;/full-title&gt;&lt;/periodical&gt;&lt;pages&gt;15468-15473&lt;/pages&gt;&lt;volume&gt;112&lt;/volume&gt;&lt;number&gt;50&lt;/number&gt;&lt;dates&gt;&lt;year&gt;2015&lt;/year&gt;&lt;pub-dates&gt;&lt;date&gt;2015-12-15&lt;/date&gt;&lt;/pub-dates&gt;&lt;/dates&gt;&lt;publisher&gt;Proceedings of the National Academy of Sciences&lt;/publisher&gt;&lt;isbn&gt;0027-8424&lt;/isbn&gt;&lt;urls&gt;&lt;related-urls&gt;&lt;url&gt;https://www.pnas.org/content/pnas/112/50/15468.full.pdf&lt;/url&gt;&lt;/related-urls&gt;&lt;/urls&gt;&lt;electronic-resource-num&gt;10.1073/pnas.1509654112&lt;/electronic-resource-num&gt;&lt;access-date&gt;2024-03-05T13:04:32&lt;/access-date&gt;&lt;/record&gt;&lt;/Cite&gt;&lt;/EndNote&gt;</w:instrText>
      </w:r>
      <w:r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(Joel, et al. 2015)</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that the overlap between the sexes is larger than their differences. Importantly, neuroimaging research on sex difference has so far only been able to capture certain aspects of these differences. </w:t>
      </w:r>
    </w:p>
    <w:p w14:paraId="5765851F" w14:textId="78BF1C16" w:rsidR="000F6B9D" w:rsidRDefault="000F6B9D" w:rsidP="00733291">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noProof/>
          <w:color w:val="000000" w:themeColor="text1"/>
          <w:szCs w:val="22"/>
          <w:lang w:val="en-GB"/>
        </w:rPr>
        <w:drawing>
          <wp:anchor distT="0" distB="0" distL="114300" distR="114300" simplePos="0" relativeHeight="251720704" behindDoc="1" locked="0" layoutInCell="1" allowOverlap="1" wp14:anchorId="256A6D63" wp14:editId="54D957DD">
            <wp:simplePos x="0" y="0"/>
            <wp:positionH relativeFrom="column">
              <wp:posOffset>4167505</wp:posOffset>
            </wp:positionH>
            <wp:positionV relativeFrom="paragraph">
              <wp:posOffset>350859</wp:posOffset>
            </wp:positionV>
            <wp:extent cx="1551305" cy="1134110"/>
            <wp:effectExtent l="0" t="0" r="0" b="0"/>
            <wp:wrapTight wrapText="bothSides">
              <wp:wrapPolygon edited="0">
                <wp:start x="0" y="0"/>
                <wp:lineTo x="0" y="21286"/>
                <wp:lineTo x="21397" y="21286"/>
                <wp:lineTo x="21397" y="0"/>
                <wp:lineTo x="0" y="0"/>
              </wp:wrapPolygon>
            </wp:wrapTight>
            <wp:docPr id="939462038" name="Picture 2" descr="A group of brain mod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2038" name="Picture 2" descr="A group of brain models&#10;&#10;Description automatically generated with medium confidence"/>
                    <pic:cNvPicPr/>
                  </pic:nvPicPr>
                  <pic:blipFill>
                    <a:blip r:embed="rId8"/>
                    <a:stretch>
                      <a:fillRect/>
                    </a:stretch>
                  </pic:blipFill>
                  <pic:spPr>
                    <a:xfrm>
                      <a:off x="0" y="0"/>
                      <a:ext cx="1551305" cy="1134110"/>
                    </a:xfrm>
                    <a:prstGeom prst="rect">
                      <a:avLst/>
                    </a:prstGeom>
                  </pic:spPr>
                </pic:pic>
              </a:graphicData>
            </a:graphic>
            <wp14:sizeRelH relativeFrom="page">
              <wp14:pctWidth>0</wp14:pctWidth>
            </wp14:sizeRelH>
            <wp14:sizeRelV relativeFrom="page">
              <wp14:pctHeight>0</wp14:pctHeight>
            </wp14:sizeRelV>
          </wp:anchor>
        </w:drawing>
      </w:r>
      <w:r w:rsidR="00F1528A" w:rsidRPr="009B778F">
        <w:rPr>
          <w:rFonts w:ascii="Times New Roman" w:hAnsi="Times New Roman"/>
          <w:noProof/>
          <w:szCs w:val="22"/>
        </w:rPr>
        <mc:AlternateContent>
          <mc:Choice Requires="wps">
            <w:drawing>
              <wp:anchor distT="0" distB="0" distL="114300" distR="114300" simplePos="0" relativeHeight="251721728" behindDoc="1" locked="0" layoutInCell="1" allowOverlap="1" wp14:anchorId="382CEBE8" wp14:editId="237E889E">
                <wp:simplePos x="0" y="0"/>
                <wp:positionH relativeFrom="column">
                  <wp:posOffset>4052570</wp:posOffset>
                </wp:positionH>
                <wp:positionV relativeFrom="paragraph">
                  <wp:posOffset>1481527</wp:posOffset>
                </wp:positionV>
                <wp:extent cx="1790065" cy="635"/>
                <wp:effectExtent l="0" t="0" r="635" b="0"/>
                <wp:wrapTight wrapText="bothSides">
                  <wp:wrapPolygon edited="0">
                    <wp:start x="0" y="0"/>
                    <wp:lineTo x="0" y="20250"/>
                    <wp:lineTo x="21454" y="20250"/>
                    <wp:lineTo x="21454" y="0"/>
                    <wp:lineTo x="0" y="0"/>
                  </wp:wrapPolygon>
                </wp:wrapTight>
                <wp:docPr id="1056292300" name="Text Box 1"/>
                <wp:cNvGraphicFramePr/>
                <a:graphic xmlns:a="http://schemas.openxmlformats.org/drawingml/2006/main">
                  <a:graphicData uri="http://schemas.microsoft.com/office/word/2010/wordprocessingShape">
                    <wps:wsp>
                      <wps:cNvSpPr txBox="1"/>
                      <wps:spPr>
                        <a:xfrm>
                          <a:off x="0" y="0"/>
                          <a:ext cx="1790065" cy="635"/>
                        </a:xfrm>
                        <a:prstGeom prst="rect">
                          <a:avLst/>
                        </a:prstGeom>
                        <a:solidFill>
                          <a:prstClr val="white"/>
                        </a:solidFill>
                        <a:ln>
                          <a:noFill/>
                        </a:ln>
                      </wps:spPr>
                      <wps:txbx>
                        <w:txbxContent>
                          <w:p w14:paraId="6BD16FE5" w14:textId="6DB71429" w:rsidR="001528A9" w:rsidRPr="001C7A89" w:rsidRDefault="00E92487" w:rsidP="00C10D86">
                            <w:pPr>
                              <w:pStyle w:val="Caption"/>
                              <w:spacing w:before="0" w:after="0" w:line="240" w:lineRule="auto"/>
                              <w:jc w:val="both"/>
                              <w:rPr>
                                <w:sz w:val="13"/>
                                <w:szCs w:val="13"/>
                              </w:rPr>
                            </w:pPr>
                            <w:r>
                              <w:rPr>
                                <w:sz w:val="13"/>
                                <w:szCs w:val="13"/>
                              </w:rPr>
                              <w:t xml:space="preserve">Fig 1: </w:t>
                            </w:r>
                            <w:r w:rsidR="001528A9" w:rsidRPr="001C7A89">
                              <w:rPr>
                                <w:sz w:val="13"/>
                                <w:szCs w:val="13"/>
                              </w:rPr>
                              <w:t xml:space="preserve">ROI-based sex classification </w:t>
                            </w:r>
                            <w:r w:rsidR="00651E93" w:rsidRPr="001C7A89">
                              <w:rPr>
                                <w:sz w:val="13"/>
                                <w:szCs w:val="13"/>
                              </w:rPr>
                              <w:t>shows</w:t>
                            </w:r>
                            <w:r w:rsidR="001528A9" w:rsidRPr="001C7A89">
                              <w:rPr>
                                <w:sz w:val="13"/>
                                <w:szCs w:val="13"/>
                              </w:rPr>
                              <w:t xml:space="preserve"> high accuracies for (a) within sample CV and (b) across sample classification</w:t>
                            </w:r>
                            <w:r w:rsidR="001C7A89" w:rsidRPr="001C7A89">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2CEBE8" id="_x0000_t202" coordsize="21600,21600" o:spt="202" path="m,l,21600r21600,l21600,xe">
                <v:stroke joinstyle="miter"/>
                <v:path gradientshapeok="t" o:connecttype="rect"/>
              </v:shapetype>
              <v:shape id="Text Box 1" o:spid="_x0000_s1026" type="#_x0000_t202" style="position:absolute;left:0;text-align:left;margin-left:319.1pt;margin-top:116.65pt;width:140.9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" stroked="f">
                <v:textbox style="mso-fit-shape-to-text:t" inset="0,0,0,0">
                  <w:txbxContent>
                    <w:p w14:paraId="6BD16FE5" w14:textId="6DB71429" w:rsidR="001528A9" w:rsidRPr="001C7A89" w:rsidRDefault="00E92487" w:rsidP="00C10D86">
                      <w:pPr>
                        <w:pStyle w:val="Caption"/>
                        <w:spacing w:before="0" w:after="0" w:line="240" w:lineRule="auto"/>
                        <w:jc w:val="both"/>
                        <w:rPr>
                          <w:sz w:val="13"/>
                          <w:szCs w:val="13"/>
                        </w:rPr>
                      </w:pPr>
                      <w:r>
                        <w:rPr>
                          <w:sz w:val="13"/>
                          <w:szCs w:val="13"/>
                        </w:rPr>
                        <w:t xml:space="preserve">Fig 1: </w:t>
                      </w:r>
                      <w:r w:rsidR="001528A9" w:rsidRPr="001C7A89">
                        <w:rPr>
                          <w:sz w:val="13"/>
                          <w:szCs w:val="13"/>
                        </w:rPr>
                        <w:t xml:space="preserve">ROI-based sex classification </w:t>
                      </w:r>
                      <w:r w:rsidR="00651E93" w:rsidRPr="001C7A89">
                        <w:rPr>
                          <w:sz w:val="13"/>
                          <w:szCs w:val="13"/>
                        </w:rPr>
                        <w:t>shows</w:t>
                      </w:r>
                      <w:r w:rsidR="001528A9" w:rsidRPr="001C7A89">
                        <w:rPr>
                          <w:sz w:val="13"/>
                          <w:szCs w:val="13"/>
                        </w:rPr>
                        <w:t xml:space="preserve"> high accuracies for (a) within sample CV and (b) across sample classification</w:t>
                      </w:r>
                      <w:r w:rsidR="001C7A89" w:rsidRPr="001C7A89">
                        <w:rPr>
                          <w:sz w:val="13"/>
                          <w:szCs w:val="13"/>
                        </w:rPr>
                        <w:t>.</w:t>
                      </w:r>
                    </w:p>
                  </w:txbxContent>
                </v:textbox>
                <w10:wrap type="tight"/>
              </v:shape>
            </w:pict>
          </mc:Fallback>
        </mc:AlternateContent>
      </w:r>
      <w:r w:rsidR="00684BEB" w:rsidRPr="009B778F">
        <w:rPr>
          <w:rFonts w:ascii="Times New Roman" w:hAnsi="Times New Roman"/>
          <w:b w:val="0"/>
          <w:color w:val="000000" w:themeColor="text1"/>
          <w:szCs w:val="22"/>
          <w:lang w:val="en-GB"/>
        </w:rPr>
        <w:t>Classically, sex differences in the brain have been studied using task-based (TB) fMRI with tightly controlled tasks, offering insights limited to specific cognitive domains</w:t>
      </w:r>
      <w:r w:rsidR="00F1528A">
        <w:rPr>
          <w:rFonts w:ascii="Times New Roman" w:hAnsi="Times New Roman"/>
          <w:b w:val="0"/>
          <w:color w:val="000000" w:themeColor="text1"/>
          <w:szCs w:val="22"/>
          <w:lang w:val="en-GB"/>
        </w:rPr>
        <w:t xml:space="preserve"> (e.g.</w:t>
      </w:r>
      <w:r w:rsidR="00733291">
        <w:rPr>
          <w:rFonts w:ascii="Times New Roman" w:hAnsi="Times New Roman"/>
          <w:b w:val="0"/>
          <w:color w:val="000000" w:themeColor="text1"/>
          <w:szCs w:val="22"/>
          <w:lang w:val="en-GB"/>
        </w:rPr>
        <w:t xml:space="preserve"> </w:t>
      </w:r>
      <w:r w:rsidR="00733291">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TnVtPjI0MDwvUmVjTnVtPjxEaXNwbGF5VGV4dD4oVGhpbW0sIGV0IGFsLiAyMDE0OyBXZWlzLCBl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=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TnVtPjI0MDwvUmVjTnVtPjxEaXNwbGF5VGV4dD4oVGhpbW0sIGV0IGFsLiAyMDE0OyBXZWlzLCBl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=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(Thimm, et al. 2014; Weis, et al. 2011; Weis, et al. 2008)</w:t>
      </w:r>
      <w:r w:rsidR="00733291">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w:t>
      </w:r>
      <w:r w:rsidR="00684BEB" w:rsidRPr="009B778F">
        <w:rPr>
          <w:rFonts w:ascii="Times New Roman" w:hAnsi="Times New Roman"/>
          <w:b w:val="0"/>
          <w:color w:val="000000" w:themeColor="text1"/>
          <w:szCs w:val="22"/>
          <w:lang w:val="en-GB"/>
        </w:rPr>
        <w:t>.</w:t>
      </w:r>
      <w:r w:rsidR="00E801EF">
        <w:rPr>
          <w:rFonts w:ascii="Times New Roman" w:hAnsi="Times New Roman"/>
          <w:b w:val="0"/>
          <w:color w:val="000000" w:themeColor="text1"/>
          <w:szCs w:val="22"/>
          <w:lang w:val="en-GB"/>
        </w:rPr>
        <w:t xml:space="preserve"> However, d</w:t>
      </w:r>
      <w:r w:rsidR="00E801EF" w:rsidRPr="009B778F">
        <w:rPr>
          <w:rFonts w:ascii="Times New Roman" w:hAnsi="Times New Roman"/>
          <w:b w:val="0"/>
          <w:color w:val="000000" w:themeColor="text1"/>
          <w:szCs w:val="22"/>
          <w:lang w:val="en-GB"/>
        </w:rPr>
        <w:t>ue to the highly controlled and artificial nature of the tasks, ecological validity of task-related fMRI is usually very low</w:t>
      </w:r>
      <w:r w:rsidR="00E801EF">
        <w:rPr>
          <w:rFonts w:ascii="Times New Roman" w:hAnsi="Times New Roman"/>
          <w:b w:val="0"/>
          <w:color w:val="000000" w:themeColor="text1"/>
          <w:szCs w:val="22"/>
          <w:lang w:val="en-GB"/>
        </w:rPr>
        <w:t xml:space="preserve"> and does not reflect cognitive sex differences as observed in daily life. </w:t>
      </w:r>
      <w:r w:rsidR="00684BEB" w:rsidRPr="009B778F">
        <w:rPr>
          <w:rFonts w:ascii="Times New Roman" w:hAnsi="Times New Roman"/>
          <w:b w:val="0"/>
          <w:color w:val="000000" w:themeColor="text1"/>
          <w:szCs w:val="22"/>
          <w:lang w:val="en-GB"/>
        </w:rPr>
        <w:t>More recently, resting state (RS)</w:t>
      </w:r>
      <w:r w:rsidR="00E32488">
        <w:rPr>
          <w:rFonts w:ascii="Times New Roman" w:hAnsi="Times New Roman"/>
          <w:b w:val="0"/>
          <w:color w:val="000000" w:themeColor="text1"/>
          <w:szCs w:val="22"/>
          <w:lang w:val="en-GB"/>
        </w:rPr>
        <w:t xml:space="preserve"> approaches</w:t>
      </w:r>
      <w:r>
        <w:rPr>
          <w:rFonts w:ascii="Times New Roman" w:hAnsi="Times New Roman"/>
          <w:b w:val="0"/>
          <w:color w:val="000000" w:themeColor="text1"/>
          <w:szCs w:val="22"/>
          <w:lang w:val="en-GB"/>
        </w:rPr>
        <w:t xml:space="preserve"> have been employed</w:t>
      </w:r>
      <w:r w:rsidR="00E32488">
        <w:rPr>
          <w:rFonts w:ascii="Times New Roman" w:hAnsi="Times New Roman"/>
          <w:b w:val="0"/>
          <w:color w:val="000000" w:themeColor="text1"/>
          <w:szCs w:val="22"/>
          <w:lang w:val="en-GB"/>
        </w:rPr>
        <w:t xml:space="preserve">, </w:t>
      </w:r>
      <w:r>
        <w:rPr>
          <w:rFonts w:ascii="Times New Roman" w:hAnsi="Times New Roman"/>
          <w:b w:val="0"/>
          <w:color w:val="000000" w:themeColor="text1"/>
          <w:szCs w:val="22"/>
          <w:lang w:val="en-GB"/>
        </w:rPr>
        <w:t>in which</w:t>
      </w:r>
      <w:r w:rsidR="00E32488">
        <w:rPr>
          <w:rFonts w:ascii="Times New Roman" w:hAnsi="Times New Roman"/>
          <w:b w:val="0"/>
          <w:color w:val="000000" w:themeColor="text1"/>
          <w:szCs w:val="22"/>
          <w:lang w:val="en-GB"/>
        </w:rPr>
        <w:t xml:space="preserve"> </w:t>
      </w:r>
      <w:r w:rsidR="00E32488" w:rsidRPr="009B778F">
        <w:rPr>
          <w:rFonts w:ascii="Times New Roman" w:hAnsi="Times New Roman"/>
          <w:b w:val="0"/>
          <w:color w:val="000000" w:themeColor="text1"/>
          <w:szCs w:val="22"/>
          <w:lang w:val="en-GB"/>
        </w:rPr>
        <w:t xml:space="preserve">fMRI data is acquired while subjects relax in the scanner </w:t>
      </w:r>
      <w:r>
        <w:rPr>
          <w:rFonts w:ascii="Times New Roman" w:hAnsi="Times New Roman"/>
          <w:b w:val="0"/>
          <w:color w:val="000000" w:themeColor="text1"/>
          <w:szCs w:val="22"/>
          <w:lang w:val="en-GB"/>
        </w:rPr>
        <w:t xml:space="preserve">without any </w:t>
      </w:r>
      <w:r w:rsidR="00E32488" w:rsidRPr="009B778F">
        <w:rPr>
          <w:rFonts w:ascii="Times New Roman" w:hAnsi="Times New Roman"/>
          <w:b w:val="0"/>
          <w:color w:val="000000" w:themeColor="text1"/>
          <w:szCs w:val="22"/>
          <w:lang w:val="en-GB"/>
        </w:rPr>
        <w:t xml:space="preserve">specific task demand </w:t>
      </w:r>
      <w:r>
        <w:rPr>
          <w:rFonts w:ascii="Times New Roman" w:hAnsi="Times New Roman"/>
          <w:b w:val="0"/>
          <w:color w:val="000000" w:themeColor="text1"/>
          <w:szCs w:val="22"/>
          <w:lang w:val="en-GB"/>
        </w:rPr>
        <w:t>or</w:t>
      </w:r>
      <w:r w:rsidR="00E32488" w:rsidRPr="009B778F">
        <w:rPr>
          <w:rFonts w:ascii="Times New Roman" w:hAnsi="Times New Roman"/>
          <w:b w:val="0"/>
          <w:color w:val="000000" w:themeColor="text1"/>
          <w:szCs w:val="22"/>
          <w:lang w:val="en-GB"/>
        </w:rPr>
        <w:t xml:space="preserve"> visual or auditory stimulation.</w:t>
      </w:r>
      <w:r w:rsidR="00733291">
        <w:rPr>
          <w:rFonts w:ascii="Times New Roman" w:hAnsi="Times New Roman"/>
          <w:b w:val="0"/>
          <w:color w:val="000000" w:themeColor="text1"/>
          <w:szCs w:val="22"/>
          <w:lang w:val="en-GB"/>
        </w:rPr>
        <w:t xml:space="preserve"> </w:t>
      </w:r>
      <w:r w:rsidRPr="000F6B9D">
        <w:rPr>
          <w:rFonts w:ascii="Times New Roman" w:hAnsi="Times New Roman"/>
          <w:b w:val="0"/>
          <w:color w:val="000000" w:themeColor="text1"/>
          <w:szCs w:val="22"/>
          <w:lang w:val="en-GB"/>
        </w:rPr>
        <w:t>Classically, RS studies examined group differences in connectivity patterns between women and men. More recently, however, machine learning (ML) methods have been applied to move beyond group averages: sex classification approaches use RS data to predict the sex of individual subjects and then infer which brain networks contribute most to distinguishing females from males.</w:t>
      </w:r>
      <w:r>
        <w:rPr>
          <w:rFonts w:ascii="Times New Roman" w:hAnsi="Times New Roman"/>
          <w:b w:val="0"/>
          <w:color w:val="000000" w:themeColor="text1"/>
          <w:szCs w:val="22"/>
          <w:lang w:val="en-GB"/>
        </w:rPr>
        <w:t xml:space="preserve"> </w:t>
      </w:r>
      <w:r w:rsidRPr="000F6B9D">
        <w:rPr>
          <w:rFonts w:ascii="Times New Roman" w:hAnsi="Times New Roman"/>
          <w:b w:val="0"/>
          <w:color w:val="000000" w:themeColor="text1"/>
          <w:szCs w:val="22"/>
          <w:lang w:val="en-GB"/>
        </w:rPr>
        <w:t xml:space="preserve">Using such an ML approach, we identified regionally specific brain networks that support successful classification, which, importantly, generalized from a training sample to an independent sample and revealed that predictive power—and thus cognitive sex differences—are most pronounced in higher-level cognitive regions involved in language, social cognition, and emotion processing </w:t>
      </w:r>
      <w:r w:rsidR="00733291">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TnVtPjIzMTwvUmVjTnVtPjxEaXNwbGF5VGV4dD4oV2VpcywgZXQgYWwuIDIwMjA7IFdpZXJzY2gs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=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TnVtPjIzMTwvUmVjTnVtPjxEaXNwbGF5VGV4dD4oV2VpcywgZXQgYWwuIDIwMjA7IFdpZXJzY2gs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=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(Weis, et al. 2020; Wiersch, et al. 2024; Wiersch, et al. 2023)</w:t>
      </w:r>
      <w:r w:rsidR="00733291">
        <w:rPr>
          <w:rFonts w:ascii="Times New Roman" w:hAnsi="Times New Roman"/>
          <w:b w:val="0"/>
          <w:color w:val="000000" w:themeColor="text1"/>
          <w:szCs w:val="22"/>
          <w:lang w:val="en-GB"/>
        </w:rPr>
        <w:fldChar w:fldCharType="end"/>
      </w:r>
      <w:r w:rsidR="00733291" w:rsidRPr="009B778F">
        <w:rPr>
          <w:rFonts w:ascii="Times New Roman" w:hAnsi="Times New Roman"/>
          <w:b w:val="0"/>
          <w:color w:val="000000" w:themeColor="text1"/>
          <w:szCs w:val="22"/>
          <w:lang w:val="en-GB"/>
        </w:rPr>
        <w:t xml:space="preserve">.  </w:t>
      </w:r>
    </w:p>
    <w:p w14:paraId="609CD08C" w14:textId="7538FE9F" w:rsidR="00E32488" w:rsidRDefault="00E32488" w:rsidP="00E32488">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Importantly though, RS fMRI only reflects the brain in a specific state, which has commonly interpreted as intrinsic brain organization and thus constitutes a trait rather than a state. Moreover, while a state of free mind wandering happens often in real life, </w:t>
      </w:r>
      <w:r>
        <w:rPr>
          <w:rFonts w:ascii="Times New Roman" w:hAnsi="Times New Roman"/>
          <w:b w:val="0"/>
          <w:color w:val="000000" w:themeColor="text1"/>
          <w:szCs w:val="22"/>
          <w:lang w:val="en-GB"/>
        </w:rPr>
        <w:t xml:space="preserve">what remains largely unexplored are sex differences in </w:t>
      </w:r>
      <w:r w:rsidRPr="009B778F">
        <w:rPr>
          <w:rFonts w:ascii="Times New Roman" w:hAnsi="Times New Roman"/>
          <w:b w:val="0"/>
          <w:color w:val="000000" w:themeColor="text1"/>
          <w:szCs w:val="22"/>
          <w:lang w:val="en-GB"/>
        </w:rPr>
        <w:t>the “brain in action”, i.e. when encountering complex, multimodal stimulation resembling real-life experiences.</w:t>
      </w:r>
    </w:p>
    <w:p w14:paraId="7A32F5C2" w14:textId="1428595A" w:rsidR="00D74260" w:rsidRDefault="00684BEB" w:rsidP="00D74260">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present proposal aims to contribute to closing this gap in knowledge by applying the</w:t>
      </w:r>
      <w:r w:rsidR="0070602F">
        <w:rPr>
          <w:rFonts w:ascii="Times New Roman" w:hAnsi="Times New Roman"/>
          <w:b w:val="0"/>
          <w:color w:val="000000" w:themeColor="text1"/>
          <w:szCs w:val="22"/>
          <w:lang w:val="en-GB"/>
        </w:rPr>
        <w:t xml:space="preserve"> newly emerging </w:t>
      </w:r>
      <w:r w:rsidRPr="009B778F">
        <w:rPr>
          <w:rFonts w:ascii="Times New Roman" w:hAnsi="Times New Roman"/>
          <w:b w:val="0"/>
          <w:color w:val="000000" w:themeColor="text1"/>
          <w:szCs w:val="22"/>
          <w:lang w:val="en-GB"/>
        </w:rPr>
        <w:t>NV</w:t>
      </w:r>
      <w:r w:rsidR="00C1106E"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approach</w:t>
      </w:r>
      <w:r w:rsidR="00F1528A">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to examine sex-specific brain responses in ecologically valid contexts.</w:t>
      </w:r>
      <w:r w:rsidR="00C1106E"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 xml:space="preserve">NV focuses on cognitive processes in dynamic, temporally extended, naturalistic contexts, which are much more akin to situations which the brain must deal with in real life. In NV tasks, participants in the scanner are presented </w:t>
      </w:r>
      <w:r w:rsidR="0070602F" w:rsidRPr="009B778F">
        <w:rPr>
          <w:rFonts w:ascii="Times New Roman" w:hAnsi="Times New Roman"/>
          <w:b w:val="0"/>
          <w:color w:val="000000" w:themeColor="text1"/>
          <w:szCs w:val="22"/>
          <w:lang w:val="en-GB"/>
        </w:rPr>
        <w:lastRenderedPageBreak/>
        <w:t>with naturalistic material like movies. For the participants, there is no other task demand rather than watching the clips. NV offers an engaging task for the subject and thus avoids boredom in the scanner. Importantly, as opposed to RS, all participants are exposed to the same stimulus, for which content and timing is known and can be used in the analyses. NV approaches offer complex, dynamic and ongoing stimulation similar to experiences in everyday situations, where low-level (audiovisual) and high-level (cognitive and emotional) content vary fluidly, creating a multimodal and immersive exp</w:t>
      </w:r>
      <w:r w:rsidR="00F1528A">
        <w:rPr>
          <w:rFonts w:ascii="Times New Roman" w:hAnsi="Times New Roman"/>
          <w:b w:val="0"/>
          <w:color w:val="000000" w:themeColor="text1"/>
          <w:szCs w:val="22"/>
          <w:lang w:val="en-GB"/>
        </w:rPr>
        <w:t>erience</w:t>
      </w:r>
      <w:r w:rsidR="0070602F"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PjxSZWNOdW0+MjIzPC9SZWNOdW0+PERpc3BsYXlUZXh0PihTb25rdXNhcmUsIGV0IGFsLiAyMDE5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PjxSZWNOdW0+MjIzPC9SZWNOdW0+PERpc3BsYXlUZXh0PihTb25rdXNhcmUsIGV0IGFsLiAyMDE5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(Sonkusare, et al. 2019)</w:t>
      </w:r>
      <w:r w:rsidR="0070602F" w:rsidRPr="009B778F">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 xml:space="preserve">, offering </w:t>
      </w:r>
      <w:r w:rsidR="00F1528A" w:rsidRPr="009B778F">
        <w:rPr>
          <w:rFonts w:ascii="Times New Roman" w:hAnsi="Times New Roman"/>
          <w:b w:val="0"/>
          <w:color w:val="000000" w:themeColor="text1"/>
          <w:szCs w:val="22"/>
          <w:lang w:val="en-GB"/>
        </w:rPr>
        <w:t>the opportunity to capture dynamic neural processing in ecologically valid context</w:t>
      </w:r>
      <w:r w:rsidR="00F1528A">
        <w:rPr>
          <w:rFonts w:ascii="Times New Roman" w:hAnsi="Times New Roman"/>
          <w:b w:val="0"/>
          <w:color w:val="000000" w:themeColor="text1"/>
          <w:szCs w:val="22"/>
          <w:lang w:val="en-GB"/>
        </w:rPr>
        <w:t xml:space="preserve">s </w:t>
      </w:r>
      <w:r w:rsidR="0070602F"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PjxSZWNOdW0+MjI3PC9SZWNOdW0+PERpc3BsYXlUZXh0PihWYW5kZXJ3YWwsIGV0IGFsLiAyMDE5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PjxSZWNOdW0+MjI3PC9SZWNOdW0+PERpc3BsYXlUZXh0PihWYW5kZXJ3YWwsIGV0IGFsLiAyMDE5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(Vanderwal, et al. 2019)</w:t>
      </w:r>
      <w:r w:rsidR="0070602F" w:rsidRPr="009B778F">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Furthermore, NV has been shown to improve reliability and individual identifiability over 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&lt;EndNote&gt;&lt;Cite&gt;&lt;Author&gt;Kröll&lt;/Author&gt;&lt;Year&gt;2024&lt;/Year&gt;&lt;RecNum&gt;272&lt;/RecNum&gt;&lt;DisplayText&gt;(Kröll, et al. 2024)&lt;/DisplayText&gt;&lt;record&gt;&lt;rec-number&gt;272&lt;/rec-number&gt;&lt;foreign-keys&gt;&lt;key app="EN" db-id="ve0frrz580r0z3evzfhpde509aavvdexsv5p" timestamp="1718801918" guid="d12c1093-ee6b-426b-b821-06f5aff96c87"&gt;272&lt;/key&gt;&lt;/foreign-keys&gt;&lt;ref-type name="Journal Article"&gt;17&lt;/ref-type&gt;&lt;contributors&gt;&lt;authors&gt;&lt;author&gt;Kröll, Jean-Philippe&lt;/author&gt;&lt;author&gt;Friedrich, Patrick&lt;/author&gt;&lt;author&gt;Li, Xuan&lt;/author&gt;&lt;author&gt;Nurislamova, Yulia&lt;/author&gt;&lt;author&gt;Kraljevic, Nevena&lt;/author&gt;&lt;author&gt;Geiger, Anna&lt;/author&gt;&lt;author&gt;Mans, Julia&lt;/author&gt;&lt;author&gt;Waite, Laura&lt;/author&gt;&lt;author&gt;Caspers, Julian&lt;/author&gt;&lt;author&gt;Qian, Xing&lt;/author&gt;&lt;author&gt;Chee, Michael WL&lt;/author&gt;&lt;author&gt;Zhou, Juan Helen&lt;/author&gt;&lt;author&gt;Eickhoff, Simon&lt;/author&gt;&lt;author&gt;Weis, Susanne&lt;/author&gt;&lt;/authors&gt;&lt;/contributors&gt;&lt;titles&gt;&lt;title&gt;Test–Retest Reliability of Meta Analytic Networks During Naturalistic Viewing&lt;/title&gt;&lt;secondary-title&gt;bioRxiv&lt;/secondary-title&gt;&lt;/titles&gt;&lt;periodical&gt;&lt;full-title&gt;bioRxiv&lt;/full-title&gt;&lt;/periodical&gt;&lt;pages&gt;2024.05.15.594266&lt;/pages&gt;&lt;dates&gt;&lt;year&gt;2024&lt;/year&gt;&lt;/dates&gt;&lt;urls&gt;&lt;related-urls&gt;&lt;url&gt;https://www.biorxiv.org/content/biorxiv/early/2024/05/15/2024.05.15.594266.full.pdf&lt;/url&gt;&lt;/related-urls&gt;&lt;/urls&gt;&lt;electronic-resource-num&gt;10.1101/2024.05.15.594266&lt;/electronic-resource-num&gt;&lt;/record&gt;&lt;/Cite&gt;&lt;/EndNote&gt;</w:instrText>
      </w:r>
      <w:r w:rsidR="00573EF5">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(Kröll, et al. 2024)</w:t>
      </w:r>
      <w:r w:rsidR="00573EF5">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t xml:space="preserve"> with a recent study from our lab </w:t>
      </w:r>
      <w:r w:rsidR="00573EF5">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Y051bT4yMDc8L1JlY051bT48RGlzcGxheVRleHQ+KEtyb2xsLCBldCBhbC4gMjAyMyk8L0Rpc3Bs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Y051bT4yMDc8L1JlY051bT48RGlzcGxheVRleHQ+KEtyb2xsLCBldCBhbC4gMjAyMyk8L0Rpc3Bs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(Kroll, et al. 2023)</w:t>
      </w:r>
      <w:r w:rsidR="00573EF5">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 xml:space="preserve">showing that the use of NV enhances the detection of FC patterns that are unique at the individual level. </w:t>
      </w:r>
    </w:p>
    <w:p w14:paraId="207B20B3" w14:textId="1A321D0D" w:rsidR="00D74260" w:rsidRDefault="00D74260" w:rsidP="00D74260">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noProof/>
          <w:color w:val="000000" w:themeColor="text1"/>
          <w:szCs w:val="22"/>
          <w:lang w:val="en-GB"/>
        </w:rPr>
        <w:drawing>
          <wp:anchor distT="0" distB="0" distL="114300" distR="114300" simplePos="0" relativeHeight="251723776" behindDoc="1" locked="0" layoutInCell="1" allowOverlap="1" wp14:anchorId="55CB3A8C" wp14:editId="154DD015">
            <wp:simplePos x="0" y="0"/>
            <wp:positionH relativeFrom="column">
              <wp:posOffset>4298315</wp:posOffset>
            </wp:positionH>
            <wp:positionV relativeFrom="paragraph">
              <wp:posOffset>351790</wp:posOffset>
            </wp:positionV>
            <wp:extent cx="1612265" cy="1358265"/>
            <wp:effectExtent l="0" t="0" r="635" b="635"/>
            <wp:wrapTight wrapText="bothSides">
              <wp:wrapPolygon edited="0">
                <wp:start x="0" y="0"/>
                <wp:lineTo x="0" y="21408"/>
                <wp:lineTo x="21438" y="21408"/>
                <wp:lineTo x="21438" y="0"/>
                <wp:lineTo x="0" y="0"/>
              </wp:wrapPolygon>
            </wp:wrapTight>
            <wp:docPr id="1637091775" name="Picture 2"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1775" name="Picture 2" descr="A diagram of a brain&#10;&#10;AI-generated content may be incorrect."/>
                    <pic:cNvPicPr/>
                  </pic:nvPicPr>
                  <pic:blipFill>
                    <a:blip r:embed="rId9"/>
                    <a:stretch>
                      <a:fillRect/>
                    </a:stretch>
                  </pic:blipFill>
                  <pic:spPr>
                    <a:xfrm>
                      <a:off x="0" y="0"/>
                      <a:ext cx="1612265" cy="1358265"/>
                    </a:xfrm>
                    <a:prstGeom prst="rect">
                      <a:avLst/>
                    </a:prstGeom>
                  </pic:spPr>
                </pic:pic>
              </a:graphicData>
            </a:graphic>
            <wp14:sizeRelH relativeFrom="page">
              <wp14:pctWidth>0</wp14:pctWidth>
            </wp14:sizeRelH>
            <wp14:sizeRelV relativeFrom="page">
              <wp14:pctHeight>0</wp14:pctHeight>
            </wp14:sizeRelV>
          </wp:anchor>
        </w:drawing>
      </w:r>
      <w:r w:rsidRPr="009B778F">
        <w:rPr>
          <w:rFonts w:ascii="Times New Roman" w:hAnsi="Times New Roman"/>
          <w:b w:val="0"/>
          <w:color w:val="000000" w:themeColor="text1"/>
          <w:szCs w:val="22"/>
          <w:lang w:val="en-GB"/>
        </w:rPr>
        <w:t xml:space="preserve">Our lab pioneered NV analysis methods. We recently developed the topography-based predictive framework (TOPF) </w:t>
      </w:r>
      <w:r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(Li, et al. 2023)</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which identifies individual-specific evoked activity topographies in a data-driven manner and examines their behavioural relevance using a ML predictive framework.</w:t>
      </w:r>
      <w:r w:rsidRPr="009B778F">
        <w:rPr>
          <w:rFonts w:ascii="Times New Roman" w:eastAsia="Times New Roman" w:hAnsi="Times New Roman"/>
          <w:b w:val="0"/>
          <w:szCs w:val="22"/>
          <w:lang w:val="en-DE" w:eastAsia="en-GB"/>
        </w:rPr>
        <w:t xml:space="preserve"> </w:t>
      </w:r>
      <w:r w:rsidRPr="009B778F">
        <w:rPr>
          <w:rFonts w:ascii="Times New Roman" w:hAnsi="Times New Roman"/>
          <w:b w:val="0"/>
          <w:color w:val="000000" w:themeColor="text1"/>
          <w:szCs w:val="22"/>
          <w:lang w:val="en-GB"/>
        </w:rPr>
        <w:t>TOPF effectively and stably captures individual differences in evoked brain activity and successfully predicts phenotypes across cognition, emotion and personality</w:t>
      </w:r>
      <w:r>
        <w:rPr>
          <w:rFonts w:ascii="Times New Roman" w:hAnsi="Times New Roman"/>
          <w:b w:val="0"/>
          <w:color w:val="000000" w:themeColor="text1"/>
          <w:szCs w:val="22"/>
          <w:lang w:val="en-GB"/>
        </w:rPr>
        <w:t>, and will be employed in the present context to uncover differences between females and males.</w:t>
      </w:r>
    </w:p>
    <w:p w14:paraId="4E08701E" w14:textId="21473B06" w:rsidR="00684BEB" w:rsidRDefault="00D74260"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4800" behindDoc="1" locked="0" layoutInCell="1" allowOverlap="1" wp14:anchorId="2AA217CD" wp14:editId="1A6CFA4D">
                <wp:simplePos x="0" y="0"/>
                <wp:positionH relativeFrom="column">
                  <wp:posOffset>4346575</wp:posOffset>
                </wp:positionH>
                <wp:positionV relativeFrom="paragraph">
                  <wp:posOffset>558165</wp:posOffset>
                </wp:positionV>
                <wp:extent cx="1557020" cy="391795"/>
                <wp:effectExtent l="0" t="0" r="5080" b="1905"/>
                <wp:wrapTight wrapText="bothSides">
                  <wp:wrapPolygon edited="0">
                    <wp:start x="0" y="0"/>
                    <wp:lineTo x="0" y="21005"/>
                    <wp:lineTo x="21494" y="21005"/>
                    <wp:lineTo x="21494" y="0"/>
                    <wp:lineTo x="0" y="0"/>
                  </wp:wrapPolygon>
                </wp:wrapTight>
                <wp:docPr id="819744517" name="Text Box 1"/>
                <wp:cNvGraphicFramePr/>
                <a:graphic xmlns:a="http://schemas.openxmlformats.org/drawingml/2006/main">
                  <a:graphicData uri="http://schemas.microsoft.com/office/word/2010/wordprocessingShape">
                    <wps:wsp>
                      <wps:cNvSpPr txBox="1"/>
                      <wps:spPr>
                        <a:xfrm>
                          <a:off x="0" y="0"/>
                          <a:ext cx="1557020" cy="391795"/>
                        </a:xfrm>
                        <a:prstGeom prst="rect">
                          <a:avLst/>
                        </a:prstGeom>
                        <a:solidFill>
                          <a:prstClr val="white"/>
                        </a:solidFill>
                        <a:ln>
                          <a:noFill/>
                        </a:ln>
                      </wps:spPr>
                      <wps:txbx>
                        <w:txbxContent>
                          <w:p w14:paraId="140741FF" w14:textId="61CB100C" w:rsidR="00D74260" w:rsidRPr="00D74260" w:rsidRDefault="00E92487" w:rsidP="00D74260">
                            <w:pPr>
                              <w:pStyle w:val="Caption"/>
                              <w:spacing w:before="0" w:after="0" w:line="240" w:lineRule="auto"/>
                              <w:jc w:val="both"/>
                              <w:rPr>
                                <w:sz w:val="13"/>
                                <w:szCs w:val="13"/>
                              </w:rPr>
                            </w:pPr>
                            <w:r>
                              <w:rPr>
                                <w:sz w:val="13"/>
                                <w:szCs w:val="13"/>
                              </w:rPr>
                              <w:t xml:space="preserve">Fig. 2. </w:t>
                            </w:r>
                            <w:r w:rsidR="00D74260" w:rsidRPr="00D74260">
                              <w:rPr>
                                <w:sz w:val="13"/>
                                <w:szCs w:val="13"/>
                              </w:rPr>
                              <w:t>TOPF captures individual differ</w:t>
                            </w:r>
                            <w:r>
                              <w:rPr>
                                <w:sz w:val="13"/>
                                <w:szCs w:val="13"/>
                              </w:rPr>
                              <w:t>-</w:t>
                            </w:r>
                            <w:r w:rsidR="00D74260" w:rsidRPr="00D74260">
                              <w:rPr>
                                <w:sz w:val="13"/>
                                <w:szCs w:val="13"/>
                              </w:rPr>
                              <w:t xml:space="preserve">ences in brain activity and successfully predicts phenotypes across cognition, emotion and </w:t>
                            </w:r>
                            <w:r w:rsidR="00D74260">
                              <w:rPr>
                                <w:sz w:val="13"/>
                                <w:szCs w:val="13"/>
                              </w:rPr>
                              <w:t>personality.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217CD" id="_x0000_s1027" type="#_x0000_t202" style="position:absolute;left:0;text-align:left;margin-left:342.25pt;margin-top:43.95pt;width:122.6pt;height:30.8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" stroked="f">
                <v:textbox inset="0,0,0,0">
                  <w:txbxContent>
                    <w:p w14:paraId="140741FF" w14:textId="61CB100C" w:rsidR="00D74260" w:rsidRPr="00D74260" w:rsidRDefault="00E92487" w:rsidP="00D74260">
                      <w:pPr>
                        <w:pStyle w:val="Caption"/>
                        <w:spacing w:before="0" w:after="0" w:line="240" w:lineRule="auto"/>
                        <w:jc w:val="both"/>
                        <w:rPr>
                          <w:sz w:val="13"/>
                          <w:szCs w:val="13"/>
                        </w:rPr>
                      </w:pPr>
                      <w:r>
                        <w:rPr>
                          <w:sz w:val="13"/>
                          <w:szCs w:val="13"/>
                        </w:rPr>
                        <w:t xml:space="preserve">Fig. 2. </w:t>
                      </w:r>
                      <w:r w:rsidR="00D74260" w:rsidRPr="00D74260">
                        <w:rPr>
                          <w:sz w:val="13"/>
                          <w:szCs w:val="13"/>
                        </w:rPr>
                        <w:t>TOPF captures individual differ</w:t>
                      </w:r>
                      <w:r>
                        <w:rPr>
                          <w:sz w:val="13"/>
                          <w:szCs w:val="13"/>
                        </w:rPr>
                        <w:t>-</w:t>
                      </w:r>
                      <w:r w:rsidR="00D74260" w:rsidRPr="00D74260">
                        <w:rPr>
                          <w:sz w:val="13"/>
                          <w:szCs w:val="13"/>
                        </w:rPr>
                        <w:t xml:space="preserve">ences in brain activity and successfully predicts phenotypes across cognition, emotion and </w:t>
                      </w:r>
                      <w:r w:rsidR="00D74260">
                        <w:rPr>
                          <w:sz w:val="13"/>
                          <w:szCs w:val="13"/>
                        </w:rPr>
                        <w:t>personality.</w:t>
                      </w:r>
                    </w:p>
                  </w:txbxContent>
                </v:textbox>
                <w10:wrap type="tight"/>
              </v:shape>
            </w:pict>
          </mc:Fallback>
        </mc:AlternateContent>
      </w:r>
      <w:r w:rsidRPr="009B778F">
        <w:rPr>
          <w:rFonts w:ascii="Times New Roman" w:hAnsi="Times New Roman"/>
          <w:b w:val="0"/>
          <w:color w:val="000000" w:themeColor="text1"/>
          <w:szCs w:val="22"/>
          <w:lang w:val="en-GB"/>
        </w:rPr>
        <w:t xml:space="preserve">In preliminary work using TOPF </w:t>
      </w:r>
      <w:r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(Li, et al. 2023)</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on NV data, we achieved up to 80% accuracy in sex classification on single movie clips. </w:t>
      </w:r>
      <w:r>
        <w:rPr>
          <w:rFonts w:ascii="Times New Roman" w:hAnsi="Times New Roman"/>
          <w:b w:val="0"/>
          <w:color w:val="000000" w:themeColor="text1"/>
          <w:szCs w:val="22"/>
          <w:lang w:val="en-GB"/>
        </w:rPr>
        <w:t>Highly p</w:t>
      </w:r>
      <w:r w:rsidRPr="009B778F">
        <w:rPr>
          <w:rFonts w:ascii="Times New Roman" w:hAnsi="Times New Roman"/>
          <w:b w:val="0"/>
          <w:color w:val="000000" w:themeColor="text1"/>
          <w:szCs w:val="22"/>
          <w:lang w:val="en-GB"/>
        </w:rPr>
        <w:t>redictive regions were linked to emotion, language, and higher cognition. These promising findings await further validation over the course of the present project.</w:t>
      </w:r>
      <w:r>
        <w:rPr>
          <w:rFonts w:ascii="Times New Roman" w:hAnsi="Times New Roman"/>
          <w:b w:val="0"/>
          <w:color w:val="000000" w:themeColor="text1"/>
          <w:szCs w:val="22"/>
          <w:lang w:val="en-GB"/>
        </w:rPr>
        <w:t xml:space="preserve"> </w:t>
      </w:r>
      <w:r w:rsidR="0070602F">
        <w:rPr>
          <w:rFonts w:ascii="Times New Roman" w:hAnsi="Times New Roman"/>
          <w:b w:val="0"/>
          <w:color w:val="000000" w:themeColor="text1"/>
          <w:szCs w:val="22"/>
          <w:lang w:val="en-GB"/>
        </w:rPr>
        <w:t xml:space="preserve">Altogether, </w:t>
      </w:r>
      <w:r w:rsidR="00684BEB" w:rsidRPr="009B778F">
        <w:rPr>
          <w:rFonts w:ascii="Times New Roman" w:hAnsi="Times New Roman"/>
          <w:b w:val="0"/>
          <w:color w:val="000000" w:themeColor="text1"/>
          <w:szCs w:val="22"/>
          <w:lang w:val="en-GB"/>
        </w:rPr>
        <w:t xml:space="preserve">NV offers rich, time-evolving stimulation, allowing for the study of dynamic brain states across diverse scenarios. This method better reflects everyday cognitive and emotional challenges and may uncover novel sex differences in </w:t>
      </w:r>
      <w:r w:rsidR="0052212B" w:rsidRPr="009B778F">
        <w:rPr>
          <w:rFonts w:ascii="Times New Roman" w:hAnsi="Times New Roman"/>
          <w:b w:val="0"/>
          <w:color w:val="000000" w:themeColor="text1"/>
          <w:szCs w:val="22"/>
          <w:lang w:val="en-GB"/>
        </w:rPr>
        <w:t xml:space="preserve">functional brain organization. </w:t>
      </w:r>
    </w:p>
    <w:p w14:paraId="79D10275" w14:textId="4D3CB463" w:rsidR="00D74260" w:rsidRDefault="0070602F" w:rsidP="00F1528A">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Surprisingly, </w:t>
      </w:r>
      <w:r w:rsidRPr="009B778F">
        <w:rPr>
          <w:rFonts w:ascii="Times New Roman" w:hAnsi="Times New Roman"/>
          <w:b w:val="0"/>
          <w:color w:val="000000" w:themeColor="text1"/>
          <w:szCs w:val="22"/>
          <w:lang w:val="en-GB"/>
        </w:rPr>
        <w:t xml:space="preserve">to our knowledge, no study has yet used NV to systematically examine sex differences. In a previous publication </w:t>
      </w:r>
      <w:r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&lt;EndNote&gt;&lt;Cite&gt;&lt;Author&gt;Eickhoff&lt;/Author&gt;&lt;Year&gt;2020&lt;/Year&gt;&lt;RecNum&gt;177&lt;/RecNum&gt;&lt;DisplayText&gt;(Eickhoff, et al. 2020)&lt;/DisplayText&gt;&lt;record&gt;&lt;rec-number&gt;177&lt;/rec-number&gt;&lt;foreign-keys&gt;&lt;key app="EN" db-id="ve0frrz580r0z3evzfhpde509aavvdexsv5p" timestamp="1711119244" guid="5c121986-2574-4d5c-86b3-7af282c3fd1d"&gt;177&lt;/key&gt;&lt;/foreign-keys&gt;&lt;ref-type name="Journal Article"&gt;17&lt;/ref-type&gt;&lt;contributors&gt;&lt;authors&gt;&lt;author&gt;Eickhoff, S. B.&lt;/author&gt;&lt;author&gt;Milham, M.&lt;/author&gt;&lt;author&gt;Vanderwal, T.&lt;/author&gt;&lt;/authors&gt;&lt;/contributors&gt;&lt;auth-address&gt;Institute of Systems Neuroscience, Medical Faculty, Heinrich Heine University Dusseldorf, Dusseldorf, Germany; Institute of Neuroscience and Medicine, Brain &amp;amp; Behaviour (INM-7), Research Centre Julich, Julich, Germany.&amp;#xD;Center for the Developing Brain, Child Mind Institute, New York, NY, USA; Center for Biomedical Imaging and Neuromodulation, Nathan S. Kline Institute for Psychiatric Research, New York, NY, USA.&amp;#xD;Department of Psychiatry, University of British Columbia, Vancouver, BC, Canada; BC Children&amp;apos;s Hospital Research Institute, Vancouver, BC, Canada. Electronic address: tamara.vanderwal@ubc.ca.&lt;/auth-address&gt;&lt;titles&gt;&lt;title&gt;Towards clinical applications of movie fMRI&lt;/title&gt;&lt;secondary-title&gt;Neuroimage&lt;/secondary-title&gt;&lt;/titles&gt;&lt;periodical&gt;&lt;full-title&gt;Neuroimage&lt;/full-title&gt;&lt;/periodical&gt;&lt;pages&gt;116860&lt;/pages&gt;&lt;volume&gt;217&lt;/volume&gt;&lt;edition&gt;2020/05/08&lt;/edition&gt;&lt;dates&gt;&lt;year&gt;2020&lt;/year&gt;&lt;pub-dates&gt;&lt;date&gt;Aug 15&lt;/date&gt;&lt;/pub-dates&gt;&lt;/dates&gt;&lt;isbn&gt;1095-9572 (Electronic)&amp;#xD;1053-8119 (Linking)&lt;/isbn&gt;&lt;accession-num&gt;32376301&lt;/accession-num&gt;&lt;urls&gt;&lt;related-urls&gt;&lt;url&gt;https://www.ncbi.nlm.nih.gov/pubmed/32376301&lt;/url&gt;&lt;/related-urls&gt;&lt;/urls&gt;&lt;electronic-resource-num&gt;10.1016/j.neuroimage.2020.116860&lt;/electronic-resource-num&gt;&lt;/record&gt;&lt;/Cite&gt;&lt;/EndNote&gt;</w:instrText>
      </w:r>
      <w:r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(Eickhoff, et al. 2020)</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we have compared the potential of movies for the study of individual brain differences to what running on a treadmill is to the heart during a cardiac stress-test, i.e. to potentially provide a standardized way to study the whole organ while it works to compare function across different levels of intensity and demands. In the present context, this means that NV can be expected to reveal sex differences in the brain that so far have been unobservable, since NV data encompass an extensive range of dynamic real-life situations, such as social interactions, recognition of faces or perception of emotions </w:t>
      </w:r>
      <w:r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PjxSZWNOdW0+MjIzPC9SZWNOdW0+PERpc3BsYXlUZXh0PihTb25rdXNhcmUsIGV0IGFsLiAyMDE5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PjxSZWNOdW0+MjIzPC9SZWNOdW0+PERpc3BsYXlUZXh0PihTb25rdXNhcmUsIGV0IGFsLiAyMDE5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(Sonkusare, et al. 2019)</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While isolated cognitive processes as examined in TB fMRI might not reveal significant sex differences, the complex interplay of these processes - as engaged during movie watching - could highlight more pronounced differences between women and men. This underscores the value of using naturalistic stimuli to uncover subtle but meaningful variations in neural processing that might be missed in more controlled, simplified experimental paradigms. Using careful annotations of the movies, it is also possible to identify which features of a given scene are particularly relevant to evoking sex differences in complex experiences and to identify brain networks that differ most between females and males during these experiences. </w:t>
      </w:r>
    </w:p>
    <w:p w14:paraId="523E686E" w14:textId="2C9BCBCA" w:rsidR="00D74260" w:rsidRDefault="00D74260" w:rsidP="00D74260">
      <w:pPr>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We </w:t>
      </w:r>
      <w:r w:rsidRPr="009B778F">
        <w:rPr>
          <w:rFonts w:ascii="Times New Roman" w:hAnsi="Times New Roman"/>
          <w:b w:val="0"/>
          <w:color w:val="000000" w:themeColor="text1"/>
          <w:szCs w:val="22"/>
          <w:lang w:val="en-GB"/>
        </w:rPr>
        <w:t>aim to employ novel methodology utilizing NV paradigms to expand our understanding of sex differences in the brain. This approach has the potential to elucidate sex-specific neural mechanisms in response to the complex and dynamic content of movies and to reveal nuanced sex-specific distinctions in brain function that may not be apparent in more constrained experimental paradigms or everyday observations. Our methodology leverages the ecological validity of movie stimuli to probe complex, multimodal cognitive processes in a controlled yet naturalistic setting. Through advanced neuroimaging techniques and sophisticated data analysis methods, we anticipate uncovering subtle yet significant sex-based variations in neural activity and FC that can inform our understanding of broader cognitive and behavioural differences between females and males. To this aim, we will first consider temporally aggregated FC evoked by movies over the duration of several minutes. Subsequently, we will further disentangle which specific events evoke sex differences and examine differences in the brain networks caused by such events. Furthermore, we will examine how the brain’s response to the evolving narrative of the movies differs between the sexes. The project's comprehensive approach of examining temporally aggregated as well as time resolved FC, network dynamics and brain activity patterns provides a multi-faceted view of sex differences in the brain and, which can have implications for understanding sex differences in cognition, behaviour, and susceptibility to certain neurological and psychiatric conditions.</w:t>
      </w:r>
    </w:p>
    <w:p w14:paraId="41ACCBAD" w14:textId="68B30F21" w:rsidR="00684BEB" w:rsidRPr="009B778F" w:rsidRDefault="00F1528A" w:rsidP="00F1528A">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Results from the proposed project have the potential to </w:t>
      </w:r>
      <w:r w:rsidR="00684BEB" w:rsidRPr="009B778F">
        <w:rPr>
          <w:rFonts w:ascii="Times New Roman" w:hAnsi="Times New Roman"/>
          <w:b w:val="0"/>
          <w:color w:val="000000" w:themeColor="text1"/>
          <w:szCs w:val="22"/>
          <w:lang w:val="en-GB"/>
        </w:rPr>
        <w:t xml:space="preserve">add a crucial new dimension to </w:t>
      </w:r>
      <w:r>
        <w:rPr>
          <w:rFonts w:ascii="Times New Roman" w:hAnsi="Times New Roman"/>
          <w:b w:val="0"/>
          <w:color w:val="000000" w:themeColor="text1"/>
          <w:szCs w:val="22"/>
          <w:lang w:val="en-GB"/>
        </w:rPr>
        <w:t xml:space="preserve">current knowledge </w:t>
      </w:r>
      <w:r>
        <w:rPr>
          <w:rFonts w:ascii="Times New Roman" w:hAnsi="Times New Roman"/>
          <w:b w:val="0"/>
          <w:color w:val="000000" w:themeColor="text1"/>
          <w:szCs w:val="22"/>
          <w:lang w:val="en-GB"/>
        </w:rPr>
        <w:lastRenderedPageBreak/>
        <w:t xml:space="preserve">on </w:t>
      </w:r>
      <w:r w:rsidR="00684BEB" w:rsidRPr="009B778F">
        <w:rPr>
          <w:rFonts w:ascii="Times New Roman" w:hAnsi="Times New Roman"/>
          <w:b w:val="0"/>
          <w:color w:val="000000" w:themeColor="text1"/>
          <w:szCs w:val="22"/>
          <w:lang w:val="en-GB"/>
        </w:rPr>
        <w:t xml:space="preserve">cognitive sex differences. Psychologically, these insights deepen our understanding of normative sex differences; clinically, they may </w:t>
      </w:r>
      <w:r w:rsidR="009E2870" w:rsidRPr="009B778F">
        <w:rPr>
          <w:rFonts w:ascii="Times New Roman" w:hAnsi="Times New Roman"/>
          <w:b w:val="0"/>
          <w:color w:val="000000" w:themeColor="text1"/>
          <w:szCs w:val="22"/>
          <w:lang w:val="en-GB"/>
        </w:rPr>
        <w:t xml:space="preserve">help </w:t>
      </w:r>
      <w:r w:rsidR="00684BEB" w:rsidRPr="009B778F">
        <w:rPr>
          <w:rFonts w:ascii="Times New Roman" w:hAnsi="Times New Roman"/>
          <w:b w:val="0"/>
          <w:color w:val="000000" w:themeColor="text1"/>
          <w:szCs w:val="22"/>
          <w:lang w:val="en-GB"/>
        </w:rPr>
        <w:t xml:space="preserve">clarify why certain psychiatric and neurological disorders manifest differently in </w:t>
      </w:r>
      <w:r>
        <w:rPr>
          <w:rFonts w:ascii="Times New Roman" w:hAnsi="Times New Roman"/>
          <w:b w:val="0"/>
          <w:color w:val="000000" w:themeColor="text1"/>
          <w:szCs w:val="22"/>
          <w:lang w:val="en-GB"/>
        </w:rPr>
        <w:t>wo</w:t>
      </w:r>
      <w:r w:rsidR="00684BEB" w:rsidRPr="009B778F">
        <w:rPr>
          <w:rFonts w:ascii="Times New Roman" w:hAnsi="Times New Roman"/>
          <w:b w:val="0"/>
          <w:color w:val="000000" w:themeColor="text1"/>
          <w:szCs w:val="22"/>
          <w:lang w:val="en-GB"/>
        </w:rPr>
        <w:t>men and men. Such knowledge can potentially enhance diagnostic accuracy, inform personalized treatments, and support the development of sex-specific healthcare and education strategies.</w:t>
      </w:r>
    </w:p>
    <w:p w14:paraId="3E236567" w14:textId="2F51006B" w:rsidR="00684BEB"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Throughout the proposal, for ease of reading, the term “sex” will refer to the self-reported </w:t>
      </w:r>
      <w:r w:rsidR="00D74260">
        <w:rPr>
          <w:rFonts w:ascii="Times New Roman" w:hAnsi="Times New Roman"/>
          <w:b w:val="0"/>
          <w:color w:val="000000" w:themeColor="text1"/>
          <w:szCs w:val="22"/>
          <w:lang w:val="en-GB"/>
        </w:rPr>
        <w:t xml:space="preserve">(biological) </w:t>
      </w:r>
      <w:r w:rsidRPr="009B778F">
        <w:rPr>
          <w:rFonts w:ascii="Times New Roman" w:hAnsi="Times New Roman"/>
          <w:b w:val="0"/>
          <w:color w:val="000000" w:themeColor="text1"/>
          <w:szCs w:val="22"/>
          <w:lang w:val="en-GB"/>
        </w:rPr>
        <w:t>sex and appearance of the participants. At the same time, we fully acknowledge that “gender identity”, i.e. the subjective identification of an individual as female, male, or one of the other gender identities which might be also fluid, also play important roles</w:t>
      </w:r>
      <w:r w:rsidR="009E2870" w:rsidRPr="009B778F">
        <w:rPr>
          <w:rFonts w:ascii="Times New Roman" w:hAnsi="Times New Roman"/>
          <w:b w:val="0"/>
          <w:color w:val="000000" w:themeColor="text1"/>
          <w:szCs w:val="22"/>
          <w:lang w:val="en-GB"/>
        </w:rPr>
        <w:t xml:space="preserve">, which however, are beyond the scope of the present project. </w:t>
      </w:r>
    </w:p>
    <w:p w14:paraId="7C6C3B66" w14:textId="77777777" w:rsidR="00D74260" w:rsidRDefault="00D74260" w:rsidP="00D74260">
      <w:pPr>
        <w:spacing w:line="240" w:lineRule="auto"/>
        <w:rPr>
          <w:rFonts w:ascii="Times New Roman" w:hAnsi="Times New Roman"/>
          <w:szCs w:val="22"/>
          <w:lang w:val="en-GB"/>
        </w:rPr>
      </w:pPr>
    </w:p>
    <w:p w14:paraId="4868CAFF" w14:textId="210376CF" w:rsidR="00D74260" w:rsidRDefault="00D74260" w:rsidP="00D74260">
      <w:pPr>
        <w:spacing w:line="240" w:lineRule="auto"/>
        <w:rPr>
          <w:rFonts w:ascii="Times New Roman" w:hAnsi="Times New Roman"/>
          <w:szCs w:val="22"/>
          <w:lang w:val="en-GB"/>
        </w:rPr>
      </w:pPr>
      <w:r>
        <w:rPr>
          <w:rFonts w:ascii="Times New Roman" w:hAnsi="Times New Roman"/>
          <w:szCs w:val="22"/>
          <w:lang w:val="en-GB"/>
        </w:rPr>
        <w:t>Data</w:t>
      </w:r>
      <w:r w:rsidR="004C5885">
        <w:rPr>
          <w:rFonts w:ascii="Times New Roman" w:hAnsi="Times New Roman"/>
          <w:szCs w:val="22"/>
          <w:lang w:val="en-GB"/>
        </w:rPr>
        <w:t>: The Ju-MOVIES dataset</w:t>
      </w:r>
    </w:p>
    <w:p w14:paraId="013D8BBD" w14:textId="3939B716" w:rsidR="004C5885" w:rsidRDefault="004C5885" w:rsidP="009B778F">
      <w:pPr>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The work proposed here will be based on a data set that has already been acquired and is ideally suited for the examination of sex differences through a NV approach. Over the course of the project, further data will be collected. </w:t>
      </w:r>
    </w:p>
    <w:p w14:paraId="1FA70192" w14:textId="05F77FEF"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paradigm comprises seven movie clips of about 8 – 10 minutes in length, which are all excerpts from Hollywood movies (“Dirty Dancing”, “Scream”, “Dead Poets Society”, “Forrest Gump”, “Dead Man Walking”, “Life is Beautiful”, “The Good, the Bad, the Ugly</w:t>
      </w:r>
      <w:r w:rsidR="00F53A1A">
        <w:rPr>
          <w:rFonts w:ascii="Times New Roman" w:hAnsi="Times New Roman"/>
          <w:b w:val="0"/>
          <w:color w:val="000000" w:themeColor="text1"/>
          <w:szCs w:val="22"/>
          <w:lang w:val="en-GB"/>
        </w:rPr>
        <w:t>”)</w:t>
      </w:r>
      <w:r w:rsidRPr="009B778F">
        <w:rPr>
          <w:rFonts w:ascii="Times New Roman" w:hAnsi="Times New Roman"/>
          <w:b w:val="0"/>
          <w:color w:val="000000" w:themeColor="text1"/>
          <w:szCs w:val="22"/>
          <w:lang w:val="en-GB"/>
        </w:rPr>
        <w:t>. The specific movie stimuli were chosen to cover a variety of social interactions and complex situations as well as multifaceted emotions evolving over the course of the movie to match the complex nature of real-life experiences. Considering that viewers lack the context of the entire movie, each stimulus was chosen to be long enough for the viewers to understand the situation, empathize with characters and follow the evolving narrative. Additionally, participants watch a compilation of 12 short movie clips (“Short Sequences”), which were again taken from Hollywood movies</w:t>
      </w:r>
      <w:r w:rsidR="00F53A1A">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and completed two RS scans of about 9 minutes length with their eyes held open.</w:t>
      </w:r>
    </w:p>
    <w:p w14:paraId="64F40704" w14:textId="20BA5CB4"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So far, we collected data of 1</w:t>
      </w:r>
      <w:r w:rsidR="00F53A1A">
        <w:rPr>
          <w:rFonts w:ascii="Times New Roman" w:hAnsi="Times New Roman"/>
          <w:b w:val="0"/>
          <w:color w:val="000000" w:themeColor="text1"/>
          <w:szCs w:val="22"/>
          <w:lang w:val="en-GB"/>
        </w:rPr>
        <w:t>3</w:t>
      </w:r>
      <w:r w:rsidRPr="009B778F">
        <w:rPr>
          <w:rFonts w:ascii="Times New Roman" w:hAnsi="Times New Roman"/>
          <w:b w:val="0"/>
          <w:color w:val="000000" w:themeColor="text1"/>
          <w:szCs w:val="22"/>
          <w:lang w:val="en-GB"/>
        </w:rPr>
        <w:t>5 healthy participants (6</w:t>
      </w:r>
      <w:r w:rsidR="00F53A1A">
        <w:rPr>
          <w:rFonts w:ascii="Times New Roman" w:hAnsi="Times New Roman"/>
          <w:b w:val="0"/>
          <w:color w:val="000000" w:themeColor="text1"/>
          <w:szCs w:val="22"/>
          <w:lang w:val="en-GB"/>
        </w:rPr>
        <w:t>8</w:t>
      </w:r>
      <w:r w:rsidRPr="009B778F">
        <w:rPr>
          <w:rFonts w:ascii="Times New Roman" w:hAnsi="Times New Roman"/>
          <w:b w:val="0"/>
          <w:color w:val="000000" w:themeColor="text1"/>
          <w:szCs w:val="22"/>
          <w:lang w:val="en-GB"/>
        </w:rPr>
        <w:t xml:space="preserve"> males, age 18 - 35 years, mean age = 24.33 years). </w:t>
      </w:r>
    </w:p>
    <w:p w14:paraId="6351F6F0" w14:textId="77777777" w:rsidR="0006316A" w:rsidRDefault="004C5885" w:rsidP="0006316A">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All fMRI data are acquired on a Siemens 3T Prisma scanning (Siemens, Erlangen, Germany) with a 64-channel head coil at the Imaging Core Facility of Research Centre Jülich, using a T2w multiband echo planar imaging sequence with the following parameters: repetition time (TR) = 980ms, echo time (TE) = 30ms, flip angle = 70°, field of view (FOV) = 207 × 207mm, voxel size=2.2 x 2.2 x 2.0mm</w:t>
      </w:r>
      <w:r w:rsidRPr="009B778F">
        <w:rPr>
          <w:rFonts w:ascii="Times New Roman" w:hAnsi="Times New Roman"/>
          <w:b w:val="0"/>
          <w:color w:val="000000" w:themeColor="text1"/>
          <w:szCs w:val="22"/>
          <w:vertAlign w:val="superscript"/>
          <w:lang w:val="en-GB"/>
        </w:rPr>
        <w:t>3</w:t>
      </w:r>
      <w:r w:rsidRPr="009B778F">
        <w:rPr>
          <w:rFonts w:ascii="Times New Roman" w:hAnsi="Times New Roman"/>
          <w:b w:val="0"/>
          <w:color w:val="000000" w:themeColor="text1"/>
          <w:szCs w:val="22"/>
          <w:lang w:val="en-GB"/>
        </w:rPr>
        <w:t>, number of slices: 64, multiband acceleration factor=4, phase encoding direction=AP,  FoV=207mm). A mirror fixed on the head coil allows participants to see a screen used to display the movies. In-ear headphones are used for ear protection and to deliver the movie sound. Additionally, a structural T1w image is acquired using an MP-RAGE sequence (TR=2000ms, TE=2.45ms, TI=900ms, flip angle=8°, FoV: 256mm) yielding 1mm</w:t>
      </w:r>
      <w:r w:rsidRPr="009B778F">
        <w:rPr>
          <w:rFonts w:ascii="Times New Roman" w:hAnsi="Times New Roman"/>
          <w:b w:val="0"/>
          <w:color w:val="000000" w:themeColor="text1"/>
          <w:szCs w:val="22"/>
          <w:vertAlign w:val="superscript"/>
          <w:lang w:val="en-GB"/>
        </w:rPr>
        <w:t>3</w:t>
      </w:r>
      <w:r w:rsidRPr="009B778F">
        <w:rPr>
          <w:rFonts w:ascii="Times New Roman" w:hAnsi="Times New Roman"/>
          <w:b w:val="0"/>
          <w:color w:val="000000" w:themeColor="text1"/>
          <w:szCs w:val="22"/>
          <w:lang w:val="en-GB"/>
        </w:rPr>
        <w:t xml:space="preserve"> voxels.</w:t>
      </w:r>
    </w:p>
    <w:p w14:paraId="17376655" w14:textId="6B8B8A9F" w:rsidR="0006316A" w:rsidRPr="0006316A" w:rsidRDefault="0006316A" w:rsidP="0006316A">
      <w:pPr>
        <w:spacing w:line="240" w:lineRule="auto"/>
        <w:jc w:val="both"/>
        <w:rPr>
          <w:rFonts w:ascii="Times New Roman" w:hAnsi="Times New Roman"/>
          <w:b w:val="0"/>
          <w:color w:val="000000" w:themeColor="text1"/>
          <w:szCs w:val="22"/>
          <w:lang w:val="en-GB"/>
        </w:rPr>
      </w:pPr>
      <w:r w:rsidRPr="0006316A">
        <w:rPr>
          <w:rFonts w:ascii="Times New Roman" w:hAnsi="Times New Roman"/>
          <w:b w:val="0"/>
          <w:color w:val="000000" w:themeColor="text1"/>
          <w:szCs w:val="22"/>
          <w:lang w:val="en-GB"/>
        </w:rPr>
        <w:t xml:space="preserve">Saliva samples are collected from each participant and levels of cortisol (μg/dl), oestradiol (pg/ml), progesterone (pg/ml), and testosterone (pg/ml) are analysed by a specialized laboratory. Control for fluctuating hormone levels is essential for a meaningfully interpretation of potential sex differences in functional brain. Furthermore, data OC intake is noted for female participants. </w:t>
      </w:r>
    </w:p>
    <w:p w14:paraId="55F9FD5F" w14:textId="0B1091E8" w:rsidR="004C5885" w:rsidRPr="009B778F" w:rsidRDefault="00F53A1A" w:rsidP="004C5885">
      <w:pPr>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6848" behindDoc="1" locked="0" layoutInCell="1" allowOverlap="1" wp14:anchorId="727A15DD" wp14:editId="1AD36EE9">
                <wp:simplePos x="0" y="0"/>
                <wp:positionH relativeFrom="column">
                  <wp:posOffset>4231640</wp:posOffset>
                </wp:positionH>
                <wp:positionV relativeFrom="paragraph">
                  <wp:posOffset>1876391</wp:posOffset>
                </wp:positionV>
                <wp:extent cx="1662430" cy="218440"/>
                <wp:effectExtent l="0" t="0" r="1270" b="0"/>
                <wp:wrapTight wrapText="bothSides">
                  <wp:wrapPolygon edited="0">
                    <wp:start x="0" y="0"/>
                    <wp:lineTo x="0" y="20093"/>
                    <wp:lineTo x="21451" y="20093"/>
                    <wp:lineTo x="21451" y="0"/>
                    <wp:lineTo x="0" y="0"/>
                  </wp:wrapPolygon>
                </wp:wrapTight>
                <wp:docPr id="1199246346" name="Text Box 1"/>
                <wp:cNvGraphicFramePr/>
                <a:graphic xmlns:a="http://schemas.openxmlformats.org/drawingml/2006/main">
                  <a:graphicData uri="http://schemas.microsoft.com/office/word/2010/wordprocessingShape">
                    <wps:wsp>
                      <wps:cNvSpPr txBox="1"/>
                      <wps:spPr>
                        <a:xfrm>
                          <a:off x="0" y="0"/>
                          <a:ext cx="1662430" cy="218440"/>
                        </a:xfrm>
                        <a:prstGeom prst="rect">
                          <a:avLst/>
                        </a:prstGeom>
                        <a:solidFill>
                          <a:prstClr val="white"/>
                        </a:solidFill>
                        <a:ln>
                          <a:noFill/>
                        </a:ln>
                      </wps:spPr>
                      <wps:txbx>
                        <w:txbxContent>
                          <w:p w14:paraId="03400215" w14:textId="279E96A7" w:rsidR="004C5885" w:rsidRPr="0082541E" w:rsidRDefault="00E92487" w:rsidP="004C5885">
                            <w:pPr>
                              <w:pStyle w:val="Caption"/>
                              <w:spacing w:before="0" w:after="0" w:line="240" w:lineRule="auto"/>
                              <w:jc w:val="both"/>
                              <w:rPr>
                                <w:noProof/>
                                <w:color w:val="000000" w:themeColor="text1"/>
                                <w:sz w:val="13"/>
                                <w:szCs w:val="13"/>
                                <w:lang w:val="en-GB"/>
                              </w:rPr>
                            </w:pPr>
                            <w:r>
                              <w:rPr>
                                <w:sz w:val="13"/>
                                <w:szCs w:val="13"/>
                              </w:rPr>
                              <w:t>Fig. 3</w:t>
                            </w:r>
                            <w:r w:rsidR="004C5885" w:rsidRPr="00F53A1A">
                              <w:rPr>
                                <w:sz w:val="13"/>
                                <w:szCs w:val="13"/>
                              </w:rPr>
                              <w:t>: Exemplary emotion annotation for one of the movie stimuli.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15DD" id="_x0000_s1028" type="#_x0000_t202" style="position:absolute;left:0;text-align:left;margin-left:333.2pt;margin-top:147.75pt;width:130.9pt;height:17.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" stroked="f">
                <v:textbox inset="0,0,0,0">
                  <w:txbxContent>
                    <w:p w14:paraId="03400215" w14:textId="279E96A7" w:rsidR="004C5885" w:rsidRPr="0082541E" w:rsidRDefault="00E92487" w:rsidP="004C5885">
                      <w:pPr>
                        <w:pStyle w:val="Caption"/>
                        <w:spacing w:before="0" w:after="0" w:line="240" w:lineRule="auto"/>
                        <w:jc w:val="both"/>
                        <w:rPr>
                          <w:noProof/>
                          <w:color w:val="000000" w:themeColor="text1"/>
                          <w:sz w:val="13"/>
                          <w:szCs w:val="13"/>
                          <w:lang w:val="en-GB"/>
                        </w:rPr>
                      </w:pPr>
                      <w:r>
                        <w:rPr>
                          <w:sz w:val="13"/>
                          <w:szCs w:val="13"/>
                        </w:rPr>
                        <w:t>Fig. 3</w:t>
                      </w:r>
                      <w:r w:rsidR="004C5885" w:rsidRPr="00F53A1A">
                        <w:rPr>
                          <w:sz w:val="13"/>
                          <w:szCs w:val="13"/>
                        </w:rPr>
                        <w:t>: Exemplary emotion annotation for one of the movie stimuli.</w:t>
                      </w:r>
                    </w:p>
                  </w:txbxContent>
                </v:textbox>
                <w10:wrap type="tight"/>
              </v:shape>
            </w:pict>
          </mc:Fallback>
        </mc:AlternateContent>
      </w:r>
      <w:r w:rsidRPr="009B778F">
        <w:rPr>
          <w:rFonts w:ascii="Times New Roman" w:hAnsi="Times New Roman"/>
          <w:noProof/>
          <w:szCs w:val="22"/>
        </w:rPr>
        <w:drawing>
          <wp:anchor distT="0" distB="0" distL="114300" distR="114300" simplePos="0" relativeHeight="251727872" behindDoc="1" locked="0" layoutInCell="1" allowOverlap="1" wp14:anchorId="00F238B2" wp14:editId="3284DE11">
            <wp:simplePos x="0" y="0"/>
            <wp:positionH relativeFrom="column">
              <wp:posOffset>4234448</wp:posOffset>
            </wp:positionH>
            <wp:positionV relativeFrom="paragraph">
              <wp:posOffset>341262</wp:posOffset>
            </wp:positionV>
            <wp:extent cx="1704340" cy="1537970"/>
            <wp:effectExtent l="0" t="0" r="0" b="0"/>
            <wp:wrapTight wrapText="bothSides">
              <wp:wrapPolygon edited="0">
                <wp:start x="0" y="0"/>
                <wp:lineTo x="0" y="21404"/>
                <wp:lineTo x="21407" y="21404"/>
                <wp:lineTo x="21407" y="0"/>
                <wp:lineTo x="0" y="0"/>
              </wp:wrapPolygon>
            </wp:wrapTight>
            <wp:docPr id="377527610" name="Picture 10" descr="A graph showing the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7610" name="Picture 10" descr="A graph showing the different colored lines&#10;&#10;AI-generated content may be incorrect."/>
                    <pic:cNvPicPr/>
                  </pic:nvPicPr>
                  <pic:blipFill>
                    <a:blip r:embed="rId10"/>
                    <a:stretch>
                      <a:fillRect/>
                    </a:stretch>
                  </pic:blipFill>
                  <pic:spPr>
                    <a:xfrm>
                      <a:off x="0" y="0"/>
                      <a:ext cx="1704340" cy="1537970"/>
                    </a:xfrm>
                    <a:prstGeom prst="rect">
                      <a:avLst/>
                    </a:prstGeom>
                  </pic:spPr>
                </pic:pic>
              </a:graphicData>
            </a:graphic>
            <wp14:sizeRelH relativeFrom="page">
              <wp14:pctWidth>0</wp14:pctWidth>
            </wp14:sizeRelH>
            <wp14:sizeRelV relativeFrom="page">
              <wp14:pctHeight>0</wp14:pctHeight>
            </wp14:sizeRelV>
          </wp:anchor>
        </w:drawing>
      </w:r>
      <w:r w:rsidR="004C5885" w:rsidRPr="009B778F">
        <w:rPr>
          <w:rFonts w:ascii="Times New Roman" w:hAnsi="Times New Roman"/>
          <w:b w:val="0"/>
          <w:color w:val="000000" w:themeColor="text1"/>
          <w:szCs w:val="22"/>
          <w:lang w:val="en-GB"/>
        </w:rPr>
        <w:t xml:space="preserve">To characterize the movie stimuli in more detail, emotions perceived by viewers of the movies were assessed by 44 German participants (23 males, age 20-30 years, mean age 25.05 years) who watched all movie stimuli while simultaneously rating six basic emotions (happiness, fear, surprise, sadness, disgust and anger </w:t>
      </w:r>
      <w:r w:rsidR="004C5885"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&lt;EndNote&gt;&lt;Cite&gt;&lt;Author&gt;Ekman&lt;/Author&gt;&lt;Year&gt;1971&lt;/Year&gt;&lt;RecNum&gt;417&lt;/RecNum&gt;&lt;DisplayText&gt;(Ekman and Friesen 1971)&lt;/DisplayText&gt;&lt;record&gt;&lt;rec-number&gt;417&lt;/rec-number&gt;&lt;foreign-keys&gt;&lt;key app="EN" db-id="ve0frrz580r0z3evzfhpde509aavvdexsv5p" timestamp="1727090892" guid="5512d103-3ab5-410e-988c-65760eb5ee42"&gt;417&lt;/key&gt;&lt;/foreign-keys&gt;&lt;ref-type name="Journal Article"&gt;17&lt;/ref-type&gt;&lt;contributors&gt;&lt;authors&gt;&lt;author&gt;Ekman, P.&lt;/author&gt;&lt;author&gt;Friesen, W. V.&lt;/author&gt;&lt;/authors&gt;&lt;/contributors&gt;&lt;titles&gt;&lt;title&gt;Constants across cultures in the face and emotion&lt;/title&gt;&lt;secondary-title&gt;J Pers Soc Psychol&lt;/secondary-title&gt;&lt;/titles&gt;&lt;periodical&gt;&lt;full-title&gt;J Pers Soc Psychol&lt;/full-title&gt;&lt;/periodical&gt;&lt;pages&gt;124-9&lt;/pages&gt;&lt;volume&gt;17&lt;/volume&gt;&lt;number&gt;2&lt;/number&gt;&lt;keywords&gt;&lt;keyword&gt;*Culture&lt;/keyword&gt;&lt;/keywords&gt;&lt;dates&gt;&lt;year&gt;1971&lt;/year&gt;&lt;pub-dates&gt;&lt;date&gt;Feb&lt;/date&gt;&lt;/pub-dates&gt;&lt;/dates&gt;&lt;isbn&gt;0022-3514 (Print)&amp;#xD;0022-3514&lt;/isbn&gt;&lt;accession-num&gt;5542557&lt;/accession-num&gt;&lt;urls&gt;&lt;/urls&gt;&lt;electronic-resource-num&gt;10.1037/h0030377&lt;/electronic-resource-num&gt;&lt;remote-database-provider&gt;NLM&lt;/remote-database-provider&gt;&lt;language&gt;eng&lt;/language&gt;&lt;/record&gt;&lt;/Cite&gt;&lt;/EndNote&gt;</w:instrText>
      </w:r>
      <w:r w:rsidR="004C5885"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(Ekman and Friesen 1971)</w:t>
      </w:r>
      <w:r w:rsidR="004C5885" w:rsidRPr="009B778F">
        <w:rPr>
          <w:rFonts w:ascii="Times New Roman" w:hAnsi="Times New Roman"/>
          <w:b w:val="0"/>
          <w:color w:val="000000" w:themeColor="text1"/>
          <w:szCs w:val="22"/>
          <w:lang w:val="en-GB"/>
        </w:rPr>
        <w:fldChar w:fldCharType="end"/>
      </w:r>
      <w:r w:rsidR="004C5885" w:rsidRPr="009B778F">
        <w:rPr>
          <w:rFonts w:ascii="Times New Roman" w:hAnsi="Times New Roman"/>
          <w:b w:val="0"/>
          <w:color w:val="000000" w:themeColor="text1"/>
          <w:szCs w:val="22"/>
          <w:lang w:val="en-GB"/>
        </w:rPr>
        <w:t xml:space="preserve">). Rating were collected by the ReMoTa toolbox (Real-time Movie Tagging v0.0; </w:t>
      </w:r>
      <w:r w:rsidR="004C5885"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&lt;EndNote&gt;&lt;Cite&gt;&lt;Author&gt;Lettieri&lt;/Author&gt;&lt;Year&gt;2019&lt;/Year&gt;&lt;RecNum&gt;415&lt;/RecNum&gt;&lt;DisplayText&gt;(Lettieri, et al. 2019)&lt;/DisplayText&gt;&lt;record&gt;&lt;rec-number&gt;415&lt;/rec-number&gt;&lt;foreign-keys&gt;&lt;key app="EN" db-id="ve0frrz580r0z3evzfhpde509aavvdexsv5p" timestamp="1727090273" guid="a124d738-f2b0-4020-a57b-ff84deb38ba9"&gt;415&lt;/key&gt;&lt;/foreign-keys&gt;&lt;ref-type name="Journal Article"&gt;17&lt;/ref-type&gt;&lt;contributors&gt;&lt;authors&gt;&lt;author&gt;Lettieri, Giada&lt;/author&gt;&lt;author&gt;Handjaras, Giacomo&lt;/author&gt;&lt;author&gt;Ricciardi, Emiliano&lt;/author&gt;&lt;author&gt;Leo, Andrea&lt;/author&gt;&lt;author&gt;Papale, Paolo&lt;/author&gt;&lt;author&gt;Betta, Monica&lt;/author&gt;&lt;author&gt;Pietrini, Pietro&lt;/author&gt;&lt;author&gt;Cecchetti, Luca&lt;/author&gt;&lt;/authors&gt;&lt;/contributors&gt;&lt;titles&gt;&lt;title&gt;Emotionotopy in the human right temporo-parietal cortex&lt;/title&gt;&lt;secondary-title&gt;Nature Communications&lt;/secondary-title&gt;&lt;/titles&gt;&lt;periodical&gt;&lt;full-title&gt;Nature Communications&lt;/full-title&gt;&lt;/periodical&gt;&lt;volume&gt;10&lt;/volume&gt;&lt;number&gt;1&lt;/number&gt;&lt;dates&gt;&lt;year&gt;2019&lt;/year&gt;&lt;pub-dates&gt;&lt;date&gt;2019-12-05&lt;/date&gt;&lt;/pub-dates&gt;&lt;/dates&gt;&lt;publisher&gt;Springer Science and Business Media LLC&lt;/publisher&gt;&lt;isbn&gt;2041-1723&lt;/isbn&gt;&lt;urls&gt;&lt;/urls&gt;&lt;electronic-resource-num&gt;10.1038/s41467-019-13599-z&lt;/electronic-resource-num&gt;&lt;access-date&gt;2024-09-23T11:17:28&lt;/access-date&gt;&lt;/record&gt;&lt;/Cite&gt;&lt;/EndNote&gt;</w:instrText>
      </w:r>
      <w:r w:rsidR="004C5885"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(Lettieri, et al. 2019)</w:t>
      </w:r>
      <w:r w:rsidR="004C5885" w:rsidRPr="009B778F">
        <w:rPr>
          <w:rFonts w:ascii="Times New Roman" w:hAnsi="Times New Roman"/>
          <w:b w:val="0"/>
          <w:color w:val="000000" w:themeColor="text1"/>
          <w:szCs w:val="22"/>
          <w:lang w:val="en-GB"/>
        </w:rPr>
        <w:fldChar w:fldCharType="end"/>
      </w:r>
      <w:r w:rsidR="004C5885" w:rsidRPr="009B778F">
        <w:rPr>
          <w:rFonts w:ascii="Times New Roman" w:hAnsi="Times New Roman"/>
          <w:b w:val="0"/>
          <w:color w:val="000000" w:themeColor="text1"/>
          <w:szCs w:val="22"/>
          <w:lang w:val="en-GB"/>
        </w:rPr>
        <w:t>). Participants watched the movies on a laptop and rated their feelings by use of the keyboard. All emotions were rated simultaneously on a scale from 0 to 100 at a sampling rate of 10hz. The emotion ratings (example in Fig 7) confirmed the multifaceted and diverse emotions elicited by the different movie stimuli. In a further annotation (Ju-MOVIE-An), two independent raters quantified the following features: faces, bodies, male / female presenting characters, ethnicity of characters, presence of children, adults, crowds, hands, buildings, vehicles, food, landscapes, animals, plants, movement, social interactions, place (inside or outside / urban vs. non-urban), time of day (day or night), weather, presence of music and camera movements. During the course of the present project, we aim to extend these annotations with more independent raters.</w:t>
      </w:r>
    </w:p>
    <w:p w14:paraId="401DF5D2" w14:textId="77777777" w:rsidR="00AF202F" w:rsidRDefault="00AF202F" w:rsidP="009B778F">
      <w:pPr>
        <w:spacing w:line="240" w:lineRule="auto"/>
        <w:jc w:val="both"/>
        <w:rPr>
          <w:rFonts w:ascii="Times New Roman" w:hAnsi="Times New Roman"/>
          <w:b w:val="0"/>
          <w:color w:val="000000" w:themeColor="text1"/>
          <w:szCs w:val="22"/>
          <w:lang w:val="en-GB"/>
        </w:rPr>
      </w:pPr>
    </w:p>
    <w:p w14:paraId="2D0DCA0E" w14:textId="5738FBBA" w:rsidR="004C5885" w:rsidRDefault="004C5885" w:rsidP="009B778F">
      <w:pPr>
        <w:spacing w:line="240" w:lineRule="auto"/>
        <w:jc w:val="both"/>
        <w:rPr>
          <w:rFonts w:ascii="Times New Roman" w:hAnsi="Times New Roman"/>
          <w:b w:val="0"/>
          <w:color w:val="000000" w:themeColor="text1"/>
          <w:szCs w:val="22"/>
          <w:lang w:val="en-GB"/>
        </w:rPr>
      </w:pPr>
      <w:r>
        <w:rPr>
          <w:rFonts w:ascii="Times New Roman" w:hAnsi="Times New Roman"/>
          <w:szCs w:val="22"/>
          <w:lang w:val="en-GB"/>
        </w:rPr>
        <w:t>Work Program and Research Methods</w:t>
      </w:r>
    </w:p>
    <w:p w14:paraId="445015C8" w14:textId="050D412F" w:rsidR="00DC538D" w:rsidRPr="009B778F" w:rsidRDefault="00E5055C"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The overarching goal of the proposed project is </w:t>
      </w:r>
      <w:r w:rsidR="00890F81" w:rsidRPr="009B778F">
        <w:rPr>
          <w:rFonts w:ascii="Times New Roman" w:hAnsi="Times New Roman"/>
          <w:b w:val="0"/>
          <w:color w:val="000000" w:themeColor="text1"/>
          <w:szCs w:val="22"/>
          <w:lang w:val="en-GB"/>
        </w:rPr>
        <w:t>to complement existing research on sex differences</w:t>
      </w:r>
      <w:r w:rsidR="00C65A10" w:rsidRPr="009B778F">
        <w:rPr>
          <w:rFonts w:ascii="Times New Roman" w:hAnsi="Times New Roman"/>
          <w:b w:val="0"/>
          <w:color w:val="000000" w:themeColor="text1"/>
          <w:szCs w:val="22"/>
          <w:lang w:val="en-GB"/>
        </w:rPr>
        <w:t xml:space="preserve"> by employ</w:t>
      </w:r>
      <w:r w:rsidR="00ED57C9" w:rsidRPr="009B778F">
        <w:rPr>
          <w:rFonts w:ascii="Times New Roman" w:hAnsi="Times New Roman"/>
          <w:b w:val="0"/>
          <w:color w:val="000000" w:themeColor="text1"/>
          <w:szCs w:val="22"/>
          <w:lang w:val="en-GB"/>
        </w:rPr>
        <w:t>ing</w:t>
      </w:r>
      <w:r w:rsidR="00C65A10"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a </w:t>
      </w:r>
      <w:r w:rsidR="00C65A10" w:rsidRPr="009B778F">
        <w:rPr>
          <w:rFonts w:ascii="Times New Roman" w:hAnsi="Times New Roman"/>
          <w:b w:val="0"/>
          <w:color w:val="000000" w:themeColor="text1"/>
          <w:szCs w:val="22"/>
          <w:lang w:val="en-GB"/>
        </w:rPr>
        <w:t>NV</w:t>
      </w:r>
      <w:r w:rsidR="003B5F0C" w:rsidRPr="009B778F">
        <w:rPr>
          <w:rFonts w:ascii="Times New Roman" w:hAnsi="Times New Roman"/>
          <w:b w:val="0"/>
          <w:color w:val="000000" w:themeColor="text1"/>
          <w:szCs w:val="22"/>
          <w:lang w:val="en-GB"/>
        </w:rPr>
        <w:t xml:space="preserve"> approach. This method promises</w:t>
      </w:r>
      <w:r w:rsidR="00C65A10" w:rsidRPr="009B778F">
        <w:rPr>
          <w:rFonts w:ascii="Times New Roman" w:hAnsi="Times New Roman"/>
          <w:b w:val="0"/>
          <w:color w:val="000000" w:themeColor="text1"/>
          <w:szCs w:val="22"/>
          <w:lang w:val="en-GB"/>
        </w:rPr>
        <w:t xml:space="preserve"> </w:t>
      </w:r>
      <w:r w:rsidR="00296B2F" w:rsidRPr="009B778F">
        <w:rPr>
          <w:rFonts w:ascii="Times New Roman" w:hAnsi="Times New Roman"/>
          <w:b w:val="0"/>
          <w:color w:val="000000" w:themeColor="text1"/>
          <w:szCs w:val="22"/>
          <w:lang w:val="en-GB"/>
        </w:rPr>
        <w:t>new</w:t>
      </w:r>
      <w:r w:rsidR="00C65A10" w:rsidRPr="009B778F">
        <w:rPr>
          <w:rFonts w:ascii="Times New Roman" w:hAnsi="Times New Roman"/>
          <w:b w:val="0"/>
          <w:color w:val="000000" w:themeColor="text1"/>
          <w:szCs w:val="22"/>
          <w:lang w:val="en-GB"/>
        </w:rPr>
        <w:t xml:space="preserve"> insights into sex differences in the</w:t>
      </w:r>
      <w:r w:rsidR="00EE1158" w:rsidRPr="009B778F">
        <w:rPr>
          <w:rFonts w:ascii="Times New Roman" w:hAnsi="Times New Roman"/>
          <w:b w:val="0"/>
          <w:color w:val="000000" w:themeColor="text1"/>
          <w:szCs w:val="22"/>
          <w:lang w:val="en-GB"/>
        </w:rPr>
        <w:t xml:space="preserve"> brain response to complex and dynamically evolving situations akin to what the brain has to deal with in real life</w:t>
      </w:r>
      <w:r w:rsidR="00C65A10" w:rsidRPr="009B778F">
        <w:rPr>
          <w:rFonts w:ascii="Times New Roman" w:hAnsi="Times New Roman"/>
          <w:b w:val="0"/>
          <w:color w:val="000000" w:themeColor="text1"/>
          <w:szCs w:val="22"/>
          <w:lang w:val="en-GB"/>
        </w:rPr>
        <w:t>.</w:t>
      </w:r>
      <w:r w:rsidR="00EE33F9"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Results </w:t>
      </w:r>
      <w:r w:rsidR="003B5F0C" w:rsidRPr="009B778F">
        <w:rPr>
          <w:rFonts w:ascii="Times New Roman" w:hAnsi="Times New Roman"/>
          <w:b w:val="0"/>
          <w:color w:val="000000" w:themeColor="text1"/>
          <w:szCs w:val="22"/>
          <w:lang w:val="en-GB"/>
        </w:rPr>
        <w:lastRenderedPageBreak/>
        <w:t xml:space="preserve">can go </w:t>
      </w:r>
      <w:r w:rsidR="00C65A10" w:rsidRPr="009B778F">
        <w:rPr>
          <w:rFonts w:ascii="Times New Roman" w:hAnsi="Times New Roman"/>
          <w:b w:val="0"/>
          <w:color w:val="000000" w:themeColor="text1"/>
          <w:szCs w:val="22"/>
          <w:lang w:val="en-GB"/>
        </w:rPr>
        <w:t xml:space="preserve">beyond existing studies based on both TB or RS approaches and promise novel insights that could </w:t>
      </w:r>
      <w:r w:rsidR="00296B2F" w:rsidRPr="009B778F">
        <w:rPr>
          <w:rFonts w:ascii="Times New Roman" w:hAnsi="Times New Roman"/>
          <w:b w:val="0"/>
          <w:color w:val="000000" w:themeColor="text1"/>
          <w:szCs w:val="22"/>
          <w:lang w:val="en-GB"/>
        </w:rPr>
        <w:t>s</w:t>
      </w:r>
      <w:r w:rsidR="00C65A10" w:rsidRPr="009B778F">
        <w:rPr>
          <w:rFonts w:ascii="Times New Roman" w:hAnsi="Times New Roman"/>
          <w:b w:val="0"/>
          <w:color w:val="000000" w:themeColor="text1"/>
          <w:szCs w:val="22"/>
          <w:lang w:val="en-GB"/>
        </w:rPr>
        <w:t>o far not be achieved with existing research approaches.</w:t>
      </w:r>
      <w:r w:rsidR="00EE33F9" w:rsidRPr="009B778F">
        <w:rPr>
          <w:rFonts w:ascii="Times New Roman" w:hAnsi="Times New Roman"/>
          <w:b w:val="0"/>
          <w:color w:val="000000" w:themeColor="text1"/>
          <w:szCs w:val="22"/>
          <w:lang w:val="en-GB"/>
        </w:rPr>
        <w:t xml:space="preserve"> </w:t>
      </w:r>
      <w:r w:rsidR="00C65A10" w:rsidRPr="009B778F">
        <w:rPr>
          <w:rFonts w:ascii="Times New Roman" w:hAnsi="Times New Roman"/>
          <w:b w:val="0"/>
          <w:color w:val="000000" w:themeColor="text1"/>
          <w:szCs w:val="22"/>
          <w:lang w:val="en-GB"/>
        </w:rPr>
        <w:t xml:space="preserve">Specifically, we will examine which types of complex situations </w:t>
      </w:r>
      <w:r w:rsidR="00F02623" w:rsidRPr="009B778F">
        <w:rPr>
          <w:rFonts w:ascii="Times New Roman" w:hAnsi="Times New Roman"/>
          <w:b w:val="0"/>
          <w:color w:val="000000" w:themeColor="text1"/>
          <w:szCs w:val="22"/>
          <w:lang w:val="en-GB"/>
        </w:rPr>
        <w:t>as depicted in the</w:t>
      </w:r>
      <w:r w:rsidR="00C65A10" w:rsidRPr="009B778F">
        <w:rPr>
          <w:rFonts w:ascii="Times New Roman" w:hAnsi="Times New Roman"/>
          <w:b w:val="0"/>
          <w:color w:val="000000" w:themeColor="text1"/>
          <w:szCs w:val="22"/>
          <w:lang w:val="en-GB"/>
        </w:rPr>
        <w:t xml:space="preserve"> movie stimuli result in most pronounced sex differences. In the next steps, we will further disentangle which events within the movies’ narrative drive these sex differences</w:t>
      </w:r>
      <w:r w:rsidR="00DC538D" w:rsidRPr="009B778F">
        <w:rPr>
          <w:rFonts w:ascii="Times New Roman" w:hAnsi="Times New Roman"/>
          <w:b w:val="0"/>
          <w:color w:val="000000" w:themeColor="text1"/>
          <w:szCs w:val="22"/>
          <w:lang w:val="en-GB"/>
        </w:rPr>
        <w:t xml:space="preserve"> and examine how females’ and males’ brains respond differentially to the evolving narrative of the movies. </w:t>
      </w:r>
    </w:p>
    <w:p w14:paraId="75E5CF5B" w14:textId="6ED07089" w:rsidR="00C65A10" w:rsidRPr="009B778F" w:rsidRDefault="00C65A10"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We expect this novel approach to the study of </w:t>
      </w:r>
      <w:r w:rsidR="006D6223" w:rsidRPr="009B778F">
        <w:rPr>
          <w:rFonts w:ascii="Times New Roman" w:hAnsi="Times New Roman"/>
          <w:b w:val="0"/>
          <w:color w:val="000000" w:themeColor="text1"/>
          <w:szCs w:val="22"/>
          <w:lang w:val="en-GB"/>
        </w:rPr>
        <w:t xml:space="preserve">cognitive </w:t>
      </w:r>
      <w:r w:rsidRPr="009B778F">
        <w:rPr>
          <w:rFonts w:ascii="Times New Roman" w:hAnsi="Times New Roman"/>
          <w:b w:val="0"/>
          <w:color w:val="000000" w:themeColor="text1"/>
          <w:szCs w:val="22"/>
          <w:lang w:val="en-GB"/>
        </w:rPr>
        <w:t xml:space="preserve">sex differences together with the project's comprehensive approach of examining </w:t>
      </w:r>
      <w:r w:rsidR="00EE33F9" w:rsidRPr="009B778F">
        <w:rPr>
          <w:rFonts w:ascii="Times New Roman" w:hAnsi="Times New Roman"/>
          <w:b w:val="0"/>
          <w:color w:val="000000" w:themeColor="text1"/>
          <w:szCs w:val="22"/>
          <w:lang w:val="en-GB"/>
        </w:rPr>
        <w:t xml:space="preserve">temporally aggregated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event-related responses, network dynamics </w:t>
      </w:r>
      <w:r w:rsidR="00EE33F9" w:rsidRPr="009B778F">
        <w:rPr>
          <w:rFonts w:ascii="Times New Roman" w:hAnsi="Times New Roman"/>
          <w:b w:val="0"/>
          <w:color w:val="000000" w:themeColor="text1"/>
          <w:szCs w:val="22"/>
          <w:lang w:val="en-GB"/>
        </w:rPr>
        <w:t>and brain activity</w:t>
      </w:r>
      <w:r w:rsidR="00B24225" w:rsidRPr="009B778F">
        <w:rPr>
          <w:rFonts w:ascii="Times New Roman" w:hAnsi="Times New Roman"/>
          <w:b w:val="0"/>
          <w:color w:val="000000" w:themeColor="text1"/>
          <w:szCs w:val="22"/>
          <w:lang w:val="en-GB"/>
        </w:rPr>
        <w:t xml:space="preserve"> as well as hormone related </w:t>
      </w:r>
      <w:r w:rsidR="00014E52" w:rsidRPr="009B778F">
        <w:rPr>
          <w:rFonts w:ascii="Times New Roman" w:hAnsi="Times New Roman"/>
          <w:b w:val="0"/>
          <w:color w:val="000000" w:themeColor="text1"/>
          <w:szCs w:val="22"/>
          <w:lang w:val="en-GB"/>
        </w:rPr>
        <w:t>variability to</w:t>
      </w:r>
      <w:r w:rsidRPr="009B778F">
        <w:rPr>
          <w:rFonts w:ascii="Times New Roman" w:hAnsi="Times New Roman"/>
          <w:b w:val="0"/>
          <w:color w:val="000000" w:themeColor="text1"/>
          <w:szCs w:val="22"/>
          <w:lang w:val="en-GB"/>
        </w:rPr>
        <w:t xml:space="preserve"> provide important new insights into the multi-faceted </w:t>
      </w:r>
      <w:r w:rsidR="006D6223" w:rsidRPr="009B778F">
        <w:rPr>
          <w:rFonts w:ascii="Times New Roman" w:hAnsi="Times New Roman"/>
          <w:b w:val="0"/>
          <w:color w:val="000000" w:themeColor="text1"/>
          <w:szCs w:val="22"/>
          <w:lang w:val="en-GB"/>
        </w:rPr>
        <w:t xml:space="preserve">spectrum </w:t>
      </w:r>
      <w:r w:rsidRPr="009B778F">
        <w:rPr>
          <w:rFonts w:ascii="Times New Roman" w:hAnsi="Times New Roman"/>
          <w:b w:val="0"/>
          <w:color w:val="000000" w:themeColor="text1"/>
          <w:szCs w:val="22"/>
          <w:lang w:val="en-GB"/>
        </w:rPr>
        <w:t>of sex differences of the brain in action.</w:t>
      </w:r>
      <w:r w:rsidR="00B24225" w:rsidRPr="009B778F">
        <w:rPr>
          <w:rFonts w:ascii="Times New Roman" w:hAnsi="Times New Roman"/>
          <w:b w:val="0"/>
          <w:color w:val="000000" w:themeColor="text1"/>
          <w:szCs w:val="22"/>
          <w:lang w:val="en-GB"/>
        </w:rPr>
        <w:t xml:space="preserve"> </w:t>
      </w:r>
    </w:p>
    <w:p w14:paraId="17B21C16" w14:textId="4D7A1B0D" w:rsidR="006D6223"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hAnsi="Times New Roman"/>
          <w:b w:val="0"/>
          <w:color w:val="000000" w:themeColor="text1"/>
          <w:szCs w:val="22"/>
          <w:lang w:val="en-GB"/>
        </w:rPr>
        <w:t xml:space="preserve">Firstly, in </w:t>
      </w:r>
      <w:r w:rsidR="00725704" w:rsidRPr="009B778F">
        <w:rPr>
          <w:rFonts w:ascii="Times New Roman" w:hAnsi="Times New Roman"/>
          <w:b w:val="0"/>
          <w:color w:val="000000" w:themeColor="text1"/>
          <w:szCs w:val="22"/>
          <w:lang w:val="en-GB"/>
        </w:rPr>
        <w:t xml:space="preserve">work </w:t>
      </w:r>
      <w:r w:rsidR="00B24683" w:rsidRPr="009B778F">
        <w:rPr>
          <w:rFonts w:ascii="Times New Roman" w:hAnsi="Times New Roman"/>
          <w:b w:val="0"/>
          <w:color w:val="000000" w:themeColor="text1"/>
          <w:szCs w:val="22"/>
          <w:lang w:val="en-GB"/>
        </w:rPr>
        <w:t>package (WP)</w:t>
      </w:r>
      <w:r w:rsidRPr="009B778F">
        <w:rPr>
          <w:rFonts w:ascii="Times New Roman" w:hAnsi="Times New Roman"/>
          <w:b w:val="0"/>
          <w:color w:val="000000" w:themeColor="text1"/>
          <w:szCs w:val="22"/>
          <w:lang w:val="en-GB"/>
        </w:rPr>
        <w:t xml:space="preserve"> 1 we </w:t>
      </w:r>
      <w:r w:rsidRPr="009B778F">
        <w:rPr>
          <w:rFonts w:ascii="Times New Roman" w:eastAsiaTheme="majorEastAsia" w:hAnsi="Times New Roman"/>
          <w:b w:val="0"/>
          <w:bCs/>
          <w:color w:val="000000" w:themeColor="text1"/>
          <w:szCs w:val="22"/>
          <w:lang w:val="en-GB"/>
        </w:rPr>
        <w:t xml:space="preserve">aim to </w:t>
      </w:r>
      <w:r w:rsidR="006D6223" w:rsidRPr="009B778F">
        <w:rPr>
          <w:rFonts w:ascii="Times New Roman" w:eastAsiaTheme="majorEastAsia" w:hAnsi="Times New Roman"/>
          <w:b w:val="0"/>
          <w:bCs/>
          <w:color w:val="000000" w:themeColor="text1"/>
          <w:szCs w:val="22"/>
          <w:lang w:val="en-GB"/>
        </w:rPr>
        <w:t xml:space="preserve">go beyond </w:t>
      </w:r>
      <w:r w:rsidRPr="009B778F">
        <w:rPr>
          <w:rFonts w:ascii="Times New Roman" w:eastAsiaTheme="majorEastAsia" w:hAnsi="Times New Roman"/>
          <w:b w:val="0"/>
          <w:bCs/>
          <w:color w:val="000000" w:themeColor="text1"/>
          <w:szCs w:val="22"/>
          <w:lang w:val="en-GB"/>
        </w:rPr>
        <w:t>existing results on sex differences in the</w:t>
      </w:r>
      <w:r w:rsidR="00F02623" w:rsidRPr="009B778F">
        <w:rPr>
          <w:rFonts w:ascii="Times New Roman" w:eastAsiaTheme="majorEastAsia" w:hAnsi="Times New Roman"/>
          <w:b w:val="0"/>
          <w:bCs/>
          <w:color w:val="000000" w:themeColor="text1"/>
          <w:szCs w:val="22"/>
          <w:lang w:val="en-GB"/>
        </w:rPr>
        <w:t xml:space="preserve"> RS</w:t>
      </w:r>
      <w:r w:rsidRPr="009B778F">
        <w:rPr>
          <w:rFonts w:ascii="Times New Roman" w:eastAsiaTheme="majorEastAsia" w:hAnsi="Times New Roman"/>
          <w:b w:val="0"/>
          <w:bCs/>
          <w:color w:val="000000" w:themeColor="text1"/>
          <w:szCs w:val="22"/>
          <w:lang w:val="en-GB"/>
        </w:rPr>
        <w:t xml:space="preserve"> by examining </w:t>
      </w:r>
      <w:r w:rsidR="00EE33F9" w:rsidRPr="009B778F">
        <w:rPr>
          <w:rFonts w:ascii="Times New Roman" w:eastAsiaTheme="majorEastAsia" w:hAnsi="Times New Roman"/>
          <w:b w:val="0"/>
          <w:bCs/>
          <w:color w:val="000000" w:themeColor="text1"/>
          <w:szCs w:val="22"/>
          <w:lang w:val="en-GB"/>
        </w:rPr>
        <w:t>sustained FC</w:t>
      </w:r>
      <w:r w:rsidRPr="009B778F">
        <w:rPr>
          <w:rFonts w:ascii="Times New Roman" w:eastAsiaTheme="majorEastAsia" w:hAnsi="Times New Roman"/>
          <w:b w:val="0"/>
          <w:bCs/>
          <w:color w:val="000000" w:themeColor="text1"/>
          <w:szCs w:val="22"/>
          <w:lang w:val="en-GB"/>
        </w:rPr>
        <w:t xml:space="preserve"> </w:t>
      </w:r>
      <w:r w:rsidR="006D6223" w:rsidRPr="009B778F">
        <w:rPr>
          <w:rFonts w:ascii="Times New Roman" w:eastAsiaTheme="majorEastAsia" w:hAnsi="Times New Roman"/>
          <w:b w:val="0"/>
          <w:bCs/>
          <w:color w:val="000000" w:themeColor="text1"/>
          <w:szCs w:val="22"/>
          <w:lang w:val="en-GB"/>
        </w:rPr>
        <w:t xml:space="preserve">over the course of a variety of movies of several minutes length. Using a </w:t>
      </w:r>
      <w:r w:rsidR="00355E80" w:rsidRPr="009B778F">
        <w:rPr>
          <w:rFonts w:ascii="Times New Roman" w:hAnsi="Times New Roman"/>
          <w:b w:val="0"/>
          <w:color w:val="000000" w:themeColor="text1"/>
          <w:szCs w:val="22"/>
          <w:lang w:val="en-GB"/>
        </w:rPr>
        <w:t xml:space="preserve">temporally aggregated </w:t>
      </w:r>
      <w:r w:rsidR="00FB5150" w:rsidRPr="009B778F">
        <w:rPr>
          <w:rFonts w:ascii="Times New Roman" w:eastAsiaTheme="majorEastAsia" w:hAnsi="Times New Roman"/>
          <w:b w:val="0"/>
          <w:bCs/>
          <w:color w:val="000000" w:themeColor="text1"/>
          <w:szCs w:val="22"/>
          <w:lang w:val="en-GB"/>
        </w:rPr>
        <w:t>FC</w:t>
      </w:r>
      <w:r w:rsidR="006D6223" w:rsidRPr="009B778F">
        <w:rPr>
          <w:rFonts w:ascii="Times New Roman" w:eastAsiaTheme="majorEastAsia" w:hAnsi="Times New Roman"/>
          <w:b w:val="0"/>
          <w:bCs/>
          <w:color w:val="000000" w:themeColor="text1"/>
          <w:szCs w:val="22"/>
          <w:lang w:val="en-GB"/>
        </w:rPr>
        <w:t xml:space="preserve"> approach </w:t>
      </w:r>
      <w:r w:rsidR="00EE33F9" w:rsidRPr="009B778F">
        <w:rPr>
          <w:rFonts w:ascii="Times New Roman" w:eastAsiaTheme="majorEastAsia" w:hAnsi="Times New Roman"/>
          <w:b w:val="0"/>
          <w:bCs/>
          <w:color w:val="000000" w:themeColor="text1"/>
          <w:szCs w:val="22"/>
          <w:lang w:val="en-GB"/>
        </w:rPr>
        <w:t>as</w:t>
      </w:r>
      <w:r w:rsidR="006D6223" w:rsidRPr="009B778F">
        <w:rPr>
          <w:rFonts w:ascii="Times New Roman" w:eastAsiaTheme="majorEastAsia" w:hAnsi="Times New Roman"/>
          <w:b w:val="0"/>
          <w:bCs/>
          <w:color w:val="000000" w:themeColor="text1"/>
          <w:szCs w:val="22"/>
          <w:lang w:val="en-GB"/>
        </w:rPr>
        <w:t xml:space="preserve"> commonly used for RS data, results of this WP will identify sex differences in “action brain states” and their underlying brain networks. </w:t>
      </w:r>
    </w:p>
    <w:p w14:paraId="3C4CB9BD" w14:textId="3725C650" w:rsidR="004369BD"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In WP 2, we will </w:t>
      </w:r>
      <w:r w:rsidR="00F02623" w:rsidRPr="009B778F">
        <w:rPr>
          <w:rFonts w:ascii="Times New Roman" w:eastAsiaTheme="majorEastAsia" w:hAnsi="Times New Roman"/>
          <w:b w:val="0"/>
          <w:bCs/>
          <w:color w:val="000000" w:themeColor="text1"/>
          <w:szCs w:val="22"/>
          <w:lang w:val="en-GB"/>
        </w:rPr>
        <w:t xml:space="preserve">then </w:t>
      </w:r>
      <w:r w:rsidR="00740B40" w:rsidRPr="009B778F">
        <w:rPr>
          <w:rFonts w:ascii="Times New Roman" w:eastAsiaTheme="majorEastAsia" w:hAnsi="Times New Roman"/>
          <w:b w:val="0"/>
          <w:bCs/>
          <w:color w:val="000000" w:themeColor="text1"/>
          <w:szCs w:val="22"/>
          <w:lang w:val="en-GB"/>
        </w:rPr>
        <w:t xml:space="preserve">employ a time resolved </w:t>
      </w:r>
      <w:r w:rsidR="00FB5150" w:rsidRPr="009B778F">
        <w:rPr>
          <w:rFonts w:ascii="Times New Roman" w:eastAsiaTheme="majorEastAsia" w:hAnsi="Times New Roman"/>
          <w:b w:val="0"/>
          <w:bCs/>
          <w:color w:val="000000" w:themeColor="text1"/>
          <w:szCs w:val="22"/>
          <w:lang w:val="en-GB"/>
        </w:rPr>
        <w:t>FC</w:t>
      </w:r>
      <w:r w:rsidR="00740B40" w:rsidRPr="009B778F">
        <w:rPr>
          <w:rFonts w:ascii="Times New Roman" w:eastAsiaTheme="majorEastAsia" w:hAnsi="Times New Roman"/>
          <w:b w:val="0"/>
          <w:bCs/>
          <w:color w:val="000000" w:themeColor="text1"/>
          <w:szCs w:val="22"/>
          <w:lang w:val="en-GB"/>
        </w:rPr>
        <w:t xml:space="preserve"> approach to </w:t>
      </w:r>
      <w:r w:rsidR="00740B40" w:rsidRPr="009B778F">
        <w:rPr>
          <w:rFonts w:ascii="Times New Roman" w:hAnsi="Times New Roman"/>
          <w:b w:val="0"/>
          <w:color w:val="000000" w:themeColor="text1"/>
          <w:szCs w:val="22"/>
          <w:lang w:val="en-GB"/>
        </w:rPr>
        <w:t>identify t</w:t>
      </w:r>
      <w:r w:rsidR="00F02623" w:rsidRPr="009B778F">
        <w:rPr>
          <w:rFonts w:ascii="Times New Roman" w:hAnsi="Times New Roman"/>
          <w:b w:val="0"/>
          <w:color w:val="000000" w:themeColor="text1"/>
          <w:szCs w:val="22"/>
          <w:lang w:val="en-GB"/>
        </w:rPr>
        <w:t>emporally</w:t>
      </w:r>
      <w:r w:rsidR="00740B40" w:rsidRPr="009B778F">
        <w:rPr>
          <w:rFonts w:ascii="Times New Roman" w:hAnsi="Times New Roman"/>
          <w:b w:val="0"/>
          <w:color w:val="000000" w:themeColor="text1"/>
          <w:szCs w:val="22"/>
          <w:lang w:val="en-GB"/>
        </w:rPr>
        <w:t xml:space="preserve"> specific events driving sex difference</w:t>
      </w:r>
      <w:r w:rsidR="00725704"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the experience of complex situations</w:t>
      </w:r>
      <w:r w:rsidR="00F02623" w:rsidRPr="009B778F">
        <w:rPr>
          <w:rFonts w:ascii="Times New Roman" w:hAnsi="Times New Roman"/>
          <w:b w:val="0"/>
          <w:color w:val="000000" w:themeColor="text1"/>
          <w:szCs w:val="22"/>
          <w:lang w:val="en-GB"/>
        </w:rPr>
        <w:t xml:space="preserve">. </w:t>
      </w:r>
      <w:r w:rsidR="00740B40" w:rsidRPr="009B778F">
        <w:rPr>
          <w:rFonts w:ascii="Times New Roman" w:hAnsi="Times New Roman"/>
          <w:b w:val="0"/>
          <w:color w:val="000000" w:themeColor="text1"/>
          <w:szCs w:val="22"/>
          <w:lang w:val="en-GB"/>
        </w:rPr>
        <w:t xml:space="preserve">This approach makes use of the know </w:t>
      </w:r>
      <w:r w:rsidRPr="009B778F">
        <w:rPr>
          <w:rFonts w:ascii="Times New Roman" w:eastAsiaTheme="majorEastAsia" w:hAnsi="Times New Roman"/>
          <w:b w:val="0"/>
          <w:bCs/>
          <w:color w:val="000000" w:themeColor="text1"/>
          <w:szCs w:val="22"/>
          <w:lang w:val="en-GB"/>
        </w:rPr>
        <w:t>dynamic</w:t>
      </w:r>
      <w:r w:rsidR="006D6223" w:rsidRPr="009B778F">
        <w:rPr>
          <w:rFonts w:ascii="Times New Roman" w:eastAsiaTheme="majorEastAsia" w:hAnsi="Times New Roman"/>
          <w:b w:val="0"/>
          <w:bCs/>
          <w:color w:val="000000" w:themeColor="text1"/>
          <w:szCs w:val="22"/>
          <w:lang w:val="en-GB"/>
        </w:rPr>
        <w:t>s and content</w:t>
      </w:r>
      <w:r w:rsidRPr="009B778F">
        <w:rPr>
          <w:rFonts w:ascii="Times New Roman" w:eastAsiaTheme="majorEastAsia" w:hAnsi="Times New Roman"/>
          <w:b w:val="0"/>
          <w:bCs/>
          <w:color w:val="000000" w:themeColor="text1"/>
          <w:szCs w:val="22"/>
          <w:lang w:val="en-GB"/>
        </w:rPr>
        <w:t xml:space="preserve"> of the </w:t>
      </w:r>
      <w:r w:rsidR="00740B40" w:rsidRPr="009B778F">
        <w:rPr>
          <w:rFonts w:ascii="Times New Roman" w:eastAsiaTheme="majorEastAsia" w:hAnsi="Times New Roman"/>
          <w:b w:val="0"/>
          <w:bCs/>
          <w:color w:val="000000" w:themeColor="text1"/>
          <w:szCs w:val="22"/>
          <w:lang w:val="en-GB"/>
        </w:rPr>
        <w:t xml:space="preserve">movies. Detailed annotations of the movie content will be used to characterize the type of situations that drive sex differences together with </w:t>
      </w:r>
      <w:r w:rsidR="00F02623" w:rsidRPr="009B778F">
        <w:rPr>
          <w:rFonts w:ascii="Times New Roman" w:eastAsiaTheme="majorEastAsia" w:hAnsi="Times New Roman"/>
          <w:b w:val="0"/>
          <w:bCs/>
          <w:color w:val="000000" w:themeColor="text1"/>
          <w:szCs w:val="22"/>
          <w:lang w:val="en-GB"/>
        </w:rPr>
        <w:t xml:space="preserve">revealing </w:t>
      </w:r>
      <w:r w:rsidR="00740B40" w:rsidRPr="009B778F">
        <w:rPr>
          <w:rFonts w:ascii="Times New Roman" w:eastAsiaTheme="majorEastAsia" w:hAnsi="Times New Roman"/>
          <w:b w:val="0"/>
          <w:bCs/>
          <w:color w:val="000000" w:themeColor="text1"/>
          <w:szCs w:val="22"/>
          <w:lang w:val="en-GB"/>
        </w:rPr>
        <w:t xml:space="preserve">sex specific cognitive strategies when encountering such situations. </w:t>
      </w:r>
    </w:p>
    <w:p w14:paraId="4750BE37" w14:textId="7AC7A8C5" w:rsidR="00740B40" w:rsidRDefault="004369B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WP3, </w:t>
      </w:r>
      <w:r w:rsidR="00740B40" w:rsidRPr="009B778F">
        <w:rPr>
          <w:rFonts w:ascii="Times New Roman" w:hAnsi="Times New Roman"/>
          <w:b w:val="0"/>
          <w:color w:val="000000" w:themeColor="text1"/>
          <w:szCs w:val="22"/>
          <w:lang w:val="en-GB"/>
        </w:rPr>
        <w:t xml:space="preserve">rather than looking at </w:t>
      </w:r>
      <w:r w:rsidR="00355E80" w:rsidRPr="009B778F">
        <w:rPr>
          <w:rFonts w:ascii="Times New Roman" w:hAnsi="Times New Roman"/>
          <w:b w:val="0"/>
          <w:color w:val="000000" w:themeColor="text1"/>
          <w:szCs w:val="22"/>
          <w:lang w:val="en-GB"/>
        </w:rPr>
        <w:t xml:space="preserve">temporally aggregated </w:t>
      </w:r>
      <w:r w:rsidR="003D302B" w:rsidRPr="009B778F">
        <w:rPr>
          <w:rFonts w:ascii="Times New Roman" w:hAnsi="Times New Roman"/>
          <w:b w:val="0"/>
          <w:color w:val="000000" w:themeColor="text1"/>
          <w:szCs w:val="22"/>
          <w:lang w:val="en-GB"/>
        </w:rPr>
        <w:t>or</w:t>
      </w:r>
      <w:r w:rsidR="00740B40" w:rsidRPr="009B778F">
        <w:rPr>
          <w:rFonts w:ascii="Times New Roman" w:hAnsi="Times New Roman"/>
          <w:b w:val="0"/>
          <w:color w:val="000000" w:themeColor="text1"/>
          <w:szCs w:val="22"/>
          <w:lang w:val="en-GB"/>
        </w:rPr>
        <w:t xml:space="preserve"> time resolved </w:t>
      </w:r>
      <w:r w:rsidR="00014E52" w:rsidRPr="009B778F">
        <w:rPr>
          <w:rFonts w:ascii="Times New Roman" w:hAnsi="Times New Roman"/>
          <w:b w:val="0"/>
          <w:color w:val="000000" w:themeColor="text1"/>
          <w:szCs w:val="22"/>
          <w:lang w:val="en-GB"/>
        </w:rPr>
        <w:t>FC</w:t>
      </w:r>
      <w:r w:rsidR="00740B40" w:rsidRPr="009B778F">
        <w:rPr>
          <w:rFonts w:ascii="Times New Roman" w:hAnsi="Times New Roman"/>
          <w:b w:val="0"/>
          <w:color w:val="000000" w:themeColor="text1"/>
          <w:szCs w:val="22"/>
          <w:lang w:val="en-GB"/>
        </w:rPr>
        <w:t xml:space="preserve"> patterns we will examine the brain activation invoked by the movie</w:t>
      </w:r>
      <w:r w:rsidR="00296B2F"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particular, we will extract (within each </w:t>
      </w:r>
      <w:r w:rsidR="003B5F0C" w:rsidRPr="009B778F">
        <w:rPr>
          <w:rFonts w:ascii="Times New Roman" w:hAnsi="Times New Roman"/>
          <w:b w:val="0"/>
          <w:color w:val="000000" w:themeColor="text1"/>
          <w:szCs w:val="22"/>
          <w:lang w:val="en-GB"/>
        </w:rPr>
        <w:t xml:space="preserve">brain </w:t>
      </w:r>
      <w:r w:rsidR="00740B40" w:rsidRPr="009B778F">
        <w:rPr>
          <w:rFonts w:ascii="Times New Roman" w:hAnsi="Times New Roman"/>
          <w:b w:val="0"/>
          <w:color w:val="000000" w:themeColor="text1"/>
          <w:szCs w:val="22"/>
          <w:lang w:val="en-GB"/>
        </w:rPr>
        <w:t>regio</w:t>
      </w:r>
      <w:r w:rsidR="003B5F0C" w:rsidRPr="009B778F">
        <w:rPr>
          <w:rFonts w:ascii="Times New Roman" w:hAnsi="Times New Roman"/>
          <w:b w:val="0"/>
          <w:color w:val="000000" w:themeColor="text1"/>
          <w:szCs w:val="22"/>
          <w:lang w:val="en-GB"/>
        </w:rPr>
        <w:t>n</w:t>
      </w:r>
      <w:r w:rsidR="00740B40" w:rsidRPr="009B778F">
        <w:rPr>
          <w:rFonts w:ascii="Times New Roman" w:hAnsi="Times New Roman"/>
          <w:b w:val="0"/>
          <w:color w:val="000000" w:themeColor="text1"/>
          <w:szCs w:val="22"/>
          <w:lang w:val="en-GB"/>
        </w:rPr>
        <w:t xml:space="preserve">) typical female and male brain responses to the dynamically evolving movie content. This approach complements results from WP1 and WP2 through an understanding </w:t>
      </w:r>
      <w:r w:rsidR="003B5F0C" w:rsidRPr="009B778F">
        <w:rPr>
          <w:rFonts w:ascii="Times New Roman" w:hAnsi="Times New Roman"/>
          <w:b w:val="0"/>
          <w:color w:val="000000" w:themeColor="text1"/>
          <w:szCs w:val="22"/>
          <w:lang w:val="en-GB"/>
        </w:rPr>
        <w:t xml:space="preserve">of </w:t>
      </w:r>
      <w:r w:rsidR="00740B40" w:rsidRPr="009B778F">
        <w:rPr>
          <w:rFonts w:ascii="Times New Roman" w:hAnsi="Times New Roman"/>
          <w:b w:val="0"/>
          <w:color w:val="000000" w:themeColor="text1"/>
          <w:szCs w:val="22"/>
          <w:lang w:val="en-GB"/>
        </w:rPr>
        <w:t>how female</w:t>
      </w:r>
      <w:r w:rsidR="00182B6B"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and males</w:t>
      </w:r>
      <w:r w:rsidR="00182B6B" w:rsidRPr="009B778F">
        <w:rPr>
          <w:rFonts w:ascii="Times New Roman" w:hAnsi="Times New Roman"/>
          <w:b w:val="0"/>
          <w:color w:val="000000" w:themeColor="text1"/>
          <w:szCs w:val="22"/>
          <w:lang w:val="en-GB"/>
        </w:rPr>
        <w:t>’</w:t>
      </w:r>
      <w:r w:rsidR="00740B40" w:rsidRPr="009B778F">
        <w:rPr>
          <w:rFonts w:ascii="Times New Roman" w:hAnsi="Times New Roman"/>
          <w:b w:val="0"/>
          <w:color w:val="000000" w:themeColor="text1"/>
          <w:szCs w:val="22"/>
          <w:lang w:val="en-GB"/>
        </w:rPr>
        <w:t xml:space="preserve"> brains respond differentially to the evolving narrative of the movies. </w:t>
      </w:r>
    </w:p>
    <w:p w14:paraId="02B9140D" w14:textId="77777777" w:rsidR="00830955" w:rsidRPr="009B778F" w:rsidRDefault="00830955" w:rsidP="009B778F">
      <w:pPr>
        <w:spacing w:line="240" w:lineRule="auto"/>
        <w:jc w:val="both"/>
        <w:rPr>
          <w:rFonts w:ascii="Times New Roman" w:hAnsi="Times New Roman"/>
          <w:b w:val="0"/>
          <w:color w:val="000000" w:themeColor="text1"/>
          <w:szCs w:val="22"/>
          <w:lang w:val="en-GB"/>
        </w:rPr>
      </w:pPr>
    </w:p>
    <w:p w14:paraId="3B31045B" w14:textId="044EF758" w:rsidR="00D17575" w:rsidRPr="00830955" w:rsidRDefault="004641EA" w:rsidP="00830955">
      <w:pPr>
        <w:spacing w:line="240" w:lineRule="auto"/>
        <w:jc w:val="both"/>
        <w:rPr>
          <w:rFonts w:ascii="Times New Roman" w:hAnsi="Times New Roman"/>
          <w:szCs w:val="22"/>
          <w:lang w:val="en-GB"/>
        </w:rPr>
      </w:pPr>
      <w:bookmarkStart w:id="5" w:name="_Ref177766592"/>
      <w:bookmarkStart w:id="6" w:name="_Ref173677873"/>
      <w:r w:rsidRPr="00830955">
        <w:rPr>
          <w:rFonts w:ascii="Times New Roman" w:hAnsi="Times New Roman"/>
          <w:szCs w:val="22"/>
          <w:lang w:val="en-GB"/>
        </w:rPr>
        <w:t>W</w:t>
      </w:r>
      <w:r w:rsidR="00B24683" w:rsidRPr="00830955">
        <w:rPr>
          <w:rFonts w:ascii="Times New Roman" w:hAnsi="Times New Roman"/>
          <w:szCs w:val="22"/>
          <w:lang w:val="en-GB"/>
        </w:rPr>
        <w:t>P</w:t>
      </w:r>
      <w:r w:rsidRPr="00830955">
        <w:rPr>
          <w:rFonts w:ascii="Times New Roman" w:hAnsi="Times New Roman"/>
          <w:szCs w:val="22"/>
          <w:lang w:val="en-GB"/>
        </w:rPr>
        <w:t xml:space="preserve"> 1: </w:t>
      </w:r>
      <w:r w:rsidR="009979AE" w:rsidRPr="00830955">
        <w:rPr>
          <w:rFonts w:ascii="Times New Roman" w:hAnsi="Times New Roman"/>
          <w:szCs w:val="22"/>
          <w:lang w:val="en-GB"/>
        </w:rPr>
        <w:t xml:space="preserve">The </w:t>
      </w:r>
      <w:r w:rsidR="007A1F89" w:rsidRPr="00830955">
        <w:rPr>
          <w:rFonts w:ascii="Times New Roman" w:hAnsi="Times New Roman"/>
          <w:szCs w:val="22"/>
          <w:lang w:val="en-GB"/>
        </w:rPr>
        <w:t xml:space="preserve">Brain in </w:t>
      </w:r>
      <w:r w:rsidR="009979AE" w:rsidRPr="00830955">
        <w:rPr>
          <w:rFonts w:ascii="Times New Roman" w:hAnsi="Times New Roman"/>
          <w:szCs w:val="22"/>
          <w:lang w:val="en-GB"/>
        </w:rPr>
        <w:t>Actio</w:t>
      </w:r>
      <w:r w:rsidR="007A1F89" w:rsidRPr="00830955">
        <w:rPr>
          <w:rFonts w:ascii="Times New Roman" w:hAnsi="Times New Roman"/>
          <w:szCs w:val="22"/>
          <w:lang w:val="en-GB"/>
        </w:rPr>
        <w:t>n</w:t>
      </w:r>
      <w:r w:rsidR="00B24683" w:rsidRPr="00830955">
        <w:rPr>
          <w:rFonts w:ascii="Times New Roman" w:hAnsi="Times New Roman"/>
          <w:szCs w:val="22"/>
          <w:lang w:val="en-GB"/>
        </w:rPr>
        <w:t xml:space="preserve"> – The </w:t>
      </w:r>
      <w:r w:rsidR="008A7055" w:rsidRPr="00830955">
        <w:rPr>
          <w:rFonts w:ascii="Times New Roman" w:hAnsi="Times New Roman"/>
          <w:szCs w:val="22"/>
          <w:lang w:val="en-GB"/>
        </w:rPr>
        <w:t xml:space="preserve">Naturalistic Viewing </w:t>
      </w:r>
      <w:r w:rsidR="0031579F" w:rsidRPr="00830955">
        <w:rPr>
          <w:rFonts w:ascii="Times New Roman" w:hAnsi="Times New Roman"/>
          <w:szCs w:val="22"/>
          <w:lang w:val="en-GB"/>
        </w:rPr>
        <w:t>Action State (</w:t>
      </w:r>
      <w:r w:rsidR="008A7055" w:rsidRPr="00830955">
        <w:rPr>
          <w:rFonts w:ascii="Times New Roman" w:hAnsi="Times New Roman"/>
          <w:szCs w:val="22"/>
          <w:lang w:val="en-GB"/>
        </w:rPr>
        <w:t>NV-</w:t>
      </w:r>
      <w:r w:rsidR="0031579F" w:rsidRPr="00830955">
        <w:rPr>
          <w:rFonts w:ascii="Times New Roman" w:hAnsi="Times New Roman"/>
          <w:szCs w:val="22"/>
          <w:lang w:val="en-GB"/>
        </w:rPr>
        <w:t>AS)</w:t>
      </w:r>
      <w:bookmarkEnd w:id="5"/>
      <w:r w:rsidR="005B5A95" w:rsidRPr="00830955">
        <w:rPr>
          <w:rFonts w:ascii="Times New Roman" w:hAnsi="Times New Roman"/>
          <w:szCs w:val="22"/>
          <w:lang w:val="en-GB"/>
        </w:rPr>
        <w:t xml:space="preserve"> </w:t>
      </w:r>
      <w:bookmarkEnd w:id="6"/>
    </w:p>
    <w:p w14:paraId="5BBBEA0B" w14:textId="615615D2" w:rsidR="00220CBC" w:rsidRPr="009B778F" w:rsidRDefault="00D17575"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Several studies have shown that sex classification based on RS </w:t>
      </w:r>
      <w:r w:rsidR="007C52BD" w:rsidRPr="009B778F">
        <w:rPr>
          <w:rFonts w:ascii="Times New Roman" w:hAnsi="Times New Roman" w:cs="Times New Roman"/>
          <w:b w:val="0"/>
          <w:color w:val="000000" w:themeColor="text1"/>
          <w:szCs w:val="22"/>
          <w:lang w:val="en-GB"/>
        </w:rPr>
        <w:t xml:space="preserve">FC </w:t>
      </w:r>
      <w:r w:rsidRPr="009B778F">
        <w:rPr>
          <w:rFonts w:ascii="Times New Roman" w:hAnsi="Times New Roman" w:cs="Times New Roman"/>
          <w:b w:val="0"/>
          <w:color w:val="000000" w:themeColor="text1"/>
          <w:szCs w:val="22"/>
          <w:lang w:val="en-GB"/>
        </w:rPr>
        <w:t>can achieve</w:t>
      </w:r>
      <w:r w:rsidR="00DD13DD"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hig</w:t>
      </w:r>
      <w:r w:rsidR="00DD13DD" w:rsidRPr="009B778F">
        <w:rPr>
          <w:rFonts w:ascii="Times New Roman" w:hAnsi="Times New Roman" w:cs="Times New Roman"/>
          <w:b w:val="0"/>
          <w:color w:val="000000" w:themeColor="text1"/>
          <w:szCs w:val="22"/>
          <w:lang w:val="en-GB"/>
        </w:rPr>
        <w:t>h</w:t>
      </w:r>
      <w:r w:rsidRPr="009B778F">
        <w:rPr>
          <w:rFonts w:ascii="Times New Roman" w:hAnsi="Times New Roman" w:cs="Times New Roman"/>
          <w:b w:val="0"/>
          <w:color w:val="000000" w:themeColor="text1"/>
          <w:szCs w:val="22"/>
          <w:lang w:val="en-GB"/>
        </w:rPr>
        <w:t xml:space="preserve"> classification accuracies</w:t>
      </w:r>
      <w:r w:rsidR="00E92487">
        <w:rPr>
          <w:rFonts w:ascii="Times New Roman" w:hAnsi="Times New Roman" w:cs="Times New Roman"/>
          <w:b w:val="0"/>
          <w:color w:val="000000" w:themeColor="text1"/>
          <w:szCs w:val="22"/>
          <w:lang w:val="en-GB"/>
        </w:rPr>
        <w:t xml:space="preserve"> </w:t>
      </w:r>
      <w:r w:rsidR="00E92487">
        <w:rPr>
          <w:rFonts w:ascii="Times New Roman" w:hAnsi="Times New Roman" w:cs="Times New Roman"/>
          <w:b w:val="0"/>
          <w:color w:val="000000" w:themeColor="text1"/>
          <w:szCs w:val="22"/>
          <w:lang w:val="en-GB"/>
        </w:rPr>
        <w:fldChar w:fldCharType="begin">
          <w:fldData xml:space="preserve">PEVuZE5vdGU+PENpdGU+PEF1dGhvcj5XaWVyc2NoPC9BdXRob3I+PFllYXI+MjAyNDwvWWVhcj48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</w:fldData>
        </w:fldChar>
      </w:r>
      <w:r w:rsidR="0005477E">
        <w:rPr>
          <w:rFonts w:ascii="Times New Roman" w:hAnsi="Times New Roman" w:cs="Times New Roman"/>
          <w:b w:val="0"/>
          <w:color w:val="000000" w:themeColor="text1"/>
          <w:szCs w:val="22"/>
          <w:lang w:val="en-GB"/>
        </w:rPr>
        <w:instrText xml:space="preserve"> ADDIN EN.CITE </w:instrText>
      </w:r>
      <w:r w:rsidR="0005477E">
        <w:rPr>
          <w:rFonts w:ascii="Times New Roman" w:hAnsi="Times New Roman" w:cs="Times New Roman"/>
          <w:b w:val="0"/>
          <w:color w:val="000000" w:themeColor="text1"/>
          <w:szCs w:val="22"/>
          <w:lang w:val="en-GB"/>
        </w:rPr>
        <w:fldChar w:fldCharType="begin">
          <w:fldData xml:space="preserve">PEVuZE5vdGU+PENpdGU+PEF1dGhvcj5XaWVyc2NoPC9BdXRob3I+PFllYXI+MjAyNDwvWWVhcj48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</w:fldData>
        </w:fldChar>
      </w:r>
      <w:r w:rsidR="0005477E">
        <w:rPr>
          <w:rFonts w:ascii="Times New Roman" w:hAnsi="Times New Roman" w:cs="Times New Roman"/>
          <w:b w:val="0"/>
          <w:color w:val="000000" w:themeColor="text1"/>
          <w:szCs w:val="22"/>
          <w:lang w:val="en-GB"/>
        </w:rPr>
        <w:instrText xml:space="preserve"> ADDIN EN.CITE.DATA </w:instrText>
      </w:r>
      <w:r w:rsidR="0005477E">
        <w:rPr>
          <w:rFonts w:ascii="Times New Roman" w:hAnsi="Times New Roman" w:cs="Times New Roman"/>
          <w:b w:val="0"/>
          <w:color w:val="000000" w:themeColor="text1"/>
          <w:szCs w:val="22"/>
          <w:lang w:val="en-GB"/>
        </w:rPr>
      </w:r>
      <w:r w:rsidR="0005477E">
        <w:rPr>
          <w:rFonts w:ascii="Times New Roman" w:hAnsi="Times New Roman" w:cs="Times New Roman"/>
          <w:b w:val="0"/>
          <w:color w:val="000000" w:themeColor="text1"/>
          <w:szCs w:val="22"/>
          <w:lang w:val="en-GB"/>
        </w:rPr>
        <w:fldChar w:fldCharType="end"/>
      </w:r>
      <w:r w:rsidR="00E92487">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(Casanova, et al. 2012; Ritchie, et al. 2018; Weis, et al. 2020; Wiersch, et al. 2024; Wiersch, et al. 2023; Zhang, et al. 2018)</w:t>
      </w:r>
      <w:r w:rsidR="00E92487">
        <w:rPr>
          <w:rFonts w:ascii="Times New Roman" w:hAnsi="Times New Roman" w:cs="Times New Roman"/>
          <w:b w:val="0"/>
          <w:color w:val="000000" w:themeColor="text1"/>
          <w:szCs w:val="22"/>
          <w:lang w:val="en-GB"/>
        </w:rPr>
        <w:fldChar w:fldCharType="end"/>
      </w:r>
      <w:r w:rsidR="00E92487">
        <w:rPr>
          <w:rFonts w:ascii="Times New Roman" w:hAnsi="Times New Roman" w:cs="Times New Roman"/>
          <w:b w:val="0"/>
          <w:color w:val="000000" w:themeColor="text1"/>
          <w:szCs w:val="22"/>
          <w:lang w:val="en-GB"/>
        </w:rPr>
        <w:t xml:space="preserve"> </w:t>
      </w:r>
      <w:r w:rsidR="00674EA3" w:rsidRPr="009B778F">
        <w:rPr>
          <w:rFonts w:ascii="Times New Roman" w:hAnsi="Times New Roman" w:cs="Times New Roman"/>
          <w:b w:val="0"/>
          <w:color w:val="000000" w:themeColor="text1"/>
          <w:szCs w:val="22"/>
          <w:lang w:val="en-GB"/>
        </w:rPr>
        <w:t xml:space="preserve">by </w:t>
      </w:r>
      <w:r w:rsidR="00220CBC" w:rsidRPr="009B778F">
        <w:rPr>
          <w:rFonts w:ascii="Times New Roman" w:hAnsi="Times New Roman" w:cs="Times New Roman"/>
          <w:b w:val="0"/>
          <w:color w:val="000000" w:themeColor="text1"/>
          <w:szCs w:val="22"/>
          <w:lang w:val="en-GB"/>
        </w:rPr>
        <w:t>captur</w:t>
      </w:r>
      <w:r w:rsidR="00674EA3" w:rsidRPr="009B778F">
        <w:rPr>
          <w:rFonts w:ascii="Times New Roman" w:hAnsi="Times New Roman" w:cs="Times New Roman"/>
          <w:b w:val="0"/>
          <w:color w:val="000000" w:themeColor="text1"/>
          <w:szCs w:val="22"/>
          <w:lang w:val="en-GB"/>
        </w:rPr>
        <w:t xml:space="preserve">ing </w:t>
      </w:r>
      <w:r w:rsidR="00BE1024" w:rsidRPr="009B778F">
        <w:rPr>
          <w:rFonts w:ascii="Times New Roman" w:hAnsi="Times New Roman" w:cs="Times New Roman"/>
          <w:b w:val="0"/>
          <w:color w:val="000000" w:themeColor="text1"/>
          <w:szCs w:val="22"/>
          <w:lang w:val="en-GB"/>
        </w:rPr>
        <w:t>temporally aggregated</w:t>
      </w:r>
      <w:r w:rsidR="00F92F3B" w:rsidRPr="009B778F">
        <w:rPr>
          <w:rFonts w:ascii="Times New Roman" w:hAnsi="Times New Roman" w:cs="Times New Roman"/>
          <w:b w:val="0"/>
          <w:color w:val="000000" w:themeColor="text1"/>
          <w:szCs w:val="22"/>
          <w:lang w:val="en-GB"/>
        </w:rPr>
        <w:t xml:space="preserve"> </w:t>
      </w:r>
      <w:r w:rsidR="00FB5150" w:rsidRPr="009B778F">
        <w:rPr>
          <w:rFonts w:ascii="Times New Roman" w:hAnsi="Times New Roman" w:cs="Times New Roman"/>
          <w:b w:val="0"/>
          <w:color w:val="000000" w:themeColor="text1"/>
          <w:szCs w:val="22"/>
          <w:lang w:val="en-GB"/>
        </w:rPr>
        <w:t>FC</w:t>
      </w:r>
      <w:r w:rsidR="00220CBC" w:rsidRPr="009B778F">
        <w:rPr>
          <w:rFonts w:ascii="Times New Roman" w:hAnsi="Times New Roman" w:cs="Times New Roman"/>
          <w:b w:val="0"/>
          <w:color w:val="000000" w:themeColor="text1"/>
          <w:szCs w:val="22"/>
          <w:lang w:val="en-GB"/>
        </w:rPr>
        <w:t xml:space="preserve"> patterns evoked over </w:t>
      </w:r>
      <w:r w:rsidR="00206BB6" w:rsidRPr="009B778F">
        <w:rPr>
          <w:rFonts w:ascii="Times New Roman" w:hAnsi="Times New Roman" w:cs="Times New Roman"/>
          <w:b w:val="0"/>
          <w:color w:val="000000" w:themeColor="text1"/>
          <w:szCs w:val="22"/>
          <w:lang w:val="en-GB"/>
        </w:rPr>
        <w:t>a</w:t>
      </w:r>
      <w:r w:rsidR="00220CBC" w:rsidRPr="009B778F">
        <w:rPr>
          <w:rFonts w:ascii="Times New Roman" w:hAnsi="Times New Roman" w:cs="Times New Roman"/>
          <w:b w:val="0"/>
          <w:color w:val="000000" w:themeColor="text1"/>
          <w:szCs w:val="22"/>
          <w:lang w:val="en-GB"/>
        </w:rPr>
        <w:t xml:space="preserve"> </w:t>
      </w:r>
      <w:r w:rsidR="00F92F3B" w:rsidRPr="009B778F">
        <w:rPr>
          <w:rFonts w:ascii="Times New Roman" w:hAnsi="Times New Roman" w:cs="Times New Roman"/>
          <w:b w:val="0"/>
          <w:color w:val="000000" w:themeColor="text1"/>
          <w:szCs w:val="22"/>
          <w:lang w:val="en-GB"/>
        </w:rPr>
        <w:t>sustained</w:t>
      </w:r>
      <w:r w:rsidR="00220CBC" w:rsidRPr="009B778F">
        <w:rPr>
          <w:rFonts w:ascii="Times New Roman" w:hAnsi="Times New Roman" w:cs="Times New Roman"/>
          <w:b w:val="0"/>
          <w:color w:val="000000" w:themeColor="text1"/>
          <w:szCs w:val="22"/>
          <w:lang w:val="en-GB"/>
        </w:rPr>
        <w:t xml:space="preserve"> state of free thought or mind wandering. Since </w:t>
      </w:r>
      <w:r w:rsidR="00674EA3" w:rsidRPr="009B778F">
        <w:rPr>
          <w:rFonts w:ascii="Times New Roman" w:hAnsi="Times New Roman" w:cs="Times New Roman"/>
          <w:b w:val="0"/>
          <w:color w:val="000000" w:themeColor="text1"/>
          <w:szCs w:val="22"/>
          <w:lang w:val="en-GB"/>
        </w:rPr>
        <w:t xml:space="preserve">these </w:t>
      </w:r>
      <w:r w:rsidR="003820DE" w:rsidRPr="009B778F">
        <w:rPr>
          <w:rFonts w:ascii="Times New Roman" w:hAnsi="Times New Roman" w:cs="Times New Roman"/>
          <w:b w:val="0"/>
          <w:color w:val="000000" w:themeColor="text1"/>
          <w:szCs w:val="22"/>
          <w:lang w:val="en-GB"/>
        </w:rPr>
        <w:t xml:space="preserve">RS brain patterns </w:t>
      </w:r>
      <w:r w:rsidR="00220CBC" w:rsidRPr="009B778F">
        <w:rPr>
          <w:rFonts w:ascii="Times New Roman" w:hAnsi="Times New Roman" w:cs="Times New Roman"/>
          <w:b w:val="0"/>
          <w:color w:val="000000" w:themeColor="text1"/>
          <w:szCs w:val="22"/>
          <w:lang w:val="en-GB"/>
        </w:rPr>
        <w:t xml:space="preserve">are </w:t>
      </w:r>
      <w:r w:rsidR="00674EA3" w:rsidRPr="009B778F">
        <w:rPr>
          <w:rFonts w:ascii="Times New Roman" w:hAnsi="Times New Roman" w:cs="Times New Roman"/>
          <w:b w:val="0"/>
          <w:color w:val="000000" w:themeColor="text1"/>
          <w:szCs w:val="22"/>
          <w:lang w:val="en-GB"/>
        </w:rPr>
        <w:t xml:space="preserve">independent of </w:t>
      </w:r>
      <w:r w:rsidR="00220CBC" w:rsidRPr="009B778F">
        <w:rPr>
          <w:rFonts w:ascii="Times New Roman" w:hAnsi="Times New Roman" w:cs="Times New Roman"/>
          <w:b w:val="0"/>
          <w:color w:val="000000" w:themeColor="text1"/>
          <w:szCs w:val="22"/>
          <w:lang w:val="en-GB"/>
        </w:rPr>
        <w:t>any external stimulation, they are</w:t>
      </w:r>
      <w:r w:rsidR="003820DE" w:rsidRPr="009B778F">
        <w:rPr>
          <w:rFonts w:ascii="Times New Roman" w:hAnsi="Times New Roman" w:cs="Times New Roman"/>
          <w:b w:val="0"/>
          <w:color w:val="000000" w:themeColor="text1"/>
          <w:szCs w:val="22"/>
          <w:lang w:val="en-GB"/>
        </w:rPr>
        <w:t xml:space="preserve"> </w:t>
      </w:r>
      <w:r w:rsidR="00FB0776" w:rsidRPr="009B778F">
        <w:rPr>
          <w:rFonts w:ascii="Times New Roman" w:hAnsi="Times New Roman" w:cs="Times New Roman"/>
          <w:b w:val="0"/>
          <w:color w:val="000000" w:themeColor="text1"/>
          <w:szCs w:val="22"/>
          <w:lang w:val="en-GB"/>
        </w:rPr>
        <w:t xml:space="preserve">often </w:t>
      </w:r>
      <w:r w:rsidR="003820DE" w:rsidRPr="009B778F">
        <w:rPr>
          <w:rFonts w:ascii="Times New Roman" w:hAnsi="Times New Roman" w:cs="Times New Roman"/>
          <w:b w:val="0"/>
          <w:color w:val="000000" w:themeColor="text1"/>
          <w:szCs w:val="22"/>
          <w:lang w:val="en-GB"/>
        </w:rPr>
        <w:t>taken as a proxy for intrinsic brain organization</w:t>
      </w:r>
      <w:r w:rsidR="00F01BDD" w:rsidRPr="009B778F">
        <w:rPr>
          <w:rFonts w:ascii="Times New Roman" w:hAnsi="Times New Roman" w:cs="Times New Roman"/>
          <w:b w:val="0"/>
          <w:color w:val="000000" w:themeColor="text1"/>
          <w:szCs w:val="22"/>
          <w:lang w:val="en-GB"/>
        </w:rPr>
        <w:t xml:space="preserve">, and in that sense, constitute more of a trait </w:t>
      </w:r>
      <w:r w:rsidR="00E3418A" w:rsidRPr="009B778F">
        <w:rPr>
          <w:rFonts w:ascii="Times New Roman" w:hAnsi="Times New Roman" w:cs="Times New Roman"/>
          <w:b w:val="0"/>
          <w:color w:val="000000" w:themeColor="text1"/>
          <w:szCs w:val="22"/>
          <w:lang w:val="en-GB"/>
        </w:rPr>
        <w:t xml:space="preserve">rather </w:t>
      </w:r>
      <w:r w:rsidR="00F01BDD" w:rsidRPr="009B778F">
        <w:rPr>
          <w:rFonts w:ascii="Times New Roman" w:hAnsi="Times New Roman" w:cs="Times New Roman"/>
          <w:b w:val="0"/>
          <w:color w:val="000000" w:themeColor="text1"/>
          <w:szCs w:val="22"/>
          <w:lang w:val="en-GB"/>
        </w:rPr>
        <w:t>than an actual state</w:t>
      </w:r>
      <w:r w:rsidR="00220CBC" w:rsidRPr="009B778F">
        <w:rPr>
          <w:rFonts w:ascii="Times New Roman" w:hAnsi="Times New Roman" w:cs="Times New Roman"/>
          <w:b w:val="0"/>
          <w:color w:val="000000" w:themeColor="text1"/>
          <w:szCs w:val="22"/>
          <w:lang w:val="en-GB"/>
        </w:rPr>
        <w:t xml:space="preserve">. </w:t>
      </w:r>
    </w:p>
    <w:p w14:paraId="145E2F3C" w14:textId="7D53294C" w:rsidR="00527006" w:rsidRPr="009B778F" w:rsidRDefault="00220CBC" w:rsidP="009B778F">
      <w:pPr>
        <w:spacing w:line="240" w:lineRule="auto"/>
        <w:jc w:val="both"/>
        <w:rPr>
          <w:rFonts w:ascii="Times New Roman" w:hAnsi="Times New Roman"/>
          <w:b w:val="0"/>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The present </w:t>
      </w:r>
      <w:r w:rsidR="00F01BDD" w:rsidRPr="009B778F">
        <w:rPr>
          <w:rFonts w:ascii="Times New Roman" w:eastAsiaTheme="majorEastAsia" w:hAnsi="Times New Roman"/>
          <w:b w:val="0"/>
          <w:bCs/>
          <w:color w:val="000000" w:themeColor="text1"/>
          <w:szCs w:val="22"/>
          <w:lang w:val="en-GB"/>
        </w:rPr>
        <w:t>WP</w:t>
      </w:r>
      <w:r w:rsidR="00674EA3" w:rsidRPr="009B778F">
        <w:rPr>
          <w:rFonts w:ascii="Times New Roman" w:eastAsiaTheme="majorEastAsia" w:hAnsi="Times New Roman"/>
          <w:b w:val="0"/>
          <w:bCs/>
          <w:color w:val="000000" w:themeColor="text1"/>
          <w:szCs w:val="22"/>
          <w:lang w:val="en-GB"/>
        </w:rPr>
        <w:t xml:space="preserve"> aims to supplement existing results on sex differences in the brain by examining </w:t>
      </w:r>
      <w:r w:rsidR="00BE1024" w:rsidRPr="009B778F">
        <w:rPr>
          <w:rFonts w:ascii="Times New Roman" w:eastAsiaTheme="majorEastAsia" w:hAnsi="Times New Roman"/>
          <w:b w:val="0"/>
          <w:bCs/>
          <w:color w:val="000000" w:themeColor="text1"/>
          <w:szCs w:val="22"/>
          <w:lang w:val="en-GB"/>
        </w:rPr>
        <w:t>temporally aggregated</w:t>
      </w:r>
      <w:r w:rsidR="00F92F3B" w:rsidRPr="009B778F">
        <w:rPr>
          <w:rFonts w:ascii="Times New Roman" w:eastAsiaTheme="majorEastAsia" w:hAnsi="Times New Roman"/>
          <w:b w:val="0"/>
          <w:bCs/>
          <w:color w:val="000000" w:themeColor="text1"/>
          <w:szCs w:val="22"/>
          <w:lang w:val="en-GB"/>
        </w:rPr>
        <w:t xml:space="preserve"> </w:t>
      </w:r>
      <w:r w:rsidR="00BE1024"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674EA3" w:rsidRPr="009B778F">
        <w:rPr>
          <w:rFonts w:ascii="Times New Roman" w:eastAsiaTheme="majorEastAsia" w:hAnsi="Times New Roman"/>
          <w:b w:val="0"/>
          <w:bCs/>
          <w:color w:val="000000" w:themeColor="text1"/>
          <w:szCs w:val="22"/>
          <w:lang w:val="en-GB"/>
        </w:rPr>
        <w:t xml:space="preserve"> induced</w:t>
      </w:r>
      <w:r w:rsidR="00644824" w:rsidRPr="009B778F">
        <w:rPr>
          <w:rFonts w:ascii="Times New Roman" w:eastAsiaTheme="majorEastAsia" w:hAnsi="Times New Roman"/>
          <w:b w:val="0"/>
          <w:bCs/>
          <w:color w:val="000000" w:themeColor="text1"/>
          <w:szCs w:val="22"/>
          <w:lang w:val="en-GB"/>
        </w:rPr>
        <w:t xml:space="preserve"> by</w:t>
      </w:r>
      <w:r w:rsidR="00674EA3" w:rsidRPr="009B778F">
        <w:rPr>
          <w:rFonts w:ascii="Times New Roman" w:eastAsiaTheme="majorEastAsia" w:hAnsi="Times New Roman"/>
          <w:b w:val="0"/>
          <w:bCs/>
          <w:color w:val="000000" w:themeColor="text1"/>
          <w:szCs w:val="22"/>
          <w:lang w:val="en-GB"/>
        </w:rPr>
        <w:t xml:space="preserve"> </w:t>
      </w:r>
      <w:r w:rsidR="00E3418A" w:rsidRPr="009B778F">
        <w:rPr>
          <w:rFonts w:ascii="Times New Roman" w:eastAsiaTheme="majorEastAsia" w:hAnsi="Times New Roman"/>
          <w:b w:val="0"/>
          <w:bCs/>
          <w:color w:val="000000" w:themeColor="text1"/>
          <w:szCs w:val="22"/>
          <w:lang w:val="en-GB"/>
        </w:rPr>
        <w:t>the complex narrative</w:t>
      </w:r>
      <w:r w:rsidR="00DE6BFD" w:rsidRPr="009B778F">
        <w:rPr>
          <w:rFonts w:ascii="Times New Roman" w:eastAsiaTheme="majorEastAsia" w:hAnsi="Times New Roman"/>
          <w:b w:val="0"/>
          <w:bCs/>
          <w:color w:val="000000" w:themeColor="text1"/>
          <w:szCs w:val="22"/>
          <w:lang w:val="en-GB"/>
        </w:rPr>
        <w:t>s</w:t>
      </w:r>
      <w:r w:rsidR="00E3418A" w:rsidRPr="009B778F">
        <w:rPr>
          <w:rFonts w:ascii="Times New Roman" w:eastAsiaTheme="majorEastAsia" w:hAnsi="Times New Roman"/>
          <w:b w:val="0"/>
          <w:bCs/>
          <w:color w:val="000000" w:themeColor="text1"/>
          <w:szCs w:val="22"/>
          <w:lang w:val="en-GB"/>
        </w:rPr>
        <w:t xml:space="preserve"> </w:t>
      </w:r>
      <w:r w:rsidR="00DC538D" w:rsidRPr="009B778F">
        <w:rPr>
          <w:rFonts w:ascii="Times New Roman" w:eastAsiaTheme="majorEastAsia" w:hAnsi="Times New Roman"/>
          <w:b w:val="0"/>
          <w:bCs/>
          <w:color w:val="000000" w:themeColor="text1"/>
          <w:szCs w:val="22"/>
          <w:lang w:val="en-GB"/>
        </w:rPr>
        <w:t xml:space="preserve">presented in </w:t>
      </w:r>
      <w:r w:rsidR="00E3418A" w:rsidRPr="009B778F">
        <w:rPr>
          <w:rFonts w:ascii="Times New Roman" w:eastAsiaTheme="majorEastAsia" w:hAnsi="Times New Roman"/>
          <w:b w:val="0"/>
          <w:bCs/>
          <w:color w:val="000000" w:themeColor="text1"/>
          <w:szCs w:val="22"/>
          <w:lang w:val="en-GB"/>
        </w:rPr>
        <w:t xml:space="preserve">the </w:t>
      </w:r>
      <w:r w:rsidR="00674EA3" w:rsidRPr="009B778F">
        <w:rPr>
          <w:rFonts w:ascii="Times New Roman" w:eastAsiaTheme="majorEastAsia" w:hAnsi="Times New Roman"/>
          <w:b w:val="0"/>
          <w:bCs/>
          <w:color w:val="000000" w:themeColor="text1"/>
          <w:szCs w:val="22"/>
          <w:lang w:val="en-GB"/>
        </w:rPr>
        <w:t>movies</w:t>
      </w:r>
      <w:r w:rsidR="0084657A" w:rsidRPr="009B778F">
        <w:rPr>
          <w:rFonts w:ascii="Times New Roman" w:eastAsiaTheme="majorEastAsia" w:hAnsi="Times New Roman"/>
          <w:b w:val="0"/>
          <w:bCs/>
          <w:color w:val="000000" w:themeColor="text1"/>
          <w:szCs w:val="22"/>
          <w:lang w:val="en-GB"/>
        </w:rPr>
        <w:t>.</w:t>
      </w:r>
      <w:r w:rsidR="00AF64E4" w:rsidRPr="009B778F">
        <w:rPr>
          <w:rFonts w:ascii="Times New Roman" w:eastAsiaTheme="majorEastAsia" w:hAnsi="Times New Roman"/>
          <w:b w:val="0"/>
          <w:bCs/>
          <w:color w:val="000000" w:themeColor="text1"/>
          <w:szCs w:val="22"/>
          <w:lang w:val="en-GB"/>
        </w:rPr>
        <w:t xml:space="preserve"> </w:t>
      </w:r>
      <w:r w:rsidR="00B24683" w:rsidRPr="009B778F">
        <w:rPr>
          <w:rFonts w:ascii="Times New Roman" w:eastAsiaTheme="majorEastAsia" w:hAnsi="Times New Roman"/>
          <w:b w:val="0"/>
          <w:bCs/>
          <w:color w:val="000000" w:themeColor="text1"/>
          <w:szCs w:val="22"/>
          <w:lang w:val="en-GB"/>
        </w:rPr>
        <w:t xml:space="preserve">In contrast to RS, </w:t>
      </w:r>
      <w:r w:rsidR="00004798" w:rsidRPr="009B778F">
        <w:rPr>
          <w:rFonts w:ascii="Times New Roman" w:eastAsiaTheme="majorEastAsia" w:hAnsi="Times New Roman"/>
          <w:b w:val="0"/>
          <w:bCs/>
          <w:color w:val="000000" w:themeColor="text1"/>
          <w:szCs w:val="22"/>
          <w:lang w:val="en-GB"/>
        </w:rPr>
        <w:t>we expect</w:t>
      </w:r>
      <w:r w:rsidR="00E96561" w:rsidRPr="009B778F">
        <w:rPr>
          <w:rFonts w:ascii="Times New Roman" w:eastAsiaTheme="majorEastAsia" w:hAnsi="Times New Roman"/>
          <w:b w:val="0"/>
          <w:bCs/>
          <w:color w:val="000000" w:themeColor="text1"/>
          <w:szCs w:val="22"/>
          <w:lang w:val="en-GB"/>
        </w:rPr>
        <w:t xml:space="preserve"> movie induced </w:t>
      </w:r>
      <w:r w:rsidR="00B24683" w:rsidRPr="009B778F">
        <w:rPr>
          <w:rFonts w:ascii="Times New Roman" w:eastAsiaTheme="majorEastAsia" w:hAnsi="Times New Roman"/>
          <w:b w:val="0"/>
          <w:bCs/>
          <w:color w:val="000000" w:themeColor="text1"/>
          <w:szCs w:val="22"/>
          <w:lang w:val="en-GB"/>
        </w:rPr>
        <w:t xml:space="preserve">brain patterns </w:t>
      </w:r>
      <w:r w:rsidR="00004798" w:rsidRPr="009B778F">
        <w:rPr>
          <w:rFonts w:ascii="Times New Roman" w:eastAsiaTheme="majorEastAsia" w:hAnsi="Times New Roman"/>
          <w:b w:val="0"/>
          <w:bCs/>
          <w:color w:val="000000" w:themeColor="text1"/>
          <w:szCs w:val="22"/>
          <w:lang w:val="en-GB"/>
        </w:rPr>
        <w:t xml:space="preserve">to represent </w:t>
      </w:r>
      <w:r w:rsidR="00B24683" w:rsidRPr="009B778F">
        <w:rPr>
          <w:rFonts w:ascii="Times New Roman" w:eastAsiaTheme="majorEastAsia" w:hAnsi="Times New Roman"/>
          <w:b w:val="0"/>
          <w:bCs/>
          <w:color w:val="000000" w:themeColor="text1"/>
          <w:szCs w:val="22"/>
          <w:lang w:val="en-GB"/>
        </w:rPr>
        <w:t xml:space="preserve">states that </w:t>
      </w:r>
      <w:r w:rsidR="00644824" w:rsidRPr="009B778F">
        <w:rPr>
          <w:rFonts w:ascii="Times New Roman" w:eastAsiaTheme="majorEastAsia" w:hAnsi="Times New Roman"/>
          <w:b w:val="0"/>
          <w:bCs/>
          <w:color w:val="000000" w:themeColor="text1"/>
          <w:szCs w:val="22"/>
          <w:lang w:val="en-GB"/>
        </w:rPr>
        <w:t xml:space="preserve">are </w:t>
      </w:r>
      <w:r w:rsidR="00004798" w:rsidRPr="009B778F">
        <w:rPr>
          <w:rFonts w:ascii="Times New Roman" w:eastAsiaTheme="majorEastAsia" w:hAnsi="Times New Roman"/>
          <w:b w:val="0"/>
          <w:bCs/>
          <w:color w:val="000000" w:themeColor="text1"/>
          <w:szCs w:val="22"/>
          <w:lang w:val="en-GB"/>
        </w:rPr>
        <w:t>strongly</w:t>
      </w:r>
      <w:r w:rsidR="00B24683" w:rsidRPr="009B778F">
        <w:rPr>
          <w:rFonts w:ascii="Times New Roman" w:eastAsiaTheme="majorEastAsia" w:hAnsi="Times New Roman"/>
          <w:b w:val="0"/>
          <w:bCs/>
          <w:color w:val="000000" w:themeColor="text1"/>
          <w:szCs w:val="22"/>
          <w:lang w:val="en-GB"/>
        </w:rPr>
        <w:t xml:space="preserve"> dependent on the content of the movie</w:t>
      </w:r>
      <w:r w:rsidR="00E96561" w:rsidRPr="009B778F">
        <w:rPr>
          <w:rFonts w:ascii="Times New Roman" w:eastAsiaTheme="majorEastAsia" w:hAnsi="Times New Roman"/>
          <w:b w:val="0"/>
          <w:bCs/>
          <w:color w:val="000000" w:themeColor="text1"/>
          <w:szCs w:val="22"/>
          <w:lang w:val="en-GB"/>
        </w:rPr>
        <w:t>s</w:t>
      </w:r>
      <w:r w:rsidR="00004798" w:rsidRPr="009B778F">
        <w:rPr>
          <w:rFonts w:ascii="Times New Roman" w:eastAsiaTheme="majorEastAsia" w:hAnsi="Times New Roman"/>
          <w:b w:val="0"/>
          <w:bCs/>
          <w:color w:val="000000" w:themeColor="text1"/>
          <w:szCs w:val="22"/>
          <w:lang w:val="en-GB"/>
        </w:rPr>
        <w:t xml:space="preserve">. </w:t>
      </w:r>
      <w:r w:rsidR="00E96561" w:rsidRPr="009B778F">
        <w:rPr>
          <w:rFonts w:ascii="Times New Roman" w:eastAsiaTheme="majorEastAsia" w:hAnsi="Times New Roman"/>
          <w:b w:val="0"/>
          <w:bCs/>
          <w:color w:val="000000" w:themeColor="text1"/>
          <w:szCs w:val="22"/>
          <w:lang w:val="en-GB"/>
        </w:rPr>
        <w:t xml:space="preserve">As </w:t>
      </w:r>
      <w:r w:rsidR="00004798" w:rsidRPr="009B778F">
        <w:rPr>
          <w:rFonts w:ascii="Times New Roman" w:eastAsiaTheme="majorEastAsia" w:hAnsi="Times New Roman"/>
          <w:b w:val="0"/>
          <w:bCs/>
          <w:color w:val="000000" w:themeColor="text1"/>
          <w:szCs w:val="22"/>
          <w:lang w:val="en-GB"/>
        </w:rPr>
        <w:t xml:space="preserve">this content is known, it can be used to </w:t>
      </w:r>
      <w:r w:rsidR="00B24683" w:rsidRPr="009B778F">
        <w:rPr>
          <w:rFonts w:ascii="Times New Roman" w:eastAsiaTheme="majorEastAsia" w:hAnsi="Times New Roman"/>
          <w:b w:val="0"/>
          <w:bCs/>
          <w:color w:val="000000" w:themeColor="text1"/>
          <w:szCs w:val="22"/>
          <w:lang w:val="en-GB"/>
        </w:rPr>
        <w:t>characterize evoke</w:t>
      </w:r>
      <w:r w:rsidR="00DE6BFD" w:rsidRPr="009B778F">
        <w:rPr>
          <w:rFonts w:ascii="Times New Roman" w:eastAsiaTheme="majorEastAsia" w:hAnsi="Times New Roman"/>
          <w:b w:val="0"/>
          <w:bCs/>
          <w:color w:val="000000" w:themeColor="text1"/>
          <w:szCs w:val="22"/>
          <w:lang w:val="en-GB"/>
        </w:rPr>
        <w:t>d</w:t>
      </w:r>
      <w:r w:rsidR="00B24683" w:rsidRPr="009B778F">
        <w:rPr>
          <w:rFonts w:ascii="Times New Roman" w:eastAsiaTheme="majorEastAsia" w:hAnsi="Times New Roman"/>
          <w:b w:val="0"/>
          <w:bCs/>
          <w:color w:val="000000" w:themeColor="text1"/>
          <w:szCs w:val="22"/>
          <w:lang w:val="en-GB"/>
        </w:rPr>
        <w:t xml:space="preserve"> </w:t>
      </w:r>
      <w:r w:rsidR="00FB5150"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B24683" w:rsidRPr="009B778F">
        <w:rPr>
          <w:rFonts w:ascii="Times New Roman" w:eastAsiaTheme="majorEastAsia" w:hAnsi="Times New Roman"/>
          <w:b w:val="0"/>
          <w:bCs/>
          <w:color w:val="000000" w:themeColor="text1"/>
          <w:szCs w:val="22"/>
          <w:lang w:val="en-GB"/>
        </w:rPr>
        <w:t xml:space="preserve"> and sex differences between them. </w:t>
      </w:r>
      <w:r w:rsidR="00527006" w:rsidRPr="009B778F">
        <w:rPr>
          <w:rFonts w:ascii="Times New Roman" w:hAnsi="Times New Roman"/>
          <w:b w:val="0"/>
          <w:color w:val="000000" w:themeColor="text1"/>
          <w:szCs w:val="22"/>
          <w:lang w:val="en-GB"/>
        </w:rPr>
        <w:t xml:space="preserve">Thus, in this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we will consider </w:t>
      </w:r>
      <w:r w:rsidR="00F92F3B" w:rsidRPr="009B778F">
        <w:rPr>
          <w:rFonts w:ascii="Times New Roman" w:hAnsi="Times New Roman"/>
          <w:b w:val="0"/>
          <w:color w:val="000000" w:themeColor="text1"/>
          <w:szCs w:val="22"/>
          <w:lang w:val="en-GB"/>
        </w:rPr>
        <w:t>sustained</w:t>
      </w:r>
      <w:r w:rsidR="00527006" w:rsidRPr="009B778F">
        <w:rPr>
          <w:rFonts w:ascii="Times New Roman" w:hAnsi="Times New Roman"/>
          <w:b w:val="0"/>
          <w:color w:val="000000" w:themeColor="text1"/>
          <w:szCs w:val="22"/>
          <w:lang w:val="en-GB"/>
        </w:rPr>
        <w:t xml:space="preserve"> </w:t>
      </w:r>
      <w:r w:rsidR="004F1E6A" w:rsidRPr="009B778F">
        <w:rPr>
          <w:rFonts w:ascii="Times New Roman" w:hAnsi="Times New Roman"/>
          <w:b w:val="0"/>
          <w:color w:val="000000" w:themeColor="text1"/>
          <w:szCs w:val="22"/>
          <w:lang w:val="en-GB"/>
        </w:rPr>
        <w:t xml:space="preserve">brain </w:t>
      </w:r>
      <w:r w:rsidR="00527006" w:rsidRPr="009B778F">
        <w:rPr>
          <w:rFonts w:ascii="Times New Roman" w:hAnsi="Times New Roman"/>
          <w:b w:val="0"/>
          <w:color w:val="000000" w:themeColor="text1"/>
          <w:szCs w:val="22"/>
          <w:lang w:val="en-GB"/>
        </w:rPr>
        <w:t>“action states”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evoked by different movies</w:t>
      </w:r>
      <w:r w:rsidR="00004798" w:rsidRPr="009B778F">
        <w:rPr>
          <w:rFonts w:ascii="Times New Roman" w:hAnsi="Times New Roman"/>
          <w:b w:val="0"/>
          <w:color w:val="000000" w:themeColor="text1"/>
          <w:szCs w:val="22"/>
          <w:lang w:val="en-GB"/>
        </w:rPr>
        <w:t xml:space="preserve"> </w:t>
      </w:r>
      <w:r w:rsidR="00527006" w:rsidRPr="009B778F">
        <w:rPr>
          <w:rFonts w:ascii="Times New Roman" w:hAnsi="Times New Roman"/>
          <w:b w:val="0"/>
          <w:color w:val="000000" w:themeColor="text1"/>
          <w:szCs w:val="22"/>
          <w:lang w:val="en-GB"/>
        </w:rPr>
        <w:t>and compare sex classification</w:t>
      </w:r>
      <w:r w:rsidRPr="009B778F">
        <w:rPr>
          <w:rFonts w:ascii="Times New Roman" w:hAnsi="Times New Roman"/>
          <w:b w:val="0"/>
          <w:color w:val="000000" w:themeColor="text1"/>
          <w:szCs w:val="22"/>
          <w:lang w:val="en-GB"/>
        </w:rPr>
        <w:t xml:space="preserve"> accuracies</w:t>
      </w:r>
      <w:r w:rsidR="00527006" w:rsidRPr="009B778F">
        <w:rPr>
          <w:rFonts w:ascii="Times New Roman" w:hAnsi="Times New Roman"/>
          <w:b w:val="0"/>
          <w:color w:val="000000" w:themeColor="text1"/>
          <w:szCs w:val="22"/>
          <w:lang w:val="en-GB"/>
        </w:rPr>
        <w:t xml:space="preserve"> based on different naturalistic viewing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(NV-AS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to RS. </w:t>
      </w:r>
      <w:r w:rsidR="00AF64E4" w:rsidRPr="009B778F">
        <w:rPr>
          <w:rFonts w:ascii="Times New Roman" w:hAnsi="Times New Roman"/>
          <w:b w:val="0"/>
          <w:color w:val="000000" w:themeColor="text1"/>
          <w:szCs w:val="22"/>
          <w:lang w:val="en-GB"/>
        </w:rPr>
        <w:t xml:space="preserve">Since </w:t>
      </w:r>
      <w:r w:rsidR="00004798" w:rsidRPr="009B778F">
        <w:rPr>
          <w:rFonts w:ascii="Times New Roman" w:hAnsi="Times New Roman"/>
          <w:b w:val="0"/>
          <w:color w:val="000000" w:themeColor="text1"/>
          <w:szCs w:val="22"/>
          <w:lang w:val="en-GB"/>
        </w:rPr>
        <w:t xml:space="preserve">sex differences in </w:t>
      </w:r>
      <w:r w:rsidR="004F1E6A" w:rsidRPr="009B778F">
        <w:rPr>
          <w:rFonts w:ascii="Times New Roman" w:hAnsi="Times New Roman"/>
          <w:b w:val="0"/>
          <w:color w:val="000000" w:themeColor="text1"/>
          <w:szCs w:val="22"/>
          <w:lang w:val="en-GB"/>
        </w:rPr>
        <w:t xml:space="preserve">NV-ASs depend on movie </w:t>
      </w:r>
      <w:r w:rsidR="00AF64E4" w:rsidRPr="009B778F">
        <w:rPr>
          <w:rFonts w:ascii="Times New Roman" w:hAnsi="Times New Roman"/>
          <w:b w:val="0"/>
          <w:color w:val="000000" w:themeColor="text1"/>
          <w:szCs w:val="22"/>
          <w:lang w:val="en-GB"/>
        </w:rPr>
        <w:t>content, annotations</w:t>
      </w:r>
      <w:r w:rsidR="00F01BDD" w:rsidRPr="009B778F">
        <w:rPr>
          <w:rFonts w:ascii="Times New Roman" w:hAnsi="Times New Roman"/>
          <w:b w:val="0"/>
          <w:color w:val="000000" w:themeColor="text1"/>
          <w:szCs w:val="22"/>
          <w:lang w:val="en-GB"/>
        </w:rPr>
        <w:t xml:space="preserve"> </w:t>
      </w:r>
      <w:r w:rsidR="00DD13DD" w:rsidRPr="009B778F">
        <w:rPr>
          <w:rFonts w:ascii="Times New Roman" w:hAnsi="Times New Roman"/>
          <w:b w:val="0"/>
          <w:color w:val="000000" w:themeColor="text1"/>
          <w:szCs w:val="22"/>
          <w:lang w:val="en-GB"/>
        </w:rPr>
        <w:t>the</w:t>
      </w:r>
      <w:r w:rsidR="00F01BDD" w:rsidRPr="009B778F">
        <w:rPr>
          <w:rFonts w:ascii="Times New Roman" w:hAnsi="Times New Roman"/>
          <w:b w:val="0"/>
          <w:color w:val="000000" w:themeColor="text1"/>
          <w:szCs w:val="22"/>
          <w:lang w:val="en-GB"/>
        </w:rPr>
        <w:t xml:space="preserve"> content will be employed to characterize </w:t>
      </w:r>
      <w:r w:rsidR="004F1E6A" w:rsidRPr="009B778F">
        <w:rPr>
          <w:rFonts w:ascii="Times New Roman" w:hAnsi="Times New Roman"/>
          <w:b w:val="0"/>
          <w:color w:val="000000" w:themeColor="text1"/>
          <w:szCs w:val="22"/>
          <w:lang w:val="en-GB"/>
        </w:rPr>
        <w:t>the evoked brain NS-ASs</w:t>
      </w:r>
      <w:r w:rsidR="00F01BDD" w:rsidRPr="009B778F">
        <w:rPr>
          <w:rFonts w:ascii="Times New Roman" w:hAnsi="Times New Roman"/>
          <w:b w:val="0"/>
          <w:color w:val="000000" w:themeColor="text1"/>
          <w:szCs w:val="22"/>
          <w:lang w:val="en-GB"/>
        </w:rPr>
        <w:t xml:space="preserve"> and sex differences between them</w:t>
      </w:r>
      <w:r w:rsidR="004F1E6A" w:rsidRPr="009B778F">
        <w:rPr>
          <w:rFonts w:ascii="Times New Roman" w:hAnsi="Times New Roman"/>
          <w:b w:val="0"/>
          <w:color w:val="000000" w:themeColor="text1"/>
          <w:szCs w:val="22"/>
          <w:lang w:val="en-GB"/>
        </w:rPr>
        <w:t>.</w:t>
      </w:r>
      <w:r w:rsidR="00AF64E4" w:rsidRPr="009B778F">
        <w:rPr>
          <w:rFonts w:ascii="Times New Roman" w:hAnsi="Times New Roman"/>
          <w:b w:val="0"/>
          <w:color w:val="000000" w:themeColor="text1"/>
          <w:szCs w:val="22"/>
          <w:lang w:val="en-GB"/>
        </w:rPr>
        <w:t xml:space="preserve"> Thus, t</w:t>
      </w:r>
      <w:r w:rsidR="00527006" w:rsidRPr="009B778F">
        <w:rPr>
          <w:rFonts w:ascii="Times New Roman" w:hAnsi="Times New Roman"/>
          <w:b w:val="0"/>
          <w:color w:val="000000" w:themeColor="text1"/>
          <w:szCs w:val="22"/>
          <w:lang w:val="en-GB"/>
        </w:rPr>
        <w:t xml:space="preserve">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will provide insights into which kind of situations evoke particularly prominent differences between females and males. </w:t>
      </w:r>
      <w:r w:rsidR="001A3CA2" w:rsidRPr="009B778F">
        <w:rPr>
          <w:rFonts w:ascii="Times New Roman" w:hAnsi="Times New Roman"/>
          <w:b w:val="0"/>
          <w:color w:val="000000" w:themeColor="text1"/>
          <w:szCs w:val="22"/>
          <w:lang w:val="en-GB"/>
        </w:rPr>
        <w:t>Here</w:t>
      </w:r>
      <w:r w:rsidR="00F01BDD" w:rsidRPr="009B778F">
        <w:rPr>
          <w:rFonts w:ascii="Times New Roman" w:hAnsi="Times New Roman"/>
          <w:b w:val="0"/>
          <w:color w:val="000000" w:themeColor="text1"/>
          <w:szCs w:val="22"/>
          <w:lang w:val="en-GB"/>
        </w:rPr>
        <w:t xml:space="preserve">, we are looking at sex differences in the </w:t>
      </w:r>
      <w:r w:rsidR="00DE6BFD" w:rsidRPr="009B778F">
        <w:rPr>
          <w:rFonts w:ascii="Times New Roman" w:hAnsi="Times New Roman"/>
          <w:b w:val="0"/>
          <w:color w:val="000000" w:themeColor="text1"/>
          <w:szCs w:val="22"/>
          <w:lang w:val="en-GB"/>
        </w:rPr>
        <w:t xml:space="preserve">overall </w:t>
      </w:r>
      <w:r w:rsidR="00F01BDD" w:rsidRPr="009B778F">
        <w:rPr>
          <w:rFonts w:ascii="Times New Roman" w:hAnsi="Times New Roman"/>
          <w:b w:val="0"/>
          <w:color w:val="000000" w:themeColor="text1"/>
          <w:szCs w:val="22"/>
          <w:lang w:val="en-GB"/>
        </w:rPr>
        <w:t xml:space="preserve">experience of complex situations, which is different both </w:t>
      </w:r>
      <w:r w:rsidR="00644824" w:rsidRPr="009B778F">
        <w:rPr>
          <w:rFonts w:ascii="Times New Roman" w:hAnsi="Times New Roman"/>
          <w:b w:val="0"/>
          <w:color w:val="000000" w:themeColor="text1"/>
          <w:szCs w:val="22"/>
          <w:lang w:val="en-GB"/>
        </w:rPr>
        <w:t xml:space="preserve">from </w:t>
      </w:r>
      <w:r w:rsidR="00F01BDD" w:rsidRPr="009B778F">
        <w:rPr>
          <w:rFonts w:ascii="Times New Roman" w:hAnsi="Times New Roman"/>
          <w:b w:val="0"/>
          <w:color w:val="000000" w:themeColor="text1"/>
          <w:szCs w:val="22"/>
          <w:lang w:val="en-GB"/>
        </w:rPr>
        <w:t xml:space="preserve">TB studies looking at </w:t>
      </w:r>
      <w:r w:rsidR="00AF64E4" w:rsidRPr="009B778F">
        <w:rPr>
          <w:rFonts w:ascii="Times New Roman" w:hAnsi="Times New Roman"/>
          <w:b w:val="0"/>
          <w:color w:val="000000" w:themeColor="text1"/>
          <w:szCs w:val="22"/>
          <w:lang w:val="en-GB"/>
        </w:rPr>
        <w:t>sex</w:t>
      </w:r>
      <w:r w:rsidR="00F01BDD" w:rsidRPr="009B778F">
        <w:rPr>
          <w:rFonts w:ascii="Times New Roman" w:hAnsi="Times New Roman"/>
          <w:b w:val="0"/>
          <w:color w:val="000000" w:themeColor="text1"/>
          <w:szCs w:val="22"/>
          <w:lang w:val="en-GB"/>
        </w:rPr>
        <w:t xml:space="preserve"> differences within specific cognitive tasks </w:t>
      </w:r>
      <w:r w:rsidR="00AF64E4" w:rsidRPr="009B778F">
        <w:rPr>
          <w:rFonts w:ascii="Times New Roman" w:hAnsi="Times New Roman"/>
          <w:b w:val="0"/>
          <w:color w:val="000000" w:themeColor="text1"/>
          <w:szCs w:val="22"/>
          <w:lang w:val="en-GB"/>
        </w:rPr>
        <w:t>and</w:t>
      </w:r>
      <w:r w:rsidR="00F01BDD" w:rsidRPr="009B778F">
        <w:rPr>
          <w:rFonts w:ascii="Times New Roman" w:hAnsi="Times New Roman"/>
          <w:b w:val="0"/>
          <w:color w:val="000000" w:themeColor="text1"/>
          <w:szCs w:val="22"/>
          <w:lang w:val="en-GB"/>
        </w:rPr>
        <w:t xml:space="preserve"> from RS which mostly reflects intrinsic brain organization. We assume, </w:t>
      </w:r>
      <w:r w:rsidR="00527006" w:rsidRPr="009B778F">
        <w:rPr>
          <w:rFonts w:ascii="Times New Roman" w:hAnsi="Times New Roman"/>
          <w:b w:val="0"/>
          <w:color w:val="000000" w:themeColor="text1"/>
          <w:szCs w:val="22"/>
          <w:lang w:val="en-GB"/>
        </w:rPr>
        <w:t>that putting the brain into action while experiencing different complex situations should bring out differences between females and males more strongly than unrestricted and thus uncontrolled free thought can</w:t>
      </w:r>
      <w:r w:rsidR="00E92487">
        <w:rPr>
          <w:rFonts w:ascii="Times New Roman" w:hAnsi="Times New Roman"/>
          <w:b w:val="0"/>
          <w:color w:val="000000" w:themeColor="text1"/>
          <w:szCs w:val="22"/>
          <w:lang w:val="en-GB"/>
        </w:rPr>
        <w:t xml:space="preserve"> </w:t>
      </w:r>
      <w:r w:rsidR="00E92487">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&lt;EndNote&gt;&lt;Cite&gt;&lt;Author&gt;Vanderwal&lt;/Author&gt;&lt;Year&gt;2017&lt;/Year&gt;&lt;RecNum&gt;141&lt;/RecNum&gt;&lt;DisplayText&gt;(Vanderwal, et al. 2017)&lt;/DisplayText&gt;&lt;record&gt;&lt;rec-number&gt;141&lt;/rec-number&gt;&lt;foreign-keys&gt;&lt;key app="EN" db-id="ve0frrz580r0z3evzfhpde509aavvdexsv5p" timestamp="1711119244" guid="06421b1f-a1e0-40ea-9820-bf6a6016fcfe"&gt;141&lt;/key&gt;&lt;/foreign-keys&gt;&lt;ref-type name="Journal Article"&gt;17&lt;/ref-type&gt;&lt;contributors&gt;&lt;authors&gt;&lt;author&gt;Vanderwal, T.&lt;/author&gt;&lt;author&gt;Eilbott, J.&lt;/author&gt;&lt;author&gt;Finn, E. S.&lt;/author&gt;&lt;author&gt;Craddock, R. C.&lt;/author&gt;&lt;author&gt;Turnbull, A.&lt;/author&gt;&lt;author&gt;Castellanos, F. X.&lt;/author&gt;&lt;/authors&gt;&lt;/contributors&gt;&lt;auth-address&gt;Yale University, 230 South Frontage Road, New Haven, CT 06520, USA. Electronic address: tamara.vanderwal@yale.edu.&amp;#xD;Yale University, 230 South Frontage Road, New Haven, CT 06520, USA.&amp;#xD;Child Mind Institute, 445 Park Avenue, New York, NY 10022, USA; Nathan Kline Institute for Psychiatric Research, 140 Old Orangeburg Road, Orangeburg, NY 10962, USA.&amp;#xD;Child Study Center at New York University Langone Medical Center, 1 Park Avenue, New York, NY 10016, USA.&lt;/auth-address&gt;&lt;titles&gt;&lt;title&gt;Individual differences in functional connectivity during naturalistic viewing conditions&lt;/title&gt;&lt;secondary-title&gt;Neuroimage&lt;/secondary-title&gt;&lt;/titles&gt;&lt;periodical&gt;&lt;full-title&gt;Neuroimage&lt;/full-title&gt;&lt;/periodical&gt;&lt;pages&gt;521-530&lt;/pages&gt;&lt;volume&gt;157&lt;/volume&gt;&lt;keywords&gt;&lt;keyword&gt;Identification algorithm&lt;/keyword&gt;&lt;keyword&gt;Inscapes&lt;/keyword&gt;&lt;keyword&gt;Movies&lt;/keyword&gt;&lt;keyword&gt;Naturalistic viewing&lt;/keyword&gt;&lt;keyword&gt;fMRI&lt;/keyword&gt;&lt;/keywords&gt;&lt;dates&gt;&lt;year&gt;2017&lt;/year&gt;&lt;pub-dates&gt;&lt;date&gt;Aug 15&lt;/date&gt;&lt;/pub-dates&gt;&lt;/dates&gt;&lt;isbn&gt;1095-9572 (Electronic)&amp;#xD;1053-8119 (Linking)&lt;/isbn&gt;&lt;accession-num&gt;28625875&lt;/accession-num&gt;&lt;urls&gt;&lt;related-urls&gt;&lt;url&gt;https://www.ncbi.nlm.nih.gov/pubmed/28625875&lt;/url&gt;&lt;/related-urls&gt;&lt;/urls&gt;&lt;electronic-resource-num&gt;10.1016/j.neuroimage.2017.06.027&lt;/electronic-resource-num&gt;&lt;/record&gt;&lt;/Cite&gt;&lt;/EndNote&gt;</w:instrText>
      </w:r>
      <w:r w:rsidR="00E92487">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(Vanderwal, et al. 2017)</w:t>
      </w:r>
      <w:r w:rsidR="00E92487">
        <w:rPr>
          <w:rFonts w:ascii="Times New Roman" w:hAnsi="Times New Roman"/>
          <w:b w:val="0"/>
          <w:color w:val="000000" w:themeColor="text1"/>
          <w:szCs w:val="22"/>
          <w:lang w:val="en-GB"/>
        </w:rPr>
        <w:fldChar w:fldCharType="end"/>
      </w:r>
      <w:r w:rsidR="00527006" w:rsidRPr="009B778F">
        <w:rPr>
          <w:rFonts w:ascii="Times New Roman" w:hAnsi="Times New Roman"/>
          <w:b w:val="0"/>
          <w:color w:val="000000" w:themeColor="text1"/>
          <w:szCs w:val="22"/>
          <w:lang w:val="en-GB"/>
        </w:rPr>
        <w:t>.</w:t>
      </w:r>
    </w:p>
    <w:p w14:paraId="75F46904" w14:textId="787BB224" w:rsidR="00F40EC4" w:rsidRPr="009B778F" w:rsidRDefault="0019731E"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bCs w:val="0"/>
          <w:color w:val="000000" w:themeColor="text1"/>
          <w:szCs w:val="22"/>
          <w:lang w:val="en-GB"/>
        </w:rPr>
        <w:t xml:space="preserve">To compare enduring NV-AS to RS and amongst different movies, </w:t>
      </w:r>
      <w:r w:rsidR="00E27F37" w:rsidRPr="009B778F">
        <w:rPr>
          <w:rFonts w:ascii="Times New Roman" w:hAnsi="Times New Roman" w:cs="Times New Roman"/>
          <w:b w:val="0"/>
          <w:color w:val="000000" w:themeColor="text1"/>
          <w:szCs w:val="22"/>
          <w:lang w:val="en-GB"/>
        </w:rPr>
        <w:t>we will employ</w:t>
      </w:r>
      <w:r w:rsidRPr="009B778F">
        <w:rPr>
          <w:rFonts w:ascii="Times New Roman" w:hAnsi="Times New Roman" w:cs="Times New Roman"/>
          <w:b w:val="0"/>
          <w:color w:val="000000" w:themeColor="text1"/>
          <w:szCs w:val="22"/>
          <w:lang w:val="en-GB"/>
        </w:rPr>
        <w:t xml:space="preserve"> a similar approach </w:t>
      </w:r>
      <w:r w:rsidR="00E27F37" w:rsidRPr="009B778F">
        <w:rPr>
          <w:rFonts w:ascii="Times New Roman" w:hAnsi="Times New Roman" w:cs="Times New Roman"/>
          <w:b w:val="0"/>
          <w:color w:val="000000" w:themeColor="text1"/>
          <w:szCs w:val="22"/>
          <w:lang w:val="en-GB"/>
        </w:rPr>
        <w:t xml:space="preserve">as </w:t>
      </w:r>
      <w:r w:rsidR="006B02B3" w:rsidRPr="009B778F">
        <w:rPr>
          <w:rFonts w:ascii="Times New Roman" w:hAnsi="Times New Roman" w:cs="Times New Roman"/>
          <w:b w:val="0"/>
          <w:color w:val="000000" w:themeColor="text1"/>
          <w:szCs w:val="22"/>
          <w:lang w:val="en-GB"/>
        </w:rPr>
        <w:t>in our previous work</w:t>
      </w:r>
      <w:r w:rsidR="00E27F37" w:rsidRPr="009B778F">
        <w:rPr>
          <w:rFonts w:ascii="Times New Roman" w:hAnsi="Times New Roman" w:cs="Times New Roman"/>
          <w:b w:val="0"/>
          <w:color w:val="000000" w:themeColor="text1"/>
          <w:szCs w:val="22"/>
          <w:lang w:val="en-GB"/>
        </w:rPr>
        <w:t xml:space="preserve"> </w:t>
      </w:r>
      <w:r w:rsidR="00E27F37" w:rsidRPr="009B778F">
        <w:rPr>
          <w:rFonts w:ascii="Times New Roman" w:hAnsi="Times New Roman" w:cs="Times New Roman"/>
          <w:b w:val="0"/>
          <w:color w:val="000000" w:themeColor="text1"/>
          <w:szCs w:val="22"/>
          <w:lang w:val="en-GB"/>
        </w:rPr>
        <w:fldChar w:fldCharType="begin"/>
      </w:r>
      <w:r w:rsidR="0005477E">
        <w:rPr>
          <w:rFonts w:ascii="Times New Roman" w:hAnsi="Times New Roman" w:cs="Times New Roman"/>
          <w:b w:val="0"/>
          <w:color w:val="000000" w:themeColor="text1"/>
          <w:szCs w:val="22"/>
          <w:lang w:val="en-GB"/>
        </w:rPr>
        <w:instrText xml:space="preserve"> ADDIN EN.CITE &lt;EndNote&gt;&lt;Cite&gt;&lt;Author&gt;Weis&lt;/Author&gt;&lt;Year&gt;2020&lt;/Year&gt;&lt;RecNum&gt;231&lt;/RecNum&gt;&lt;DisplayText&gt;(Weis, et al. 2020)&lt;/DisplayText&gt;&lt;record&gt;&lt;rec-number&gt;231&lt;/rec-number&gt;&lt;foreign-keys&gt;&lt;key app="EN" db-id="ve0frrz580r0z3evzfhpde509aavvdexsv5p" timestamp="1715776766" guid="610fc25c-c1e4-4102-81e2-a3d90753b43a"&gt;231&lt;/key&gt;&lt;/foreign-keys&gt;&lt;ref-type name="Journal Article"&gt;17&lt;/ref-type&gt;&lt;contributors&gt;&lt;authors&gt;&lt;author&gt;Weis, Susanne&lt;/author&gt;&lt;author&gt;Patil, Kaustubh R&lt;/author&gt;&lt;author&gt;Hoffstaedter, Felix&lt;/author&gt;&lt;author&gt;Nostro, Alessandra&lt;/author&gt;&lt;author&gt;Yeo, B T Thomas&lt;/author&gt;&lt;author&gt;Eickhoff, Simon B&lt;/author&gt;&lt;/authors&gt;&lt;/contributors&gt;&lt;titles&gt;&lt;title&gt;Sex Classification by Resting State Brain Connectivity&lt;/title&gt;&lt;secondary-title&gt;Cerebral Cortex&lt;/secondary-title&gt;&lt;/titles&gt;&lt;periodical&gt;&lt;full-title&gt;Cerebral Cortex&lt;/full-title&gt;&lt;/periodical&gt;&lt;pages&gt;824-835&lt;/pages&gt;&lt;volume&gt;30&lt;/volume&gt;&lt;number&gt;2&lt;/number&gt;&lt;dates&gt;&lt;year&gt;2020&lt;/year&gt;&lt;pub-dates&gt;&lt;date&gt;2020-03-21&lt;/date&gt;&lt;/pub-dates&gt;&lt;/dates&gt;&lt;publisher&gt;Oxford University Press (OUP)&lt;/publisher&gt;&lt;isbn&gt;1047-3211&lt;/isbn&gt;&lt;urls&gt;&lt;related-urls&gt;&lt;url&gt;https://academic.oup.com/cercor/advance-article-pdf/doi/10.1093/cercor/bhz129/28881318/bhz129.pdf&lt;/url&gt;&lt;/related-urls&gt;&lt;/urls&gt;&lt;electronic-resource-num&gt;10.1093/cercor/bhz129&lt;/electronic-resource-num&gt;&lt;access-date&gt;2024-03-05T13:00:11&lt;/access-date&gt;&lt;/record&gt;&lt;/Cite&gt;&lt;/EndNote&gt;</w:instrText>
      </w:r>
      <w:r w:rsidR="00E27F37"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(Weis, et al. 2020)</w:t>
      </w:r>
      <w:r w:rsidR="00E27F37" w:rsidRPr="009B778F">
        <w:rPr>
          <w:rFonts w:ascii="Times New Roman" w:hAnsi="Times New Roman" w:cs="Times New Roman"/>
          <w:b w:val="0"/>
          <w:color w:val="000000" w:themeColor="text1"/>
          <w:szCs w:val="22"/>
          <w:lang w:val="en-GB"/>
        </w:rPr>
        <w:fldChar w:fldCharType="end"/>
      </w:r>
      <w:r w:rsidR="00E27F37"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Briefly, after parcellating the fMRI data into non-overlapping parcels based on an established parcellation (e.g. </w:t>
      </w:r>
      <w:r w:rsidR="00EB20F9" w:rsidRPr="009B778F">
        <w:rPr>
          <w:rFonts w:ascii="Times New Roman" w:hAnsi="Times New Roman" w:cs="Times New Roman"/>
          <w:b w:val="0"/>
          <w:color w:val="000000" w:themeColor="text1"/>
          <w:szCs w:val="22"/>
          <w:lang w:val="en-GB"/>
        </w:rPr>
        <w:fldChar w:fldCharType="begin"/>
      </w:r>
      <w:r w:rsidR="0005477E">
        <w:rPr>
          <w:rFonts w:ascii="Times New Roman" w:hAnsi="Times New Roman" w:cs="Times New Roman"/>
          <w:b w:val="0"/>
          <w:color w:val="000000" w:themeColor="text1"/>
          <w:szCs w:val="22"/>
          <w:lang w:val="en-GB"/>
        </w:rPr>
        <w:instrText xml:space="preserve"> ADDIN EN.CITE &lt;EndNote&gt;&lt;Cite&gt;&lt;Author&gt;Schaefer&lt;/Author&gt;&lt;Year&gt;2018&lt;/Year&gt;&lt;RecNum&gt;241&lt;/RecNum&gt;&lt;DisplayText&gt;(Schaefer, et al. 2018)&lt;/DisplayText&gt;&lt;record&gt;&lt;rec-number&gt;241&lt;/rec-number&gt;&lt;foreign-keys&gt;&lt;key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00EB20F9"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(Schaefer, et al. 2018)</w:t>
      </w:r>
      <w:r w:rsidR="00EB20F9" w:rsidRPr="009B778F">
        <w:rPr>
          <w:rFonts w:ascii="Times New Roman" w:hAnsi="Times New Roman" w:cs="Times New Roman"/>
          <w:b w:val="0"/>
          <w:color w:val="000000" w:themeColor="text1"/>
          <w:szCs w:val="22"/>
          <w:lang w:val="en-GB"/>
        </w:rPr>
        <w:fldChar w:fldCharType="end"/>
      </w:r>
      <w:r w:rsidR="00EB20F9" w:rsidRPr="009B778F">
        <w:rPr>
          <w:rFonts w:ascii="Times New Roman" w:hAnsi="Times New Roman" w:cs="Times New Roman"/>
          <w:b w:val="0"/>
          <w:color w:val="000000" w:themeColor="text1"/>
          <w:szCs w:val="22"/>
          <w:lang w:val="en-GB"/>
        </w:rPr>
        <w:t>)</w:t>
      </w:r>
      <w:r w:rsidR="00495715"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a mean activation time course will be computed </w:t>
      </w:r>
      <w:r w:rsidR="00495715" w:rsidRPr="009B778F">
        <w:rPr>
          <w:rFonts w:ascii="Times New Roman" w:hAnsi="Times New Roman" w:cs="Times New Roman"/>
          <w:b w:val="0"/>
          <w:color w:val="000000" w:themeColor="text1"/>
          <w:szCs w:val="22"/>
          <w:lang w:val="en-GB"/>
        </w:rPr>
        <w:t xml:space="preserve">for each parcel </w:t>
      </w:r>
      <w:r w:rsidR="00EB20F9" w:rsidRPr="009B778F">
        <w:rPr>
          <w:rFonts w:ascii="Times New Roman" w:hAnsi="Times New Roman" w:cs="Times New Roman"/>
          <w:b w:val="0"/>
          <w:color w:val="000000" w:themeColor="text1"/>
          <w:szCs w:val="22"/>
          <w:lang w:val="en-GB"/>
        </w:rPr>
        <w:t xml:space="preserve">and correlated with those of each of the other parcels. Then, for each parcel individually, the </w:t>
      </w:r>
      <w:r w:rsidR="00FB5150" w:rsidRPr="009B778F">
        <w:rPr>
          <w:rFonts w:ascii="Times New Roman" w:hAnsi="Times New Roman" w:cs="Times New Roman"/>
          <w:b w:val="0"/>
          <w:color w:val="000000" w:themeColor="text1"/>
          <w:szCs w:val="22"/>
          <w:lang w:val="en-GB"/>
        </w:rPr>
        <w:t>FC</w:t>
      </w:r>
      <w:r w:rsidR="00EB20F9" w:rsidRPr="009B778F">
        <w:rPr>
          <w:rFonts w:ascii="Times New Roman" w:hAnsi="Times New Roman" w:cs="Times New Roman"/>
          <w:b w:val="0"/>
          <w:color w:val="000000" w:themeColor="text1"/>
          <w:szCs w:val="22"/>
          <w:lang w:val="en-GB"/>
        </w:rPr>
        <w:t xml:space="preserve"> pattern with the rest of the brain will be used as features to train a </w:t>
      </w:r>
      <w:r w:rsidR="00495715" w:rsidRPr="009B778F">
        <w:rPr>
          <w:rFonts w:ascii="Times New Roman" w:hAnsi="Times New Roman" w:cs="Times New Roman"/>
          <w:b w:val="0"/>
          <w:color w:val="000000" w:themeColor="text1"/>
          <w:szCs w:val="22"/>
          <w:lang w:val="en-GB"/>
        </w:rPr>
        <w:t xml:space="preserve">sex </w:t>
      </w:r>
      <w:r w:rsidR="00EB20F9" w:rsidRPr="009B778F">
        <w:rPr>
          <w:rFonts w:ascii="Times New Roman" w:hAnsi="Times New Roman" w:cs="Times New Roman"/>
          <w:b w:val="0"/>
          <w:color w:val="000000" w:themeColor="text1"/>
          <w:szCs w:val="22"/>
          <w:lang w:val="en-GB"/>
        </w:rPr>
        <w:t xml:space="preserve">classifier </w:t>
      </w:r>
      <w:r w:rsidR="00495715" w:rsidRPr="009B778F">
        <w:rPr>
          <w:rFonts w:ascii="Times New Roman" w:hAnsi="Times New Roman" w:cs="Times New Roman"/>
          <w:b w:val="0"/>
          <w:color w:val="000000" w:themeColor="text1"/>
          <w:szCs w:val="22"/>
          <w:lang w:val="en-GB"/>
        </w:rPr>
        <w:t xml:space="preserve">for which </w:t>
      </w:r>
      <w:r w:rsidR="00F61CAC" w:rsidRPr="009B778F">
        <w:rPr>
          <w:rFonts w:ascii="Times New Roman" w:hAnsi="Times New Roman" w:cs="Times New Roman"/>
          <w:b w:val="0"/>
          <w:color w:val="000000" w:themeColor="text1"/>
          <w:szCs w:val="22"/>
          <w:lang w:val="en-GB"/>
        </w:rPr>
        <w:t>classification</w:t>
      </w:r>
      <w:r w:rsidR="00495715" w:rsidRPr="009B778F">
        <w:rPr>
          <w:rFonts w:ascii="Times New Roman" w:hAnsi="Times New Roman" w:cs="Times New Roman"/>
          <w:b w:val="0"/>
          <w:color w:val="000000" w:themeColor="text1"/>
          <w:szCs w:val="22"/>
          <w:lang w:val="en-GB"/>
        </w:rPr>
        <w:t xml:space="preserve"> accuracy will be determined by use of a </w:t>
      </w:r>
      <w:r w:rsidR="00EB20F9" w:rsidRPr="009B778F">
        <w:rPr>
          <w:rFonts w:ascii="Times New Roman" w:hAnsi="Times New Roman" w:cs="Times New Roman"/>
          <w:b w:val="0"/>
          <w:color w:val="000000" w:themeColor="text1"/>
          <w:szCs w:val="22"/>
          <w:lang w:val="en-GB"/>
        </w:rPr>
        <w:t>cross validation (CV)</w:t>
      </w:r>
      <w:r w:rsidR="00495715" w:rsidRPr="009B778F">
        <w:rPr>
          <w:rFonts w:ascii="Times New Roman" w:hAnsi="Times New Roman" w:cs="Times New Roman"/>
          <w:b w:val="0"/>
          <w:color w:val="000000" w:themeColor="text1"/>
          <w:szCs w:val="22"/>
          <w:lang w:val="en-GB"/>
        </w:rPr>
        <w:t xml:space="preserve"> approach. This procedure results in a spatial map of sex classification accuracies </w:t>
      </w:r>
      <w:r w:rsidR="00ED60B2" w:rsidRPr="009B778F">
        <w:rPr>
          <w:rFonts w:ascii="Times New Roman" w:hAnsi="Times New Roman" w:cs="Times New Roman"/>
          <w:b w:val="0"/>
          <w:color w:val="000000" w:themeColor="text1"/>
          <w:szCs w:val="22"/>
          <w:lang w:val="en-GB"/>
        </w:rPr>
        <w:t xml:space="preserve">across the brain </w:t>
      </w:r>
      <w:r w:rsidR="00DD13DD" w:rsidRPr="009B778F">
        <w:rPr>
          <w:rFonts w:ascii="Times New Roman" w:hAnsi="Times New Roman" w:cs="Times New Roman"/>
          <w:b w:val="0"/>
          <w:color w:val="000000" w:themeColor="text1"/>
          <w:szCs w:val="22"/>
          <w:lang w:val="en-GB"/>
        </w:rPr>
        <w:t xml:space="preserve">(see Fig </w:t>
      </w:r>
      <w:r w:rsidR="00E92487">
        <w:rPr>
          <w:rFonts w:ascii="Times New Roman" w:hAnsi="Times New Roman" w:cs="Times New Roman"/>
          <w:b w:val="0"/>
          <w:color w:val="000000" w:themeColor="text1"/>
          <w:szCs w:val="22"/>
          <w:lang w:val="en-GB"/>
        </w:rPr>
        <w:t>1</w:t>
      </w:r>
      <w:r w:rsidR="00DD13DD" w:rsidRPr="009B778F">
        <w:rPr>
          <w:rFonts w:ascii="Times New Roman" w:hAnsi="Times New Roman" w:cs="Times New Roman"/>
          <w:b w:val="0"/>
          <w:color w:val="000000" w:themeColor="text1"/>
          <w:szCs w:val="22"/>
          <w:lang w:val="en-GB"/>
        </w:rPr>
        <w:t xml:space="preserve">) </w:t>
      </w:r>
      <w:r w:rsidR="00495715" w:rsidRPr="009B778F">
        <w:rPr>
          <w:rFonts w:ascii="Times New Roman" w:hAnsi="Times New Roman" w:cs="Times New Roman"/>
          <w:b w:val="0"/>
          <w:color w:val="000000" w:themeColor="text1"/>
          <w:szCs w:val="22"/>
          <w:lang w:val="en-GB"/>
        </w:rPr>
        <w:t xml:space="preserve">for RS and each NV-AS </w:t>
      </w:r>
      <w:r w:rsidR="00DC4173" w:rsidRPr="009B778F">
        <w:rPr>
          <w:rFonts w:ascii="Times New Roman" w:hAnsi="Times New Roman" w:cs="Times New Roman"/>
          <w:b w:val="0"/>
          <w:color w:val="000000" w:themeColor="text1"/>
          <w:szCs w:val="22"/>
          <w:lang w:val="en-GB"/>
        </w:rPr>
        <w:t xml:space="preserve">(i.e. each movie). </w:t>
      </w:r>
      <w:r w:rsidR="00CA1B91" w:rsidRPr="009B778F">
        <w:rPr>
          <w:rFonts w:ascii="Times New Roman" w:hAnsi="Times New Roman" w:cs="Times New Roman"/>
          <w:b w:val="0"/>
          <w:bCs w:val="0"/>
          <w:szCs w:val="22"/>
          <w:lang w:val="en-GB"/>
        </w:rPr>
        <w:t xml:space="preserve">Importantly, </w:t>
      </w:r>
      <w:r w:rsidR="00F40EC4" w:rsidRPr="009B778F">
        <w:rPr>
          <w:rFonts w:ascii="Times New Roman" w:hAnsi="Times New Roman" w:cs="Times New Roman"/>
          <w:b w:val="0"/>
          <w:bCs w:val="0"/>
          <w:szCs w:val="22"/>
          <w:lang w:val="en-GB"/>
        </w:rPr>
        <w:t xml:space="preserve">and in contrast to </w:t>
      </w:r>
      <w:r w:rsidR="00E96561" w:rsidRPr="009B778F">
        <w:rPr>
          <w:rFonts w:ascii="Times New Roman" w:hAnsi="Times New Roman" w:cs="Times New Roman"/>
          <w:b w:val="0"/>
          <w:bCs w:val="0"/>
          <w:szCs w:val="22"/>
          <w:lang w:val="en-GB"/>
        </w:rPr>
        <w:t xml:space="preserve">the majority of </w:t>
      </w:r>
      <w:r w:rsidR="00F40EC4" w:rsidRPr="009B778F">
        <w:rPr>
          <w:rFonts w:ascii="Times New Roman" w:hAnsi="Times New Roman" w:cs="Times New Roman"/>
          <w:b w:val="0"/>
          <w:bCs w:val="0"/>
          <w:szCs w:val="22"/>
          <w:lang w:val="en-GB"/>
        </w:rPr>
        <w:t xml:space="preserve">previous studies, we will include hormone levels </w:t>
      </w:r>
      <w:r w:rsidR="00F574FF" w:rsidRPr="009B778F">
        <w:rPr>
          <w:rFonts w:ascii="Times New Roman" w:hAnsi="Times New Roman" w:cs="Times New Roman"/>
          <w:b w:val="0"/>
          <w:bCs w:val="0"/>
          <w:szCs w:val="22"/>
          <w:lang w:val="en-GB"/>
        </w:rPr>
        <w:t xml:space="preserve">and OC status in women </w:t>
      </w:r>
      <w:r w:rsidR="00F40EC4" w:rsidRPr="009B778F">
        <w:rPr>
          <w:rFonts w:ascii="Times New Roman" w:hAnsi="Times New Roman" w:cs="Times New Roman"/>
          <w:b w:val="0"/>
          <w:bCs w:val="0"/>
          <w:szCs w:val="22"/>
          <w:lang w:val="en-GB"/>
        </w:rPr>
        <w:t>as confounds</w:t>
      </w:r>
      <w:r w:rsidR="00040C14" w:rsidRPr="009B778F">
        <w:rPr>
          <w:rFonts w:ascii="Times New Roman" w:hAnsi="Times New Roman" w:cs="Times New Roman"/>
          <w:b w:val="0"/>
          <w:bCs w:val="0"/>
          <w:szCs w:val="22"/>
          <w:lang w:val="en-GB"/>
        </w:rPr>
        <w:t xml:space="preserve"> </w:t>
      </w:r>
      <w:r w:rsidR="00F40EC4" w:rsidRPr="009B778F">
        <w:rPr>
          <w:rFonts w:ascii="Times New Roman" w:hAnsi="Times New Roman" w:cs="Times New Roman"/>
          <w:b w:val="0"/>
          <w:bCs w:val="0"/>
          <w:szCs w:val="22"/>
          <w:lang w:val="en-GB"/>
        </w:rPr>
        <w:t>into all prediction analyses</w:t>
      </w:r>
      <w:r w:rsidR="00040C14" w:rsidRPr="009B778F">
        <w:rPr>
          <w:rFonts w:ascii="Times New Roman" w:hAnsi="Times New Roman" w:cs="Times New Roman"/>
          <w:b w:val="0"/>
          <w:bCs w:val="0"/>
          <w:szCs w:val="22"/>
          <w:lang w:val="en-GB"/>
        </w:rPr>
        <w:t xml:space="preserve"> in WP</w:t>
      </w:r>
      <w:r w:rsidR="00E96561" w:rsidRPr="009B778F">
        <w:rPr>
          <w:rFonts w:ascii="Times New Roman" w:hAnsi="Times New Roman" w:cs="Times New Roman"/>
          <w:b w:val="0"/>
          <w:bCs w:val="0"/>
          <w:szCs w:val="22"/>
          <w:lang w:val="en-GB"/>
        </w:rPr>
        <w:t xml:space="preserve">1 to </w:t>
      </w:r>
      <w:r w:rsidR="00F574FF" w:rsidRPr="009B778F">
        <w:rPr>
          <w:rFonts w:ascii="Times New Roman" w:hAnsi="Times New Roman" w:cs="Times New Roman"/>
          <w:b w:val="0"/>
          <w:bCs w:val="0"/>
          <w:szCs w:val="22"/>
          <w:lang w:val="en-GB"/>
        </w:rPr>
        <w:t xml:space="preserve">ensure that results </w:t>
      </w:r>
      <w:r w:rsidR="00921043" w:rsidRPr="009B778F">
        <w:rPr>
          <w:rFonts w:ascii="Times New Roman" w:hAnsi="Times New Roman" w:cs="Times New Roman"/>
          <w:b w:val="0"/>
          <w:bCs w:val="0"/>
          <w:szCs w:val="22"/>
          <w:lang w:val="en-GB"/>
        </w:rPr>
        <w:t>delineate</w:t>
      </w:r>
      <w:r w:rsidR="00F574FF" w:rsidRPr="009B778F">
        <w:rPr>
          <w:rFonts w:ascii="Times New Roman" w:hAnsi="Times New Roman" w:cs="Times New Roman"/>
          <w:b w:val="0"/>
          <w:bCs w:val="0"/>
          <w:szCs w:val="22"/>
          <w:lang w:val="en-GB"/>
        </w:rPr>
        <w:t xml:space="preserve"> actual differences between the sexes, rather than hormone related variability. </w:t>
      </w:r>
      <w:r w:rsidR="00921043" w:rsidRPr="009B778F">
        <w:rPr>
          <w:rFonts w:ascii="Times New Roman" w:hAnsi="Times New Roman" w:cs="Times New Roman"/>
          <w:b w:val="0"/>
          <w:bCs w:val="0"/>
          <w:szCs w:val="22"/>
          <w:lang w:val="en-GB"/>
        </w:rPr>
        <w:t>In doing so, w</w:t>
      </w:r>
      <w:r w:rsidR="00F574FF" w:rsidRPr="009B778F">
        <w:rPr>
          <w:rFonts w:ascii="Times New Roman" w:hAnsi="Times New Roman" w:cs="Times New Roman"/>
          <w:b w:val="0"/>
          <w:bCs w:val="0"/>
          <w:szCs w:val="22"/>
          <w:lang w:val="en-GB"/>
        </w:rPr>
        <w:t xml:space="preserve">e will </w:t>
      </w:r>
      <w:r w:rsidR="00F574FF" w:rsidRPr="009B778F">
        <w:rPr>
          <w:rFonts w:ascii="Times New Roman" w:hAnsi="Times New Roman" w:cs="Times New Roman"/>
          <w:b w:val="0"/>
          <w:bCs w:val="0"/>
          <w:szCs w:val="22"/>
          <w:lang w:val="en-GB"/>
        </w:rPr>
        <w:lastRenderedPageBreak/>
        <w:t xml:space="preserve">take particular care to control for confound leakage </w:t>
      </w:r>
      <w:r w:rsidR="00F574FF" w:rsidRPr="009B778F">
        <w:rPr>
          <w:rFonts w:ascii="Times New Roman" w:hAnsi="Times New Roman" w:cs="Times New Roman"/>
          <w:b w:val="0"/>
          <w:bCs w:val="0"/>
          <w:szCs w:val="22"/>
          <w:lang w:val="en-GB"/>
        </w:rPr>
        <w:fldChar w:fldCharType="begin"/>
      </w:r>
      <w:r w:rsidR="0005477E">
        <w:rPr>
          <w:rFonts w:ascii="Times New Roman" w:hAnsi="Times New Roman" w:cs="Times New Roman"/>
          <w:b w:val="0"/>
          <w:bCs w:val="0"/>
          <w:szCs w:val="22"/>
          <w:lang w:val="en-GB"/>
        </w:rPr>
        <w:instrText xml:space="preserve"> ADDIN EN.CITE &lt;EndNote&gt;&lt;Cite&gt;&lt;Author&gt;Hamdan&lt;/Author&gt;&lt;Year&gt;2022&lt;/Year&gt;&lt;RecNum&gt;237&lt;/RecNum&gt;&lt;DisplayText&gt;(Hamdan, et al. 2022)&lt;/DisplayText&gt;&lt;record&gt;&lt;rec-number&gt;237&lt;/rec-number&gt;&lt;foreign-keys&gt;&lt;key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cs="Times New Roman"/>
          <w:b w:val="0"/>
          <w:bCs w:val="0"/>
          <w:szCs w:val="22"/>
          <w:lang w:val="en-GB"/>
        </w:rPr>
        <w:fldChar w:fldCharType="separate"/>
      </w:r>
      <w:r w:rsidR="0005477E">
        <w:rPr>
          <w:rFonts w:ascii="Times New Roman" w:hAnsi="Times New Roman" w:cs="Times New Roman"/>
          <w:b w:val="0"/>
          <w:bCs w:val="0"/>
          <w:noProof/>
          <w:szCs w:val="22"/>
          <w:lang w:val="en-GB"/>
        </w:rPr>
        <w:t>(Hamdan, et al. 2022)</w:t>
      </w:r>
      <w:r w:rsidR="00F574FF" w:rsidRPr="009B778F">
        <w:rPr>
          <w:rFonts w:ascii="Times New Roman" w:hAnsi="Times New Roman" w:cs="Times New Roman"/>
          <w:b w:val="0"/>
          <w:bCs w:val="0"/>
          <w:szCs w:val="22"/>
          <w:lang w:val="en-GB"/>
        </w:rPr>
        <w:fldChar w:fldCharType="end"/>
      </w:r>
      <w:r w:rsidR="00F574FF" w:rsidRPr="009B778F">
        <w:rPr>
          <w:rFonts w:ascii="Times New Roman" w:hAnsi="Times New Roman" w:cs="Times New Roman"/>
          <w:b w:val="0"/>
          <w:bCs w:val="0"/>
          <w:szCs w:val="22"/>
          <w:lang w:val="en-GB"/>
        </w:rPr>
        <w:t xml:space="preserve">, which might bias results of the prediction analyses. </w:t>
      </w:r>
    </w:p>
    <w:p w14:paraId="79E39CF8" w14:textId="66004B9F" w:rsidR="007A403F" w:rsidRPr="009B778F" w:rsidRDefault="007A403F"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WP 1.1:  Compar</w:t>
      </w:r>
      <w:r w:rsidR="0025340A" w:rsidRPr="009B778F">
        <w:rPr>
          <w:rFonts w:ascii="Times New Roman" w:hAnsi="Times New Roman"/>
          <w:bCs/>
          <w:color w:val="000000" w:themeColor="text1"/>
          <w:szCs w:val="22"/>
          <w:lang w:val="en-GB"/>
        </w:rPr>
        <w:t>ing</w:t>
      </w:r>
      <w:r w:rsidRPr="009B778F">
        <w:rPr>
          <w:rFonts w:ascii="Times New Roman" w:hAnsi="Times New Roman"/>
          <w:bCs/>
          <w:color w:val="000000" w:themeColor="text1"/>
          <w:szCs w:val="22"/>
          <w:lang w:val="en-GB"/>
        </w:rPr>
        <w:t xml:space="preserve"> sex classification accuracies between RS and NV-ASs</w:t>
      </w:r>
    </w:p>
    <w:p w14:paraId="64E744A5" w14:textId="2313BC96" w:rsidR="00D47532" w:rsidRPr="009B778F" w:rsidRDefault="00F61CAC"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As a first step, </w:t>
      </w:r>
      <w:r w:rsidR="0072302F" w:rsidRPr="009B778F">
        <w:rPr>
          <w:rFonts w:ascii="Times New Roman" w:hAnsi="Times New Roman" w:cs="Times New Roman"/>
          <w:b w:val="0"/>
          <w:color w:val="000000" w:themeColor="text1"/>
          <w:szCs w:val="22"/>
          <w:lang w:val="en-GB"/>
        </w:rPr>
        <w:t xml:space="preserve">within each parcel, sex classification performance (across CV folds) will be compared between RS and NV-AS (averaged across all movies) by use of </w:t>
      </w:r>
      <w:r w:rsidR="0072302F" w:rsidRPr="009B778F">
        <w:rPr>
          <w:rFonts w:ascii="Times New Roman" w:hAnsi="Times New Roman" w:cs="Times New Roman"/>
          <w:b w:val="0"/>
          <w:bCs w:val="0"/>
          <w:color w:val="000000" w:themeColor="text1"/>
          <w:szCs w:val="22"/>
          <w:lang w:val="en-GB"/>
        </w:rPr>
        <w:t>c</w:t>
      </w:r>
      <w:r w:rsidR="0072302F" w:rsidRPr="009B778F">
        <w:rPr>
          <w:rFonts w:ascii="Times New Roman" w:hAnsi="Times New Roman" w:cs="Times New Roman"/>
          <w:b w:val="0"/>
          <w:color w:val="000000" w:themeColor="text1"/>
          <w:szCs w:val="22"/>
          <w:lang w:val="en-GB"/>
        </w:rPr>
        <w:t xml:space="preserve">orrected resampled t-tests </w:t>
      </w:r>
      <w:r w:rsidR="0072302F" w:rsidRPr="009B778F">
        <w:rPr>
          <w:rFonts w:ascii="Times New Roman" w:hAnsi="Times New Roman" w:cs="Times New Roman"/>
          <w:b w:val="0"/>
          <w:bCs w:val="0"/>
          <w:color w:val="000000" w:themeColor="text1"/>
          <w:szCs w:val="22"/>
          <w:lang w:val="en-GB"/>
        </w:rPr>
        <w:fldChar w:fldCharType="begin"/>
      </w:r>
      <w:r w:rsidR="0005477E">
        <w:rPr>
          <w:rFonts w:ascii="Times New Roman" w:hAnsi="Times New Roman" w:cs="Times New Roman"/>
          <w:b w:val="0"/>
          <w:bCs w:val="0"/>
          <w:color w:val="000000" w:themeColor="text1"/>
          <w:szCs w:val="22"/>
          <w:lang w:val="en-GB"/>
        </w:rPr>
        <w:instrText xml:space="preserve"> ADDIN EN.CITE &lt;EndNote&gt;&lt;Cite&gt;&lt;Author&gt;Nadeau&lt;/Author&gt;&lt;Year&gt;2003&lt;/Year&gt;&lt;RecNum&gt;409&lt;/RecNum&gt;&lt;DisplayText&gt;(Nadeau 2003)&lt;/DisplayText&gt;&lt;record&gt;&lt;rec-number&gt;409&lt;/rec-number&gt;&lt;foreign-keys&gt;&lt;key app="EN" db-id="ve0frrz580r0z3evzfhpde509aavvdexsv5p" timestamp="1726657245" guid="72aa8eb6-014d-4346-97fd-ef231a1a6f5d"&gt;409&lt;/key&gt;&lt;/foreign-keys&gt;&lt;ref-type name="Journal Article"&gt;17&lt;/ref-type&gt;&lt;contributors&gt;&lt;authors&gt;&lt;author&gt;Nadeau, Claude&lt;/author&gt;&lt;/authors&gt;&lt;/contributors&gt;&lt;titles&gt;&lt;secondary-title&gt;Machine Learning&lt;/secondary-title&gt;&lt;/titles&gt;&lt;periodical&gt;&lt;full-title&gt;Machine Learning&lt;/full-title&gt;&lt;/periodical&gt;&lt;pages&gt;239-281&lt;/pages&gt;&lt;volume&gt;52&lt;/volume&gt;&lt;number&gt;3&lt;/number&gt;&lt;dates&gt;&lt;year&gt;2003&lt;/year&gt;&lt;pub-dates&gt;&lt;date&gt;2003-01-01&lt;/date&gt;&lt;/pub-dates&gt;&lt;/dates&gt;&lt;publisher&gt;Springer Science and Business Media LLC&lt;/publisher&gt;&lt;isbn&gt;0885-6125&lt;/isbn&gt;&lt;urls&gt;&lt;/urls&gt;&lt;electronic-resource-num&gt;10.1023/a:1024068626366&lt;/electronic-resource-num&gt;&lt;access-date&gt;2024-09-18T11:00:19&lt;/access-date&gt;&lt;/record&gt;&lt;/Cite&gt;&lt;/EndNote&gt;</w:instrText>
      </w:r>
      <w:r w:rsidR="0072302F" w:rsidRPr="009B778F">
        <w:rPr>
          <w:rFonts w:ascii="Times New Roman" w:hAnsi="Times New Roman" w:cs="Times New Roman"/>
          <w:b w:val="0"/>
          <w:bCs w:val="0"/>
          <w:color w:val="000000" w:themeColor="text1"/>
          <w:szCs w:val="22"/>
          <w:lang w:val="en-GB"/>
        </w:rPr>
        <w:fldChar w:fldCharType="separate"/>
      </w:r>
      <w:r w:rsidR="0005477E">
        <w:rPr>
          <w:rFonts w:ascii="Times New Roman" w:hAnsi="Times New Roman" w:cs="Times New Roman"/>
          <w:b w:val="0"/>
          <w:bCs w:val="0"/>
          <w:noProof/>
          <w:color w:val="000000" w:themeColor="text1"/>
          <w:szCs w:val="22"/>
          <w:lang w:val="en-GB"/>
        </w:rPr>
        <w:t>(Nadeau 2003)</w:t>
      </w:r>
      <w:r w:rsidR="0072302F" w:rsidRPr="009B778F">
        <w:rPr>
          <w:rFonts w:ascii="Times New Roman" w:hAnsi="Times New Roman" w:cs="Times New Roman"/>
          <w:b w:val="0"/>
          <w:bCs w:val="0"/>
          <w:color w:val="000000" w:themeColor="text1"/>
          <w:szCs w:val="22"/>
          <w:lang w:val="en-GB"/>
        </w:rPr>
        <w:fldChar w:fldCharType="end"/>
      </w:r>
      <w:r w:rsidR="0072302F" w:rsidRPr="009B778F">
        <w:rPr>
          <w:rFonts w:ascii="Times New Roman" w:hAnsi="Times New Roman" w:cs="Times New Roman"/>
          <w:b w:val="0"/>
          <w:bCs w:val="0"/>
          <w:color w:val="000000" w:themeColor="text1"/>
          <w:szCs w:val="22"/>
          <w:lang w:val="en-GB"/>
        </w:rPr>
        <w:t>.</w:t>
      </w:r>
      <w:r w:rsidR="000C60B9" w:rsidRPr="009B778F">
        <w:rPr>
          <w:rFonts w:ascii="Times New Roman" w:hAnsi="Times New Roman" w:cs="Times New Roman"/>
          <w:b w:val="0"/>
          <w:color w:val="000000" w:themeColor="text1"/>
          <w:szCs w:val="22"/>
          <w:lang w:val="en-GB"/>
        </w:rPr>
        <w:t xml:space="preserve"> Higher classification accuracies during NV (compared to RS) will reveal cognitive sex differences that are specific to the brain in action rather than to its intrinsic organization. In addition, the spatial distribution of highly discriminative parcels in NV will highlight the brain networks underlying these sex differences in the NV-AS. C</w:t>
      </w:r>
      <w:r w:rsidR="00D15D5E" w:rsidRPr="009B778F">
        <w:rPr>
          <w:rFonts w:ascii="Times New Roman" w:hAnsi="Times New Roman" w:cs="Times New Roman"/>
          <w:b w:val="0"/>
          <w:color w:val="000000" w:themeColor="text1"/>
          <w:szCs w:val="22"/>
          <w:lang w:val="en-GB"/>
        </w:rPr>
        <w:t xml:space="preserve">ognitive domains related to the identified brain </w:t>
      </w:r>
      <w:r w:rsidR="00EB5791" w:rsidRPr="009B778F">
        <w:rPr>
          <w:rFonts w:ascii="Times New Roman" w:hAnsi="Times New Roman" w:cs="Times New Roman"/>
          <w:b w:val="0"/>
          <w:color w:val="000000" w:themeColor="text1"/>
          <w:szCs w:val="22"/>
          <w:lang w:val="en-GB"/>
        </w:rPr>
        <w:t>networks</w:t>
      </w:r>
      <w:r w:rsidR="00D15D5E" w:rsidRPr="009B778F">
        <w:rPr>
          <w:rFonts w:ascii="Times New Roman" w:hAnsi="Times New Roman" w:cs="Times New Roman"/>
          <w:b w:val="0"/>
          <w:color w:val="000000" w:themeColor="text1"/>
          <w:szCs w:val="22"/>
          <w:lang w:val="en-GB"/>
        </w:rPr>
        <w:t xml:space="preserve"> can be characterized</w:t>
      </w:r>
      <w:r w:rsidR="00EB5791" w:rsidRPr="009B778F">
        <w:rPr>
          <w:rFonts w:ascii="Times New Roman" w:hAnsi="Times New Roman" w:cs="Times New Roman"/>
          <w:b w:val="0"/>
          <w:color w:val="000000" w:themeColor="text1"/>
          <w:szCs w:val="22"/>
          <w:lang w:val="en-GB"/>
        </w:rPr>
        <w:t xml:space="preserve"> by use of functional</w:t>
      </w:r>
      <w:r w:rsidR="00D15D5E" w:rsidRPr="009B778F">
        <w:rPr>
          <w:rFonts w:ascii="Times New Roman" w:hAnsi="Times New Roman" w:cs="Times New Roman"/>
          <w:b w:val="0"/>
          <w:color w:val="000000" w:themeColor="text1"/>
          <w:szCs w:val="22"/>
          <w:lang w:val="en-GB"/>
        </w:rPr>
        <w:t xml:space="preserve"> decoding </w:t>
      </w:r>
      <w:r w:rsidR="00D15D5E" w:rsidRPr="009B778F">
        <w:rPr>
          <w:rFonts w:ascii="Times New Roman" w:hAnsi="Times New Roman" w:cs="Times New Roman"/>
          <w:b w:val="0"/>
          <w:color w:val="000000" w:themeColor="text1"/>
          <w:szCs w:val="22"/>
          <w:lang w:val="en-GB"/>
        </w:rPr>
        <w:fldChar w:fldCharType="begin"/>
      </w:r>
      <w:r w:rsidR="0005477E">
        <w:rPr>
          <w:rFonts w:ascii="Times New Roman" w:hAnsi="Times New Roman" w:cs="Times New Roman"/>
          <w:b w:val="0"/>
          <w:color w:val="000000" w:themeColor="text1"/>
          <w:szCs w:val="22"/>
          <w:lang w:val="en-GB"/>
        </w:rPr>
        <w:instrText xml:space="preserve"> ADDIN EN.CITE &lt;EndNote&gt;&lt;Cite&gt;&lt;Author&gt;Fox&lt;/Author&gt;&lt;Year&gt;2014&lt;/Year&gt;&lt;RecNum&gt;371&lt;/RecNum&gt;&lt;DisplayText&gt;(Fox, et al. 2014)&lt;/DisplayText&gt;&lt;record&gt;&lt;rec-number&gt;371&lt;/rec-number&gt;&lt;foreign-keys&gt;&lt;key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(Fox, et al. 2014)</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While sex differences have often been reported in the DMN</w:t>
      </w:r>
      <w:r w:rsidR="002C03C2" w:rsidRPr="009B778F">
        <w:rPr>
          <w:rFonts w:ascii="Times New Roman" w:hAnsi="Times New Roman" w:cs="Times New Roman"/>
          <w:b w:val="0"/>
          <w:color w:val="000000" w:themeColor="text1"/>
          <w:szCs w:val="22"/>
          <w:lang w:val="en-GB"/>
        </w:rPr>
        <w:t xml:space="preserve"> </w:t>
      </w:r>
      <w:r w:rsidR="00D15D5E" w:rsidRPr="009B778F">
        <w:rPr>
          <w:rFonts w:ascii="Times New Roman" w:hAnsi="Times New Roman" w:cs="Times New Roman"/>
          <w:b w:val="0"/>
          <w:color w:val="000000" w:themeColor="text1"/>
          <w:szCs w:val="22"/>
          <w:lang w:val="en-GB"/>
        </w:rPr>
        <w:t>for RS</w:t>
      </w:r>
      <w:r w:rsidR="00EB5791" w:rsidRPr="009B778F">
        <w:rPr>
          <w:rFonts w:ascii="Times New Roman" w:hAnsi="Times New Roman" w:cs="Times New Roman"/>
          <w:b w:val="0"/>
          <w:color w:val="000000" w:themeColor="text1"/>
          <w:szCs w:val="22"/>
          <w:lang w:val="en-GB"/>
        </w:rPr>
        <w:t xml:space="preserve"> </w:t>
      </w:r>
      <w:r w:rsidR="00EB5791" w:rsidRPr="009B778F">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Y051bT4yOTU8L1JlY051bT48RGlzcGxheVRleHQ+KFdlaXMsIGV0IGFsLiAyMDIwOyBaaGFuZywg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LTA1VDEzOjAwOjExPC9hY2Nlc3MtZGF0ZT48L3JlY29yZD48L0NpdGU+PC9FbmROb3RlPn==
</w:fldData>
        </w:fldChar>
      </w:r>
      <w:r w:rsidR="0005477E">
        <w:rPr>
          <w:rFonts w:ascii="Times New Roman" w:hAnsi="Times New Roman" w:cs="Times New Roman"/>
          <w:b w:val="0"/>
          <w:color w:val="000000" w:themeColor="text1"/>
          <w:szCs w:val="22"/>
          <w:lang w:val="en-GB"/>
        </w:rPr>
        <w:instrText xml:space="preserve"> ADDIN EN.CITE </w:instrText>
      </w:r>
      <w:r w:rsidR="0005477E">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Y051bT4yOTU8L1JlY051bT48RGlzcGxheVRleHQ+KFdlaXMsIGV0IGFsLiAyMDIwOyBaaGFuZywg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LTA1VDEzOjAwOjExPC9hY2Nlc3MtZGF0ZT48L3JlY29yZD48L0NpdGU+PC9FbmROb3RlPn==
</w:fldData>
        </w:fldChar>
      </w:r>
      <w:r w:rsidR="0005477E">
        <w:rPr>
          <w:rFonts w:ascii="Times New Roman" w:hAnsi="Times New Roman" w:cs="Times New Roman"/>
          <w:b w:val="0"/>
          <w:color w:val="000000" w:themeColor="text1"/>
          <w:szCs w:val="22"/>
          <w:lang w:val="en-GB"/>
        </w:rPr>
        <w:instrText xml:space="preserve"> ADDIN EN.CITE.DATA </w:instrText>
      </w:r>
      <w:r w:rsidR="0005477E">
        <w:rPr>
          <w:rFonts w:ascii="Times New Roman" w:hAnsi="Times New Roman" w:cs="Times New Roman"/>
          <w:b w:val="0"/>
          <w:color w:val="000000" w:themeColor="text1"/>
          <w:szCs w:val="22"/>
          <w:lang w:val="en-GB"/>
        </w:rPr>
      </w:r>
      <w:r w:rsidR="0005477E">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(Weis, et al. 2020; Zhang, et al. 2018)</w:t>
      </w:r>
      <w:r w:rsidR="00EB5791" w:rsidRPr="009B778F">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t xml:space="preserve">, </w:t>
      </w:r>
      <w:r w:rsidR="000C60B9" w:rsidRPr="009B778F">
        <w:rPr>
          <w:rFonts w:ascii="Times New Roman" w:hAnsi="Times New Roman" w:cs="Times New Roman"/>
          <w:b w:val="0"/>
          <w:color w:val="000000" w:themeColor="text1"/>
          <w:szCs w:val="22"/>
          <w:lang w:val="en-GB"/>
        </w:rPr>
        <w:t xml:space="preserve">for NV-AS, </w:t>
      </w:r>
      <w:r w:rsidR="00D15D5E" w:rsidRPr="009B778F">
        <w:rPr>
          <w:rFonts w:ascii="Times New Roman" w:hAnsi="Times New Roman" w:cs="Times New Roman"/>
          <w:b w:val="0"/>
          <w:color w:val="000000" w:themeColor="text1"/>
          <w:szCs w:val="22"/>
          <w:lang w:val="en-GB"/>
        </w:rPr>
        <w:t xml:space="preserve">we expect </w:t>
      </w:r>
      <w:r w:rsidR="00483C91" w:rsidRPr="009B778F">
        <w:rPr>
          <w:rFonts w:ascii="Times New Roman" w:hAnsi="Times New Roman" w:cs="Times New Roman"/>
          <w:b w:val="0"/>
          <w:color w:val="000000" w:themeColor="text1"/>
          <w:szCs w:val="22"/>
          <w:lang w:val="en-GB"/>
        </w:rPr>
        <w:t xml:space="preserve">sex </w:t>
      </w:r>
      <w:r w:rsidR="00D15D5E" w:rsidRPr="009B778F">
        <w:rPr>
          <w:rFonts w:ascii="Times New Roman" w:hAnsi="Times New Roman" w:cs="Times New Roman"/>
          <w:b w:val="0"/>
          <w:color w:val="000000" w:themeColor="text1"/>
          <w:szCs w:val="22"/>
          <w:lang w:val="en-GB"/>
        </w:rPr>
        <w:t xml:space="preserve">differences </w:t>
      </w:r>
      <w:r w:rsidR="00EB5791" w:rsidRPr="009B778F">
        <w:rPr>
          <w:rFonts w:ascii="Times New Roman" w:hAnsi="Times New Roman" w:cs="Times New Roman"/>
          <w:b w:val="0"/>
          <w:color w:val="000000" w:themeColor="text1"/>
          <w:szCs w:val="22"/>
          <w:lang w:val="en-GB"/>
        </w:rPr>
        <w:t>in higher cognitive or</w:t>
      </w:r>
      <w:r w:rsidR="00D15D5E" w:rsidRPr="009B778F">
        <w:rPr>
          <w:rFonts w:ascii="Times New Roman" w:hAnsi="Times New Roman" w:cs="Times New Roman"/>
          <w:b w:val="0"/>
          <w:color w:val="000000" w:themeColor="text1"/>
          <w:szCs w:val="22"/>
          <w:lang w:val="en-GB"/>
        </w:rPr>
        <w:t xml:space="preserve"> task-general networks </w:t>
      </w:r>
      <w:r w:rsidR="00D15D5E" w:rsidRPr="009B778F">
        <w:rPr>
          <w:rFonts w:ascii="Times New Roman" w:hAnsi="Times New Roman" w:cs="Times New Roman"/>
          <w:b w:val="0"/>
          <w:color w:val="000000" w:themeColor="text1"/>
          <w:szCs w:val="22"/>
          <w:lang w:val="en-GB"/>
        </w:rPr>
        <w:fldChar w:fldCharType="begin"/>
      </w:r>
      <w:r w:rsidR="0005477E">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&lt;EndNote&gt;&lt;Cite&gt;&lt;Author&gt;Hugdahl&lt;/Author&gt;&lt;Year&gt;2015&lt;/Year&gt;&lt;RecNum&gt;402&lt;/RecNum&gt;&lt;DisplayText&gt;(Hugdahl, et al. 2015)&lt;/DisplayText&gt;&lt;record&gt;&lt;rec-number&gt;402&lt;/rec-number&gt;&lt;foreign-keys&gt;&lt;key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(Hugdahl, et al. 2015)</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xml:space="preserve">. </w:t>
      </w:r>
      <w:r w:rsidR="00C14DEA" w:rsidRPr="009B778F">
        <w:rPr>
          <w:rFonts w:ascii="Times New Roman" w:hAnsi="Times New Roman" w:cs="Times New Roman"/>
          <w:b w:val="0"/>
          <w:color w:val="000000" w:themeColor="text1"/>
          <w:szCs w:val="22"/>
          <w:lang w:val="en-GB"/>
        </w:rPr>
        <w:t xml:space="preserve">Furthermore, we expect sex classification based on NV-AS to outperform RS, as similar effects have been observed for other phenotypes </w:t>
      </w:r>
      <w:r w:rsidR="008C45FD" w:rsidRPr="009B778F">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TnVtPjI5PC9SZWNOdW0+PERpc3BsYXlUZXh0PihGaW5uLCBldCBhbC4gMjAxNzsgVmFuZGVyd2Fs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</w:fldData>
        </w:fldChar>
      </w:r>
      <w:r w:rsidR="0005477E">
        <w:rPr>
          <w:rFonts w:ascii="Times New Roman" w:hAnsi="Times New Roman" w:cs="Times New Roman"/>
          <w:b w:val="0"/>
          <w:color w:val="000000" w:themeColor="text1"/>
          <w:szCs w:val="22"/>
          <w:lang w:val="en-GB"/>
        </w:rPr>
        <w:instrText xml:space="preserve"> ADDIN EN.CITE </w:instrText>
      </w:r>
      <w:r w:rsidR="0005477E">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TnVtPjI5PC9SZWNOdW0+PERpc3BsYXlUZXh0PihGaW5uLCBldCBhbC4gMjAxNzsgVmFuZGVyd2Fs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</w:fldData>
        </w:fldChar>
      </w:r>
      <w:r w:rsidR="0005477E">
        <w:rPr>
          <w:rFonts w:ascii="Times New Roman" w:hAnsi="Times New Roman" w:cs="Times New Roman"/>
          <w:b w:val="0"/>
          <w:color w:val="000000" w:themeColor="text1"/>
          <w:szCs w:val="22"/>
          <w:lang w:val="en-GB"/>
        </w:rPr>
        <w:instrText xml:space="preserve"> ADDIN EN.CITE.DATA </w:instrText>
      </w:r>
      <w:r w:rsidR="0005477E">
        <w:rPr>
          <w:rFonts w:ascii="Times New Roman" w:hAnsi="Times New Roman" w:cs="Times New Roman"/>
          <w:b w:val="0"/>
          <w:color w:val="000000" w:themeColor="text1"/>
          <w:szCs w:val="22"/>
          <w:lang w:val="en-GB"/>
        </w:rPr>
      </w:r>
      <w:r w:rsidR="0005477E">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(Finn, et al. 2017; Vanderwal, et al. 2017)</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 xml:space="preserve"> and NV has been shown to increases </w:t>
      </w:r>
      <w:r w:rsidR="00C14DEA" w:rsidRPr="009B778F">
        <w:rPr>
          <w:rFonts w:ascii="Times New Roman" w:hAnsi="Times New Roman" w:cs="Times New Roman"/>
          <w:b w:val="0"/>
          <w:color w:val="000000" w:themeColor="text1"/>
          <w:szCs w:val="22"/>
          <w:lang w:val="en-GB"/>
        </w:rPr>
        <w:t xml:space="preserve">individual </w:t>
      </w:r>
      <w:r w:rsidR="008C45FD" w:rsidRPr="009B778F">
        <w:rPr>
          <w:rFonts w:ascii="Times New Roman" w:hAnsi="Times New Roman" w:cs="Times New Roman"/>
          <w:b w:val="0"/>
          <w:color w:val="000000" w:themeColor="text1"/>
          <w:szCs w:val="22"/>
          <w:lang w:val="en-GB"/>
        </w:rPr>
        <w:t xml:space="preserve">identifiability over RS </w:t>
      </w:r>
      <w:r w:rsidR="008C45FD" w:rsidRPr="009B778F">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Y051bT4yMDc8L1JlY051bT48RGlzcGxheVRleHQ+KEtyb2xsLCBldCBhbC4gMjAyMyk8L0Rpc3Bs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</w:fldData>
        </w:fldChar>
      </w:r>
      <w:r w:rsidR="0005477E">
        <w:rPr>
          <w:rFonts w:ascii="Times New Roman" w:hAnsi="Times New Roman" w:cs="Times New Roman"/>
          <w:b w:val="0"/>
          <w:color w:val="000000" w:themeColor="text1"/>
          <w:szCs w:val="22"/>
          <w:lang w:val="en-GB"/>
        </w:rPr>
        <w:instrText xml:space="preserve"> ADDIN EN.CITE </w:instrText>
      </w:r>
      <w:r w:rsidR="0005477E">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Y051bT4yMDc8L1JlY051bT48RGlzcGxheVRleHQ+KEtyb2xsLCBldCBhbC4gMjAyMyk8L0Rpc3Bs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</w:fldData>
        </w:fldChar>
      </w:r>
      <w:r w:rsidR="0005477E">
        <w:rPr>
          <w:rFonts w:ascii="Times New Roman" w:hAnsi="Times New Roman" w:cs="Times New Roman"/>
          <w:b w:val="0"/>
          <w:color w:val="000000" w:themeColor="text1"/>
          <w:szCs w:val="22"/>
          <w:lang w:val="en-GB"/>
        </w:rPr>
        <w:instrText xml:space="preserve"> ADDIN EN.CITE.DATA </w:instrText>
      </w:r>
      <w:r w:rsidR="0005477E">
        <w:rPr>
          <w:rFonts w:ascii="Times New Roman" w:hAnsi="Times New Roman" w:cs="Times New Roman"/>
          <w:b w:val="0"/>
          <w:color w:val="000000" w:themeColor="text1"/>
          <w:szCs w:val="22"/>
          <w:lang w:val="en-GB"/>
        </w:rPr>
      </w:r>
      <w:r w:rsidR="0005477E">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(Kroll, et al. 2023)</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w:t>
      </w:r>
      <w:r w:rsidR="00EA6DF7" w:rsidRPr="009B778F">
        <w:rPr>
          <w:rFonts w:ascii="Times New Roman" w:hAnsi="Times New Roman" w:cs="Times New Roman"/>
          <w:b w:val="0"/>
          <w:color w:val="000000" w:themeColor="text1"/>
          <w:szCs w:val="22"/>
          <w:lang w:val="en-GB"/>
        </w:rPr>
        <w:t xml:space="preserve"> </w:t>
      </w:r>
    </w:p>
    <w:p w14:paraId="3A37788C" w14:textId="7E77C3CB" w:rsidR="00647134" w:rsidRPr="009B778F" w:rsidRDefault="00647134"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WP 1.2: Which movie features drive sex classification accuracies? </w:t>
      </w:r>
    </w:p>
    <w:p w14:paraId="464BB51B" w14:textId="76A3BCA8" w:rsidR="004F23BC" w:rsidRPr="009B778F" w:rsidRDefault="00A43FE1"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To further examine which kinds of complex </w:t>
      </w:r>
      <w:r w:rsidR="004E3E71" w:rsidRPr="009B778F">
        <w:rPr>
          <w:rFonts w:ascii="Times New Roman" w:hAnsi="Times New Roman" w:cs="Times New Roman"/>
          <w:b w:val="0"/>
          <w:color w:val="000000" w:themeColor="text1"/>
          <w:szCs w:val="22"/>
          <w:lang w:val="en-GB"/>
        </w:rPr>
        <w:t>situations</w:t>
      </w:r>
      <w:r w:rsidRPr="009B778F">
        <w:rPr>
          <w:rFonts w:ascii="Times New Roman" w:hAnsi="Times New Roman" w:cs="Times New Roman"/>
          <w:b w:val="0"/>
          <w:color w:val="000000" w:themeColor="text1"/>
          <w:szCs w:val="22"/>
          <w:lang w:val="en-GB"/>
        </w:rPr>
        <w:t xml:space="preserve"> maximize sex differences in the brain, we will characterize each movie clip by several visual and auditory features across the duration of the movie clips. These will comprise low-level features like mean motion energy, visual brightness and auditory loudness</w:t>
      </w:r>
      <w:r w:rsidR="00BC5EE8"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 xml:space="preserve">high-level features like number of faces, social interactions and words, which can be automatically extracted </w:t>
      </w:r>
      <w:r w:rsidRPr="009B778F">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PFJlY051bT40MTI8L1JlY051bT48RGlzcGxheVRleHQ+KE1jbmFtYXJhLCBldCBhbC4gMjAxNzsg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</w:fldData>
        </w:fldChar>
      </w:r>
      <w:r w:rsidR="0005477E">
        <w:rPr>
          <w:rFonts w:ascii="Times New Roman" w:hAnsi="Times New Roman" w:cs="Times New Roman"/>
          <w:b w:val="0"/>
          <w:color w:val="000000" w:themeColor="text1"/>
          <w:szCs w:val="22"/>
          <w:lang w:val="en-GB"/>
        </w:rPr>
        <w:instrText xml:space="preserve"> ADDIN EN.CITE </w:instrText>
      </w:r>
      <w:r w:rsidR="0005477E">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PFJlY051bT40MTI8L1JlY051bT48RGlzcGxheVRleHQ+KE1jbmFtYXJhLCBldCBhbC4gMjAxNzsg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</w:fldData>
        </w:fldChar>
      </w:r>
      <w:r w:rsidR="0005477E">
        <w:rPr>
          <w:rFonts w:ascii="Times New Roman" w:hAnsi="Times New Roman" w:cs="Times New Roman"/>
          <w:b w:val="0"/>
          <w:color w:val="000000" w:themeColor="text1"/>
          <w:szCs w:val="22"/>
          <w:lang w:val="en-GB"/>
        </w:rPr>
        <w:instrText xml:space="preserve"> ADDIN EN.CITE.DATA </w:instrText>
      </w:r>
      <w:r w:rsidR="0005477E">
        <w:rPr>
          <w:rFonts w:ascii="Times New Roman" w:hAnsi="Times New Roman" w:cs="Times New Roman"/>
          <w:b w:val="0"/>
          <w:color w:val="000000" w:themeColor="text1"/>
          <w:szCs w:val="22"/>
          <w:lang w:val="en-GB"/>
        </w:rPr>
      </w:r>
      <w:r w:rsidR="0005477E">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(Mcnamara, et al. 2017; Radford, et al. 2023)</w:t>
      </w:r>
      <w:r w:rsidRPr="009B778F">
        <w:rPr>
          <w:rFonts w:ascii="Times New Roman" w:hAnsi="Times New Roman" w:cs="Times New Roman"/>
          <w:b w:val="0"/>
          <w:color w:val="000000" w:themeColor="text1"/>
          <w:szCs w:val="22"/>
          <w:lang w:val="en-GB"/>
        </w:rPr>
        <w:fldChar w:fldCharType="end"/>
      </w:r>
      <w:r w:rsidR="00BC5EE8"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and further movie features that have </w:t>
      </w:r>
      <w:r w:rsidR="00DD13DD" w:rsidRPr="009B778F">
        <w:rPr>
          <w:rFonts w:ascii="Times New Roman" w:hAnsi="Times New Roman" w:cs="Times New Roman"/>
          <w:b w:val="0"/>
          <w:color w:val="000000" w:themeColor="text1"/>
          <w:szCs w:val="22"/>
          <w:lang w:val="en-GB"/>
        </w:rPr>
        <w:t xml:space="preserve">been </w:t>
      </w:r>
      <w:r w:rsidRPr="009B778F">
        <w:rPr>
          <w:rFonts w:ascii="Times New Roman" w:hAnsi="Times New Roman" w:cs="Times New Roman"/>
          <w:b w:val="0"/>
          <w:color w:val="000000" w:themeColor="text1"/>
          <w:szCs w:val="22"/>
          <w:lang w:val="en-GB"/>
        </w:rPr>
        <w:t>acquired in Ju-MOVIE-An.</w:t>
      </w:r>
      <w:r w:rsidR="006D1FAC" w:rsidRPr="009B778F">
        <w:rPr>
          <w:rFonts w:ascii="Times New Roman" w:hAnsi="Times New Roman" w:cs="Times New Roman"/>
          <w:b w:val="0"/>
          <w:color w:val="000000" w:themeColor="text1"/>
          <w:szCs w:val="22"/>
          <w:lang w:val="en-GB"/>
        </w:rPr>
        <w:t xml:space="preserve"> We will then compare </w:t>
      </w:r>
      <w:r w:rsidRPr="009B778F">
        <w:rPr>
          <w:rFonts w:ascii="Times New Roman" w:hAnsi="Times New Roman" w:cs="Times New Roman"/>
          <w:b w:val="0"/>
          <w:color w:val="000000" w:themeColor="text1"/>
          <w:szCs w:val="22"/>
          <w:lang w:val="en-GB"/>
        </w:rPr>
        <w:t>sex classification accuracies across the whole brain between the eight different movies clips</w:t>
      </w:r>
      <w:r w:rsidR="006D1FAC" w:rsidRPr="009B778F">
        <w:rPr>
          <w:rFonts w:ascii="Times New Roman" w:hAnsi="Times New Roman" w:cs="Times New Roman"/>
          <w:b w:val="0"/>
          <w:color w:val="000000" w:themeColor="text1"/>
          <w:szCs w:val="22"/>
          <w:lang w:val="en-GB"/>
        </w:rPr>
        <w:t xml:space="preserve"> </w:t>
      </w:r>
      <w:r w:rsidR="00F11EAD" w:rsidRPr="009B778F">
        <w:rPr>
          <w:rFonts w:ascii="Times New Roman" w:hAnsi="Times New Roman" w:cs="Times New Roman"/>
          <w:b w:val="0"/>
          <w:color w:val="000000" w:themeColor="text1"/>
          <w:szCs w:val="22"/>
          <w:lang w:val="en-GB"/>
        </w:rPr>
        <w:t>by use of a</w:t>
      </w:r>
      <w:r w:rsidR="00D8708C" w:rsidRPr="009B778F">
        <w:rPr>
          <w:rFonts w:ascii="Times New Roman" w:hAnsi="Times New Roman" w:cs="Times New Roman"/>
          <w:b w:val="0"/>
          <w:color w:val="000000" w:themeColor="text1"/>
          <w:szCs w:val="22"/>
          <w:lang w:val="en-GB"/>
        </w:rPr>
        <w:t xml:space="preserve"> multiple regression approach</w:t>
      </w:r>
      <w:r w:rsidR="00F11EAD" w:rsidRPr="009B778F">
        <w:rPr>
          <w:rFonts w:ascii="Times New Roman" w:hAnsi="Times New Roman" w:cs="Times New Roman"/>
          <w:b w:val="0"/>
          <w:color w:val="000000" w:themeColor="text1"/>
          <w:szCs w:val="22"/>
          <w:lang w:val="en-GB"/>
        </w:rPr>
        <w:t>, which will</w:t>
      </w:r>
      <w:r w:rsidR="00D8708C" w:rsidRPr="009B778F">
        <w:rPr>
          <w:rFonts w:ascii="Times New Roman" w:hAnsi="Times New Roman" w:cs="Times New Roman"/>
          <w:b w:val="0"/>
          <w:color w:val="000000" w:themeColor="text1"/>
          <w:szCs w:val="22"/>
          <w:lang w:val="en-GB"/>
        </w:rPr>
        <w:t xml:space="preserve"> delineate which </w:t>
      </w:r>
      <w:r w:rsidR="006D1FAC" w:rsidRPr="009B778F">
        <w:rPr>
          <w:rFonts w:ascii="Times New Roman" w:hAnsi="Times New Roman" w:cs="Times New Roman"/>
          <w:b w:val="0"/>
          <w:color w:val="000000" w:themeColor="text1"/>
          <w:szCs w:val="22"/>
          <w:lang w:val="en-GB"/>
        </w:rPr>
        <w:t xml:space="preserve">movie features </w:t>
      </w:r>
      <w:r w:rsidR="00D8708C" w:rsidRPr="009B778F">
        <w:rPr>
          <w:rFonts w:ascii="Times New Roman" w:hAnsi="Times New Roman" w:cs="Times New Roman"/>
          <w:b w:val="0"/>
          <w:color w:val="000000" w:themeColor="text1"/>
          <w:szCs w:val="22"/>
          <w:lang w:val="en-GB"/>
        </w:rPr>
        <w:t xml:space="preserve">drive </w:t>
      </w:r>
      <w:r w:rsidR="006D1FAC" w:rsidRPr="009B778F">
        <w:rPr>
          <w:rFonts w:ascii="Times New Roman" w:hAnsi="Times New Roman" w:cs="Times New Roman"/>
          <w:b w:val="0"/>
          <w:color w:val="000000" w:themeColor="text1"/>
          <w:szCs w:val="22"/>
          <w:lang w:val="en-GB"/>
        </w:rPr>
        <w:t xml:space="preserve">classification performance for each brain parcel. </w:t>
      </w:r>
      <w:r w:rsidR="0072302F" w:rsidRPr="009B778F">
        <w:rPr>
          <w:rFonts w:ascii="Times New Roman" w:hAnsi="Times New Roman" w:cs="Times New Roman"/>
          <w:b w:val="0"/>
          <w:color w:val="000000" w:themeColor="text1"/>
          <w:szCs w:val="22"/>
          <w:lang w:val="en-GB"/>
        </w:rPr>
        <w:t xml:space="preserve">As higher classification performance indicates more pronounced differences between the sexes, this procedure </w:t>
      </w:r>
      <w:r w:rsidR="006D1FAC" w:rsidRPr="009B778F">
        <w:rPr>
          <w:rFonts w:ascii="Times New Roman" w:hAnsi="Times New Roman" w:cs="Times New Roman"/>
          <w:b w:val="0"/>
          <w:color w:val="000000" w:themeColor="text1"/>
          <w:szCs w:val="22"/>
          <w:lang w:val="en-GB"/>
        </w:rPr>
        <w:t xml:space="preserve">will result in a </w:t>
      </w:r>
      <w:r w:rsidR="00D8708C" w:rsidRPr="009B778F">
        <w:rPr>
          <w:rFonts w:ascii="Times New Roman" w:hAnsi="Times New Roman" w:cs="Times New Roman"/>
          <w:b w:val="0"/>
          <w:color w:val="000000" w:themeColor="text1"/>
          <w:szCs w:val="22"/>
          <w:lang w:val="en-GB"/>
        </w:rPr>
        <w:t xml:space="preserve">“movie feature </w:t>
      </w:r>
      <w:r w:rsidR="00191515" w:rsidRPr="009B778F">
        <w:rPr>
          <w:rFonts w:ascii="Times New Roman" w:hAnsi="Times New Roman" w:cs="Times New Roman"/>
          <w:b w:val="0"/>
          <w:color w:val="000000" w:themeColor="text1"/>
          <w:szCs w:val="22"/>
          <w:lang w:val="en-GB"/>
        </w:rPr>
        <w:t>profile</w:t>
      </w:r>
      <w:r w:rsidR="00D8708C" w:rsidRPr="009B778F">
        <w:rPr>
          <w:rFonts w:ascii="Times New Roman" w:hAnsi="Times New Roman" w:cs="Times New Roman"/>
          <w:b w:val="0"/>
          <w:color w:val="000000" w:themeColor="text1"/>
          <w:szCs w:val="22"/>
          <w:lang w:val="en-GB"/>
        </w:rPr>
        <w:t xml:space="preserve">” </w:t>
      </w:r>
      <w:r w:rsidR="0072302F" w:rsidRPr="009B778F">
        <w:rPr>
          <w:rFonts w:ascii="Times New Roman" w:hAnsi="Times New Roman" w:cs="Times New Roman"/>
          <w:b w:val="0"/>
          <w:color w:val="000000" w:themeColor="text1"/>
          <w:szCs w:val="22"/>
          <w:lang w:val="en-GB"/>
        </w:rPr>
        <w:t xml:space="preserve">explaining which features of the movies result in most pronounced sex differences. </w:t>
      </w:r>
      <w:r w:rsidR="00D8708C" w:rsidRPr="009B778F">
        <w:rPr>
          <w:rFonts w:ascii="Times New Roman" w:hAnsi="Times New Roman" w:cs="Times New Roman"/>
          <w:b w:val="0"/>
          <w:color w:val="000000" w:themeColor="text1"/>
          <w:szCs w:val="22"/>
          <w:lang w:val="en-GB"/>
        </w:rPr>
        <w:t xml:space="preserve">By clustering brain parcels according to their </w:t>
      </w:r>
      <w:r w:rsidR="00BC5EE8" w:rsidRPr="009B778F">
        <w:rPr>
          <w:rFonts w:ascii="Times New Roman" w:hAnsi="Times New Roman" w:cs="Times New Roman"/>
          <w:b w:val="0"/>
          <w:color w:val="000000" w:themeColor="text1"/>
          <w:szCs w:val="22"/>
          <w:lang w:val="en-GB"/>
        </w:rPr>
        <w:t xml:space="preserve">movie </w:t>
      </w:r>
      <w:r w:rsidR="00D8708C" w:rsidRPr="009B778F">
        <w:rPr>
          <w:rFonts w:ascii="Times New Roman" w:hAnsi="Times New Roman" w:cs="Times New Roman"/>
          <w:b w:val="0"/>
          <w:color w:val="000000" w:themeColor="text1"/>
          <w:szCs w:val="22"/>
          <w:lang w:val="en-GB"/>
        </w:rPr>
        <w:t>feature profile</w:t>
      </w:r>
      <w:r w:rsidR="00BC5EE8" w:rsidRPr="009B778F">
        <w:rPr>
          <w:rFonts w:ascii="Times New Roman" w:hAnsi="Times New Roman" w:cs="Times New Roman"/>
          <w:b w:val="0"/>
          <w:color w:val="000000" w:themeColor="text1"/>
          <w:szCs w:val="22"/>
          <w:lang w:val="en-GB"/>
        </w:rPr>
        <w:t>s</w:t>
      </w:r>
      <w:r w:rsidR="00D8708C" w:rsidRPr="009B778F">
        <w:rPr>
          <w:rFonts w:ascii="Times New Roman" w:hAnsi="Times New Roman" w:cs="Times New Roman"/>
          <w:b w:val="0"/>
          <w:color w:val="000000" w:themeColor="text1"/>
          <w:szCs w:val="22"/>
          <w:lang w:val="en-GB"/>
        </w:rPr>
        <w:t xml:space="preserve">, we will identify brain networks </w:t>
      </w:r>
      <w:r w:rsidR="00C14DEA" w:rsidRPr="009B778F">
        <w:rPr>
          <w:rFonts w:ascii="Times New Roman" w:hAnsi="Times New Roman" w:cs="Times New Roman"/>
          <w:b w:val="0"/>
          <w:color w:val="000000" w:themeColor="text1"/>
          <w:szCs w:val="22"/>
          <w:lang w:val="en-GB"/>
        </w:rPr>
        <w:t xml:space="preserve">in which sex differences </w:t>
      </w:r>
      <w:r w:rsidR="00D8708C" w:rsidRPr="009B778F">
        <w:rPr>
          <w:rFonts w:ascii="Times New Roman" w:hAnsi="Times New Roman" w:cs="Times New Roman"/>
          <w:b w:val="0"/>
          <w:color w:val="000000" w:themeColor="text1"/>
          <w:szCs w:val="22"/>
          <w:lang w:val="en-GB"/>
        </w:rPr>
        <w:t xml:space="preserve">are conjointly driven by specific features of the movies. We hypothesize that certain brain networks will </w:t>
      </w:r>
      <w:r w:rsidR="00C14DEA" w:rsidRPr="009B778F">
        <w:rPr>
          <w:rFonts w:ascii="Times New Roman" w:hAnsi="Times New Roman" w:cs="Times New Roman"/>
          <w:b w:val="0"/>
          <w:color w:val="000000" w:themeColor="text1"/>
          <w:szCs w:val="22"/>
          <w:lang w:val="en-GB"/>
        </w:rPr>
        <w:t>comprise</w:t>
      </w:r>
      <w:r w:rsidR="00D8708C" w:rsidRPr="009B778F">
        <w:rPr>
          <w:rFonts w:ascii="Times New Roman" w:hAnsi="Times New Roman" w:cs="Times New Roman"/>
          <w:b w:val="0"/>
          <w:color w:val="000000" w:themeColor="text1"/>
          <w:szCs w:val="22"/>
          <w:lang w:val="en-GB"/>
        </w:rPr>
        <w:t xml:space="preserve"> </w:t>
      </w:r>
      <w:r w:rsidR="00ED60B2" w:rsidRPr="009B778F">
        <w:rPr>
          <w:rFonts w:ascii="Times New Roman" w:hAnsi="Times New Roman" w:cs="Times New Roman"/>
          <w:b w:val="0"/>
          <w:color w:val="000000" w:themeColor="text1"/>
          <w:szCs w:val="22"/>
          <w:lang w:val="en-GB"/>
        </w:rPr>
        <w:t>specific</w:t>
      </w:r>
      <w:r w:rsidR="00D8708C" w:rsidRPr="009B778F">
        <w:rPr>
          <w:rFonts w:ascii="Times New Roman" w:hAnsi="Times New Roman" w:cs="Times New Roman"/>
          <w:b w:val="0"/>
          <w:color w:val="000000" w:themeColor="text1"/>
          <w:szCs w:val="22"/>
          <w:lang w:val="en-GB"/>
        </w:rPr>
        <w:t xml:space="preserve"> cognitive domains, in particular those that have been </w:t>
      </w:r>
      <w:r w:rsidR="00D8708C" w:rsidRPr="009B778F">
        <w:rPr>
          <w:rFonts w:ascii="Times New Roman" w:hAnsi="Times New Roman" w:cs="Times New Roman"/>
          <w:b w:val="0"/>
          <w:bCs w:val="0"/>
          <w:color w:val="000000" w:themeColor="text1"/>
          <w:szCs w:val="22"/>
          <w:lang w:val="en-GB"/>
        </w:rPr>
        <w:t xml:space="preserve">identified in classical group studies, which identified sex differences in cognitive domains like language and spatial </w:t>
      </w:r>
      <w:r w:rsidR="004F23BC" w:rsidRPr="009B778F">
        <w:rPr>
          <w:rFonts w:ascii="Times New Roman" w:hAnsi="Times New Roman" w:cs="Times New Roman"/>
          <w:b w:val="0"/>
          <w:bCs w:val="0"/>
          <w:color w:val="000000" w:themeColor="text1"/>
          <w:szCs w:val="22"/>
          <w:lang w:val="en-GB"/>
        </w:rPr>
        <w:t>cognition</w:t>
      </w:r>
      <w:r w:rsidR="00D8708C" w:rsidRPr="009B778F">
        <w:rPr>
          <w:rFonts w:ascii="Times New Roman" w:hAnsi="Times New Roman" w:cs="Times New Roman"/>
          <w:b w:val="0"/>
          <w:bCs w:val="0"/>
          <w:color w:val="000000" w:themeColor="text1"/>
          <w:szCs w:val="22"/>
          <w:lang w:val="en-GB"/>
        </w:rPr>
        <w:t xml:space="preserve"> </w:t>
      </w:r>
      <w:r w:rsidR="00D8708C" w:rsidRPr="009B778F">
        <w:rPr>
          <w:rFonts w:ascii="Times New Roman" w:hAnsi="Times New Roman" w:cs="Times New Roman"/>
          <w:b w:val="0"/>
          <w:bCs w:val="0"/>
          <w:color w:val="000000" w:themeColor="text1"/>
          <w:szCs w:val="22"/>
          <w:lang w:val="en-GB"/>
        </w:rPr>
        <w:fldChar w:fldCharType="begin"/>
      </w:r>
      <w:r w:rsidR="0005477E">
        <w:rPr>
          <w:rFonts w:ascii="Times New Roman" w:hAnsi="Times New Roman" w:cs="Times New Roman"/>
          <w:b w:val="0"/>
          <w:bCs w:val="0"/>
          <w:color w:val="000000" w:themeColor="text1"/>
          <w:szCs w:val="22"/>
          <w:lang w:val="en-GB"/>
        </w:rPr>
        <w:instrText xml:space="preserve"> ADDIN EN.CITE &lt;EndNote&gt;&lt;Cite&gt;&lt;Author&gt;Halpern&lt;/Author&gt;&lt;Year&gt;2000&lt;/Year&gt;&lt;RecNum&gt;430&lt;/RecNum&gt;&lt;DisplayText&gt;(Halpern 2000; Kimura 2000)&lt;/DisplayText&gt;&lt;record&gt;&lt;rec-number&gt;430&lt;/rec-number&gt;&lt;foreign-keys&gt;&lt;key app="EN" db-id="ve0frrz580r0z3evzfhpde509aavvdexsv5p" timestamp="1728375973" guid="a8626127-0c9f-4acc-9250-836cdab4a3c7"&gt;430&lt;/key&gt;&lt;/foreign-keys&gt;&lt;ref-type name="Book"&gt;6&lt;/ref-type&gt;&lt;contributors&gt;&lt;authors&gt;&lt;author&gt;Halpern, D.F.&lt;/author&gt;&lt;/authors&gt;&lt;/contributors&gt;&lt;titles&gt;&lt;title&gt;Sex Differences in Cognitive Abilities&lt;/title&gt;&lt;/titles&gt;&lt;dates&gt;&lt;year&gt;2000&lt;/year&gt;&lt;/dates&gt;&lt;pub-location&gt;Mahwah, NJ&lt;/pub-location&gt;&lt;publisher&gt;Lawrence Erlbaum Associates Inc&lt;/publisher&gt;&lt;urls&gt;&lt;/urls&gt;&lt;/record&gt;&lt;/Cite&gt;&lt;Cite&gt;&lt;Author&gt;Kimura&lt;/Author&gt;&lt;Year&gt;2000&lt;/Year&gt;&lt;RecNum&gt;431&lt;/RecNum&gt;&lt;record&gt;&lt;rec-number&gt;431&lt;/rec-number&gt;&lt;foreign-keys&gt;&lt;key app="EN" db-id="ve0frrz580r0z3evzfhpde509aavvdexsv5p" timestamp="1728376168" guid="15b551c0-431b-48b2-9c93-9eb48af4a378"&gt;431&lt;/key&gt;&lt;/foreign-keys&gt;&lt;ref-type name="Book"&gt;6&lt;/ref-type&gt;&lt;contributors&gt;&lt;authors&gt;&lt;author&gt;Kimura, D.&lt;/author&gt;&lt;/authors&gt;&lt;/contributors&gt;&lt;titles&gt;&lt;title&gt;Sex &amp;amp; Cognition&lt;/title&gt;&lt;/titles&gt;&lt;dates&gt;&lt;year&gt;2000&lt;/year&gt;&lt;/dates&gt;&lt;pub-location&gt;Cambridge, MA&lt;/pub-location&gt;&lt;publisher&gt;MIT Press&lt;/publisher&gt;&lt;urls&gt;&lt;/urls&gt;&lt;/record&gt;&lt;/Cite&gt;&lt;/EndNote&gt;</w:instrText>
      </w:r>
      <w:r w:rsidR="00D8708C" w:rsidRPr="009B778F">
        <w:rPr>
          <w:rFonts w:ascii="Times New Roman" w:hAnsi="Times New Roman" w:cs="Times New Roman"/>
          <w:b w:val="0"/>
          <w:bCs w:val="0"/>
          <w:color w:val="000000" w:themeColor="text1"/>
          <w:szCs w:val="22"/>
          <w:lang w:val="en-GB"/>
        </w:rPr>
        <w:fldChar w:fldCharType="separate"/>
      </w:r>
      <w:r w:rsidR="0005477E">
        <w:rPr>
          <w:rFonts w:ascii="Times New Roman" w:hAnsi="Times New Roman" w:cs="Times New Roman"/>
          <w:b w:val="0"/>
          <w:bCs w:val="0"/>
          <w:noProof/>
          <w:color w:val="000000" w:themeColor="text1"/>
          <w:szCs w:val="22"/>
          <w:lang w:val="en-GB"/>
        </w:rPr>
        <w:t>(Halpern 2000; Kimura 2000)</w:t>
      </w:r>
      <w:r w:rsidR="00D8708C" w:rsidRPr="009B778F">
        <w:rPr>
          <w:rFonts w:ascii="Times New Roman" w:hAnsi="Times New Roman" w:cs="Times New Roman"/>
          <w:b w:val="0"/>
          <w:bCs w:val="0"/>
          <w:color w:val="000000" w:themeColor="text1"/>
          <w:szCs w:val="22"/>
          <w:lang w:val="en-GB"/>
        </w:rPr>
        <w:fldChar w:fldCharType="end"/>
      </w:r>
      <w:r w:rsidR="00D8708C" w:rsidRPr="009B778F">
        <w:rPr>
          <w:rFonts w:ascii="Times New Roman" w:hAnsi="Times New Roman" w:cs="Times New Roman"/>
          <w:b w:val="0"/>
          <w:bCs w:val="0"/>
          <w:color w:val="000000" w:themeColor="text1"/>
          <w:szCs w:val="22"/>
          <w:lang w:val="en-GB"/>
        </w:rPr>
        <w:t>.</w:t>
      </w:r>
      <w:r w:rsidR="00D8708C" w:rsidRPr="009B778F">
        <w:rPr>
          <w:rFonts w:ascii="Times New Roman" w:hAnsi="Times New Roman" w:cs="Times New Roman"/>
          <w:b w:val="0"/>
          <w:color w:val="000000" w:themeColor="text1"/>
          <w:szCs w:val="22"/>
          <w:lang w:val="en-GB"/>
        </w:rPr>
        <w:t xml:space="preserve"> Other networks can be expected to comprise more generalized and non-specific cognitive resources which are independent of the specific situation </w:t>
      </w:r>
      <w:r w:rsidR="00D8708C" w:rsidRPr="009B778F">
        <w:rPr>
          <w:rFonts w:ascii="Times New Roman" w:hAnsi="Times New Roman" w:cs="Times New Roman"/>
          <w:b w:val="0"/>
          <w:color w:val="000000" w:themeColor="text1"/>
          <w:szCs w:val="22"/>
          <w:lang w:val="en-GB"/>
        </w:rPr>
        <w:fldChar w:fldCharType="begin"/>
      </w:r>
      <w:r w:rsidR="0005477E">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&lt;EndNote&gt;&lt;Cite&gt;&lt;Author&gt;Hugdahl&lt;/Author&gt;&lt;Year&gt;2015&lt;/Year&gt;&lt;RecNum&gt;402&lt;/RecNum&gt;&lt;DisplayText&gt;(Hugdahl, et al. 2015)&lt;/DisplayText&gt;&lt;record&gt;&lt;rec-number&gt;402&lt;/rec-number&gt;&lt;foreign-keys&gt;&lt;key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8708C"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(Hugdahl, et al. 2015)</w:t>
      </w:r>
      <w:r w:rsidR="00D8708C" w:rsidRPr="009B778F">
        <w:rPr>
          <w:rFonts w:ascii="Times New Roman" w:hAnsi="Times New Roman" w:cs="Times New Roman"/>
          <w:b w:val="0"/>
          <w:color w:val="000000" w:themeColor="text1"/>
          <w:szCs w:val="22"/>
          <w:lang w:val="en-GB"/>
        </w:rPr>
        <w:fldChar w:fldCharType="end"/>
      </w:r>
      <w:r w:rsidR="00D8708C" w:rsidRPr="009B778F">
        <w:rPr>
          <w:rFonts w:ascii="Times New Roman" w:hAnsi="Times New Roman" w:cs="Times New Roman"/>
          <w:b w:val="0"/>
          <w:color w:val="000000" w:themeColor="text1"/>
          <w:szCs w:val="22"/>
          <w:lang w:val="en-GB"/>
        </w:rPr>
        <w:t>. We e</w:t>
      </w:r>
      <w:r w:rsidR="00D8708C" w:rsidRPr="009B778F">
        <w:rPr>
          <w:rFonts w:ascii="Times New Roman" w:hAnsi="Times New Roman" w:cs="Times New Roman"/>
          <w:b w:val="0"/>
          <w:bCs w:val="0"/>
          <w:color w:val="000000" w:themeColor="text1"/>
          <w:szCs w:val="22"/>
          <w:lang w:val="en-GB"/>
        </w:rPr>
        <w:t>xpect domain-specific brain networks to overall achieve higher sex classification accuracies than domain-general networks</w:t>
      </w:r>
      <w:r w:rsidR="004F23BC" w:rsidRPr="009B778F">
        <w:rPr>
          <w:rFonts w:ascii="Times New Roman" w:hAnsi="Times New Roman" w:cs="Times New Roman"/>
          <w:b w:val="0"/>
          <w:bCs w:val="0"/>
          <w:color w:val="000000" w:themeColor="text1"/>
          <w:szCs w:val="22"/>
          <w:lang w:val="en-GB"/>
        </w:rPr>
        <w:t>.</w:t>
      </w:r>
    </w:p>
    <w:p w14:paraId="1F898B4D" w14:textId="5F90BEEA" w:rsidR="001F1180" w:rsidRDefault="004F23BC" w:rsidP="009B778F">
      <w:pPr>
        <w:pStyle w:val="Heading3"/>
        <w:numPr>
          <w:ilvl w:val="0"/>
          <w:numId w:val="0"/>
        </w:numPr>
        <w:spacing w:line="240" w:lineRule="auto"/>
        <w:jc w:val="both"/>
        <w:rPr>
          <w:rFonts w:ascii="Times New Roman" w:hAnsi="Times New Roman" w:cs="Times New Roman"/>
          <w:b w:val="0"/>
          <w:bCs w:val="0"/>
          <w:color w:val="000000" w:themeColor="text1"/>
          <w:szCs w:val="22"/>
          <w:lang w:val="en-GB"/>
        </w:rPr>
      </w:pPr>
      <w:r w:rsidRPr="009B778F">
        <w:rPr>
          <w:rFonts w:ascii="Times New Roman" w:hAnsi="Times New Roman" w:cs="Times New Roman"/>
          <w:b w:val="0"/>
          <w:color w:val="000000" w:themeColor="text1"/>
          <w:szCs w:val="22"/>
          <w:lang w:val="en-GB"/>
        </w:rPr>
        <w:t xml:space="preserve">In an exploratory approach, we </w:t>
      </w:r>
      <w:r w:rsidR="00DA7FF6" w:rsidRPr="009B778F">
        <w:rPr>
          <w:rFonts w:ascii="Times New Roman" w:hAnsi="Times New Roman" w:cs="Times New Roman"/>
          <w:b w:val="0"/>
          <w:bCs w:val="0"/>
          <w:color w:val="000000" w:themeColor="text1"/>
          <w:szCs w:val="22"/>
          <w:lang w:val="en-GB"/>
        </w:rPr>
        <w:t xml:space="preserve">will compare the expressions of these networks in females and males by computing the first principal component of network </w:t>
      </w:r>
      <w:r w:rsidR="00FB5150" w:rsidRPr="009B778F">
        <w:rPr>
          <w:rFonts w:ascii="Times New Roman" w:hAnsi="Times New Roman" w:cs="Times New Roman"/>
          <w:b w:val="0"/>
          <w:bCs w:val="0"/>
          <w:color w:val="000000" w:themeColor="text1"/>
          <w:szCs w:val="22"/>
          <w:lang w:val="en-GB"/>
        </w:rPr>
        <w:t>FC</w:t>
      </w:r>
      <w:r w:rsidR="00DA7FF6" w:rsidRPr="009B778F">
        <w:rPr>
          <w:rFonts w:ascii="Times New Roman" w:hAnsi="Times New Roman" w:cs="Times New Roman"/>
          <w:b w:val="0"/>
          <w:bCs w:val="0"/>
          <w:color w:val="000000" w:themeColor="text1"/>
          <w:szCs w:val="22"/>
          <w:lang w:val="en-GB"/>
        </w:rPr>
        <w:t xml:space="preserve"> patterns in females and males separately</w:t>
      </w:r>
      <w:r w:rsidRPr="009B778F">
        <w:rPr>
          <w:rFonts w:ascii="Times New Roman" w:hAnsi="Times New Roman" w:cs="Times New Roman"/>
          <w:b w:val="0"/>
          <w:bCs w:val="0"/>
          <w:color w:val="000000" w:themeColor="text1"/>
          <w:szCs w:val="22"/>
          <w:lang w:val="en-GB"/>
        </w:rPr>
        <w:t xml:space="preserve">, thus identifying the “typical” female and male brain network </w:t>
      </w:r>
      <w:r w:rsidR="00DE6BFD" w:rsidRPr="009B778F">
        <w:rPr>
          <w:rFonts w:ascii="Times New Roman" w:hAnsi="Times New Roman" w:cs="Times New Roman"/>
          <w:b w:val="0"/>
          <w:bCs w:val="0"/>
          <w:color w:val="000000" w:themeColor="text1"/>
          <w:szCs w:val="22"/>
          <w:lang w:val="en-GB"/>
        </w:rPr>
        <w:t xml:space="preserve">pattern </w:t>
      </w:r>
      <w:r w:rsidRPr="009B778F">
        <w:rPr>
          <w:rFonts w:ascii="Times New Roman" w:hAnsi="Times New Roman" w:cs="Times New Roman"/>
          <w:b w:val="0"/>
          <w:bCs w:val="0"/>
          <w:color w:val="000000" w:themeColor="text1"/>
          <w:szCs w:val="22"/>
          <w:lang w:val="en-GB"/>
        </w:rPr>
        <w:t xml:space="preserve">for each movie feature cluster. </w:t>
      </w:r>
      <w:r w:rsidR="00D8708C" w:rsidRPr="009B778F">
        <w:rPr>
          <w:rFonts w:ascii="Times New Roman" w:hAnsi="Times New Roman" w:cs="Times New Roman"/>
          <w:b w:val="0"/>
          <w:bCs w:val="0"/>
          <w:color w:val="000000" w:themeColor="text1"/>
          <w:szCs w:val="22"/>
          <w:lang w:val="en-GB"/>
        </w:rPr>
        <w:t>An exploration of these sex specific movie feature networks</w:t>
      </w:r>
      <w:r w:rsidR="00F92F3B" w:rsidRPr="009B778F">
        <w:rPr>
          <w:rFonts w:ascii="Times New Roman" w:hAnsi="Times New Roman" w:cs="Times New Roman"/>
          <w:b w:val="0"/>
          <w:bCs w:val="0"/>
          <w:color w:val="000000" w:themeColor="text1"/>
          <w:szCs w:val="22"/>
          <w:lang w:val="en-GB"/>
        </w:rPr>
        <w:t xml:space="preserve"> </w:t>
      </w:r>
      <w:r w:rsidR="00DE6BFD" w:rsidRPr="009B778F">
        <w:rPr>
          <w:rFonts w:ascii="Times New Roman" w:hAnsi="Times New Roman" w:cs="Times New Roman"/>
          <w:b w:val="0"/>
          <w:bCs w:val="0"/>
          <w:color w:val="000000" w:themeColor="text1"/>
          <w:szCs w:val="22"/>
          <w:lang w:val="en-GB"/>
        </w:rPr>
        <w:t>sh</w:t>
      </w:r>
      <w:r w:rsidR="00F92F3B" w:rsidRPr="009B778F">
        <w:rPr>
          <w:rFonts w:ascii="Times New Roman" w:hAnsi="Times New Roman" w:cs="Times New Roman"/>
          <w:b w:val="0"/>
          <w:bCs w:val="0"/>
          <w:color w:val="000000" w:themeColor="text1"/>
          <w:szCs w:val="22"/>
          <w:lang w:val="en-GB"/>
        </w:rPr>
        <w:t>ould</w:t>
      </w:r>
      <w:r w:rsidRPr="009B778F">
        <w:rPr>
          <w:rFonts w:ascii="Times New Roman" w:hAnsi="Times New Roman" w:cs="Times New Roman"/>
          <w:b w:val="0"/>
          <w:bCs w:val="0"/>
          <w:color w:val="000000" w:themeColor="text1"/>
          <w:szCs w:val="22"/>
          <w:lang w:val="en-GB"/>
        </w:rPr>
        <w:t xml:space="preserve"> help elucidate sex specific cognitive strategies in response to complex life-like situations. </w:t>
      </w:r>
    </w:p>
    <w:p w14:paraId="25594A85" w14:textId="3AF319EB" w:rsidR="009834B1" w:rsidRPr="009B778F" w:rsidRDefault="006D7585" w:rsidP="009B778F">
      <w:pPr>
        <w:spacing w:line="240" w:lineRule="auto"/>
        <w:jc w:val="both"/>
        <w:rPr>
          <w:rFonts w:ascii="Times New Roman" w:eastAsiaTheme="majorEastAsia" w:hAnsi="Times New Roman"/>
          <w:b w:val="0"/>
          <w:color w:val="000000" w:themeColor="text1"/>
          <w:szCs w:val="22"/>
          <w:lang w:val="en-GB"/>
        </w:rPr>
      </w:pPr>
      <w:r w:rsidRPr="009B778F">
        <w:rPr>
          <w:rFonts w:ascii="Times New Roman" w:eastAsiaTheme="majorEastAsia" w:hAnsi="Times New Roman"/>
          <w:color w:val="000000" w:themeColor="text1"/>
          <w:szCs w:val="22"/>
          <w:lang w:val="en-GB"/>
        </w:rPr>
        <w:t>Main Goal:</w:t>
      </w:r>
      <w:r w:rsidRPr="009B778F">
        <w:rPr>
          <w:rFonts w:ascii="Times New Roman" w:eastAsiaTheme="majorEastAsia" w:hAnsi="Times New Roman"/>
          <w:b w:val="0"/>
          <w:bCs/>
          <w:color w:val="000000" w:themeColor="text1"/>
          <w:szCs w:val="22"/>
          <w:lang w:val="en-GB"/>
        </w:rPr>
        <w:t xml:space="preserve"> Characterize sex differences in</w:t>
      </w:r>
      <w:r w:rsidR="00C14DEA" w:rsidRPr="009B778F">
        <w:rPr>
          <w:rFonts w:ascii="Times New Roman" w:eastAsiaTheme="majorEastAsia" w:hAnsi="Times New Roman"/>
          <w:b w:val="0"/>
          <w:bCs/>
          <w:color w:val="000000" w:themeColor="text1"/>
          <w:szCs w:val="22"/>
          <w:lang w:val="en-GB"/>
        </w:rPr>
        <w:t xml:space="preserve"> the </w:t>
      </w:r>
      <w:r w:rsidR="00707719" w:rsidRPr="009B778F">
        <w:rPr>
          <w:rFonts w:ascii="Times New Roman" w:eastAsiaTheme="majorEastAsia" w:hAnsi="Times New Roman"/>
          <w:b w:val="0"/>
          <w:bCs/>
          <w:color w:val="000000" w:themeColor="text1"/>
          <w:szCs w:val="22"/>
          <w:lang w:val="en-GB"/>
        </w:rPr>
        <w:t>NV-AS</w:t>
      </w:r>
      <w:r w:rsidR="00C14DEA" w:rsidRPr="009B778F">
        <w:rPr>
          <w:rFonts w:ascii="Times New Roman" w:eastAsiaTheme="majorEastAsia" w:hAnsi="Times New Roman"/>
          <w:b w:val="0"/>
          <w:bCs/>
          <w:color w:val="000000" w:themeColor="text1"/>
          <w:szCs w:val="22"/>
          <w:lang w:val="en-GB"/>
        </w:rPr>
        <w:t xml:space="preserve"> </w:t>
      </w:r>
      <w:r w:rsidRPr="009B778F">
        <w:rPr>
          <w:rFonts w:ascii="Times New Roman" w:eastAsiaTheme="majorEastAsia" w:hAnsi="Times New Roman"/>
          <w:b w:val="0"/>
          <w:color w:val="000000" w:themeColor="text1"/>
          <w:szCs w:val="22"/>
          <w:lang w:val="en-GB"/>
        </w:rPr>
        <w:t>to reveal situationally modulated sex differences that may not be evident in RS.</w:t>
      </w:r>
    </w:p>
    <w:p w14:paraId="3AE58C29" w14:textId="02C6C0BF" w:rsidR="00A82AA2" w:rsidRDefault="009834B1"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Open </w:t>
      </w:r>
      <w:r w:rsidR="00A82AA2" w:rsidRPr="009B778F">
        <w:rPr>
          <w:rFonts w:ascii="Times New Roman" w:eastAsiaTheme="majorEastAsia" w:hAnsi="Times New Roman"/>
          <w:color w:val="000000" w:themeColor="text1"/>
          <w:szCs w:val="22"/>
          <w:lang w:val="en-GB"/>
        </w:rPr>
        <w:t xml:space="preserve">Question: </w:t>
      </w:r>
      <w:r w:rsidR="00952E50" w:rsidRPr="009B778F">
        <w:rPr>
          <w:rFonts w:ascii="Times New Roman" w:eastAsiaTheme="majorEastAsia" w:hAnsi="Times New Roman"/>
          <w:b w:val="0"/>
          <w:bCs/>
          <w:color w:val="000000" w:themeColor="text1"/>
          <w:szCs w:val="22"/>
          <w:lang w:val="en-GB"/>
        </w:rPr>
        <w:t xml:space="preserve">Will sex specific movie feature networks </w:t>
      </w:r>
      <w:r w:rsidR="00A82AA2" w:rsidRPr="009B778F">
        <w:rPr>
          <w:rFonts w:ascii="Times New Roman" w:eastAsiaTheme="majorEastAsia" w:hAnsi="Times New Roman"/>
          <w:b w:val="0"/>
          <w:bCs/>
          <w:color w:val="000000" w:themeColor="text1"/>
          <w:szCs w:val="22"/>
          <w:lang w:val="en-GB"/>
        </w:rPr>
        <w:t>differ systematically,</w:t>
      </w:r>
      <w:r w:rsidR="00952E50" w:rsidRPr="009B778F">
        <w:rPr>
          <w:rFonts w:ascii="Times New Roman" w:eastAsiaTheme="majorEastAsia" w:hAnsi="Times New Roman"/>
          <w:b w:val="0"/>
          <w:bCs/>
          <w:color w:val="000000" w:themeColor="text1"/>
          <w:szCs w:val="22"/>
          <w:lang w:val="en-GB"/>
        </w:rPr>
        <w:t xml:space="preserve"> </w:t>
      </w:r>
      <w:r w:rsidR="00A82AA2" w:rsidRPr="009B778F">
        <w:rPr>
          <w:rFonts w:ascii="Times New Roman" w:eastAsiaTheme="majorEastAsia" w:hAnsi="Times New Roman"/>
          <w:b w:val="0"/>
          <w:bCs/>
          <w:color w:val="000000" w:themeColor="text1"/>
          <w:szCs w:val="22"/>
          <w:lang w:val="en-GB"/>
        </w:rPr>
        <w:t xml:space="preserve">and what do these differences suggest about sex-specific cognitive </w:t>
      </w:r>
      <w:r w:rsidRPr="009B778F">
        <w:rPr>
          <w:rFonts w:ascii="Times New Roman" w:eastAsiaTheme="majorEastAsia" w:hAnsi="Times New Roman"/>
          <w:b w:val="0"/>
          <w:bCs/>
          <w:color w:val="000000" w:themeColor="text1"/>
          <w:szCs w:val="22"/>
          <w:lang w:val="en-GB"/>
        </w:rPr>
        <w:t>strategies</w:t>
      </w:r>
      <w:r w:rsidR="00A82AA2" w:rsidRPr="009B778F">
        <w:rPr>
          <w:rFonts w:ascii="Times New Roman" w:eastAsiaTheme="majorEastAsia" w:hAnsi="Times New Roman"/>
          <w:b w:val="0"/>
          <w:bCs/>
          <w:color w:val="000000" w:themeColor="text1"/>
          <w:szCs w:val="22"/>
          <w:lang w:val="en-GB"/>
        </w:rPr>
        <w:t>?</w:t>
      </w:r>
    </w:p>
    <w:p w14:paraId="6AE60066" w14:textId="132C212C" w:rsidR="0025340A" w:rsidRPr="009B778F" w:rsidRDefault="004641EA" w:rsidP="009B778F">
      <w:pPr>
        <w:pStyle w:val="Heading3"/>
        <w:spacing w:line="240" w:lineRule="auto"/>
        <w:rPr>
          <w:rFonts w:ascii="Times New Roman" w:hAnsi="Times New Roman" w:cs="Times New Roman"/>
          <w:szCs w:val="22"/>
          <w:lang w:val="en-GB"/>
        </w:rPr>
      </w:pPr>
      <w:bookmarkStart w:id="7" w:name="_Ref174397237"/>
      <w:r w:rsidRPr="009B778F">
        <w:rPr>
          <w:rFonts w:ascii="Times New Roman" w:hAnsi="Times New Roman" w:cs="Times New Roman"/>
          <w:szCs w:val="22"/>
          <w:lang w:val="en-GB"/>
        </w:rPr>
        <w:t>W</w:t>
      </w:r>
      <w:r w:rsidR="00502B34" w:rsidRPr="009B778F">
        <w:rPr>
          <w:rFonts w:ascii="Times New Roman" w:hAnsi="Times New Roman" w:cs="Times New Roman"/>
          <w:szCs w:val="22"/>
          <w:lang w:val="en-GB"/>
        </w:rPr>
        <w:t xml:space="preserve">P </w:t>
      </w:r>
      <w:r w:rsidRPr="009B778F">
        <w:rPr>
          <w:rFonts w:ascii="Times New Roman" w:hAnsi="Times New Roman" w:cs="Times New Roman"/>
          <w:szCs w:val="22"/>
          <w:lang w:val="en-GB"/>
        </w:rPr>
        <w:t xml:space="preserve">2: </w:t>
      </w:r>
      <w:r w:rsidR="00647134" w:rsidRPr="009B778F">
        <w:rPr>
          <w:rFonts w:ascii="Times New Roman" w:hAnsi="Times New Roman" w:cs="Times New Roman"/>
          <w:szCs w:val="22"/>
          <w:lang w:val="en-GB"/>
        </w:rPr>
        <w:t>Going</w:t>
      </w:r>
      <w:r w:rsidR="001E3FC6" w:rsidRPr="009B778F">
        <w:rPr>
          <w:rFonts w:ascii="Times New Roman" w:hAnsi="Times New Roman" w:cs="Times New Roman"/>
          <w:szCs w:val="22"/>
          <w:lang w:val="en-GB"/>
        </w:rPr>
        <w:t xml:space="preserve"> dynamic: </w:t>
      </w:r>
      <w:bookmarkEnd w:id="7"/>
      <w:r w:rsidR="0025340A" w:rsidRPr="009B778F">
        <w:rPr>
          <w:rFonts w:ascii="Times New Roman" w:hAnsi="Times New Roman" w:cs="Times New Roman"/>
          <w:szCs w:val="22"/>
          <w:lang w:val="en-GB"/>
        </w:rPr>
        <w:t xml:space="preserve">Sex differences in time-resolved </w:t>
      </w:r>
      <w:r w:rsidR="00FB5150" w:rsidRPr="009B778F">
        <w:rPr>
          <w:rFonts w:ascii="Times New Roman" w:hAnsi="Times New Roman" w:cs="Times New Roman"/>
          <w:szCs w:val="22"/>
          <w:lang w:val="en-GB"/>
        </w:rPr>
        <w:t>FC</w:t>
      </w:r>
      <w:r w:rsidR="0025340A" w:rsidRPr="009B778F">
        <w:rPr>
          <w:rFonts w:ascii="Times New Roman" w:hAnsi="Times New Roman" w:cs="Times New Roman"/>
          <w:szCs w:val="22"/>
          <w:lang w:val="en-GB"/>
        </w:rPr>
        <w:t xml:space="preserve"> </w:t>
      </w:r>
    </w:p>
    <w:p w14:paraId="6B6CBF33" w14:textId="3FBB8A74" w:rsidR="0000077D" w:rsidRPr="009B778F" w:rsidRDefault="00F01BD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WP</w:t>
      </w:r>
      <w:r w:rsidR="00647134" w:rsidRPr="009B778F">
        <w:rPr>
          <w:rFonts w:ascii="Times New Roman" w:hAnsi="Times New Roman"/>
          <w:b w:val="0"/>
          <w:color w:val="000000" w:themeColor="text1"/>
          <w:szCs w:val="22"/>
          <w:lang w:val="en-GB"/>
        </w:rPr>
        <w:t xml:space="preserve"> 1</w:t>
      </w:r>
      <w:r w:rsidR="00014E3D" w:rsidRPr="009B778F">
        <w:rPr>
          <w:rFonts w:ascii="Times New Roman" w:hAnsi="Times New Roman"/>
          <w:b w:val="0"/>
          <w:color w:val="000000" w:themeColor="text1"/>
          <w:szCs w:val="22"/>
          <w:lang w:val="en-GB"/>
        </w:rPr>
        <w:t xml:space="preserve"> will provide insights into sex differences in the overall</w:t>
      </w:r>
      <w:r w:rsidR="00DD634D" w:rsidRPr="009B778F">
        <w:rPr>
          <w:rFonts w:ascii="Times New Roman" w:hAnsi="Times New Roman"/>
          <w:b w:val="0"/>
          <w:color w:val="000000" w:themeColor="text1"/>
          <w:szCs w:val="22"/>
          <w:lang w:val="en-GB"/>
        </w:rPr>
        <w:t xml:space="preserve"> NV-AS</w:t>
      </w:r>
      <w:r w:rsidR="00014E3D" w:rsidRPr="009B778F">
        <w:rPr>
          <w:rFonts w:ascii="Times New Roman" w:hAnsi="Times New Roman"/>
          <w:b w:val="0"/>
          <w:color w:val="000000" w:themeColor="text1"/>
          <w:szCs w:val="22"/>
          <w:lang w:val="en-GB"/>
        </w:rPr>
        <w:t xml:space="preserve"> induced by</w:t>
      </w:r>
      <w:r w:rsidR="00F11EAD" w:rsidRPr="009B778F">
        <w:rPr>
          <w:rFonts w:ascii="Times New Roman" w:hAnsi="Times New Roman"/>
          <w:b w:val="0"/>
          <w:color w:val="000000" w:themeColor="text1"/>
          <w:szCs w:val="22"/>
          <w:lang w:val="en-GB"/>
        </w:rPr>
        <w:t xml:space="preserve"> </w:t>
      </w:r>
      <w:r w:rsidR="00014E3D" w:rsidRPr="009B778F">
        <w:rPr>
          <w:rFonts w:ascii="Times New Roman" w:hAnsi="Times New Roman"/>
          <w:b w:val="0"/>
          <w:color w:val="000000" w:themeColor="text1"/>
          <w:szCs w:val="22"/>
          <w:lang w:val="en-GB"/>
        </w:rPr>
        <w:t xml:space="preserve">different movies, </w:t>
      </w:r>
      <w:r w:rsidR="00DD634D" w:rsidRPr="009B778F">
        <w:rPr>
          <w:rFonts w:ascii="Times New Roman" w:hAnsi="Times New Roman"/>
          <w:b w:val="0"/>
          <w:color w:val="000000" w:themeColor="text1"/>
          <w:szCs w:val="22"/>
          <w:lang w:val="en-GB"/>
        </w:rPr>
        <w:t>thus identifying sex difference</w:t>
      </w:r>
      <w:r w:rsidR="00E36880" w:rsidRPr="009B778F">
        <w:rPr>
          <w:rFonts w:ascii="Times New Roman" w:hAnsi="Times New Roman"/>
          <w:b w:val="0"/>
          <w:color w:val="000000" w:themeColor="text1"/>
          <w:szCs w:val="22"/>
          <w:lang w:val="en-GB"/>
        </w:rPr>
        <w:t>s</w:t>
      </w:r>
      <w:r w:rsidR="00DD634D" w:rsidRPr="009B778F">
        <w:rPr>
          <w:rFonts w:ascii="Times New Roman" w:hAnsi="Times New Roman"/>
          <w:b w:val="0"/>
          <w:color w:val="000000" w:themeColor="text1"/>
          <w:szCs w:val="22"/>
          <w:lang w:val="en-GB"/>
        </w:rPr>
        <w:t xml:space="preserve"> in brain networks evoked over </w:t>
      </w:r>
      <w:r w:rsidR="0072302F" w:rsidRPr="009B778F">
        <w:rPr>
          <w:rFonts w:ascii="Times New Roman" w:hAnsi="Times New Roman"/>
          <w:b w:val="0"/>
          <w:color w:val="000000" w:themeColor="text1"/>
          <w:szCs w:val="22"/>
          <w:lang w:val="en-GB"/>
        </w:rPr>
        <w:t>the temporally aggregated</w:t>
      </w:r>
      <w:r w:rsidR="00D75202" w:rsidRPr="009B778F">
        <w:rPr>
          <w:rFonts w:ascii="Times New Roman" w:hAnsi="Times New Roman"/>
          <w:b w:val="0"/>
          <w:color w:val="000000" w:themeColor="text1"/>
          <w:szCs w:val="22"/>
          <w:lang w:val="en-GB"/>
        </w:rPr>
        <w:t xml:space="preserve"> state of perceiving a </w:t>
      </w:r>
      <w:r w:rsidR="0000077D" w:rsidRPr="009B778F">
        <w:rPr>
          <w:rFonts w:ascii="Times New Roman" w:hAnsi="Times New Roman"/>
          <w:b w:val="0"/>
          <w:color w:val="000000" w:themeColor="text1"/>
          <w:szCs w:val="22"/>
          <w:lang w:val="en-GB"/>
        </w:rPr>
        <w:t xml:space="preserve">complex situation. </w:t>
      </w:r>
      <w:r w:rsidR="00014E3D" w:rsidRPr="009B778F">
        <w:rPr>
          <w:rFonts w:ascii="Times New Roman" w:hAnsi="Times New Roman"/>
          <w:b w:val="0"/>
          <w:color w:val="000000" w:themeColor="text1"/>
          <w:szCs w:val="22"/>
          <w:lang w:val="en-GB"/>
        </w:rPr>
        <w:t xml:space="preserve">However, one of the </w:t>
      </w:r>
      <w:r w:rsidR="001E3FC6" w:rsidRPr="009B778F">
        <w:rPr>
          <w:rFonts w:ascii="Times New Roman" w:hAnsi="Times New Roman"/>
          <w:b w:val="0"/>
          <w:color w:val="000000" w:themeColor="text1"/>
          <w:szCs w:val="22"/>
          <w:lang w:val="en-GB"/>
        </w:rPr>
        <w:t xml:space="preserve">main </w:t>
      </w:r>
      <w:r w:rsidR="00014E3D" w:rsidRPr="009B778F">
        <w:rPr>
          <w:rFonts w:ascii="Times New Roman" w:hAnsi="Times New Roman"/>
          <w:b w:val="0"/>
          <w:color w:val="000000" w:themeColor="text1"/>
          <w:szCs w:val="22"/>
          <w:lang w:val="en-GB"/>
        </w:rPr>
        <w:t>advantages</w:t>
      </w:r>
      <w:r w:rsidR="001E3FC6" w:rsidRPr="009B778F">
        <w:rPr>
          <w:rFonts w:ascii="Times New Roman" w:hAnsi="Times New Roman"/>
          <w:b w:val="0"/>
          <w:color w:val="000000" w:themeColor="text1"/>
          <w:szCs w:val="22"/>
          <w:lang w:val="en-GB"/>
        </w:rPr>
        <w:t xml:space="preserve"> of using movies</w:t>
      </w:r>
      <w:r w:rsidR="00014E3D" w:rsidRPr="009B778F">
        <w:rPr>
          <w:rFonts w:ascii="Times New Roman" w:hAnsi="Times New Roman"/>
          <w:b w:val="0"/>
          <w:color w:val="000000" w:themeColor="text1"/>
          <w:szCs w:val="22"/>
          <w:lang w:val="en-GB"/>
        </w:rPr>
        <w:t xml:space="preserve"> in the study of individual differences is that </w:t>
      </w:r>
      <w:r w:rsidR="000131FD" w:rsidRPr="009B778F">
        <w:rPr>
          <w:rFonts w:ascii="Times New Roman" w:hAnsi="Times New Roman"/>
          <w:b w:val="0"/>
          <w:color w:val="000000" w:themeColor="text1"/>
          <w:szCs w:val="22"/>
          <w:lang w:val="en-GB"/>
        </w:rPr>
        <w:t xml:space="preserve">their content varies dynamically and that due to the shared stimulus experienced by all participants the impact of </w:t>
      </w:r>
      <w:r w:rsidR="0072302F" w:rsidRPr="009B778F">
        <w:rPr>
          <w:rFonts w:ascii="Times New Roman" w:hAnsi="Times New Roman"/>
          <w:b w:val="0"/>
          <w:color w:val="000000" w:themeColor="text1"/>
          <w:szCs w:val="22"/>
          <w:lang w:val="en-GB"/>
        </w:rPr>
        <w:t xml:space="preserve">the </w:t>
      </w:r>
      <w:r w:rsidR="000131FD" w:rsidRPr="009B778F">
        <w:rPr>
          <w:rFonts w:ascii="Times New Roman" w:hAnsi="Times New Roman"/>
          <w:b w:val="0"/>
          <w:color w:val="000000" w:themeColor="text1"/>
          <w:szCs w:val="22"/>
          <w:lang w:val="en-GB"/>
        </w:rPr>
        <w:t>dynamic</w:t>
      </w:r>
      <w:r w:rsidR="0072302F" w:rsidRPr="009B778F">
        <w:rPr>
          <w:rFonts w:ascii="Times New Roman" w:hAnsi="Times New Roman"/>
          <w:b w:val="0"/>
          <w:color w:val="000000" w:themeColor="text1"/>
          <w:szCs w:val="22"/>
          <w:lang w:val="en-GB"/>
        </w:rPr>
        <w:t xml:space="preserve"> movie content</w:t>
      </w:r>
      <w:r w:rsidR="000131FD" w:rsidRPr="009B778F">
        <w:rPr>
          <w:rFonts w:ascii="Times New Roman" w:hAnsi="Times New Roman"/>
          <w:b w:val="0"/>
          <w:color w:val="000000" w:themeColor="text1"/>
          <w:szCs w:val="22"/>
          <w:lang w:val="en-GB"/>
        </w:rPr>
        <w:t xml:space="preserve"> on </w:t>
      </w:r>
      <w:r w:rsidR="0072302F" w:rsidRPr="009B778F">
        <w:rPr>
          <w:rFonts w:ascii="Times New Roman" w:hAnsi="Times New Roman"/>
          <w:b w:val="0"/>
          <w:color w:val="000000" w:themeColor="text1"/>
          <w:szCs w:val="22"/>
          <w:lang w:val="en-GB"/>
        </w:rPr>
        <w:t>the brain</w:t>
      </w:r>
      <w:r w:rsidR="000131FD" w:rsidRPr="009B778F">
        <w:rPr>
          <w:rFonts w:ascii="Times New Roman" w:hAnsi="Times New Roman"/>
          <w:b w:val="0"/>
          <w:color w:val="000000" w:themeColor="text1"/>
          <w:szCs w:val="22"/>
          <w:lang w:val="en-GB"/>
        </w:rPr>
        <w:t xml:space="preserve"> can be</w:t>
      </w:r>
      <w:r w:rsidR="0000077D" w:rsidRPr="009B778F">
        <w:rPr>
          <w:rFonts w:ascii="Times New Roman" w:hAnsi="Times New Roman"/>
          <w:b w:val="0"/>
          <w:color w:val="000000" w:themeColor="text1"/>
          <w:szCs w:val="22"/>
          <w:lang w:val="en-GB"/>
        </w:rPr>
        <w:t xml:space="preserve"> directedly</w:t>
      </w:r>
      <w:r w:rsidR="000131FD" w:rsidRPr="009B778F">
        <w:rPr>
          <w:rFonts w:ascii="Times New Roman" w:hAnsi="Times New Roman"/>
          <w:b w:val="0"/>
          <w:color w:val="000000" w:themeColor="text1"/>
          <w:szCs w:val="22"/>
          <w:lang w:val="en-GB"/>
        </w:rPr>
        <w:t xml:space="preserve"> analy</w:t>
      </w:r>
      <w:r w:rsidR="006E6BA3" w:rsidRPr="009B778F">
        <w:rPr>
          <w:rFonts w:ascii="Times New Roman" w:hAnsi="Times New Roman"/>
          <w:b w:val="0"/>
          <w:color w:val="000000" w:themeColor="text1"/>
          <w:szCs w:val="22"/>
          <w:lang w:val="en-GB"/>
        </w:rPr>
        <w:t>s</w:t>
      </w:r>
      <w:r w:rsidR="000131FD" w:rsidRPr="009B778F">
        <w:rPr>
          <w:rFonts w:ascii="Times New Roman" w:hAnsi="Times New Roman"/>
          <w:b w:val="0"/>
          <w:color w:val="000000" w:themeColor="text1"/>
          <w:szCs w:val="22"/>
          <w:lang w:val="en-GB"/>
        </w:rPr>
        <w:t>ed.</w:t>
      </w:r>
      <w:r w:rsidR="0072302F"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Making use of this</w:t>
      </w:r>
      <w:r w:rsidR="000131FD" w:rsidRPr="009B778F">
        <w:rPr>
          <w:rFonts w:ascii="Times New Roman" w:hAnsi="Times New Roman"/>
          <w:b w:val="0"/>
          <w:color w:val="000000" w:themeColor="text1"/>
          <w:szCs w:val="22"/>
          <w:lang w:val="en-GB"/>
        </w:rPr>
        <w:t>, th</w:t>
      </w:r>
      <w:r w:rsidR="0000077D" w:rsidRPr="009B778F">
        <w:rPr>
          <w:rFonts w:ascii="Times New Roman" w:hAnsi="Times New Roman"/>
          <w:b w:val="0"/>
          <w:color w:val="000000" w:themeColor="text1"/>
          <w:szCs w:val="22"/>
          <w:lang w:val="en-GB"/>
        </w:rPr>
        <w:t>e present</w:t>
      </w:r>
      <w:r w:rsidR="000131F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WP</w:t>
      </w:r>
      <w:r w:rsidR="000131FD" w:rsidRPr="009B778F">
        <w:rPr>
          <w:rFonts w:ascii="Times New Roman" w:hAnsi="Times New Roman"/>
          <w:b w:val="0"/>
          <w:color w:val="000000" w:themeColor="text1"/>
          <w:szCs w:val="22"/>
          <w:lang w:val="en-GB"/>
        </w:rPr>
        <w:t xml:space="preserve"> will </w:t>
      </w:r>
      <w:r w:rsidR="0000077D" w:rsidRPr="009B778F">
        <w:rPr>
          <w:rFonts w:ascii="Times New Roman" w:hAnsi="Times New Roman"/>
          <w:b w:val="0"/>
          <w:color w:val="000000" w:themeColor="text1"/>
          <w:szCs w:val="22"/>
          <w:lang w:val="en-GB"/>
        </w:rPr>
        <w:t xml:space="preserve">further disentangle the </w:t>
      </w:r>
      <w:r w:rsidR="0072302F" w:rsidRPr="009B778F">
        <w:rPr>
          <w:rFonts w:ascii="Times New Roman" w:hAnsi="Times New Roman"/>
          <w:b w:val="0"/>
          <w:color w:val="000000" w:themeColor="text1"/>
          <w:szCs w:val="22"/>
          <w:lang w:val="en-GB"/>
        </w:rPr>
        <w:t>temporally aggregated FC</w:t>
      </w:r>
      <w:r w:rsidR="0000077D" w:rsidRPr="009B778F">
        <w:rPr>
          <w:rFonts w:ascii="Times New Roman" w:hAnsi="Times New Roman"/>
          <w:b w:val="0"/>
          <w:color w:val="000000" w:themeColor="text1"/>
          <w:szCs w:val="22"/>
          <w:lang w:val="en-GB"/>
        </w:rPr>
        <w:t xml:space="preserve"> pattern of the NV-AS into time resolved </w:t>
      </w:r>
      <w:r w:rsidR="00FB5150" w:rsidRPr="009B778F">
        <w:rPr>
          <w:rFonts w:ascii="Times New Roman" w:hAnsi="Times New Roman"/>
          <w:b w:val="0"/>
          <w:color w:val="000000" w:themeColor="text1"/>
          <w:szCs w:val="22"/>
          <w:lang w:val="en-GB"/>
        </w:rPr>
        <w:t>FC</w:t>
      </w:r>
      <w:r w:rsidR="0000077D" w:rsidRPr="009B778F">
        <w:rPr>
          <w:rFonts w:ascii="Times New Roman" w:hAnsi="Times New Roman"/>
          <w:b w:val="0"/>
          <w:color w:val="000000" w:themeColor="text1"/>
          <w:szCs w:val="22"/>
          <w:lang w:val="en-GB"/>
        </w:rPr>
        <w:t xml:space="preserve"> patterns at each time point</w:t>
      </w:r>
      <w:r w:rsidR="00D75202" w:rsidRPr="009B778F">
        <w:rPr>
          <w:rFonts w:ascii="Times New Roman" w:hAnsi="Times New Roman"/>
          <w:b w:val="0"/>
          <w:color w:val="000000" w:themeColor="text1"/>
          <w:szCs w:val="22"/>
          <w:lang w:val="en-GB"/>
        </w:rPr>
        <w:t xml:space="preserve"> of the movie</w:t>
      </w:r>
      <w:r w:rsidR="0000077D" w:rsidRPr="009B778F">
        <w:rPr>
          <w:rFonts w:ascii="Times New Roman" w:hAnsi="Times New Roman"/>
          <w:b w:val="0"/>
          <w:color w:val="000000" w:themeColor="text1"/>
          <w:szCs w:val="22"/>
          <w:lang w:val="en-GB"/>
        </w:rPr>
        <w:t>. Going beyond characteriz</w:t>
      </w:r>
      <w:r w:rsidR="001D0AFB" w:rsidRPr="009B778F">
        <w:rPr>
          <w:rFonts w:ascii="Times New Roman" w:hAnsi="Times New Roman"/>
          <w:b w:val="0"/>
          <w:color w:val="000000" w:themeColor="text1"/>
          <w:szCs w:val="22"/>
          <w:lang w:val="en-GB"/>
        </w:rPr>
        <w:t xml:space="preserve">ing “state type” movie content as </w:t>
      </w:r>
      <w:r w:rsidR="0000077D" w:rsidRPr="009B778F">
        <w:rPr>
          <w:rFonts w:ascii="Times New Roman" w:hAnsi="Times New Roman"/>
          <w:b w:val="0"/>
          <w:color w:val="000000" w:themeColor="text1"/>
          <w:szCs w:val="22"/>
          <w:lang w:val="en-GB"/>
        </w:rPr>
        <w:t>a whole,</w:t>
      </w:r>
      <w:r w:rsidR="001D0AFB"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here the main aim is to</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directly identify</w:t>
      </w:r>
      <w:r w:rsidR="0000077D" w:rsidRPr="009B778F">
        <w:rPr>
          <w:rFonts w:ascii="Times New Roman" w:hAnsi="Times New Roman"/>
          <w:b w:val="0"/>
          <w:color w:val="000000" w:themeColor="text1"/>
          <w:szCs w:val="22"/>
          <w:lang w:val="en-GB"/>
        </w:rPr>
        <w:t xml:space="preserve"> specific events within the movies </w:t>
      </w:r>
      <w:r w:rsidR="001D0AFB" w:rsidRPr="009B778F">
        <w:rPr>
          <w:rFonts w:ascii="Times New Roman" w:hAnsi="Times New Roman"/>
          <w:b w:val="0"/>
          <w:color w:val="000000" w:themeColor="text1"/>
          <w:szCs w:val="22"/>
          <w:lang w:val="en-GB"/>
        </w:rPr>
        <w:t xml:space="preserve">that result in distinct time-point specific </w:t>
      </w:r>
      <w:r w:rsidR="00FB5150" w:rsidRPr="009B778F">
        <w:rPr>
          <w:rFonts w:ascii="Times New Roman" w:hAnsi="Times New Roman"/>
          <w:b w:val="0"/>
          <w:color w:val="000000" w:themeColor="text1"/>
          <w:szCs w:val="22"/>
          <w:lang w:val="en-GB"/>
        </w:rPr>
        <w:t>FC</w:t>
      </w:r>
      <w:r w:rsidR="001D0AFB" w:rsidRPr="009B778F">
        <w:rPr>
          <w:rFonts w:ascii="Times New Roman" w:hAnsi="Times New Roman"/>
          <w:b w:val="0"/>
          <w:color w:val="000000" w:themeColor="text1"/>
          <w:szCs w:val="22"/>
          <w:lang w:val="en-GB"/>
        </w:rPr>
        <w:t xml:space="preserve"> </w:t>
      </w:r>
      <w:r w:rsidR="00E36880" w:rsidRPr="009B778F">
        <w:rPr>
          <w:rFonts w:ascii="Times New Roman" w:hAnsi="Times New Roman"/>
          <w:b w:val="0"/>
          <w:color w:val="000000" w:themeColor="text1"/>
          <w:szCs w:val="22"/>
          <w:lang w:val="en-GB"/>
        </w:rPr>
        <w:t xml:space="preserve">patterns </w:t>
      </w:r>
      <w:r w:rsidR="00405B94" w:rsidRPr="009B778F">
        <w:rPr>
          <w:rFonts w:ascii="Times New Roman" w:hAnsi="Times New Roman"/>
          <w:b w:val="0"/>
          <w:color w:val="000000" w:themeColor="text1"/>
          <w:szCs w:val="22"/>
          <w:lang w:val="en-GB"/>
        </w:rPr>
        <w:t xml:space="preserve">that differ </w:t>
      </w:r>
      <w:r w:rsidR="00E36880" w:rsidRPr="009B778F">
        <w:rPr>
          <w:rFonts w:ascii="Times New Roman" w:hAnsi="Times New Roman"/>
          <w:b w:val="0"/>
          <w:color w:val="000000" w:themeColor="text1"/>
          <w:szCs w:val="22"/>
          <w:lang w:val="en-GB"/>
        </w:rPr>
        <w:t xml:space="preserve">between </w:t>
      </w:r>
      <w:r w:rsidR="001D0AFB" w:rsidRPr="009B778F">
        <w:rPr>
          <w:rFonts w:ascii="Times New Roman" w:hAnsi="Times New Roman"/>
          <w:b w:val="0"/>
          <w:color w:val="000000" w:themeColor="text1"/>
          <w:szCs w:val="22"/>
          <w:lang w:val="en-GB"/>
        </w:rPr>
        <w:t>females and males. These, in turn, can be further analy</w:t>
      </w:r>
      <w:r w:rsidR="006E6BA3" w:rsidRPr="009B778F">
        <w:rPr>
          <w:rFonts w:ascii="Times New Roman" w:hAnsi="Times New Roman"/>
          <w:b w:val="0"/>
          <w:color w:val="000000" w:themeColor="text1"/>
          <w:szCs w:val="22"/>
          <w:lang w:val="en-GB"/>
        </w:rPr>
        <w:t>s</w:t>
      </w:r>
      <w:r w:rsidR="001D0AFB" w:rsidRPr="009B778F">
        <w:rPr>
          <w:rFonts w:ascii="Times New Roman" w:hAnsi="Times New Roman"/>
          <w:b w:val="0"/>
          <w:color w:val="000000" w:themeColor="text1"/>
          <w:szCs w:val="22"/>
          <w:lang w:val="en-GB"/>
        </w:rPr>
        <w:t xml:space="preserve">ed through the use </w:t>
      </w:r>
      <w:r w:rsidR="0072302F" w:rsidRPr="009B778F">
        <w:rPr>
          <w:rFonts w:ascii="Times New Roman" w:hAnsi="Times New Roman"/>
          <w:b w:val="0"/>
          <w:color w:val="000000" w:themeColor="text1"/>
          <w:szCs w:val="22"/>
          <w:lang w:val="en-GB"/>
        </w:rPr>
        <w:t xml:space="preserve">of </w:t>
      </w:r>
      <w:r w:rsidR="001D0AFB" w:rsidRPr="009B778F">
        <w:rPr>
          <w:rFonts w:ascii="Times New Roman" w:hAnsi="Times New Roman"/>
          <w:b w:val="0"/>
          <w:color w:val="000000" w:themeColor="text1"/>
          <w:szCs w:val="22"/>
          <w:lang w:val="en-GB"/>
        </w:rPr>
        <w:t xml:space="preserve">temporally resolved rather than movie wide annotations. </w:t>
      </w:r>
    </w:p>
    <w:p w14:paraId="79A406EB" w14:textId="6A25F79F" w:rsidR="001E3FC6"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achieve this goal, we will again parcellate the fMRI data and compute a mean activation time course for each parcel. Instead of considering the NV-AS, we will now </w:t>
      </w:r>
      <w:r w:rsidR="001D0AFB" w:rsidRPr="009B778F">
        <w:rPr>
          <w:rFonts w:ascii="Times New Roman" w:hAnsi="Times New Roman"/>
          <w:b w:val="0"/>
          <w:color w:val="000000" w:themeColor="text1"/>
          <w:szCs w:val="22"/>
          <w:lang w:val="en-GB"/>
        </w:rPr>
        <w:t>decompose</w:t>
      </w:r>
      <w:r w:rsidR="007C52BD" w:rsidRPr="009B778F">
        <w:rPr>
          <w:rFonts w:ascii="Times New Roman" w:hAnsi="Times New Roman"/>
          <w:b w:val="0"/>
          <w:color w:val="000000" w:themeColor="text1"/>
          <w:szCs w:val="22"/>
          <w:lang w:val="en-GB"/>
        </w:rPr>
        <w:t xml:space="preserve"> static</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 xml:space="preserve">FC patterns </w:t>
      </w:r>
      <w:r w:rsidR="001E3FC6" w:rsidRPr="009B778F">
        <w:rPr>
          <w:rFonts w:ascii="Times New Roman" w:hAnsi="Times New Roman"/>
          <w:b w:val="0"/>
          <w:color w:val="000000" w:themeColor="text1"/>
          <w:szCs w:val="22"/>
          <w:lang w:val="en-GB"/>
        </w:rPr>
        <w:t xml:space="preserve">into moment-by-moment, single repetition time (TR) co-fluctuation patterns </w:t>
      </w:r>
      <w:r w:rsidR="001E3FC6" w:rsidRPr="009B778F">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PjxSZWNOdW0+Mzc0PC9SZWNOdW0+PERpc3BsYXlUZXh0PihCZXR6ZWwsIGV0IGFsLiAyMDIzOyBG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PjxSZWNOdW0+Mzc0PC9SZWNOdW0+PERpc3BsYXlUZXh0PihCZXR6ZWwsIGV0IGFsLiAyMDIzOyBG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(Betzel, et al. 2023; Faskowitz, et al. 2020)</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Basically, the Pearson correlation which is</w:t>
      </w:r>
      <w:r w:rsidRPr="009B778F">
        <w:rPr>
          <w:rFonts w:ascii="Times New Roman" w:hAnsi="Times New Roman"/>
          <w:b w:val="0"/>
          <w:color w:val="000000" w:themeColor="text1"/>
          <w:szCs w:val="22"/>
          <w:lang w:val="en-GB"/>
        </w:rPr>
        <w:t xml:space="preserve"> above</w:t>
      </w:r>
      <w:r w:rsidR="001E3FC6" w:rsidRPr="009B778F">
        <w:rPr>
          <w:rFonts w:ascii="Times New Roman" w:hAnsi="Times New Roman"/>
          <w:b w:val="0"/>
          <w:color w:val="000000" w:themeColor="text1"/>
          <w:szCs w:val="22"/>
          <w:lang w:val="en-GB"/>
        </w:rPr>
        <w:t xml:space="preserve"> used as a measure of </w:t>
      </w:r>
      <w:r w:rsidR="007904C3" w:rsidRPr="009B778F">
        <w:rPr>
          <w:rFonts w:ascii="Times New Roman" w:hAnsi="Times New Roman"/>
          <w:b w:val="0"/>
          <w:color w:val="000000" w:themeColor="text1"/>
          <w:szCs w:val="22"/>
          <w:lang w:val="en-GB"/>
        </w:rPr>
        <w:t xml:space="preserve">temporally aggregated </w:t>
      </w:r>
      <w:r w:rsidR="001E3FC6" w:rsidRPr="009B778F">
        <w:rPr>
          <w:rFonts w:ascii="Times New Roman" w:hAnsi="Times New Roman"/>
          <w:b w:val="0"/>
          <w:color w:val="000000" w:themeColor="text1"/>
          <w:szCs w:val="22"/>
          <w:lang w:val="en-GB"/>
        </w:rPr>
        <w:t xml:space="preserve">FC between </w:t>
      </w:r>
      <w:r w:rsidR="001E3FC6" w:rsidRPr="009B778F">
        <w:rPr>
          <w:rFonts w:ascii="Times New Roman" w:hAnsi="Times New Roman"/>
          <w:b w:val="0"/>
          <w:color w:val="000000" w:themeColor="text1"/>
          <w:szCs w:val="22"/>
          <w:lang w:val="en-GB"/>
        </w:rPr>
        <w:lastRenderedPageBreak/>
        <w:t xml:space="preserve">pairs of brain regions is “temporally unwrapped” by calculating the element-wise product of each pair of nodes’ z-scored time series. </w:t>
      </w:r>
      <w:r w:rsidR="007C52BD" w:rsidRPr="009B778F">
        <w:rPr>
          <w:rFonts w:ascii="Times New Roman" w:hAnsi="Times New Roman"/>
          <w:b w:val="0"/>
          <w:color w:val="000000" w:themeColor="text1"/>
          <w:szCs w:val="22"/>
          <w:lang w:val="en-GB"/>
        </w:rPr>
        <w:t>For each edge, i.e. connection between two brain parcels, this results in a time series - typically referred to as ‘edge time series’ (eTS)</w:t>
      </w:r>
      <w:r w:rsidR="00F9126C" w:rsidRPr="009B778F">
        <w:rPr>
          <w:rFonts w:ascii="Times New Roman" w:hAnsi="Times New Roman"/>
          <w:b w:val="0"/>
          <w:color w:val="000000" w:themeColor="text1"/>
          <w:szCs w:val="22"/>
          <w:lang w:val="en-GB"/>
        </w:rPr>
        <w:t xml:space="preserve"> - </w:t>
      </w:r>
      <w:r w:rsidR="001E3FC6" w:rsidRPr="009B778F">
        <w:rPr>
          <w:rFonts w:ascii="Times New Roman" w:hAnsi="Times New Roman"/>
          <w:b w:val="0"/>
          <w:color w:val="000000" w:themeColor="text1"/>
          <w:szCs w:val="22"/>
          <w:lang w:val="en-GB"/>
        </w:rPr>
        <w:t>represent</w:t>
      </w:r>
      <w:r w:rsidR="00F9126C" w:rsidRPr="009B778F">
        <w:rPr>
          <w:rFonts w:ascii="Times New Roman" w:hAnsi="Times New Roman"/>
          <w:b w:val="0"/>
          <w:color w:val="000000" w:themeColor="text1"/>
          <w:szCs w:val="22"/>
          <w:lang w:val="en-GB"/>
        </w:rPr>
        <w:t>ing</w:t>
      </w:r>
      <w:r w:rsidR="001E3FC6" w:rsidRPr="009B778F">
        <w:rPr>
          <w:rFonts w:ascii="Times New Roman" w:hAnsi="Times New Roman"/>
          <w:b w:val="0"/>
          <w:color w:val="000000" w:themeColor="text1"/>
          <w:szCs w:val="22"/>
          <w:lang w:val="en-GB"/>
        </w:rPr>
        <w:t xml:space="preserve"> the instantaneous co-fluctuation magnitude between </w:t>
      </w:r>
      <w:r w:rsidR="007C52BD" w:rsidRPr="009B778F">
        <w:rPr>
          <w:rFonts w:ascii="Times New Roman" w:hAnsi="Times New Roman"/>
          <w:b w:val="0"/>
          <w:color w:val="000000" w:themeColor="text1"/>
          <w:szCs w:val="22"/>
          <w:lang w:val="en-GB"/>
        </w:rPr>
        <w:t xml:space="preserve">the </w:t>
      </w:r>
      <w:r w:rsidR="001E3FC6" w:rsidRPr="009B778F">
        <w:rPr>
          <w:rFonts w:ascii="Times New Roman" w:hAnsi="Times New Roman"/>
          <w:b w:val="0"/>
          <w:color w:val="000000" w:themeColor="text1"/>
          <w:szCs w:val="22"/>
          <w:lang w:val="en-GB"/>
        </w:rPr>
        <w:t>pairs</w:t>
      </w:r>
      <w:r w:rsidR="007C52BD" w:rsidRPr="009B778F">
        <w:rPr>
          <w:rFonts w:ascii="Times New Roman" w:hAnsi="Times New Roman"/>
          <w:b w:val="0"/>
          <w:color w:val="000000" w:themeColor="text1"/>
          <w:szCs w:val="22"/>
          <w:lang w:val="en-GB"/>
        </w:rPr>
        <w:t xml:space="preserve">, or simply speaking, the development of </w:t>
      </w:r>
      <w:r w:rsidR="00084267" w:rsidRPr="009B778F">
        <w:rPr>
          <w:rFonts w:ascii="Times New Roman" w:hAnsi="Times New Roman"/>
          <w:b w:val="0"/>
          <w:color w:val="000000" w:themeColor="text1"/>
          <w:szCs w:val="22"/>
          <w:lang w:val="en-GB"/>
        </w:rPr>
        <w:t>FC over time</w:t>
      </w:r>
      <w:r w:rsidR="007904C3" w:rsidRPr="009B778F">
        <w:rPr>
          <w:rFonts w:ascii="Times New Roman" w:hAnsi="Times New Roman"/>
          <w:b w:val="0"/>
          <w:color w:val="000000" w:themeColor="text1"/>
          <w:szCs w:val="22"/>
          <w:lang w:val="en-GB"/>
        </w:rPr>
        <w:t xml:space="preserve"> </w:t>
      </w:r>
      <w:r w:rsidR="00F9126C"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&lt;EndNote&gt;&lt;Cite&gt;&lt;Author&gt;Betzel&lt;/Author&gt;&lt;Year&gt;2023&lt;/Year&gt;&lt;RecNum&gt;364&lt;/RecNum&gt;&lt;DisplayText&gt;(Betzel, et al. 2023)&lt;/DisplayText&gt;&lt;record&gt;&lt;rec-number&gt;364&lt;/rec-number&gt;&lt;foreign-keys&gt;&lt;key app="EN" db-id="ve0frrz580r0z3evzfhpde509aavvdexsv5p" timestamp="1721386532" guid="0b4dabb3-9075-42ae-ab4a-ecbbaaa2fc8c"&gt;364&lt;/key&gt;&lt;/foreign-keys&gt;&lt;ref-type name="Journal Article"&gt;17&lt;/ref-type&gt;&lt;contributors&gt;&lt;authors&gt;&lt;author&gt;Betzel, Richard F.&lt;/author&gt;&lt;author&gt;Faskowitz, Joshua&lt;/author&gt;&lt;author&gt;Sporns, Olaf&lt;/author&gt;&lt;/authors&gt;&lt;/contributors&gt;&lt;titles&gt;&lt;title&gt;Living on the edge: network neuroscience beyond nodes&lt;/title&gt;&lt;secondary-title&gt;Trends in Cognitive Sciences&lt;/secondary-title&gt;&lt;/titles&gt;&lt;periodical&gt;&lt;full-title&gt;Trends in Cognitive Sciences&lt;/full-title&gt;&lt;/periodical&gt;&lt;pages&gt;1068-1084&lt;/pages&gt;&lt;volume&gt;27&lt;/volume&gt;&lt;number&gt;11&lt;/number&gt;&lt;dates&gt;&lt;year&gt;2023&lt;/year&gt;&lt;pub-dates&gt;&lt;date&gt;2023-11-01&lt;/date&gt;&lt;/pub-dates&gt;&lt;/dates&gt;&lt;publisher&gt;Elsevier BV&lt;/publisher&gt;&lt;isbn&gt;1364-6613&lt;/isbn&gt;&lt;urls&gt;&lt;/urls&gt;&lt;electronic-resource-num&gt;10.1016/j.tics.2023.08.009&lt;/electronic-resource-num&gt;&lt;access-date&gt;2024-07-19T10:54:02&lt;/access-date&gt;&lt;/record&gt;&lt;/Cite&gt;&lt;/EndNote&gt;</w:instrText>
      </w:r>
      <w:r w:rsidR="00F9126C"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(Betzel, et al. 2023)</w:t>
      </w:r>
      <w:r w:rsidR="00F9126C"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w:t>
      </w:r>
    </w:p>
    <w:p w14:paraId="0F964BD5" w14:textId="5255900B" w:rsidR="00F574FF"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w:t>
      </w:r>
      <w:r w:rsidR="001E3FC6" w:rsidRPr="009B778F">
        <w:rPr>
          <w:rFonts w:ascii="Times New Roman" w:hAnsi="Times New Roman"/>
          <w:b w:val="0"/>
          <w:color w:val="000000" w:themeColor="text1"/>
          <w:szCs w:val="22"/>
          <w:lang w:val="en-GB"/>
        </w:rPr>
        <w:t xml:space="preserve">identify dynamic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differences between females and males during movie watching, we will identify time points within the movies, at which females’ and males’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patterns are most distinct. </w:t>
      </w:r>
      <w:r w:rsidR="00A039DD" w:rsidRPr="009B778F">
        <w:rPr>
          <w:rFonts w:ascii="Times New Roman" w:hAnsi="Times New Roman"/>
          <w:b w:val="0"/>
          <w:color w:val="000000" w:themeColor="text1"/>
          <w:szCs w:val="22"/>
          <w:lang w:val="en-GB"/>
        </w:rPr>
        <w:t xml:space="preserve">To do so, we will employ a ML approach at each time point to classify sex based on the individual time resolved </w:t>
      </w:r>
      <w:r w:rsidR="00FB5150" w:rsidRPr="009B778F">
        <w:rPr>
          <w:rFonts w:ascii="Times New Roman" w:hAnsi="Times New Roman"/>
          <w:b w:val="0"/>
          <w:color w:val="000000" w:themeColor="text1"/>
          <w:szCs w:val="22"/>
          <w:lang w:val="en-GB"/>
        </w:rPr>
        <w:t>FC</w:t>
      </w:r>
      <w:r w:rsidR="00A039DD" w:rsidRPr="009B778F">
        <w:rPr>
          <w:rFonts w:ascii="Times New Roman" w:hAnsi="Times New Roman"/>
          <w:b w:val="0"/>
          <w:color w:val="000000" w:themeColor="text1"/>
          <w:szCs w:val="22"/>
          <w:lang w:val="en-GB"/>
        </w:rPr>
        <w:t xml:space="preserve"> patterns. Given that the dimensionality of these features, i.e. the number of edges, is extremely high, we will first employ a </w:t>
      </w:r>
      <w:r w:rsidR="00F11EAD" w:rsidRPr="009B778F">
        <w:rPr>
          <w:rFonts w:ascii="Times New Roman" w:hAnsi="Times New Roman"/>
          <w:b w:val="0"/>
          <w:color w:val="000000" w:themeColor="text1"/>
          <w:szCs w:val="22"/>
          <w:lang w:val="en-GB"/>
        </w:rPr>
        <w:t>principal component analysis (</w:t>
      </w:r>
      <w:r w:rsidR="00A039DD" w:rsidRPr="009B778F">
        <w:rPr>
          <w:rFonts w:ascii="Times New Roman" w:hAnsi="Times New Roman"/>
          <w:b w:val="0"/>
          <w:color w:val="000000" w:themeColor="text1"/>
          <w:szCs w:val="22"/>
          <w:lang w:val="en-GB"/>
        </w:rPr>
        <w:t>PCA</w:t>
      </w:r>
      <w:r w:rsidR="00F11EAD" w:rsidRPr="009B778F">
        <w:rPr>
          <w:rFonts w:ascii="Times New Roman" w:hAnsi="Times New Roman"/>
          <w:b w:val="0"/>
          <w:color w:val="000000" w:themeColor="text1"/>
          <w:szCs w:val="22"/>
          <w:lang w:val="en-GB"/>
        </w:rPr>
        <w:t>)</w:t>
      </w:r>
      <w:r w:rsidR="00A039DD" w:rsidRPr="009B778F">
        <w:rPr>
          <w:rFonts w:ascii="Times New Roman" w:hAnsi="Times New Roman"/>
          <w:b w:val="0"/>
          <w:color w:val="000000" w:themeColor="text1"/>
          <w:szCs w:val="22"/>
          <w:lang w:val="en-GB"/>
        </w:rPr>
        <w:t xml:space="preserve"> for dimensionality reduction. Then, for each time point, the first n (e.g. 50) principal components will be used as features to train a sex classifier for which classification accuracy will be determined by use of a CV</w:t>
      </w:r>
      <w:r w:rsidR="0093775A" w:rsidRPr="009B778F">
        <w:rPr>
          <w:rFonts w:ascii="Times New Roman" w:hAnsi="Times New Roman"/>
          <w:b w:val="0"/>
          <w:color w:val="000000" w:themeColor="text1"/>
          <w:szCs w:val="22"/>
          <w:lang w:val="en-GB"/>
        </w:rPr>
        <w:t xml:space="preserve"> </w:t>
      </w:r>
      <w:r w:rsidR="00A039DD" w:rsidRPr="009B778F">
        <w:rPr>
          <w:rFonts w:ascii="Times New Roman" w:hAnsi="Times New Roman"/>
          <w:b w:val="0"/>
          <w:color w:val="000000" w:themeColor="text1"/>
          <w:szCs w:val="22"/>
          <w:lang w:val="en-GB"/>
        </w:rPr>
        <w:t xml:space="preserve">approach. </w:t>
      </w:r>
      <w:r w:rsidR="0018033C" w:rsidRPr="009B778F">
        <w:rPr>
          <w:rFonts w:ascii="Times New Roman" w:hAnsi="Times New Roman"/>
          <w:b w:val="0"/>
          <w:color w:val="000000" w:themeColor="text1"/>
          <w:szCs w:val="22"/>
          <w:lang w:val="en-GB"/>
        </w:rPr>
        <w:t>Again,</w:t>
      </w:r>
      <w:r w:rsidR="00E30382" w:rsidRPr="009B778F">
        <w:rPr>
          <w:rFonts w:ascii="Times New Roman" w:hAnsi="Times New Roman"/>
          <w:b w:val="0"/>
          <w:color w:val="000000" w:themeColor="text1"/>
          <w:szCs w:val="22"/>
          <w:lang w:val="en-GB"/>
        </w:rPr>
        <w:t xml:space="preserve"> </w:t>
      </w:r>
      <w:r w:rsidR="0018033C" w:rsidRPr="009B778F">
        <w:rPr>
          <w:rFonts w:ascii="Times New Roman" w:hAnsi="Times New Roman"/>
          <w:b w:val="0"/>
          <w:color w:val="000000" w:themeColor="text1"/>
          <w:szCs w:val="22"/>
          <w:lang w:val="en-GB"/>
        </w:rPr>
        <w:t xml:space="preserve">hormone levels </w:t>
      </w:r>
      <w:r w:rsidR="00F574FF" w:rsidRPr="009B778F">
        <w:rPr>
          <w:rFonts w:ascii="Times New Roman" w:hAnsi="Times New Roman"/>
          <w:b w:val="0"/>
          <w:color w:val="000000" w:themeColor="text1"/>
          <w:szCs w:val="22"/>
          <w:lang w:val="en-GB"/>
        </w:rPr>
        <w:t xml:space="preserve">and OC status </w:t>
      </w:r>
      <w:r w:rsidR="0018033C" w:rsidRPr="009B778F">
        <w:rPr>
          <w:rFonts w:ascii="Times New Roman" w:hAnsi="Times New Roman"/>
          <w:b w:val="0"/>
          <w:color w:val="000000" w:themeColor="text1"/>
          <w:szCs w:val="22"/>
          <w:lang w:val="en-GB"/>
        </w:rPr>
        <w:t xml:space="preserve">will be included in the models as confounds to control for </w:t>
      </w:r>
      <w:r w:rsidR="00F574FF" w:rsidRPr="009B778F">
        <w:rPr>
          <w:rFonts w:ascii="Times New Roman" w:hAnsi="Times New Roman"/>
          <w:b w:val="0"/>
          <w:color w:val="000000" w:themeColor="text1"/>
          <w:szCs w:val="22"/>
          <w:lang w:val="en-GB"/>
        </w:rPr>
        <w:t xml:space="preserve">hormone related variability and possible confound leakage will be assessed and controlled for </w:t>
      </w:r>
      <w:r w:rsidR="00F574FF"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&lt;EndNote&gt;&lt;Cite&gt;&lt;Author&gt;Hamdan&lt;/Author&gt;&lt;Year&gt;2022&lt;/Year&gt;&lt;RecNum&gt;237&lt;/RecNum&gt;&lt;DisplayText&gt;(Hamdan, et al. 2022)&lt;/DisplayText&gt;&lt;record&gt;&lt;rec-number&gt;237&lt;/rec-number&gt;&lt;foreign-keys&gt;&lt;key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(Hamdan, et al. 2022)</w:t>
      </w:r>
      <w:r w:rsidR="00F574FF" w:rsidRPr="009B778F">
        <w:rPr>
          <w:rFonts w:ascii="Times New Roman" w:hAnsi="Times New Roman"/>
          <w:b w:val="0"/>
          <w:color w:val="000000" w:themeColor="text1"/>
          <w:szCs w:val="22"/>
          <w:lang w:val="en-GB"/>
        </w:rPr>
        <w:fldChar w:fldCharType="end"/>
      </w:r>
      <w:r w:rsidR="00F574FF" w:rsidRPr="009B778F">
        <w:rPr>
          <w:rFonts w:ascii="Times New Roman" w:hAnsi="Times New Roman"/>
          <w:b w:val="0"/>
          <w:color w:val="000000" w:themeColor="text1"/>
          <w:szCs w:val="22"/>
          <w:lang w:val="en-GB"/>
        </w:rPr>
        <w:t>.</w:t>
      </w:r>
    </w:p>
    <w:p w14:paraId="073BA257" w14:textId="4CCC0BBE" w:rsidR="00E06219" w:rsidRPr="009B778F" w:rsidRDefault="00A039DD"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Using permutation tests we will identify those time points, for which classification accuracy differs significantly (p &lt; 0.05) from chance</w:t>
      </w:r>
      <w:r w:rsidR="00F11EAD" w:rsidRPr="009B778F">
        <w:rPr>
          <w:rFonts w:ascii="Times New Roman" w:hAnsi="Times New Roman"/>
          <w:b w:val="0"/>
          <w:color w:val="000000" w:themeColor="text1"/>
          <w:szCs w:val="22"/>
          <w:lang w:val="en-GB"/>
        </w:rPr>
        <w:t xml:space="preserve">, thus identifying events </w:t>
      </w:r>
      <w:r w:rsidRPr="009B778F">
        <w:rPr>
          <w:rFonts w:ascii="Times New Roman" w:hAnsi="Times New Roman"/>
          <w:b w:val="0"/>
          <w:color w:val="000000" w:themeColor="text1"/>
          <w:szCs w:val="22"/>
          <w:lang w:val="en-GB"/>
        </w:rPr>
        <w:t xml:space="preserve">within each movie for which female and male time-resolved FC differs most. This approach offers the unique opportunity to link temporally specific sex differences in FC to movie content, thus identifying </w:t>
      </w:r>
      <w:r w:rsidR="0072302F" w:rsidRPr="009B778F">
        <w:rPr>
          <w:rFonts w:ascii="Times New Roman" w:hAnsi="Times New Roman"/>
          <w:b w:val="0"/>
          <w:color w:val="000000" w:themeColor="text1"/>
          <w:szCs w:val="22"/>
          <w:lang w:val="en-GB"/>
        </w:rPr>
        <w:t xml:space="preserve">specific </w:t>
      </w:r>
      <w:r w:rsidR="001E3FC6" w:rsidRPr="009B778F">
        <w:rPr>
          <w:rFonts w:ascii="Times New Roman" w:hAnsi="Times New Roman"/>
          <w:b w:val="0"/>
          <w:color w:val="000000" w:themeColor="text1"/>
          <w:szCs w:val="22"/>
          <w:lang w:val="en-GB"/>
        </w:rPr>
        <w:t xml:space="preserve">situations </w:t>
      </w:r>
      <w:r w:rsidR="0072302F" w:rsidRPr="009B778F">
        <w:rPr>
          <w:rFonts w:ascii="Times New Roman" w:hAnsi="Times New Roman"/>
          <w:b w:val="0"/>
          <w:color w:val="000000" w:themeColor="text1"/>
          <w:szCs w:val="22"/>
          <w:lang w:val="en-GB"/>
        </w:rPr>
        <w:t>to</w:t>
      </w:r>
      <w:r w:rsidR="001E3FC6" w:rsidRPr="009B778F">
        <w:rPr>
          <w:rFonts w:ascii="Times New Roman" w:hAnsi="Times New Roman"/>
          <w:b w:val="0"/>
          <w:color w:val="000000" w:themeColor="text1"/>
          <w:szCs w:val="22"/>
          <w:lang w:val="en-GB"/>
        </w:rPr>
        <w:t xml:space="preserve"> which the sexes react differently.</w:t>
      </w:r>
      <w:r w:rsidR="00F11EA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characterize these situations, </w:t>
      </w:r>
      <w:r w:rsidR="00E06219" w:rsidRPr="009B778F">
        <w:rPr>
          <w:rFonts w:ascii="Times New Roman" w:hAnsi="Times New Roman"/>
          <w:b w:val="0"/>
          <w:color w:val="000000" w:themeColor="text1"/>
          <w:szCs w:val="22"/>
          <w:lang w:val="en-GB"/>
        </w:rPr>
        <w:t xml:space="preserve">annotations </w:t>
      </w:r>
      <w:r w:rsidR="00993332">
        <w:rPr>
          <w:rFonts w:ascii="Times New Roman" w:hAnsi="Times New Roman"/>
          <w:b w:val="0"/>
          <w:color w:val="000000" w:themeColor="text1"/>
          <w:szCs w:val="22"/>
          <w:lang w:val="en-GB"/>
        </w:rPr>
        <w:t>of the movies</w:t>
      </w:r>
      <w:r w:rsidR="00E06219" w:rsidRPr="009B778F">
        <w:rPr>
          <w:rFonts w:ascii="Times New Roman" w:hAnsi="Times New Roman"/>
          <w:b w:val="0"/>
          <w:color w:val="000000" w:themeColor="text1"/>
          <w:szCs w:val="22"/>
          <w:lang w:val="en-GB"/>
        </w:rPr>
        <w:t xml:space="preserve"> will be used to identify movie events driving sex differences in </w:t>
      </w:r>
      <w:r w:rsidRPr="009B778F">
        <w:rPr>
          <w:rFonts w:ascii="Times New Roman" w:hAnsi="Times New Roman"/>
          <w:b w:val="0"/>
          <w:color w:val="000000" w:themeColor="text1"/>
          <w:szCs w:val="22"/>
          <w:lang w:val="en-GB"/>
        </w:rPr>
        <w:t xml:space="preserve">time specific </w:t>
      </w:r>
      <w:r w:rsidR="00E06219"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 xml:space="preserve">together with </w:t>
      </w:r>
      <w:r w:rsidR="00E06219" w:rsidRPr="009B778F">
        <w:rPr>
          <w:rFonts w:ascii="Times New Roman" w:hAnsi="Times New Roman"/>
          <w:b w:val="0"/>
          <w:color w:val="000000" w:themeColor="text1"/>
          <w:szCs w:val="22"/>
          <w:lang w:val="en-GB"/>
        </w:rPr>
        <w:t xml:space="preserve">sex specific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w:t>
      </w:r>
      <w:r w:rsidR="00FB5150"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driven by these features. </w:t>
      </w:r>
      <w:r w:rsidRPr="009B778F">
        <w:rPr>
          <w:rFonts w:ascii="Times New Roman" w:hAnsi="Times New Roman"/>
          <w:b w:val="0"/>
          <w:color w:val="000000" w:themeColor="text1"/>
          <w:szCs w:val="22"/>
          <w:lang w:val="en-GB"/>
        </w:rPr>
        <w:t>To this aim, f</w:t>
      </w:r>
      <w:r w:rsidR="00E06219" w:rsidRPr="009B778F">
        <w:rPr>
          <w:rFonts w:ascii="Times New Roman" w:hAnsi="Times New Roman"/>
          <w:b w:val="0"/>
          <w:color w:val="000000" w:themeColor="text1"/>
          <w:szCs w:val="22"/>
          <w:lang w:val="en-GB"/>
        </w:rPr>
        <w:t xml:space="preserve">or each of the significantly different time points, the presence or absence of specific movie features (e.g. human bodies, faces, animals, scene cuts) will be coded binary, while continuous features (like luminance and audio level) will be coded as continuous numbers, thus creating a movie feature vector for each significant time point. We assume that typical sex differences in time resolved FC patterns will repeat across similar types of scenes in the different movies. Therefore, we will cluster the time points inducing significant differences between females and males according to their feature vectors, thus revealing parts of the movies that evoke sex difference during scenes </w:t>
      </w:r>
      <w:r w:rsidR="00F11EAD" w:rsidRPr="009B778F">
        <w:rPr>
          <w:rFonts w:ascii="Times New Roman" w:hAnsi="Times New Roman"/>
          <w:b w:val="0"/>
          <w:color w:val="000000" w:themeColor="text1"/>
          <w:szCs w:val="22"/>
          <w:lang w:val="en-GB"/>
        </w:rPr>
        <w:t xml:space="preserve">with </w:t>
      </w:r>
      <w:r w:rsidR="00E06219" w:rsidRPr="009B778F">
        <w:rPr>
          <w:rFonts w:ascii="Times New Roman" w:hAnsi="Times New Roman"/>
          <w:b w:val="0"/>
          <w:color w:val="000000" w:themeColor="text1"/>
          <w:szCs w:val="22"/>
          <w:lang w:val="en-GB"/>
        </w:rPr>
        <w:t xml:space="preserve">similar content. </w:t>
      </w:r>
      <w:r w:rsidR="00F9126C" w:rsidRPr="009B778F">
        <w:rPr>
          <w:rFonts w:ascii="Times New Roman" w:hAnsi="Times New Roman"/>
          <w:b w:val="0"/>
          <w:color w:val="000000" w:themeColor="text1"/>
          <w:szCs w:val="22"/>
          <w:lang w:val="en-GB"/>
        </w:rPr>
        <w:t>Then</w:t>
      </w:r>
      <w:r w:rsidR="00E06219" w:rsidRPr="009B778F">
        <w:rPr>
          <w:rFonts w:ascii="Times New Roman" w:hAnsi="Times New Roman"/>
          <w:b w:val="0"/>
          <w:color w:val="000000" w:themeColor="text1"/>
          <w:szCs w:val="22"/>
          <w:lang w:val="en-GB"/>
        </w:rPr>
        <w:t>, for each of the time point cluster</w:t>
      </w:r>
      <w:r w:rsidR="0093775A"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we will compute a typical female and male FC pattern as the first component of a PCA across the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patterns assigned to this cluster. This will identify typical female and male FC patterns in response to movies content associated with this cluster</w:t>
      </w:r>
      <w:r w:rsidR="007904C3" w:rsidRPr="009B778F">
        <w:rPr>
          <w:rFonts w:ascii="Times New Roman" w:hAnsi="Times New Roman"/>
          <w:b w:val="0"/>
          <w:color w:val="000000" w:themeColor="text1"/>
          <w:szCs w:val="22"/>
          <w:lang w:val="en-GB"/>
        </w:rPr>
        <w:t xml:space="preserve"> of movie scenes</w:t>
      </w:r>
      <w:r w:rsidR="00F92F3B" w:rsidRPr="009B778F">
        <w:rPr>
          <w:rFonts w:ascii="Times New Roman" w:hAnsi="Times New Roman"/>
          <w:b w:val="0"/>
          <w:color w:val="000000" w:themeColor="text1"/>
          <w:szCs w:val="22"/>
          <w:lang w:val="en-GB"/>
        </w:rPr>
        <w:t>.</w:t>
      </w:r>
    </w:p>
    <w:p w14:paraId="7D8AB95A" w14:textId="6FBE70FA" w:rsidR="008643A6" w:rsidRPr="009B778F" w:rsidRDefault="00E06219"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we will identify </w:t>
      </w:r>
      <w:r w:rsidR="00735EC2" w:rsidRPr="009B778F">
        <w:rPr>
          <w:rFonts w:ascii="Times New Roman" w:hAnsi="Times New Roman"/>
          <w:b w:val="0"/>
          <w:color w:val="000000" w:themeColor="text1"/>
          <w:szCs w:val="22"/>
          <w:lang w:val="en-GB"/>
        </w:rPr>
        <w:t xml:space="preserve">the pattern of brain regions that are most strongly involved in the typical female and male FC patterns for each cluster. </w:t>
      </w:r>
      <w:r w:rsidR="007904C3"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735EC2" w:rsidRPr="009B778F">
        <w:rPr>
          <w:rFonts w:ascii="Times New Roman" w:hAnsi="Times New Roman"/>
          <w:b w:val="0"/>
          <w:color w:val="000000" w:themeColor="text1"/>
          <w:szCs w:val="22"/>
          <w:lang w:val="en-GB"/>
        </w:rPr>
        <w:t xml:space="preserve">, we will threshold the typical female and male </w:t>
      </w:r>
      <w:r w:rsidR="00FB5150" w:rsidRPr="009B778F">
        <w:rPr>
          <w:rFonts w:ascii="Times New Roman" w:hAnsi="Times New Roman"/>
          <w:b w:val="0"/>
          <w:color w:val="000000" w:themeColor="text1"/>
          <w:szCs w:val="22"/>
          <w:lang w:val="en-GB"/>
        </w:rPr>
        <w:t>FC</w:t>
      </w:r>
      <w:r w:rsidR="00735EC2" w:rsidRPr="009B778F">
        <w:rPr>
          <w:rFonts w:ascii="Times New Roman" w:hAnsi="Times New Roman"/>
          <w:b w:val="0"/>
          <w:color w:val="000000" w:themeColor="text1"/>
          <w:szCs w:val="22"/>
          <w:lang w:val="en-GB"/>
        </w:rPr>
        <w:t xml:space="preserve"> pattern</w:t>
      </w:r>
      <w:r w:rsidR="00B22806" w:rsidRPr="009B778F">
        <w:rPr>
          <w:rFonts w:ascii="Times New Roman" w:hAnsi="Times New Roman"/>
          <w:b w:val="0"/>
          <w:color w:val="000000" w:themeColor="text1"/>
          <w:szCs w:val="22"/>
          <w:lang w:val="en-GB"/>
        </w:rPr>
        <w:t>s</w:t>
      </w:r>
      <w:r w:rsidR="007904C3" w:rsidRPr="009B778F">
        <w:rPr>
          <w:rFonts w:ascii="Times New Roman" w:hAnsi="Times New Roman"/>
          <w:b w:val="0"/>
          <w:color w:val="000000" w:themeColor="text1"/>
          <w:szCs w:val="22"/>
          <w:lang w:val="en-GB"/>
        </w:rPr>
        <w:t xml:space="preserve"> to identify most important edges in the sex-specific </w:t>
      </w:r>
      <w:r w:rsidR="00B22806" w:rsidRPr="009B778F">
        <w:rPr>
          <w:rFonts w:ascii="Times New Roman" w:hAnsi="Times New Roman"/>
          <w:b w:val="0"/>
          <w:color w:val="000000" w:themeColor="text1"/>
          <w:szCs w:val="22"/>
          <w:lang w:val="en-GB"/>
        </w:rPr>
        <w:t xml:space="preserve">networks. </w:t>
      </w:r>
      <w:r w:rsidR="00735EC2" w:rsidRPr="009B778F">
        <w:rPr>
          <w:rFonts w:ascii="Times New Roman" w:hAnsi="Times New Roman"/>
          <w:b w:val="0"/>
          <w:color w:val="000000" w:themeColor="text1"/>
          <w:szCs w:val="22"/>
          <w:lang w:val="en-GB"/>
        </w:rPr>
        <w:t>Then</w:t>
      </w:r>
      <w:r w:rsidR="007904C3" w:rsidRPr="009B778F">
        <w:rPr>
          <w:rFonts w:ascii="Times New Roman" w:hAnsi="Times New Roman"/>
          <w:b w:val="0"/>
          <w:color w:val="000000" w:themeColor="text1"/>
          <w:szCs w:val="22"/>
          <w:lang w:val="en-GB"/>
        </w:rPr>
        <w:t xml:space="preserve">, for each </w:t>
      </w:r>
      <w:r w:rsidR="00B22806" w:rsidRPr="009B778F">
        <w:rPr>
          <w:rFonts w:ascii="Times New Roman" w:hAnsi="Times New Roman"/>
          <w:b w:val="0"/>
          <w:color w:val="000000" w:themeColor="text1"/>
          <w:szCs w:val="22"/>
          <w:lang w:val="en-GB"/>
        </w:rPr>
        <w:t>brain region</w:t>
      </w:r>
      <w:r w:rsidR="007904C3" w:rsidRPr="009B778F">
        <w:rPr>
          <w:rFonts w:ascii="Times New Roman" w:hAnsi="Times New Roman"/>
          <w:b w:val="0"/>
          <w:color w:val="000000" w:themeColor="text1"/>
          <w:szCs w:val="22"/>
          <w:lang w:val="en-GB"/>
        </w:rPr>
        <w:t xml:space="preserve">, </w:t>
      </w:r>
      <w:r w:rsidR="00735EC2" w:rsidRPr="009B778F">
        <w:rPr>
          <w:rFonts w:ascii="Times New Roman" w:hAnsi="Times New Roman"/>
          <w:b w:val="0"/>
          <w:color w:val="000000" w:themeColor="text1"/>
          <w:szCs w:val="22"/>
          <w:lang w:val="en-GB"/>
        </w:rPr>
        <w:t xml:space="preserve">we will compute </w:t>
      </w:r>
      <w:r w:rsidR="008643A6" w:rsidRPr="009B778F">
        <w:rPr>
          <w:rFonts w:ascii="Times New Roman" w:hAnsi="Times New Roman"/>
          <w:b w:val="0"/>
          <w:color w:val="000000" w:themeColor="text1"/>
          <w:szCs w:val="22"/>
          <w:lang w:val="en-GB"/>
        </w:rPr>
        <w:t xml:space="preserve">the weighted sum of all edges connected to that </w:t>
      </w:r>
      <w:r w:rsidR="00B22806" w:rsidRPr="009B778F">
        <w:rPr>
          <w:rFonts w:ascii="Times New Roman" w:hAnsi="Times New Roman"/>
          <w:b w:val="0"/>
          <w:color w:val="000000" w:themeColor="text1"/>
          <w:szCs w:val="22"/>
          <w:lang w:val="en-GB"/>
        </w:rPr>
        <w:t>region</w:t>
      </w:r>
      <w:r w:rsidR="00735EC2" w:rsidRPr="009B778F">
        <w:rPr>
          <w:rFonts w:ascii="Times New Roman" w:hAnsi="Times New Roman"/>
          <w:b w:val="0"/>
          <w:color w:val="000000" w:themeColor="text1"/>
          <w:szCs w:val="22"/>
          <w:lang w:val="en-GB"/>
        </w:rPr>
        <w:t xml:space="preserve"> and identify most important </w:t>
      </w:r>
      <w:r w:rsidR="00B22806" w:rsidRPr="009B778F">
        <w:rPr>
          <w:rFonts w:ascii="Times New Roman" w:hAnsi="Times New Roman"/>
          <w:b w:val="0"/>
          <w:color w:val="000000" w:themeColor="text1"/>
          <w:szCs w:val="22"/>
          <w:lang w:val="en-GB"/>
        </w:rPr>
        <w:t xml:space="preserve">network </w:t>
      </w:r>
      <w:r w:rsidR="00735EC2" w:rsidRPr="009B778F">
        <w:rPr>
          <w:rFonts w:ascii="Times New Roman" w:hAnsi="Times New Roman"/>
          <w:b w:val="0"/>
          <w:color w:val="000000" w:themeColor="text1"/>
          <w:szCs w:val="22"/>
          <w:lang w:val="en-GB"/>
        </w:rPr>
        <w:t xml:space="preserve">nodes by selecting those for </w:t>
      </w:r>
      <w:r w:rsidR="00F9126C" w:rsidRPr="009B778F">
        <w:rPr>
          <w:rFonts w:ascii="Times New Roman" w:hAnsi="Times New Roman"/>
          <w:b w:val="0"/>
          <w:color w:val="000000" w:themeColor="text1"/>
          <w:szCs w:val="22"/>
          <w:lang w:val="en-GB"/>
        </w:rPr>
        <w:t>which</w:t>
      </w:r>
      <w:r w:rsidR="00B22806" w:rsidRPr="009B778F">
        <w:rPr>
          <w:rFonts w:ascii="Times New Roman" w:hAnsi="Times New Roman"/>
          <w:b w:val="0"/>
          <w:color w:val="000000" w:themeColor="text1"/>
          <w:szCs w:val="22"/>
          <w:lang w:val="en-GB"/>
        </w:rPr>
        <w:t xml:space="preserve"> summed </w:t>
      </w:r>
      <w:r w:rsidR="00FB5150" w:rsidRPr="009B778F">
        <w:rPr>
          <w:rFonts w:ascii="Times New Roman" w:hAnsi="Times New Roman"/>
          <w:b w:val="0"/>
          <w:color w:val="000000" w:themeColor="text1"/>
          <w:szCs w:val="22"/>
          <w:lang w:val="en-GB"/>
        </w:rPr>
        <w:t>FC</w:t>
      </w:r>
      <w:r w:rsidR="00B22806" w:rsidRPr="009B778F">
        <w:rPr>
          <w:rFonts w:ascii="Times New Roman" w:hAnsi="Times New Roman"/>
          <w:b w:val="0"/>
          <w:color w:val="000000" w:themeColor="text1"/>
          <w:szCs w:val="22"/>
          <w:lang w:val="en-GB"/>
        </w:rPr>
        <w:t xml:space="preserve"> strength </w:t>
      </w:r>
      <w:r w:rsidR="00735EC2" w:rsidRPr="009B778F">
        <w:rPr>
          <w:rFonts w:ascii="Times New Roman" w:hAnsi="Times New Roman"/>
          <w:b w:val="0"/>
          <w:color w:val="000000" w:themeColor="text1"/>
          <w:szCs w:val="22"/>
          <w:lang w:val="en-GB"/>
        </w:rPr>
        <w:t>exceeds the mean + 2 standard deviations</w:t>
      </w:r>
      <w:r w:rsidR="00B22806" w:rsidRPr="009B778F">
        <w:rPr>
          <w:rFonts w:ascii="Times New Roman" w:hAnsi="Times New Roman"/>
          <w:b w:val="0"/>
          <w:color w:val="000000" w:themeColor="text1"/>
          <w:szCs w:val="22"/>
          <w:lang w:val="en-GB"/>
        </w:rPr>
        <w:t xml:space="preserve"> across all nodes. T</w:t>
      </w:r>
      <w:r w:rsidR="007904C3" w:rsidRPr="009B778F">
        <w:rPr>
          <w:rFonts w:ascii="Times New Roman" w:hAnsi="Times New Roman"/>
          <w:b w:val="0"/>
          <w:color w:val="000000" w:themeColor="text1"/>
          <w:szCs w:val="22"/>
          <w:lang w:val="en-GB"/>
        </w:rPr>
        <w:t xml:space="preserve">his procedure will identify the sex specific </w:t>
      </w:r>
      <w:r w:rsidR="00B22806" w:rsidRPr="009B778F">
        <w:rPr>
          <w:rFonts w:ascii="Times New Roman" w:hAnsi="Times New Roman"/>
          <w:b w:val="0"/>
          <w:color w:val="000000" w:themeColor="text1"/>
          <w:szCs w:val="22"/>
          <w:lang w:val="en-GB"/>
        </w:rPr>
        <w:t xml:space="preserve">spatial distribution of </w:t>
      </w:r>
      <w:r w:rsidR="007904C3" w:rsidRPr="009B778F">
        <w:rPr>
          <w:rFonts w:ascii="Times New Roman" w:hAnsi="Times New Roman"/>
          <w:b w:val="0"/>
          <w:color w:val="000000" w:themeColor="text1"/>
          <w:szCs w:val="22"/>
          <w:lang w:val="en-GB"/>
        </w:rPr>
        <w:t xml:space="preserve">brain networks evoked by specific scenes in the movies. </w:t>
      </w:r>
    </w:p>
    <w:p w14:paraId="13AF2095" w14:textId="2191CC3F" w:rsidR="0045114E" w:rsidRPr="009B778F" w:rsidRDefault="002648A3"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Altogether, this procedure will shed light on which features within the movies induce most pronounced differences between females and males. Together with a set of features describing the movie scenes, we will identify female and male typical brain networks responding to these situations. While we expect to identify cognitive domains that match those identified in classical TB studies, the present approach will not only identify differences in specific </w:t>
      </w:r>
      <w:r w:rsidR="00F92F3B" w:rsidRPr="009B778F">
        <w:rPr>
          <w:rFonts w:ascii="Times New Roman" w:hAnsi="Times New Roman"/>
          <w:b w:val="0"/>
          <w:color w:val="000000" w:themeColor="text1"/>
          <w:szCs w:val="22"/>
          <w:lang w:val="en-GB"/>
        </w:rPr>
        <w:t xml:space="preserve">isolated </w:t>
      </w:r>
      <w:r w:rsidRPr="009B778F">
        <w:rPr>
          <w:rFonts w:ascii="Times New Roman" w:hAnsi="Times New Roman"/>
          <w:b w:val="0"/>
          <w:color w:val="000000" w:themeColor="text1"/>
          <w:szCs w:val="22"/>
          <w:lang w:val="en-GB"/>
        </w:rPr>
        <w:t xml:space="preserve">cognitive </w:t>
      </w:r>
      <w:r w:rsidR="00F92F3B" w:rsidRPr="009B778F">
        <w:rPr>
          <w:rFonts w:ascii="Times New Roman" w:hAnsi="Times New Roman"/>
          <w:b w:val="0"/>
          <w:color w:val="000000" w:themeColor="text1"/>
          <w:szCs w:val="22"/>
          <w:lang w:val="en-GB"/>
        </w:rPr>
        <w:t>domains but</w:t>
      </w:r>
      <w:r w:rsidRPr="009B778F">
        <w:rPr>
          <w:rFonts w:ascii="Times New Roman" w:hAnsi="Times New Roman"/>
          <w:b w:val="0"/>
          <w:color w:val="000000" w:themeColor="text1"/>
          <w:szCs w:val="22"/>
          <w:lang w:val="en-GB"/>
        </w:rPr>
        <w:t xml:space="preserve"> </w:t>
      </w:r>
      <w:r w:rsidR="00F92F3B" w:rsidRPr="009B778F">
        <w:rPr>
          <w:rFonts w:ascii="Times New Roman" w:hAnsi="Times New Roman"/>
          <w:b w:val="0"/>
          <w:color w:val="000000" w:themeColor="text1"/>
          <w:szCs w:val="22"/>
          <w:lang w:val="en-GB"/>
        </w:rPr>
        <w:t>reveal</w:t>
      </w:r>
      <w:r w:rsidRPr="009B778F">
        <w:rPr>
          <w:rFonts w:ascii="Times New Roman" w:hAnsi="Times New Roman"/>
          <w:b w:val="0"/>
          <w:color w:val="000000" w:themeColor="text1"/>
          <w:szCs w:val="22"/>
          <w:lang w:val="en-GB"/>
        </w:rPr>
        <w:t xml:space="preserve"> sex differences in cognitive strategies of dealing with certain complex situations. For example, while TB studies have identified</w:t>
      </w:r>
      <w:r w:rsidR="006C3162" w:rsidRPr="009B778F">
        <w:rPr>
          <w:rFonts w:ascii="Times New Roman" w:hAnsi="Times New Roman"/>
          <w:b w:val="0"/>
          <w:color w:val="000000" w:themeColor="text1"/>
          <w:szCs w:val="22"/>
          <w:lang w:val="en-GB"/>
        </w:rPr>
        <w:t xml:space="preserve"> sex differences in specific brain regions (like the fusiform face area) when participants viewed pictures of faces presented in isolation, our approach will depict sex differences in the brain when faces are encountered in a multimodal situation like in real life. Consideration of the brain networks evoked differently in females and males will shed light on</w:t>
      </w:r>
      <w:r w:rsidR="00DC538D" w:rsidRPr="009B778F">
        <w:rPr>
          <w:rFonts w:ascii="Times New Roman" w:hAnsi="Times New Roman"/>
          <w:b w:val="0"/>
          <w:color w:val="000000" w:themeColor="text1"/>
          <w:szCs w:val="22"/>
          <w:lang w:val="en-GB"/>
        </w:rPr>
        <w:t xml:space="preserve"> sex specific neuronal patterns </w:t>
      </w:r>
      <w:r w:rsidR="006C3162" w:rsidRPr="009B778F">
        <w:rPr>
          <w:rFonts w:ascii="Times New Roman" w:hAnsi="Times New Roman"/>
          <w:b w:val="0"/>
          <w:color w:val="000000" w:themeColor="text1"/>
          <w:szCs w:val="22"/>
          <w:lang w:val="en-GB"/>
        </w:rPr>
        <w:t xml:space="preserve">in perceiving faces. </w:t>
      </w:r>
    </w:p>
    <w:p w14:paraId="3C1D267A" w14:textId="7461EBFF" w:rsidR="008816B5" w:rsidRPr="009B778F" w:rsidRDefault="006E01A6"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Identify temporally specific movie events driving sex differences in the experience of real-life-like stimuli and related differences in time-resolved FC patterns</w:t>
      </w:r>
      <w:r w:rsidR="0093775A" w:rsidRPr="009B778F">
        <w:rPr>
          <w:rFonts w:ascii="Times New Roman" w:hAnsi="Times New Roman"/>
          <w:b w:val="0"/>
          <w:color w:val="000000" w:themeColor="text1"/>
          <w:szCs w:val="22"/>
          <w:lang w:val="en-GB"/>
        </w:rPr>
        <w:t>.</w:t>
      </w:r>
    </w:p>
    <w:p w14:paraId="382E034D" w14:textId="67AB937A"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 xml:space="preserve">Open Question - Relation to Classical Findings: </w:t>
      </w:r>
      <w:r w:rsidRPr="009B778F">
        <w:rPr>
          <w:rFonts w:ascii="Times New Roman" w:hAnsi="Times New Roman"/>
          <w:b w:val="0"/>
          <w:color w:val="000000" w:themeColor="text1"/>
          <w:szCs w:val="22"/>
          <w:lang w:val="en-GB"/>
        </w:rPr>
        <w:t xml:space="preserve">How do naturalistic sex differences observed here relate to findings from traditional </w:t>
      </w:r>
      <w:r w:rsidR="0093775A" w:rsidRPr="009B778F">
        <w:rPr>
          <w:rFonts w:ascii="Times New Roman" w:hAnsi="Times New Roman"/>
          <w:b w:val="0"/>
          <w:color w:val="000000" w:themeColor="text1"/>
          <w:szCs w:val="22"/>
          <w:lang w:val="en-GB"/>
        </w:rPr>
        <w:t xml:space="preserve">TB </w:t>
      </w:r>
      <w:r w:rsidRPr="009B778F">
        <w:rPr>
          <w:rFonts w:ascii="Times New Roman" w:hAnsi="Times New Roman"/>
          <w:b w:val="0"/>
          <w:color w:val="000000" w:themeColor="text1"/>
          <w:szCs w:val="22"/>
          <w:lang w:val="en-GB"/>
        </w:rPr>
        <w:t>paradigms (e.g., isolated face viewing)? Are the same brain regions implicated, or do new networks emerge under ecologically valid conditions?</w:t>
      </w:r>
    </w:p>
    <w:p w14:paraId="0F3CF2D2" w14:textId="559D4C49" w:rsidR="001F1EE2" w:rsidRPr="009B778F" w:rsidRDefault="004641EA" w:rsidP="009B778F">
      <w:pPr>
        <w:pStyle w:val="Heading3"/>
        <w:spacing w:line="240" w:lineRule="auto"/>
        <w:jc w:val="both"/>
        <w:rPr>
          <w:rFonts w:ascii="Times New Roman" w:eastAsia="Times New Roman" w:hAnsi="Times New Roman" w:cs="Times New Roman"/>
          <w:i/>
          <w:iCs/>
          <w:color w:val="000000" w:themeColor="text1"/>
          <w:szCs w:val="22"/>
          <w:lang w:val="en-GB"/>
        </w:rPr>
      </w:pPr>
      <w:bookmarkStart w:id="8" w:name="_Ref174107173"/>
      <w:bookmarkStart w:id="9" w:name="_Ref179285042"/>
      <w:r w:rsidRPr="009B778F">
        <w:rPr>
          <w:rFonts w:ascii="Times New Roman" w:eastAsia="Times New Roman" w:hAnsi="Times New Roman" w:cs="Times New Roman"/>
          <w:i/>
          <w:iCs/>
          <w:color w:val="000000" w:themeColor="text1"/>
          <w:szCs w:val="22"/>
          <w:lang w:val="en-GB"/>
        </w:rPr>
        <w:t>W</w:t>
      </w:r>
      <w:r w:rsidR="00502B34" w:rsidRPr="009B778F">
        <w:rPr>
          <w:rFonts w:ascii="Times New Roman" w:eastAsia="Times New Roman" w:hAnsi="Times New Roman" w:cs="Times New Roman"/>
          <w:i/>
          <w:iCs/>
          <w:color w:val="000000" w:themeColor="text1"/>
          <w:szCs w:val="22"/>
          <w:lang w:val="en-GB"/>
        </w:rPr>
        <w:t>P</w:t>
      </w:r>
      <w:r w:rsidRPr="009B778F">
        <w:rPr>
          <w:rFonts w:ascii="Times New Roman" w:eastAsia="Times New Roman" w:hAnsi="Times New Roman" w:cs="Times New Roman"/>
          <w:i/>
          <w:iCs/>
          <w:color w:val="000000" w:themeColor="text1"/>
          <w:szCs w:val="22"/>
          <w:lang w:val="en-GB"/>
        </w:rPr>
        <w:t xml:space="preserve"> 3: </w:t>
      </w:r>
      <w:r w:rsidR="00C04285" w:rsidRPr="009B778F">
        <w:rPr>
          <w:rFonts w:ascii="Times New Roman" w:eastAsia="Times New Roman" w:hAnsi="Times New Roman" w:cs="Times New Roman"/>
          <w:i/>
          <w:iCs/>
          <w:color w:val="000000" w:themeColor="text1"/>
          <w:szCs w:val="22"/>
          <w:lang w:val="en-GB"/>
        </w:rPr>
        <w:t>Shared but unique</w:t>
      </w:r>
      <w:r w:rsidR="00780421" w:rsidRPr="009B778F">
        <w:rPr>
          <w:rFonts w:ascii="Times New Roman" w:eastAsia="Times New Roman" w:hAnsi="Times New Roman" w:cs="Times New Roman"/>
          <w:i/>
          <w:iCs/>
          <w:color w:val="000000" w:themeColor="text1"/>
          <w:szCs w:val="22"/>
          <w:lang w:val="en-GB"/>
        </w:rPr>
        <w:t xml:space="preserve">: </w:t>
      </w:r>
      <w:bookmarkEnd w:id="8"/>
      <w:r w:rsidR="009979AE" w:rsidRPr="009B778F">
        <w:rPr>
          <w:rFonts w:ascii="Times New Roman" w:eastAsia="Times New Roman" w:hAnsi="Times New Roman" w:cs="Times New Roman"/>
          <w:i/>
          <w:iCs/>
          <w:color w:val="000000" w:themeColor="text1"/>
          <w:szCs w:val="22"/>
          <w:lang w:val="en-GB"/>
        </w:rPr>
        <w:t xml:space="preserve">Examination of the </w:t>
      </w:r>
      <w:r w:rsidR="00213525" w:rsidRPr="009B778F">
        <w:rPr>
          <w:rFonts w:ascii="Times New Roman" w:eastAsia="Times New Roman" w:hAnsi="Times New Roman" w:cs="Times New Roman"/>
          <w:i/>
          <w:iCs/>
          <w:color w:val="000000" w:themeColor="text1"/>
          <w:szCs w:val="22"/>
          <w:lang w:val="en-GB"/>
        </w:rPr>
        <w:t xml:space="preserve">sex specific </w:t>
      </w:r>
      <w:r w:rsidR="009979AE" w:rsidRPr="009B778F">
        <w:rPr>
          <w:rFonts w:ascii="Times New Roman" w:eastAsia="Times New Roman" w:hAnsi="Times New Roman" w:cs="Times New Roman"/>
          <w:i/>
          <w:iCs/>
          <w:color w:val="000000" w:themeColor="text1"/>
          <w:szCs w:val="22"/>
          <w:lang w:val="en-GB"/>
        </w:rPr>
        <w:t>shared response</w:t>
      </w:r>
      <w:r w:rsidR="00780421" w:rsidRPr="009B778F">
        <w:rPr>
          <w:rFonts w:ascii="Times New Roman" w:eastAsia="Times New Roman" w:hAnsi="Times New Roman" w:cs="Times New Roman"/>
          <w:i/>
          <w:iCs/>
          <w:color w:val="000000" w:themeColor="text1"/>
          <w:szCs w:val="22"/>
          <w:lang w:val="en-GB"/>
        </w:rPr>
        <w:t xml:space="preserve"> </w:t>
      </w:r>
      <w:r w:rsidR="00213525" w:rsidRPr="009B778F">
        <w:rPr>
          <w:rFonts w:ascii="Times New Roman" w:eastAsia="Times New Roman" w:hAnsi="Times New Roman" w:cs="Times New Roman"/>
          <w:i/>
          <w:iCs/>
          <w:color w:val="000000" w:themeColor="text1"/>
          <w:szCs w:val="22"/>
          <w:lang w:val="en-GB"/>
        </w:rPr>
        <w:t>to d</w:t>
      </w:r>
      <w:r w:rsidR="0055409C" w:rsidRPr="009B778F">
        <w:rPr>
          <w:rFonts w:ascii="Times New Roman" w:eastAsia="Times New Roman" w:hAnsi="Times New Roman" w:cs="Times New Roman"/>
          <w:i/>
          <w:iCs/>
          <w:color w:val="000000" w:themeColor="text1"/>
          <w:szCs w:val="22"/>
          <w:lang w:val="en-GB"/>
        </w:rPr>
        <w:t>ynamic emotions</w:t>
      </w:r>
      <w:bookmarkEnd w:id="9"/>
    </w:p>
    <w:p w14:paraId="668A2B18" w14:textId="3E01D78A" w:rsidR="000215F9" w:rsidRPr="009B778F" w:rsidRDefault="001F1EE2"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One of the main advantages of NV paradigms over the RS approach is that all participants are exposed to the same stimulus, resulting in a synchronization of the neural response across participants. </w:t>
      </w:r>
      <w:r w:rsidR="000215F9" w:rsidRPr="009B778F">
        <w:rPr>
          <w:rFonts w:ascii="Times New Roman" w:hAnsi="Times New Roman"/>
          <w:b w:val="0"/>
          <w:color w:val="000000" w:themeColor="text1"/>
          <w:szCs w:val="22"/>
          <w:lang w:val="en-GB"/>
        </w:rPr>
        <w:t xml:space="preserve">However, at the same time, substantial individual differences within this response are preserved </w:t>
      </w:r>
      <w:r w:rsidR="000215F9" w:rsidRPr="009B778F">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PjxSZWNOdW0+MTQxPC9SZWNOdW0+PERpc3BsYXlUZXh0PihGaW5uLCBldCBhbC4gMjAyMDsgVmFu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PjxSZWNOdW0+MTQxPC9SZWNOdW0+PERpc3BsYXlUZXh0PihGaW5uLCBldCBhbC4gMjAyMDsgVmFu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(Finn, et al. 2020; Vanderwal, et al. 2017)</w:t>
      </w:r>
      <w:r w:rsidR="000215F9" w:rsidRPr="009B778F">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t xml:space="preserve">. In this WP, instead of looking at time resolved </w:t>
      </w:r>
      <w:r w:rsidR="00FB5150" w:rsidRPr="009B778F">
        <w:rPr>
          <w:rFonts w:ascii="Times New Roman" w:hAnsi="Times New Roman"/>
          <w:b w:val="0"/>
          <w:color w:val="000000" w:themeColor="text1"/>
          <w:szCs w:val="22"/>
          <w:lang w:val="en-GB"/>
        </w:rPr>
        <w:t>FC</w:t>
      </w:r>
      <w:r w:rsidR="000215F9" w:rsidRPr="009B778F">
        <w:rPr>
          <w:rFonts w:ascii="Times New Roman" w:hAnsi="Times New Roman"/>
          <w:b w:val="0"/>
          <w:color w:val="000000" w:themeColor="text1"/>
          <w:szCs w:val="22"/>
          <w:lang w:val="en-GB"/>
        </w:rPr>
        <w:t xml:space="preserve"> patterns, we will focus directly on the </w:t>
      </w:r>
      <w:r w:rsidR="00F415FA" w:rsidRPr="009B778F">
        <w:rPr>
          <w:rFonts w:ascii="Times New Roman" w:hAnsi="Times New Roman"/>
          <w:b w:val="0"/>
          <w:color w:val="000000" w:themeColor="text1"/>
          <w:szCs w:val="22"/>
          <w:lang w:val="en-GB"/>
        </w:rPr>
        <w:t>evolution</w:t>
      </w:r>
      <w:r w:rsidR="000215F9" w:rsidRPr="009B778F">
        <w:rPr>
          <w:rFonts w:ascii="Times New Roman" w:hAnsi="Times New Roman"/>
          <w:b w:val="0"/>
          <w:color w:val="000000" w:themeColor="text1"/>
          <w:szCs w:val="22"/>
          <w:lang w:val="en-GB"/>
        </w:rPr>
        <w:t xml:space="preserve"> of the neural response</w:t>
      </w:r>
      <w:r w:rsidR="00F415FA" w:rsidRPr="009B778F">
        <w:rPr>
          <w:rFonts w:ascii="Times New Roman" w:hAnsi="Times New Roman"/>
          <w:b w:val="0"/>
          <w:color w:val="000000" w:themeColor="text1"/>
          <w:szCs w:val="22"/>
          <w:lang w:val="en-GB"/>
        </w:rPr>
        <w:t xml:space="preserve"> over time</w:t>
      </w:r>
      <w:r w:rsidR="000215F9" w:rsidRPr="009B778F">
        <w:rPr>
          <w:rFonts w:ascii="Times New Roman" w:hAnsi="Times New Roman"/>
          <w:b w:val="0"/>
          <w:color w:val="000000" w:themeColor="text1"/>
          <w:szCs w:val="22"/>
          <w:lang w:val="en-GB"/>
        </w:rPr>
        <w:t xml:space="preserve"> to </w:t>
      </w:r>
      <w:r w:rsidR="0018230B" w:rsidRPr="009B778F">
        <w:rPr>
          <w:rFonts w:ascii="Times New Roman" w:hAnsi="Times New Roman"/>
          <w:b w:val="0"/>
          <w:color w:val="000000" w:themeColor="text1"/>
          <w:szCs w:val="22"/>
          <w:lang w:val="en-GB"/>
        </w:rPr>
        <w:t>examine in more detail, whether and how females</w:t>
      </w:r>
      <w:r w:rsidR="00F415FA" w:rsidRPr="009B778F">
        <w:rPr>
          <w:rFonts w:ascii="Times New Roman" w:hAnsi="Times New Roman"/>
          <w:b w:val="0"/>
          <w:color w:val="000000" w:themeColor="text1"/>
          <w:szCs w:val="22"/>
          <w:lang w:val="en-GB"/>
        </w:rPr>
        <w:t>’</w:t>
      </w:r>
      <w:r w:rsidR="0018230B" w:rsidRPr="009B778F">
        <w:rPr>
          <w:rFonts w:ascii="Times New Roman" w:hAnsi="Times New Roman"/>
          <w:b w:val="0"/>
          <w:color w:val="000000" w:themeColor="text1"/>
          <w:szCs w:val="22"/>
          <w:lang w:val="en-GB"/>
        </w:rPr>
        <w:t xml:space="preserve"> and </w:t>
      </w:r>
      <w:r w:rsidR="0018230B" w:rsidRPr="009B778F">
        <w:rPr>
          <w:rFonts w:ascii="Times New Roman" w:hAnsi="Times New Roman"/>
          <w:b w:val="0"/>
          <w:color w:val="000000" w:themeColor="text1"/>
          <w:szCs w:val="22"/>
          <w:lang w:val="en-GB"/>
        </w:rPr>
        <w:lastRenderedPageBreak/>
        <w:t>males</w:t>
      </w:r>
      <w:r w:rsidR="00F415FA" w:rsidRPr="009B778F">
        <w:rPr>
          <w:rFonts w:ascii="Times New Roman" w:hAnsi="Times New Roman"/>
          <w:b w:val="0"/>
          <w:color w:val="000000" w:themeColor="text1"/>
          <w:szCs w:val="22"/>
          <w:lang w:val="en-GB"/>
        </w:rPr>
        <w:t>’ brain</w:t>
      </w:r>
      <w:r w:rsidR="00371CAE" w:rsidRPr="009B778F">
        <w:rPr>
          <w:rFonts w:ascii="Times New Roman" w:hAnsi="Times New Roman"/>
          <w:b w:val="0"/>
          <w:color w:val="000000" w:themeColor="text1"/>
          <w:szCs w:val="22"/>
          <w:lang w:val="en-GB"/>
        </w:rPr>
        <w:t>s</w:t>
      </w:r>
      <w:r w:rsidR="0018230B" w:rsidRPr="009B778F">
        <w:rPr>
          <w:rFonts w:ascii="Times New Roman" w:hAnsi="Times New Roman"/>
          <w:b w:val="0"/>
          <w:color w:val="000000" w:themeColor="text1"/>
          <w:szCs w:val="22"/>
          <w:lang w:val="en-GB"/>
        </w:rPr>
        <w:t xml:space="preserve"> differ in response to the </w:t>
      </w:r>
      <w:r w:rsidR="00F415FA" w:rsidRPr="009B778F">
        <w:rPr>
          <w:rFonts w:ascii="Times New Roman" w:hAnsi="Times New Roman"/>
          <w:b w:val="0"/>
          <w:color w:val="000000" w:themeColor="text1"/>
          <w:szCs w:val="22"/>
          <w:lang w:val="en-GB"/>
        </w:rPr>
        <w:t>dynamic</w:t>
      </w:r>
      <w:r w:rsidR="0018230B" w:rsidRPr="009B778F">
        <w:rPr>
          <w:rFonts w:ascii="Times New Roman" w:hAnsi="Times New Roman"/>
          <w:b w:val="0"/>
          <w:color w:val="000000" w:themeColor="text1"/>
          <w:szCs w:val="22"/>
          <w:lang w:val="en-GB"/>
        </w:rPr>
        <w:t xml:space="preserve"> movie content. </w:t>
      </w:r>
      <w:r w:rsidR="00A76FF6" w:rsidRPr="009B778F">
        <w:rPr>
          <w:rFonts w:ascii="Times New Roman" w:hAnsi="Times New Roman"/>
          <w:b w:val="0"/>
          <w:color w:val="000000" w:themeColor="text1"/>
          <w:szCs w:val="22"/>
          <w:lang w:val="en-GB"/>
        </w:rPr>
        <w:t xml:space="preserve">Considering that sex differences in emotion perception and regulation have often been suggested in the literature (e.g. </w:t>
      </w:r>
      <w:r w:rsidR="00A76FF6" w:rsidRPr="009B778F">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Y051bT40MjM8L1JlY051bT48RGlzcGxheVRleHQ+KERvbWVzLCBldCBhbC4gMjAxMDsgR2FyZGVu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Y051bT40MjM8L1JlY051bT48RGlzcGxheVRleHQ+KERvbWVzLCBldCBhbC4gMjAxMDsgR2FyZGVu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(Domes, et al. 2010; Gardener, et al. 2013)</w:t>
      </w:r>
      <w:r w:rsidR="00A76FF6"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and </w:t>
      </w:r>
      <w:r w:rsidR="00C95485" w:rsidRPr="009B778F">
        <w:rPr>
          <w:rFonts w:ascii="Times New Roman" w:hAnsi="Times New Roman"/>
          <w:b w:val="0"/>
          <w:color w:val="000000" w:themeColor="text1"/>
          <w:szCs w:val="22"/>
          <w:lang w:val="en-GB"/>
        </w:rPr>
        <w:t xml:space="preserve">that </w:t>
      </w:r>
      <w:r w:rsidR="00A76FF6" w:rsidRPr="009B778F">
        <w:rPr>
          <w:rFonts w:ascii="Times New Roman" w:hAnsi="Times New Roman"/>
          <w:b w:val="0"/>
          <w:color w:val="000000" w:themeColor="text1"/>
          <w:szCs w:val="22"/>
          <w:lang w:val="en-GB"/>
        </w:rPr>
        <w:t>movies are particularly</w:t>
      </w:r>
      <w:r w:rsidR="0018230B" w:rsidRPr="009B778F">
        <w:rPr>
          <w:rFonts w:ascii="Times New Roman" w:hAnsi="Times New Roman"/>
          <w:b w:val="0"/>
          <w:color w:val="000000" w:themeColor="text1"/>
          <w:szCs w:val="22"/>
          <w:lang w:val="en-GB"/>
        </w:rPr>
        <w:t xml:space="preserve"> effective in inducing strong negative and positive emotions </w:t>
      </w:r>
      <w:r w:rsidR="0043340F"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&lt;EndNote&gt;&lt;Cite&gt;&lt;Author&gt;Gross&lt;/Author&gt;&lt;Year&gt;1995&lt;/Year&gt;&lt;RecNum&gt;419&lt;/RecNum&gt;&lt;DisplayText&gt;(Gross and Levenson 1995; Westermann 1996)&lt;/DisplayText&gt;&lt;record&gt;&lt;rec-number&gt;419&lt;/rec-number&gt;&lt;foreign-keys&gt;&lt;key app="EN" db-id="ve0frrz580r0z3evzfhpde509aavvdexsv5p" timestamp="1727091417" guid="4eb2ca55-61f4-4ad3-b90b-ab3c6f65eda7"&gt;419&lt;/key&gt;&lt;/foreign-keys&gt;&lt;ref-type name="Journal Article"&gt;17&lt;/ref-type&gt;&lt;contributors&gt;&lt;authors&gt;&lt;author&gt;Gross, James J.&lt;/author&gt;&lt;author&gt;Levenson, Robert W.&lt;/author&gt;&lt;/authors&gt;&lt;/contributors&gt;&lt;titles&gt;&lt;title&gt;Emotion elicitation using films&lt;/title&gt;&lt;secondary-title&gt;Cognition and Emotion&lt;/secondary-title&gt;&lt;/titles&gt;&lt;periodical&gt;&lt;full-title&gt;Cognition and Emotion&lt;/full-title&gt;&lt;/periodical&gt;&lt;pages&gt;87-108&lt;/pages&gt;&lt;volume&gt;9&lt;/volume&gt;&lt;number&gt;1&lt;/number&gt;&lt;dates&gt;&lt;year&gt;1995&lt;/year&gt;&lt;pub-dates&gt;&lt;date&gt;1995/01/01&lt;/date&gt;&lt;/pub-dates&gt;&lt;/dates&gt;&lt;publisher&gt;Routledge&lt;/publisher&gt;&lt;isbn&gt;0269-9931&lt;/isbn&gt;&lt;urls&gt;&lt;related-urls&gt;&lt;url&gt;https://doi.org/10.1080/02699939508408966&lt;/url&gt;&lt;/related-urls&gt;&lt;/urls&gt;&lt;electronic-resource-num&gt;10.1080/02699939508408966&lt;/electronic-resource-num&gt;&lt;/record&gt;&lt;/Cite&gt;&lt;Cite&gt;&lt;Author&gt;Westermann&lt;/Author&gt;&lt;Year&gt;1996&lt;/Year&gt;&lt;RecNum&gt;420&lt;/RecNum&gt;&lt;record&gt;&lt;rec-number&gt;420&lt;/rec-number&gt;&lt;foreign-keys&gt;&lt;key app="EN" db-id="ve0frrz580r0z3evzfhpde509aavvdexsv5p" timestamp="1727091857" guid="fb9972f3-6736-4dff-9dfe-d83835844363"&gt;420&lt;/key&gt;&lt;/foreign-keys&gt;&lt;ref-type name="Journal Article"&gt;17&lt;/ref-type&gt;&lt;contributors&gt;&lt;authors&gt;&lt;author&gt;Westermann, R., Spies, K., Stahl, G., &amp;amp; Hesse, F. W.&lt;/author&gt;&lt;/authors&gt;&lt;/contributors&gt;&lt;titles&gt;&lt;title&gt;Relative effectiveness and validity of mood induction procedures: a meta- analysis RAINER.&lt;/title&gt;&lt;secondary-title&gt;Eur. J. Soc. Psychol.&lt;/secondary-title&gt;&lt;/titles&gt;&lt;periodical&gt;&lt;full-title&gt;Eur. J. Soc. Psychol.&lt;/full-title&gt;&lt;/periodical&gt;&lt;pages&gt;557–580&lt;/pages&gt;&lt;volume&gt;26&lt;/volume&gt;&lt;dates&gt;&lt;year&gt;1996&lt;/year&gt;&lt;/dates&gt;&lt;urls&gt;&lt;/urls&gt;&lt;/record&gt;&lt;/Cite&gt;&lt;/EndNote&gt;</w:instrText>
      </w:r>
      <w:r w:rsidR="0043340F"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(Gross and Levenson 1995; Westermann 1996)</w:t>
      </w:r>
      <w:r w:rsidR="0043340F"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we will focus on the </w:t>
      </w:r>
      <w:r w:rsidR="00F415FA" w:rsidRPr="009B778F">
        <w:rPr>
          <w:rFonts w:ascii="Times New Roman" w:hAnsi="Times New Roman"/>
          <w:b w:val="0"/>
          <w:color w:val="000000" w:themeColor="text1"/>
          <w:szCs w:val="22"/>
          <w:lang w:val="en-GB"/>
        </w:rPr>
        <w:t xml:space="preserve">sex differences in the </w:t>
      </w:r>
      <w:r w:rsidR="00A76FF6" w:rsidRPr="009B778F">
        <w:rPr>
          <w:rFonts w:ascii="Times New Roman" w:hAnsi="Times New Roman"/>
          <w:b w:val="0"/>
          <w:color w:val="000000" w:themeColor="text1"/>
          <w:szCs w:val="22"/>
          <w:lang w:val="en-GB"/>
        </w:rPr>
        <w:t>brain’s reaction to the evolving emotional content over the course of the movies’ narratives. Results from this WP will extend existing findings on sex differences in emotion perception which have mostly only focused on single emotions in rather artificial situations.</w:t>
      </w:r>
    </w:p>
    <w:p w14:paraId="40BDBC2B" w14:textId="1336CCE5" w:rsidR="00C95485" w:rsidRPr="009B778F" w:rsidRDefault="00EB3CD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do so, we will employ </w:t>
      </w:r>
      <w:r w:rsidR="0055409C" w:rsidRPr="009B778F">
        <w:rPr>
          <w:rFonts w:ascii="Times New Roman" w:hAnsi="Times New Roman"/>
          <w:b w:val="0"/>
          <w:color w:val="000000" w:themeColor="text1"/>
          <w:szCs w:val="22"/>
          <w:lang w:val="en-GB"/>
        </w:rPr>
        <w:t>the</w:t>
      </w:r>
      <w:r w:rsidRPr="009B778F">
        <w:rPr>
          <w:rFonts w:ascii="Times New Roman" w:hAnsi="Times New Roman"/>
          <w:b w:val="0"/>
          <w:color w:val="000000" w:themeColor="text1"/>
          <w:szCs w:val="22"/>
          <w:lang w:val="en-GB"/>
        </w:rPr>
        <w:t xml:space="preserve"> </w:t>
      </w:r>
      <w:r w:rsidR="00EF61DB" w:rsidRPr="009B778F">
        <w:rPr>
          <w:rFonts w:ascii="Times New Roman" w:hAnsi="Times New Roman"/>
          <w:b w:val="0"/>
          <w:color w:val="000000" w:themeColor="text1"/>
          <w:szCs w:val="22"/>
          <w:lang w:val="en-GB"/>
        </w:rPr>
        <w:t xml:space="preserve">new analysis approach </w:t>
      </w:r>
      <w:r w:rsidR="009D2F46" w:rsidRPr="009B778F">
        <w:rPr>
          <w:rFonts w:ascii="Times New Roman" w:hAnsi="Times New Roman"/>
          <w:b w:val="0"/>
          <w:color w:val="000000" w:themeColor="text1"/>
          <w:szCs w:val="22"/>
          <w:lang w:val="en-GB"/>
        </w:rPr>
        <w:t xml:space="preserve">(TOPF, </w:t>
      </w:r>
      <w:r w:rsidR="00EF61DB"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EF61DB"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(Li, et al. 2023)</w:t>
      </w:r>
      <w:r w:rsidR="00EF61DB" w:rsidRPr="009B778F">
        <w:rPr>
          <w:rFonts w:ascii="Times New Roman" w:hAnsi="Times New Roman"/>
          <w:b w:val="0"/>
          <w:color w:val="000000" w:themeColor="text1"/>
          <w:szCs w:val="22"/>
          <w:lang w:val="en-GB"/>
        </w:rPr>
        <w:fldChar w:fldCharType="end"/>
      </w:r>
      <w:r w:rsidR="009D2F46" w:rsidRPr="009B778F">
        <w:rPr>
          <w:rFonts w:ascii="Times New Roman" w:hAnsi="Times New Roman"/>
          <w:b w:val="0"/>
          <w:color w:val="000000" w:themeColor="text1"/>
          <w:szCs w:val="22"/>
          <w:lang w:val="en-GB"/>
        </w:rPr>
        <w:t>)</w:t>
      </w:r>
      <w:r w:rsidRPr="009B778F">
        <w:rPr>
          <w:rFonts w:ascii="Times New Roman" w:hAnsi="Times New Roman"/>
          <w:b w:val="0"/>
          <w:color w:val="000000" w:themeColor="text1"/>
          <w:szCs w:val="22"/>
          <w:lang w:val="en-GB"/>
        </w:rPr>
        <w:t xml:space="preserve"> which has recently been developed in our lab.</w:t>
      </w:r>
      <w:r w:rsidR="00F415FA" w:rsidRPr="009B778F">
        <w:rPr>
          <w:rFonts w:ascii="Times New Roman" w:hAnsi="Times New Roman"/>
          <w:b w:val="0"/>
          <w:color w:val="000000" w:themeColor="text1"/>
          <w:szCs w:val="22"/>
          <w:lang w:val="en-GB"/>
        </w:rPr>
        <w:t xml:space="preserve"> Simply speaking, for each brain region, this methodological approach extracts the shared </w:t>
      </w:r>
      <w:r w:rsidR="001347DE" w:rsidRPr="009B778F">
        <w:rPr>
          <w:rFonts w:ascii="Times New Roman" w:hAnsi="Times New Roman"/>
          <w:b w:val="0"/>
          <w:color w:val="000000" w:themeColor="text1"/>
          <w:szCs w:val="22"/>
          <w:lang w:val="en-GB"/>
        </w:rPr>
        <w:t xml:space="preserve">brain response time course </w:t>
      </w:r>
      <w:r w:rsidR="00F415FA" w:rsidRPr="009B778F">
        <w:rPr>
          <w:rFonts w:ascii="Times New Roman" w:hAnsi="Times New Roman"/>
          <w:b w:val="0"/>
          <w:color w:val="000000" w:themeColor="text1"/>
          <w:szCs w:val="22"/>
          <w:lang w:val="en-GB"/>
        </w:rPr>
        <w:t>across a group of participants</w:t>
      </w:r>
      <w:r w:rsidR="00000155" w:rsidRPr="009B778F">
        <w:rPr>
          <w:rFonts w:ascii="Times New Roman" w:hAnsi="Times New Roman"/>
          <w:b w:val="0"/>
          <w:color w:val="000000" w:themeColor="text1"/>
          <w:szCs w:val="22"/>
          <w:lang w:val="en-GB"/>
        </w:rPr>
        <w:t xml:space="preserve"> (through use of a PCA)</w:t>
      </w:r>
      <w:r w:rsidR="00F415FA" w:rsidRPr="009B778F">
        <w:rPr>
          <w:rFonts w:ascii="Times New Roman" w:hAnsi="Times New Roman"/>
          <w:b w:val="0"/>
          <w:color w:val="000000" w:themeColor="text1"/>
          <w:szCs w:val="22"/>
          <w:lang w:val="en-GB"/>
        </w:rPr>
        <w:t>, which is evoked by watching the movie. Furthermore, the individual expression of this shared response is computed, which indicates</w:t>
      </w:r>
      <w:r w:rsidR="005675C7"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to what </w:t>
      </w:r>
      <w:r w:rsidR="00371CAE" w:rsidRPr="009B778F">
        <w:rPr>
          <w:rFonts w:ascii="Times New Roman" w:hAnsi="Times New Roman"/>
          <w:b w:val="0"/>
          <w:color w:val="000000" w:themeColor="text1"/>
          <w:szCs w:val="22"/>
          <w:lang w:val="en-GB"/>
        </w:rPr>
        <w:t xml:space="preserve">extent </w:t>
      </w:r>
      <w:r w:rsidR="00F415FA" w:rsidRPr="009B778F">
        <w:rPr>
          <w:rFonts w:ascii="Times New Roman" w:hAnsi="Times New Roman"/>
          <w:b w:val="0"/>
          <w:color w:val="000000" w:themeColor="text1"/>
          <w:szCs w:val="22"/>
          <w:lang w:val="en-GB"/>
        </w:rPr>
        <w:t xml:space="preserve">the individual brain reaction matches the typical brain response across the group. </w:t>
      </w:r>
      <w:r w:rsidR="00A039DD" w:rsidRPr="009B778F">
        <w:rPr>
          <w:rFonts w:ascii="Times New Roman" w:hAnsi="Times New Roman"/>
          <w:b w:val="0"/>
          <w:color w:val="000000" w:themeColor="text1"/>
          <w:szCs w:val="22"/>
          <w:lang w:val="en-GB"/>
        </w:rPr>
        <w:t>In the present context, we</w:t>
      </w:r>
      <w:r w:rsidR="00F415FA" w:rsidRPr="009B778F">
        <w:rPr>
          <w:rFonts w:ascii="Times New Roman" w:hAnsi="Times New Roman"/>
          <w:b w:val="0"/>
          <w:color w:val="000000" w:themeColor="text1"/>
          <w:szCs w:val="22"/>
          <w:lang w:val="en-GB"/>
        </w:rPr>
        <w:t xml:space="preserve"> will employ an </w:t>
      </w:r>
      <w:r w:rsidR="0035499F" w:rsidRPr="009B778F">
        <w:rPr>
          <w:rFonts w:ascii="Times New Roman" w:hAnsi="Times New Roman"/>
          <w:b w:val="0"/>
          <w:color w:val="000000" w:themeColor="text1"/>
          <w:szCs w:val="22"/>
          <w:lang w:val="en-GB"/>
        </w:rPr>
        <w:t>adjusted “two group” version of TOPF</w:t>
      </w:r>
      <w:r w:rsidR="00F415FA" w:rsidRPr="009B778F">
        <w:rPr>
          <w:rFonts w:ascii="Times New Roman" w:hAnsi="Times New Roman"/>
          <w:b w:val="0"/>
          <w:color w:val="000000" w:themeColor="text1"/>
          <w:szCs w:val="22"/>
          <w:lang w:val="en-GB"/>
        </w:rPr>
        <w:t>. I</w:t>
      </w:r>
      <w:r w:rsidR="0035499F" w:rsidRPr="009B778F">
        <w:rPr>
          <w:rFonts w:ascii="Times New Roman" w:hAnsi="Times New Roman"/>
          <w:b w:val="0"/>
          <w:color w:val="000000" w:themeColor="text1"/>
          <w:szCs w:val="22"/>
          <w:lang w:val="en-GB"/>
        </w:rPr>
        <w:t>nstead of</w:t>
      </w:r>
      <w:r w:rsidR="00D84617" w:rsidRPr="009B778F">
        <w:rPr>
          <w:rFonts w:ascii="Times New Roman" w:hAnsi="Times New Roman"/>
          <w:b w:val="0"/>
          <w:color w:val="000000" w:themeColor="text1"/>
          <w:szCs w:val="22"/>
          <w:lang w:val="en-GB"/>
        </w:rPr>
        <w:t xml:space="preserve"> identifying the shared brain response </w:t>
      </w:r>
      <w:r w:rsidR="0035499F" w:rsidRPr="009B778F">
        <w:rPr>
          <w:rFonts w:ascii="Times New Roman" w:hAnsi="Times New Roman"/>
          <w:b w:val="0"/>
          <w:color w:val="000000" w:themeColor="text1"/>
          <w:szCs w:val="22"/>
          <w:lang w:val="en-GB"/>
        </w:rPr>
        <w:t>across all participants</w:t>
      </w:r>
      <w:r w:rsidR="00F415FA" w:rsidRPr="009B778F">
        <w:rPr>
          <w:rFonts w:ascii="Times New Roman" w:hAnsi="Times New Roman"/>
          <w:b w:val="0"/>
          <w:color w:val="000000" w:themeColor="text1"/>
          <w:szCs w:val="22"/>
          <w:lang w:val="en-GB"/>
        </w:rPr>
        <w:t xml:space="preserve">, </w:t>
      </w:r>
      <w:r w:rsidR="0035499F" w:rsidRPr="009B778F">
        <w:rPr>
          <w:rFonts w:ascii="Times New Roman" w:hAnsi="Times New Roman"/>
          <w:b w:val="0"/>
          <w:color w:val="000000" w:themeColor="text1"/>
          <w:szCs w:val="22"/>
          <w:lang w:val="en-GB"/>
        </w:rPr>
        <w:t xml:space="preserve">we will </w:t>
      </w:r>
      <w:r w:rsidR="00D84617" w:rsidRPr="009B778F">
        <w:rPr>
          <w:rFonts w:ascii="Times New Roman" w:hAnsi="Times New Roman"/>
          <w:b w:val="0"/>
          <w:color w:val="000000" w:themeColor="text1"/>
          <w:szCs w:val="22"/>
          <w:lang w:val="en-GB"/>
        </w:rPr>
        <w:t>identify typical</w:t>
      </w:r>
      <w:r w:rsidR="0035499F"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brain </w:t>
      </w:r>
      <w:r w:rsidR="0035499F" w:rsidRPr="009B778F">
        <w:rPr>
          <w:rFonts w:ascii="Times New Roman" w:hAnsi="Times New Roman"/>
          <w:b w:val="0"/>
          <w:color w:val="000000" w:themeColor="text1"/>
          <w:szCs w:val="22"/>
          <w:lang w:val="en-GB"/>
        </w:rPr>
        <w:t>response</w:t>
      </w:r>
      <w:r w:rsidR="00D84617" w:rsidRPr="009B778F">
        <w:rPr>
          <w:rFonts w:ascii="Times New Roman" w:hAnsi="Times New Roman"/>
          <w:b w:val="0"/>
          <w:color w:val="000000" w:themeColor="text1"/>
          <w:szCs w:val="22"/>
          <w:lang w:val="en-GB"/>
        </w:rPr>
        <w:t>s</w:t>
      </w:r>
      <w:r w:rsidR="0035499F" w:rsidRPr="009B778F">
        <w:rPr>
          <w:rFonts w:ascii="Times New Roman" w:hAnsi="Times New Roman"/>
          <w:b w:val="0"/>
          <w:color w:val="000000" w:themeColor="text1"/>
          <w:szCs w:val="22"/>
          <w:lang w:val="en-GB"/>
        </w:rPr>
        <w:t xml:space="preserve"> for females and males</w:t>
      </w:r>
      <w:r w:rsidR="00F415FA" w:rsidRPr="009B778F">
        <w:rPr>
          <w:rFonts w:ascii="Times New Roman" w:hAnsi="Times New Roman"/>
          <w:b w:val="0"/>
          <w:color w:val="000000" w:themeColor="text1"/>
          <w:szCs w:val="22"/>
          <w:lang w:val="en-GB"/>
        </w:rPr>
        <w:t xml:space="preserve"> separately</w:t>
      </w:r>
      <w:r w:rsidR="0035499F"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Importantly, to control for hormone related variance within the data, we will regress each subject’s time series on their hormone levels and use the residuals, i.e. the part of the signal not explained by hormones</w:t>
      </w:r>
      <w:r w:rsidR="00183AF5"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for computation of the shared response.</w:t>
      </w:r>
    </w:p>
    <w:p w14:paraId="7F3A68C6" w14:textId="17A89483" w:rsidR="00920763" w:rsidRPr="009B778F" w:rsidRDefault="00C9548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w:t>
      </w:r>
      <w:r w:rsidR="0035499F" w:rsidRPr="009B778F">
        <w:rPr>
          <w:rFonts w:ascii="Times New Roman" w:hAnsi="Times New Roman"/>
          <w:b w:val="0"/>
          <w:color w:val="000000" w:themeColor="text1"/>
          <w:szCs w:val="22"/>
          <w:lang w:val="en-GB"/>
        </w:rPr>
        <w:t xml:space="preserve">or each </w:t>
      </w:r>
      <w:r w:rsidR="00D84617" w:rsidRPr="009B778F">
        <w:rPr>
          <w:rFonts w:ascii="Times New Roman" w:hAnsi="Times New Roman"/>
          <w:b w:val="0"/>
          <w:color w:val="000000" w:themeColor="text1"/>
          <w:szCs w:val="22"/>
          <w:lang w:val="en-GB"/>
        </w:rPr>
        <w:t>brain region</w:t>
      </w:r>
      <w:r w:rsidR="0035499F" w:rsidRPr="009B778F">
        <w:rPr>
          <w:rFonts w:ascii="Times New Roman" w:hAnsi="Times New Roman"/>
          <w:b w:val="0"/>
          <w:color w:val="000000" w:themeColor="text1"/>
          <w:szCs w:val="22"/>
          <w:lang w:val="en-GB"/>
        </w:rPr>
        <w:t xml:space="preserve"> we will compare the</w:t>
      </w:r>
      <w:r w:rsidR="00F415FA" w:rsidRPr="009B778F">
        <w:rPr>
          <w:rFonts w:ascii="Times New Roman" w:hAnsi="Times New Roman"/>
          <w:b w:val="0"/>
          <w:color w:val="000000" w:themeColor="text1"/>
          <w:szCs w:val="22"/>
          <w:lang w:val="en-GB"/>
        </w:rPr>
        <w:t xml:space="preserve"> typical</w:t>
      </w:r>
      <w:r w:rsidR="0035499F" w:rsidRPr="009B778F">
        <w:rPr>
          <w:rFonts w:ascii="Times New Roman" w:hAnsi="Times New Roman"/>
          <w:b w:val="0"/>
          <w:color w:val="000000" w:themeColor="text1"/>
          <w:szCs w:val="22"/>
          <w:lang w:val="en-GB"/>
        </w:rPr>
        <w:t xml:space="preserve"> female and male response in two steps:</w:t>
      </w:r>
      <w:r w:rsidR="0035499F" w:rsidRPr="009B778F">
        <w:rPr>
          <w:rFonts w:ascii="Times New Roman" w:hAnsi="Times New Roman"/>
          <w:b w:val="0"/>
          <w:color w:val="2B97FF" w:themeColor="text2" w:themeTint="99"/>
          <w:szCs w:val="22"/>
          <w:lang w:val="en-GB"/>
        </w:rPr>
        <w:t xml:space="preserve"> </w:t>
      </w:r>
      <w:r w:rsidR="0035499F"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35499F" w:rsidRPr="009B778F">
        <w:rPr>
          <w:rFonts w:ascii="Times New Roman" w:hAnsi="Times New Roman"/>
          <w:b w:val="0"/>
          <w:color w:val="000000" w:themeColor="text1"/>
          <w:szCs w:val="22"/>
          <w:lang w:val="en-GB"/>
        </w:rPr>
        <w:t xml:space="preserve">, we will check whether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 xml:space="preserve">female response is significantly different from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male response.</w:t>
      </w:r>
      <w:r w:rsidR="00F415FA" w:rsidRPr="009B778F">
        <w:rPr>
          <w:rFonts w:ascii="Times New Roman" w:hAnsi="Times New Roman"/>
          <w:b w:val="0"/>
          <w:color w:val="000000" w:themeColor="text1"/>
          <w:szCs w:val="22"/>
          <w:lang w:val="en-GB"/>
        </w:rPr>
        <w:t xml:space="preserve"> This will identify brain regions, in which the evoked brain response to movie differs fundamentally between females and males. </w:t>
      </w:r>
      <w:r w:rsidR="00920763" w:rsidRPr="009B778F">
        <w:rPr>
          <w:rFonts w:ascii="Times New Roman" w:hAnsi="Times New Roman"/>
          <w:b w:val="0"/>
          <w:color w:val="000000" w:themeColor="text1"/>
          <w:szCs w:val="22"/>
          <w:lang w:val="en-GB"/>
        </w:rPr>
        <w:t xml:space="preserve">To further explore whether depicted emotions are the driving factor in differential brain activation patterns in females and males we will employ the existing emotion annotation of our movies with respect to the six basic emotions. For each of the brain regions which display significantly different time courses for female and males, we will correlate the female and male time course with the emotion annotation to find out which emotions drive the differences. High correlation between the female respectively male shared response and annotation </w:t>
      </w:r>
      <w:r w:rsidR="00000155" w:rsidRPr="009B778F">
        <w:rPr>
          <w:rFonts w:ascii="Times New Roman" w:hAnsi="Times New Roman"/>
          <w:b w:val="0"/>
          <w:color w:val="000000" w:themeColor="text1"/>
          <w:szCs w:val="22"/>
          <w:lang w:val="en-GB"/>
        </w:rPr>
        <w:t xml:space="preserve">of specific emotions </w:t>
      </w:r>
      <w:r w:rsidR="00920763" w:rsidRPr="009B778F">
        <w:rPr>
          <w:rFonts w:ascii="Times New Roman" w:hAnsi="Times New Roman"/>
          <w:b w:val="0"/>
          <w:color w:val="000000" w:themeColor="text1"/>
          <w:szCs w:val="22"/>
          <w:lang w:val="en-GB"/>
        </w:rPr>
        <w:t xml:space="preserve">will identify emotions within the movies that drive sex differences in certain parts of the brain. </w:t>
      </w:r>
    </w:p>
    <w:p w14:paraId="66796872" w14:textId="67DBF561" w:rsidR="00920763" w:rsidRPr="009B778F" w:rsidRDefault="0000015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For </w:t>
      </w:r>
      <w:r w:rsidR="00920763" w:rsidRPr="009B778F">
        <w:rPr>
          <w:rFonts w:ascii="Times New Roman" w:hAnsi="Times New Roman"/>
          <w:b w:val="0"/>
          <w:color w:val="000000" w:themeColor="text1"/>
          <w:szCs w:val="22"/>
          <w:lang w:val="en-GB"/>
        </w:rPr>
        <w:t>brain regions, where the overall sex specific brain responses do not differ significantly, we</w:t>
      </w:r>
      <w:r w:rsidRPr="009B778F">
        <w:rPr>
          <w:rFonts w:ascii="Times New Roman" w:hAnsi="Times New Roman"/>
          <w:b w:val="0"/>
          <w:color w:val="000000" w:themeColor="text1"/>
          <w:szCs w:val="22"/>
          <w:lang w:val="en-GB"/>
        </w:rPr>
        <w:t xml:space="preserve"> will</w:t>
      </w:r>
      <w:r w:rsidR="00920763" w:rsidRPr="009B778F">
        <w:rPr>
          <w:rFonts w:ascii="Times New Roman" w:hAnsi="Times New Roman"/>
          <w:b w:val="0"/>
          <w:color w:val="000000" w:themeColor="text1"/>
          <w:szCs w:val="22"/>
          <w:lang w:val="en-GB"/>
        </w:rPr>
        <w:t xml:space="preserve"> compare the individual expressions of this response by a two-sample t-test. This will identify brain regions, which react to the narrative of the movie in a similar way, but in which the intensity of the experience differs between females and males. We expect to find both types of regions mainly in higher cognitive regions, which we will further explore through the use of functional decoding </w:t>
      </w:r>
      <w:r w:rsidR="00920763"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&lt;EndNote&gt;&lt;Cite&gt;&lt;Author&gt;Fox&lt;/Author&gt;&lt;Year&gt;2014&lt;/Year&gt;&lt;RecNum&gt;371&lt;/RecNum&gt;&lt;DisplayText&gt;(Fox, et al. 2014)&lt;/DisplayText&gt;&lt;record&gt;&lt;rec-number&gt;371&lt;/rec-number&gt;&lt;foreign-keys&gt;&lt;key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920763"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(Fox, et al. 2014)</w:t>
      </w:r>
      <w:r w:rsidR="00920763" w:rsidRPr="009B778F">
        <w:rPr>
          <w:rFonts w:ascii="Times New Roman" w:hAnsi="Times New Roman"/>
          <w:b w:val="0"/>
          <w:color w:val="000000" w:themeColor="text1"/>
          <w:szCs w:val="22"/>
          <w:lang w:val="en-GB"/>
        </w:rPr>
        <w:fldChar w:fldCharType="end"/>
      </w:r>
      <w:r w:rsidR="00920763" w:rsidRPr="009B778F">
        <w:rPr>
          <w:rFonts w:ascii="Times New Roman" w:hAnsi="Times New Roman"/>
          <w:b w:val="0"/>
          <w:color w:val="000000" w:themeColor="text1"/>
          <w:szCs w:val="22"/>
          <w:lang w:val="en-GB"/>
        </w:rPr>
        <w:t>.</w:t>
      </w:r>
    </w:p>
    <w:p w14:paraId="00357119" w14:textId="44F5E806" w:rsidR="007A1B19" w:rsidRPr="009B778F" w:rsidRDefault="007A1B19"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t>
      </w:r>
      <w:r w:rsidR="00D84617" w:rsidRPr="009B778F">
        <w:rPr>
          <w:rFonts w:ascii="Times New Roman" w:hAnsi="Times New Roman"/>
          <w:b w:val="0"/>
          <w:color w:val="000000" w:themeColor="text1"/>
          <w:szCs w:val="22"/>
          <w:lang w:val="en-GB"/>
        </w:rPr>
        <w:t xml:space="preserve">we aim to find out whether, across the whole brain, females and males differ fundamentally in their perception of the evolving narrative of the movies. To this aim, </w:t>
      </w:r>
      <w:r w:rsidRPr="009B778F">
        <w:rPr>
          <w:rFonts w:ascii="Times New Roman" w:hAnsi="Times New Roman"/>
          <w:b w:val="0"/>
          <w:color w:val="000000" w:themeColor="text1"/>
          <w:szCs w:val="22"/>
          <w:lang w:val="en-GB"/>
        </w:rPr>
        <w:t xml:space="preserve">for each subject, we will compute the similarity of individual </w:t>
      </w:r>
      <w:r w:rsidR="00D84617" w:rsidRPr="009B778F">
        <w:rPr>
          <w:rFonts w:ascii="Times New Roman" w:hAnsi="Times New Roman"/>
          <w:b w:val="0"/>
          <w:color w:val="000000" w:themeColor="text1"/>
          <w:szCs w:val="22"/>
          <w:lang w:val="en-GB"/>
        </w:rPr>
        <w:t>brain</w:t>
      </w:r>
      <w:r w:rsidRPr="009B778F">
        <w:rPr>
          <w:rFonts w:ascii="Times New Roman" w:hAnsi="Times New Roman"/>
          <w:b w:val="0"/>
          <w:color w:val="000000" w:themeColor="text1"/>
          <w:szCs w:val="22"/>
          <w:lang w:val="en-GB"/>
        </w:rPr>
        <w:t xml:space="preserve"> response to the sex-specific </w:t>
      </w:r>
      <w:r w:rsidR="00920763" w:rsidRPr="009B778F">
        <w:rPr>
          <w:rFonts w:ascii="Times New Roman" w:hAnsi="Times New Roman"/>
          <w:b w:val="0"/>
          <w:color w:val="000000" w:themeColor="text1"/>
          <w:szCs w:val="22"/>
          <w:lang w:val="en-GB"/>
        </w:rPr>
        <w:t xml:space="preserve">typical </w:t>
      </w:r>
      <w:r w:rsidRPr="009B778F">
        <w:rPr>
          <w:rFonts w:ascii="Times New Roman" w:hAnsi="Times New Roman"/>
          <w:b w:val="0"/>
          <w:color w:val="000000" w:themeColor="text1"/>
          <w:szCs w:val="22"/>
          <w:lang w:val="en-GB"/>
        </w:rPr>
        <w:t>response for each</w:t>
      </w:r>
      <w:r w:rsidR="00534246" w:rsidRPr="009B778F">
        <w:rPr>
          <w:rFonts w:ascii="Times New Roman" w:hAnsi="Times New Roman"/>
          <w:b w:val="0"/>
          <w:color w:val="000000" w:themeColor="text1"/>
          <w:szCs w:val="22"/>
          <w:lang w:val="en-GB"/>
        </w:rPr>
        <w:t xml:space="preserve"> brain region</w:t>
      </w:r>
      <w:r w:rsidRPr="009B778F">
        <w:rPr>
          <w:rFonts w:ascii="Times New Roman" w:hAnsi="Times New Roman"/>
          <w:b w:val="0"/>
          <w:color w:val="000000" w:themeColor="text1"/>
          <w:szCs w:val="22"/>
          <w:lang w:val="en-GB"/>
        </w:rPr>
        <w:t>. Then we</w:t>
      </w:r>
      <w:r w:rsidR="006B5106" w:rsidRPr="009B778F">
        <w:rPr>
          <w:rFonts w:ascii="Times New Roman" w:hAnsi="Times New Roman"/>
          <w:b w:val="0"/>
          <w:color w:val="000000" w:themeColor="text1"/>
          <w:szCs w:val="22"/>
          <w:lang w:val="en-GB"/>
        </w:rPr>
        <w:t xml:space="preserve"> will</w:t>
      </w:r>
      <w:r w:rsidRPr="009B778F">
        <w:rPr>
          <w:rFonts w:ascii="Times New Roman" w:hAnsi="Times New Roman"/>
          <w:b w:val="0"/>
          <w:color w:val="000000" w:themeColor="text1"/>
          <w:szCs w:val="22"/>
          <w:lang w:val="en-GB"/>
        </w:rPr>
        <w:t xml:space="preserve"> calculate a summary score (over all </w:t>
      </w:r>
      <w:r w:rsidR="00534246" w:rsidRPr="009B778F">
        <w:rPr>
          <w:rFonts w:ascii="Times New Roman" w:hAnsi="Times New Roman"/>
          <w:b w:val="0"/>
          <w:color w:val="000000" w:themeColor="text1"/>
          <w:szCs w:val="22"/>
          <w:lang w:val="en-GB"/>
        </w:rPr>
        <w:t>regions</w:t>
      </w:r>
      <w:r w:rsidRPr="009B778F">
        <w:rPr>
          <w:rFonts w:ascii="Times New Roman" w:hAnsi="Times New Roman"/>
          <w:b w:val="0"/>
          <w:color w:val="000000" w:themeColor="text1"/>
          <w:szCs w:val="22"/>
          <w:lang w:val="en-GB"/>
        </w:rPr>
        <w:t>)</w:t>
      </w:r>
      <w:r w:rsidR="00C04285"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determine </w:t>
      </w:r>
      <w:r w:rsidR="00DD68CB" w:rsidRPr="009B778F">
        <w:rPr>
          <w:rFonts w:ascii="Times New Roman" w:hAnsi="Times New Roman"/>
          <w:b w:val="0"/>
          <w:color w:val="000000" w:themeColor="text1"/>
          <w:szCs w:val="22"/>
          <w:lang w:val="en-GB"/>
        </w:rPr>
        <w:t xml:space="preserve">the </w:t>
      </w:r>
      <w:r w:rsidRPr="009B778F">
        <w:rPr>
          <w:rFonts w:ascii="Times New Roman" w:hAnsi="Times New Roman"/>
          <w:b w:val="0"/>
          <w:color w:val="000000" w:themeColor="text1"/>
          <w:szCs w:val="22"/>
          <w:lang w:val="en-GB"/>
        </w:rPr>
        <w:t>sex of the subject</w:t>
      </w:r>
      <w:r w:rsidR="00225F4F" w:rsidRPr="009B778F">
        <w:rPr>
          <w:rFonts w:ascii="Times New Roman" w:hAnsi="Times New Roman"/>
          <w:b w:val="0"/>
          <w:color w:val="000000" w:themeColor="text1"/>
          <w:szCs w:val="22"/>
          <w:lang w:val="en-GB"/>
        </w:rPr>
        <w:t xml:space="preserve"> by assigning </w:t>
      </w:r>
      <w:r w:rsidR="006B5106" w:rsidRPr="009B778F">
        <w:rPr>
          <w:rFonts w:ascii="Times New Roman" w:hAnsi="Times New Roman"/>
          <w:b w:val="0"/>
          <w:color w:val="000000" w:themeColor="text1"/>
          <w:szCs w:val="22"/>
          <w:lang w:val="en-GB"/>
        </w:rPr>
        <w:t xml:space="preserve">them </w:t>
      </w:r>
      <w:r w:rsidRPr="009B778F">
        <w:rPr>
          <w:rFonts w:ascii="Times New Roman" w:hAnsi="Times New Roman"/>
          <w:b w:val="0"/>
          <w:color w:val="000000" w:themeColor="text1"/>
          <w:szCs w:val="22"/>
          <w:lang w:val="en-GB"/>
        </w:rPr>
        <w:t xml:space="preserve">to the class </w:t>
      </w:r>
      <w:r w:rsidR="003F23AD" w:rsidRPr="009B778F">
        <w:rPr>
          <w:rFonts w:ascii="Times New Roman" w:hAnsi="Times New Roman"/>
          <w:b w:val="0"/>
          <w:color w:val="000000" w:themeColor="text1"/>
          <w:szCs w:val="22"/>
          <w:lang w:val="en-GB"/>
        </w:rPr>
        <w:t>with</w:t>
      </w:r>
      <w:r w:rsidRPr="009B778F">
        <w:rPr>
          <w:rFonts w:ascii="Times New Roman" w:hAnsi="Times New Roman"/>
          <w:b w:val="0"/>
          <w:color w:val="000000" w:themeColor="text1"/>
          <w:szCs w:val="22"/>
          <w:lang w:val="en-GB"/>
        </w:rPr>
        <w:t xml:space="preserve"> the higher </w:t>
      </w:r>
      <w:r w:rsidR="00534246" w:rsidRPr="009B778F">
        <w:rPr>
          <w:rFonts w:ascii="Times New Roman" w:hAnsi="Times New Roman"/>
          <w:b w:val="0"/>
          <w:color w:val="000000" w:themeColor="text1"/>
          <w:szCs w:val="22"/>
          <w:lang w:val="en-GB"/>
        </w:rPr>
        <w:t xml:space="preserve">overall </w:t>
      </w:r>
      <w:r w:rsidRPr="009B778F">
        <w:rPr>
          <w:rFonts w:ascii="Times New Roman" w:hAnsi="Times New Roman"/>
          <w:b w:val="0"/>
          <w:color w:val="000000" w:themeColor="text1"/>
          <w:szCs w:val="22"/>
          <w:lang w:val="en-GB"/>
        </w:rPr>
        <w:t xml:space="preserve">similarity score. </w:t>
      </w:r>
      <w:r w:rsidR="00225F4F" w:rsidRPr="009B778F">
        <w:rPr>
          <w:rFonts w:ascii="Times New Roman" w:hAnsi="Times New Roman"/>
          <w:b w:val="0"/>
          <w:color w:val="000000" w:themeColor="text1"/>
          <w:szCs w:val="22"/>
          <w:lang w:val="en-GB"/>
        </w:rPr>
        <w:t xml:space="preserve">If this classification works </w:t>
      </w:r>
      <w:r w:rsidR="003F23AD" w:rsidRPr="009B778F">
        <w:rPr>
          <w:rFonts w:ascii="Times New Roman" w:hAnsi="Times New Roman"/>
          <w:b w:val="0"/>
          <w:color w:val="000000" w:themeColor="text1"/>
          <w:szCs w:val="22"/>
          <w:lang w:val="en-GB"/>
        </w:rPr>
        <w:t xml:space="preserve">with </w:t>
      </w:r>
      <w:r w:rsidRPr="009B778F">
        <w:rPr>
          <w:rFonts w:ascii="Times New Roman" w:hAnsi="Times New Roman"/>
          <w:b w:val="0"/>
          <w:color w:val="000000" w:themeColor="text1"/>
          <w:szCs w:val="22"/>
          <w:lang w:val="en-GB"/>
        </w:rPr>
        <w:t xml:space="preserve">high </w:t>
      </w:r>
      <w:r w:rsidR="00225F4F" w:rsidRPr="009B778F">
        <w:rPr>
          <w:rFonts w:ascii="Times New Roman" w:hAnsi="Times New Roman"/>
          <w:b w:val="0"/>
          <w:color w:val="000000" w:themeColor="text1"/>
          <w:szCs w:val="22"/>
          <w:lang w:val="en-GB"/>
        </w:rPr>
        <w:t>accuracy,</w:t>
      </w:r>
      <w:r w:rsidRPr="009B778F">
        <w:rPr>
          <w:rFonts w:ascii="Times New Roman" w:hAnsi="Times New Roman"/>
          <w:b w:val="0"/>
          <w:color w:val="000000" w:themeColor="text1"/>
          <w:szCs w:val="22"/>
          <w:lang w:val="en-GB"/>
        </w:rPr>
        <w:t xml:space="preserve"> it can be taken to indicate, that there </w:t>
      </w:r>
      <w:r w:rsidR="003F23AD" w:rsidRPr="009B778F">
        <w:rPr>
          <w:rFonts w:ascii="Times New Roman" w:hAnsi="Times New Roman"/>
          <w:b w:val="0"/>
          <w:color w:val="000000" w:themeColor="text1"/>
          <w:szCs w:val="22"/>
          <w:lang w:val="en-GB"/>
        </w:rPr>
        <w:t xml:space="preserve">are </w:t>
      </w:r>
      <w:r w:rsidRPr="009B778F">
        <w:rPr>
          <w:rFonts w:ascii="Times New Roman" w:hAnsi="Times New Roman"/>
          <w:b w:val="0"/>
          <w:color w:val="000000" w:themeColor="text1"/>
          <w:szCs w:val="22"/>
          <w:lang w:val="en-GB"/>
        </w:rPr>
        <w:t>typical female and male whole brain pattern</w:t>
      </w:r>
      <w:r w:rsidR="003F23AD"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in the perception of complex narrative</w:t>
      </w:r>
      <w:r w:rsidR="00225F4F"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w:t>
      </w:r>
      <w:r w:rsidR="00225F4F" w:rsidRPr="009B778F">
        <w:rPr>
          <w:rFonts w:ascii="Times New Roman" w:hAnsi="Times New Roman"/>
          <w:b w:val="0"/>
          <w:color w:val="000000" w:themeColor="text1"/>
          <w:szCs w:val="22"/>
          <w:lang w:val="en-GB"/>
        </w:rPr>
        <w:t>Should this not be the case it would speak to the brain patterns being driv</w:t>
      </w:r>
      <w:r w:rsidR="003F23AD" w:rsidRPr="009B778F">
        <w:rPr>
          <w:rFonts w:ascii="Times New Roman" w:hAnsi="Times New Roman"/>
          <w:b w:val="0"/>
          <w:color w:val="000000" w:themeColor="text1"/>
          <w:szCs w:val="22"/>
          <w:lang w:val="en-GB"/>
        </w:rPr>
        <w:t>en</w:t>
      </w:r>
      <w:r w:rsidR="00225F4F" w:rsidRPr="009B778F">
        <w:rPr>
          <w:rFonts w:ascii="Times New Roman" w:hAnsi="Times New Roman"/>
          <w:b w:val="0"/>
          <w:color w:val="000000" w:themeColor="text1"/>
          <w:szCs w:val="22"/>
          <w:lang w:val="en-GB"/>
        </w:rPr>
        <w:t xml:space="preserve"> by individual factors over sex. </w:t>
      </w:r>
    </w:p>
    <w:p w14:paraId="6DBD8938" w14:textId="11519D43" w:rsidR="00897A8B"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w:t>
      </w:r>
      <w:r w:rsidR="00B773BA" w:rsidRPr="009B778F">
        <w:rPr>
          <w:rFonts w:ascii="Times New Roman" w:hAnsi="Times New Roman"/>
          <w:b w:val="0"/>
          <w:color w:val="000000" w:themeColor="text1"/>
          <w:szCs w:val="22"/>
          <w:lang w:val="en-GB"/>
        </w:rPr>
        <w:t xml:space="preserve">dentify sex-specific patterns in neural responses to dynamic emotional content during </w:t>
      </w:r>
      <w:r w:rsidR="00782EC8" w:rsidRPr="009B778F">
        <w:rPr>
          <w:rFonts w:ascii="Times New Roman" w:hAnsi="Times New Roman"/>
          <w:b w:val="0"/>
          <w:color w:val="000000" w:themeColor="text1"/>
          <w:szCs w:val="22"/>
          <w:lang w:val="en-GB"/>
        </w:rPr>
        <w:t>NV</w:t>
      </w:r>
      <w:r w:rsidR="00B773BA" w:rsidRPr="009B778F">
        <w:rPr>
          <w:rFonts w:ascii="Times New Roman" w:hAnsi="Times New Roman"/>
          <w:b w:val="0"/>
          <w:color w:val="000000" w:themeColor="text1"/>
          <w:szCs w:val="22"/>
          <w:lang w:val="en-GB"/>
        </w:rPr>
        <w:t xml:space="preserve">, revealing how females and males process emotionally charged </w:t>
      </w:r>
      <w:r w:rsidR="00C95485" w:rsidRPr="009B778F">
        <w:rPr>
          <w:rFonts w:ascii="Times New Roman" w:hAnsi="Times New Roman"/>
          <w:b w:val="0"/>
          <w:color w:val="000000" w:themeColor="text1"/>
          <w:szCs w:val="22"/>
          <w:lang w:val="en-GB"/>
        </w:rPr>
        <w:t xml:space="preserve">situations </w:t>
      </w:r>
      <w:r w:rsidRPr="009B778F">
        <w:rPr>
          <w:rFonts w:ascii="Times New Roman" w:hAnsi="Times New Roman"/>
          <w:b w:val="0"/>
          <w:color w:val="000000" w:themeColor="text1"/>
          <w:szCs w:val="22"/>
          <w:lang w:val="en-GB"/>
        </w:rPr>
        <w:t>differentially</w:t>
      </w:r>
      <w:r w:rsidR="00C95485" w:rsidRPr="009B778F">
        <w:rPr>
          <w:rFonts w:ascii="Times New Roman" w:hAnsi="Times New Roman"/>
          <w:b w:val="0"/>
          <w:color w:val="000000" w:themeColor="text1"/>
          <w:szCs w:val="22"/>
          <w:lang w:val="en-GB"/>
        </w:rPr>
        <w:t>.</w:t>
      </w:r>
    </w:p>
    <w:p w14:paraId="2474FA47" w14:textId="624403DF" w:rsidR="00D16EA5" w:rsidRPr="009B778F" w:rsidRDefault="00D16EA5"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Open Question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Brain Regions Show Fundamental Sex Differences?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Which brain regions exhibit fundamentally different time-resolved responses to emotional content between females and males, and are these differences consistent across movie narratives?</w:t>
      </w:r>
    </w:p>
    <w:p w14:paraId="1460CDFE" w14:textId="370DEB43" w:rsidR="00701669" w:rsidRPr="007A2E32" w:rsidRDefault="00897A8B"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Open </w:t>
      </w:r>
      <w:r w:rsidR="00D16EA5" w:rsidRPr="009B778F">
        <w:rPr>
          <w:rFonts w:ascii="Times New Roman" w:hAnsi="Times New Roman"/>
          <w:bCs/>
          <w:color w:val="000000" w:themeColor="text1"/>
          <w:szCs w:val="22"/>
          <w:lang w:val="en-GB"/>
        </w:rPr>
        <w:t>Question 2</w:t>
      </w:r>
      <w:r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Emotions Drive Neural Divergence?</w:t>
      </w:r>
      <w:r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Are specific emotional categories (e.g., fear, anger, happiness) more likely to induce divergent neural responses between females and males?</w:t>
      </w:r>
    </w:p>
    <w:p w14:paraId="087C5D89" w14:textId="77777777" w:rsidR="00701669" w:rsidRDefault="00701669" w:rsidP="009B778F">
      <w:pPr>
        <w:spacing w:line="240" w:lineRule="auto"/>
        <w:jc w:val="both"/>
        <w:rPr>
          <w:rFonts w:ascii="Times New Roman" w:hAnsi="Times New Roman"/>
          <w:b w:val="0"/>
          <w:bCs/>
          <w:szCs w:val="22"/>
          <w:lang w:val="en-GB"/>
        </w:rPr>
      </w:pPr>
    </w:p>
    <w:p w14:paraId="44D3988E" w14:textId="04905BFA"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73D5C99F" w14:textId="573E677E" w:rsidR="00701669"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lastRenderedPageBreak/>
        <w:t>c) Requested budget (max. 2 A4 pages); please state in tabular form the expected costs for personnel, travel, and materials, indicating the overall budget.</w:t>
      </w:r>
    </w:p>
    <w:p w14:paraId="194006A3" w14:textId="77777777" w:rsidR="00701669" w:rsidRDefault="00701669" w:rsidP="00701669">
      <w:pPr>
        <w:spacing w:line="240" w:lineRule="auto"/>
        <w:rPr>
          <w:rFonts w:ascii="Times New Roman" w:hAnsi="Times New Roman"/>
          <w:b w:val="0"/>
          <w:color w:val="000000" w:themeColor="text1"/>
          <w:szCs w:val="22"/>
          <w:lang w:val="en-GB"/>
        </w:rPr>
      </w:pPr>
    </w:p>
    <w:p w14:paraId="2509064A" w14:textId="77777777" w:rsidR="00701669" w:rsidRPr="009B778F" w:rsidRDefault="00701669" w:rsidP="00701669">
      <w:pPr>
        <w:spacing w:line="240" w:lineRule="auto"/>
        <w:rPr>
          <w:rFonts w:ascii="Times New Roman" w:hAnsi="Times New Roman"/>
          <w:b w:val="0"/>
          <w:szCs w:val="22"/>
          <w:lang w:val="en-GB"/>
        </w:rPr>
      </w:pPr>
    </w:p>
    <w:p w14:paraId="6642FF8D" w14:textId="77777777" w:rsidR="00701669" w:rsidRPr="009B778F" w:rsidRDefault="00701669" w:rsidP="00701669">
      <w:pPr>
        <w:spacing w:line="240" w:lineRule="auto"/>
        <w:rPr>
          <w:rFonts w:ascii="Times New Roman" w:hAnsi="Times New Roman"/>
          <w:bCs/>
          <w:szCs w:val="22"/>
          <w:lang w:val="en-GB"/>
        </w:rPr>
      </w:pPr>
      <w:r w:rsidRPr="009B778F">
        <w:rPr>
          <w:rFonts w:ascii="Times New Roman" w:hAnsi="Times New Roman"/>
          <w:bCs/>
          <w:szCs w:val="22"/>
          <w:lang w:val="en-GB"/>
        </w:rPr>
        <w:t xml:space="preserve">Two PhD students (TVL 13, 65%) for 3 years, 2 x 3 x </w:t>
      </w:r>
      <w:r w:rsidRPr="009B778F">
        <w:rPr>
          <w:rFonts w:ascii="Times New Roman" w:hAnsi="Times New Roman"/>
          <w:szCs w:val="22"/>
        </w:rPr>
        <w:t>81.600 x 0.65  = 318.240 Euro</w:t>
      </w:r>
    </w:p>
    <w:p w14:paraId="3352A6A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PhD 1 will focus on WP1 and WP2, while PhD 2 will focus on WP3 and WP4, both using the existing Ju-MOVIE dataset. At the same time, both PhDs will be actively involved in collecting additional data for further extending the size of the dataset. Initially, both PhD students will work together in data preprocessing and quality control. After appropriate training by SW, both PhDs will implement methods, monitor the computations, consolidate and analyse the results and write articles for their respective WPs. While the specifics of the sub-projects differ, both PhDs will be able to work together and support each other. </w:t>
      </w:r>
    </w:p>
    <w:p w14:paraId="04D12E9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Ideal PhD candidates will have a master’s degree in neuroscience, psychology, computer science or a related field with at least some programming experience in Python and R and preferably some experience with ML. The PhD students will work under direct supervision of SW while SBE will provide further guidance.</w:t>
      </w:r>
    </w:p>
    <w:p w14:paraId="67F608DC" w14:textId="77777777" w:rsidR="00701669" w:rsidRPr="009B778F" w:rsidRDefault="00701669" w:rsidP="00701669">
      <w:pPr>
        <w:spacing w:line="240" w:lineRule="auto"/>
        <w:rPr>
          <w:rFonts w:ascii="Times New Roman" w:hAnsi="Times New Roman"/>
          <w:b w:val="0"/>
          <w:szCs w:val="22"/>
          <w:lang w:val="en-GB"/>
        </w:rPr>
      </w:pPr>
    </w:p>
    <w:p w14:paraId="0812D127" w14:textId="54EE83E2" w:rsidR="00701669" w:rsidRDefault="00701669">
      <w:pPr>
        <w:spacing w:line="240" w:lineRule="auto"/>
        <w:rPr>
          <w:rFonts w:ascii="Times New Roman" w:hAnsi="Times New Roman"/>
          <w:b w:val="0"/>
          <w:color w:val="000000" w:themeColor="text1"/>
          <w:szCs w:val="22"/>
          <w:highlight w:val="yellow"/>
          <w:lang w:val="en-GB"/>
        </w:rPr>
      </w:pPr>
      <w:r>
        <w:rPr>
          <w:rFonts w:ascii="Times New Roman" w:hAnsi="Times New Roman"/>
          <w:b w:val="0"/>
          <w:color w:val="000000" w:themeColor="text1"/>
          <w:szCs w:val="22"/>
          <w:highlight w:val="yellow"/>
          <w:lang w:val="en-GB"/>
        </w:rPr>
        <w:br w:type="page"/>
      </w:r>
    </w:p>
    <w:p w14:paraId="5D465037" w14:textId="77777777" w:rsidR="00701669" w:rsidRPr="009B778F" w:rsidRDefault="00701669" w:rsidP="00701669">
      <w:pPr>
        <w:spacing w:line="240" w:lineRule="auto"/>
        <w:rPr>
          <w:rFonts w:ascii="Times New Roman" w:hAnsi="Times New Roman"/>
          <w:b w:val="0"/>
          <w:color w:val="000000" w:themeColor="text1"/>
          <w:szCs w:val="22"/>
          <w:lang w:val="en-GB"/>
        </w:rPr>
      </w:pPr>
    </w:p>
    <w:p w14:paraId="6BA4C63B"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d) Declarations of intent may be attached to the application if applicable.</w:t>
      </w:r>
    </w:p>
    <w:p w14:paraId="2B55ADCF" w14:textId="77777777" w:rsidR="00701669" w:rsidRPr="009B778F" w:rsidRDefault="00701669" w:rsidP="00701669">
      <w:pPr>
        <w:spacing w:line="240" w:lineRule="auto"/>
        <w:rPr>
          <w:rFonts w:ascii="Times New Roman" w:hAnsi="Times New Roman"/>
          <w:b w:val="0"/>
          <w:color w:val="000000" w:themeColor="text1"/>
          <w:szCs w:val="22"/>
          <w:lang w:val="en-GB"/>
        </w:rPr>
      </w:pPr>
    </w:p>
    <w:p w14:paraId="312537E0" w14:textId="77777777" w:rsidR="00701669" w:rsidRDefault="00701669" w:rsidP="009B778F">
      <w:pPr>
        <w:spacing w:line="240" w:lineRule="auto"/>
        <w:jc w:val="both"/>
        <w:rPr>
          <w:rFonts w:ascii="Times New Roman" w:hAnsi="Times New Roman"/>
          <w:b w:val="0"/>
          <w:bCs/>
          <w:szCs w:val="22"/>
          <w:lang w:val="en-GB"/>
        </w:rPr>
      </w:pPr>
    </w:p>
    <w:p w14:paraId="67CC7D3C" w14:textId="2AED61C1"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6FCC05B9" w14:textId="77777777" w:rsidR="00701669" w:rsidRDefault="00701669" w:rsidP="009B778F">
      <w:pPr>
        <w:spacing w:line="240" w:lineRule="auto"/>
        <w:jc w:val="both"/>
        <w:rPr>
          <w:rFonts w:ascii="Times New Roman" w:hAnsi="Times New Roman"/>
          <w:b w:val="0"/>
          <w:bCs/>
          <w:szCs w:val="22"/>
          <w:lang w:val="en-GB"/>
        </w:rPr>
      </w:pPr>
    </w:p>
    <w:p w14:paraId="7225498E" w14:textId="77777777" w:rsidR="00701669" w:rsidRDefault="00701669" w:rsidP="009B778F">
      <w:pPr>
        <w:spacing w:line="240" w:lineRule="auto"/>
        <w:jc w:val="both"/>
        <w:rPr>
          <w:rFonts w:ascii="Times New Roman" w:hAnsi="Times New Roman"/>
          <w:b w:val="0"/>
          <w:bCs/>
          <w:szCs w:val="22"/>
          <w:lang w:val="en-GB"/>
        </w:rPr>
      </w:pPr>
    </w:p>
    <w:p w14:paraId="277A13FB" w14:textId="77777777" w:rsidR="00701669" w:rsidRDefault="00701669" w:rsidP="009B778F">
      <w:pPr>
        <w:spacing w:line="240" w:lineRule="auto"/>
        <w:jc w:val="both"/>
        <w:rPr>
          <w:rFonts w:ascii="Times New Roman" w:hAnsi="Times New Roman"/>
          <w:b w:val="0"/>
          <w:bCs/>
          <w:szCs w:val="22"/>
          <w:lang w:val="en-GB"/>
        </w:rPr>
      </w:pPr>
    </w:p>
    <w:p w14:paraId="42CAE1EF" w14:textId="77777777" w:rsidR="00701669" w:rsidRDefault="00701669" w:rsidP="009B778F">
      <w:pPr>
        <w:spacing w:line="240" w:lineRule="auto"/>
        <w:jc w:val="both"/>
        <w:rPr>
          <w:rFonts w:ascii="Times New Roman" w:hAnsi="Times New Roman"/>
          <w:b w:val="0"/>
          <w:bCs/>
          <w:szCs w:val="22"/>
          <w:lang w:val="en-GB"/>
        </w:rPr>
      </w:pPr>
    </w:p>
    <w:p w14:paraId="4D3B5925" w14:textId="77777777" w:rsidR="00701669" w:rsidRPr="009B778F" w:rsidRDefault="00701669" w:rsidP="009B778F">
      <w:pPr>
        <w:spacing w:line="240" w:lineRule="auto"/>
        <w:jc w:val="both"/>
        <w:rPr>
          <w:rFonts w:ascii="Times New Roman" w:hAnsi="Times New Roman"/>
          <w:b w:val="0"/>
          <w:bCs/>
          <w:szCs w:val="22"/>
          <w:lang w:val="en-GB"/>
        </w:rPr>
      </w:pPr>
    </w:p>
    <w:p w14:paraId="187A3FF9" w14:textId="74732FDC" w:rsidR="008D17DF" w:rsidRPr="009B778F" w:rsidRDefault="00701669" w:rsidP="009B778F">
      <w:pPr>
        <w:pStyle w:val="Heading1"/>
        <w:spacing w:line="240" w:lineRule="auto"/>
        <w:rPr>
          <w:rFonts w:ascii="Times New Roman" w:hAnsi="Times New Roman"/>
          <w:szCs w:val="22"/>
          <w:lang w:val="en-GB"/>
        </w:rPr>
      </w:pPr>
      <w:r>
        <w:rPr>
          <w:rFonts w:ascii="Times New Roman" w:hAnsi="Times New Roman"/>
          <w:szCs w:val="22"/>
          <w:lang w:val="en-GB"/>
        </w:rPr>
        <w:t>References</w:t>
      </w:r>
    </w:p>
    <w:p w14:paraId="0D31D0CE" w14:textId="77777777" w:rsidR="0005477E" w:rsidRPr="0005477E" w:rsidRDefault="00293B54" w:rsidP="0005477E">
      <w:pPr>
        <w:pStyle w:val="EndNoteBibliography"/>
        <w:rPr>
          <w:noProof/>
        </w:rPr>
      </w:pPr>
      <w:r w:rsidRPr="00701669">
        <w:rPr>
          <w:rFonts w:ascii="Times New Roman" w:hAnsi="Times New Roman" w:cs="Times New Roman"/>
          <w:szCs w:val="22"/>
          <w:lang w:val="en-GB"/>
        </w:rPr>
        <w:fldChar w:fldCharType="begin"/>
      </w:r>
      <w:r w:rsidRPr="00701669">
        <w:rPr>
          <w:rFonts w:ascii="Times New Roman" w:hAnsi="Times New Roman" w:cs="Times New Roman"/>
          <w:szCs w:val="22"/>
          <w:lang w:val="en-GB"/>
        </w:rPr>
        <w:instrText xml:space="preserve"> ADDIN EN.REFLIST </w:instrText>
      </w:r>
      <w:r w:rsidRPr="00701669">
        <w:rPr>
          <w:rFonts w:ascii="Times New Roman" w:hAnsi="Times New Roman" w:cs="Times New Roman"/>
          <w:szCs w:val="22"/>
          <w:lang w:val="en-GB"/>
        </w:rPr>
        <w:fldChar w:fldCharType="separate"/>
      </w:r>
      <w:r w:rsidR="00280B6E" w:rsidRPr="00701669">
        <w:rPr>
          <w:rFonts w:ascii="Times New Roman" w:hAnsi="Times New Roman" w:cs="Times New Roman"/>
          <w:szCs w:val="22"/>
          <w:lang w:val="en-GB"/>
        </w:rPr>
        <w:fldChar w:fldCharType="begin"/>
      </w:r>
      <w:r w:rsidR="00280B6E" w:rsidRPr="00701669">
        <w:rPr>
          <w:rFonts w:ascii="Times New Roman" w:hAnsi="Times New Roman" w:cs="Times New Roman"/>
          <w:szCs w:val="22"/>
          <w:lang w:val="en-GB"/>
        </w:rPr>
        <w:instrText xml:space="preserve"> ADDIN EN.REFLIST </w:instrText>
      </w:r>
      <w:r w:rsidR="00280B6E" w:rsidRPr="00701669">
        <w:rPr>
          <w:rFonts w:ascii="Times New Roman" w:hAnsi="Times New Roman" w:cs="Times New Roman"/>
          <w:szCs w:val="22"/>
          <w:lang w:val="en-GB"/>
        </w:rPr>
        <w:fldChar w:fldCharType="separate"/>
      </w:r>
      <w:r w:rsidR="0005477E" w:rsidRPr="0005477E">
        <w:rPr>
          <w:noProof/>
        </w:rPr>
        <w:t>Betzel, Richard F., Joshua Faskowitz, and Olaf Sporns</w:t>
      </w:r>
    </w:p>
    <w:p w14:paraId="476724A7" w14:textId="77777777" w:rsidR="0005477E" w:rsidRPr="0005477E" w:rsidRDefault="0005477E" w:rsidP="0005477E">
      <w:pPr>
        <w:pStyle w:val="EndNoteBibliography"/>
        <w:ind w:left="720" w:hanging="720"/>
        <w:rPr>
          <w:noProof/>
        </w:rPr>
      </w:pPr>
      <w:r w:rsidRPr="0005477E">
        <w:rPr>
          <w:noProof/>
        </w:rPr>
        <w:tab/>
        <w:t>2023</w:t>
      </w:r>
      <w:r w:rsidRPr="0005477E">
        <w:rPr>
          <w:noProof/>
        </w:rPr>
        <w:tab/>
        <w:t>Living on the edge: network neuroscience beyond nodes. Trends in Cognitive Sciences 27(11):1068-1084.</w:t>
      </w:r>
    </w:p>
    <w:p w14:paraId="28CBCFBC" w14:textId="77777777" w:rsidR="0005477E" w:rsidRPr="0005477E" w:rsidRDefault="0005477E" w:rsidP="0005477E">
      <w:pPr>
        <w:pStyle w:val="EndNoteBibliography"/>
        <w:rPr>
          <w:noProof/>
        </w:rPr>
      </w:pPr>
      <w:r w:rsidRPr="0005477E">
        <w:rPr>
          <w:noProof/>
        </w:rPr>
        <w:t>Cahill, Larry</w:t>
      </w:r>
    </w:p>
    <w:p w14:paraId="1568CD28" w14:textId="77777777" w:rsidR="0005477E" w:rsidRPr="0005477E" w:rsidRDefault="0005477E" w:rsidP="0005477E">
      <w:pPr>
        <w:pStyle w:val="EndNoteBibliography"/>
        <w:ind w:left="720" w:hanging="720"/>
        <w:rPr>
          <w:noProof/>
        </w:rPr>
      </w:pPr>
      <w:r w:rsidRPr="0005477E">
        <w:rPr>
          <w:noProof/>
        </w:rPr>
        <w:tab/>
        <w:t>2006</w:t>
      </w:r>
      <w:r w:rsidRPr="0005477E">
        <w:rPr>
          <w:noProof/>
        </w:rPr>
        <w:tab/>
        <w:t>Why sex matters for neuroscience. Nature Reviews Neuroscience 7(6):477-484.</w:t>
      </w:r>
    </w:p>
    <w:p w14:paraId="57C655D5" w14:textId="77777777" w:rsidR="0005477E" w:rsidRPr="0005477E" w:rsidRDefault="0005477E" w:rsidP="0005477E">
      <w:pPr>
        <w:pStyle w:val="EndNoteBibliography"/>
        <w:rPr>
          <w:noProof/>
        </w:rPr>
      </w:pPr>
      <w:r w:rsidRPr="0005477E">
        <w:rPr>
          <w:noProof/>
        </w:rPr>
        <w:t>Casanova, R, et al.</w:t>
      </w:r>
    </w:p>
    <w:p w14:paraId="62B73C83" w14:textId="77777777" w:rsidR="0005477E" w:rsidRPr="0005477E" w:rsidRDefault="0005477E" w:rsidP="0005477E">
      <w:pPr>
        <w:pStyle w:val="EndNoteBibliography"/>
        <w:ind w:left="720" w:hanging="720"/>
        <w:rPr>
          <w:noProof/>
        </w:rPr>
      </w:pPr>
      <w:r w:rsidRPr="0005477E">
        <w:rPr>
          <w:noProof/>
        </w:rPr>
        <w:tab/>
        <w:t>2012</w:t>
      </w:r>
      <w:r w:rsidRPr="0005477E">
        <w:rPr>
          <w:noProof/>
        </w:rPr>
        <w:tab/>
        <w:t>Combining Graph and Machine Learning Methods to Analyze Differences in Functional Connectivity Across Sex. The Open Neuroimaging Journal 6:1-9.</w:t>
      </w:r>
    </w:p>
    <w:p w14:paraId="59B16674" w14:textId="77777777" w:rsidR="0005477E" w:rsidRPr="0005477E" w:rsidRDefault="0005477E" w:rsidP="0005477E">
      <w:pPr>
        <w:pStyle w:val="EndNoteBibliography"/>
        <w:rPr>
          <w:noProof/>
        </w:rPr>
      </w:pPr>
      <w:r w:rsidRPr="0005477E">
        <w:rPr>
          <w:noProof/>
        </w:rPr>
        <w:t>Domes, G., et al.</w:t>
      </w:r>
    </w:p>
    <w:p w14:paraId="13BB4CAD" w14:textId="77777777" w:rsidR="0005477E" w:rsidRPr="0005477E" w:rsidRDefault="0005477E" w:rsidP="0005477E">
      <w:pPr>
        <w:pStyle w:val="EndNoteBibliography"/>
        <w:ind w:left="720" w:hanging="720"/>
        <w:rPr>
          <w:noProof/>
        </w:rPr>
      </w:pPr>
      <w:r w:rsidRPr="0005477E">
        <w:rPr>
          <w:noProof/>
        </w:rPr>
        <w:tab/>
        <w:t>2010</w:t>
      </w:r>
      <w:r w:rsidRPr="0005477E">
        <w:rPr>
          <w:noProof/>
        </w:rPr>
        <w:tab/>
        <w:t>The neural correlates of sex differences in emotional reactivity and emotion regulation. Hum Brain Mapp 31(5):758-69.</w:t>
      </w:r>
    </w:p>
    <w:p w14:paraId="2E707DCA" w14:textId="77777777" w:rsidR="0005477E" w:rsidRPr="0005477E" w:rsidRDefault="0005477E" w:rsidP="0005477E">
      <w:pPr>
        <w:pStyle w:val="EndNoteBibliography"/>
        <w:rPr>
          <w:noProof/>
        </w:rPr>
      </w:pPr>
      <w:r w:rsidRPr="0005477E">
        <w:rPr>
          <w:noProof/>
        </w:rPr>
        <w:t>Eickhoff, S. B., M. Milham, and T. Vanderwal</w:t>
      </w:r>
    </w:p>
    <w:p w14:paraId="240C1A5E" w14:textId="77777777" w:rsidR="0005477E" w:rsidRPr="0005477E" w:rsidRDefault="0005477E" w:rsidP="0005477E">
      <w:pPr>
        <w:pStyle w:val="EndNoteBibliography"/>
        <w:ind w:left="720" w:hanging="720"/>
        <w:rPr>
          <w:noProof/>
        </w:rPr>
      </w:pPr>
      <w:r w:rsidRPr="0005477E">
        <w:rPr>
          <w:noProof/>
        </w:rPr>
        <w:tab/>
        <w:t>2020</w:t>
      </w:r>
      <w:r w:rsidRPr="0005477E">
        <w:rPr>
          <w:noProof/>
        </w:rPr>
        <w:tab/>
        <w:t>Towards clinical applications of movie fMRI. Neuroimage 217:116860.</w:t>
      </w:r>
    </w:p>
    <w:p w14:paraId="11D82A3F" w14:textId="77777777" w:rsidR="0005477E" w:rsidRPr="0005477E" w:rsidRDefault="0005477E" w:rsidP="0005477E">
      <w:pPr>
        <w:pStyle w:val="EndNoteBibliography"/>
        <w:rPr>
          <w:noProof/>
        </w:rPr>
      </w:pPr>
      <w:r w:rsidRPr="0005477E">
        <w:rPr>
          <w:noProof/>
        </w:rPr>
        <w:t>Ekman, P., and W. V. Friesen</w:t>
      </w:r>
    </w:p>
    <w:p w14:paraId="4B0A0B8E" w14:textId="77777777" w:rsidR="0005477E" w:rsidRPr="0005477E" w:rsidRDefault="0005477E" w:rsidP="0005477E">
      <w:pPr>
        <w:pStyle w:val="EndNoteBibliography"/>
        <w:ind w:left="720" w:hanging="720"/>
        <w:rPr>
          <w:noProof/>
        </w:rPr>
      </w:pPr>
      <w:r w:rsidRPr="0005477E">
        <w:rPr>
          <w:noProof/>
        </w:rPr>
        <w:tab/>
        <w:t>1971</w:t>
      </w:r>
      <w:r w:rsidRPr="0005477E">
        <w:rPr>
          <w:noProof/>
        </w:rPr>
        <w:tab/>
        <w:t>Constants across cultures in the face and emotion. J Pers Soc Psychol 17(2):124-9.</w:t>
      </w:r>
    </w:p>
    <w:p w14:paraId="10C6EEA5" w14:textId="77777777" w:rsidR="0005477E" w:rsidRPr="0005477E" w:rsidRDefault="0005477E" w:rsidP="0005477E">
      <w:pPr>
        <w:pStyle w:val="EndNoteBibliography"/>
        <w:rPr>
          <w:noProof/>
        </w:rPr>
      </w:pPr>
      <w:r w:rsidRPr="0005477E">
        <w:rPr>
          <w:noProof/>
        </w:rPr>
        <w:t>Faskowitz, Joshua, et al.</w:t>
      </w:r>
    </w:p>
    <w:p w14:paraId="226E2A2C" w14:textId="77777777" w:rsidR="0005477E" w:rsidRPr="0005477E" w:rsidRDefault="0005477E" w:rsidP="0005477E">
      <w:pPr>
        <w:pStyle w:val="EndNoteBibliography"/>
        <w:ind w:left="720" w:hanging="720"/>
        <w:rPr>
          <w:noProof/>
        </w:rPr>
      </w:pPr>
      <w:r w:rsidRPr="0005477E">
        <w:rPr>
          <w:noProof/>
        </w:rPr>
        <w:tab/>
        <w:t>2020</w:t>
      </w:r>
      <w:r w:rsidRPr="0005477E">
        <w:rPr>
          <w:noProof/>
        </w:rPr>
        <w:tab/>
        <w:t>Edge-centric functional network representations of human cerebral cortex reveal overlapping system-level architecture. Nature Neuroscience 23(12):1644-1654.</w:t>
      </w:r>
    </w:p>
    <w:p w14:paraId="06BD2040" w14:textId="77777777" w:rsidR="0005477E" w:rsidRPr="0005477E" w:rsidRDefault="0005477E" w:rsidP="0005477E">
      <w:pPr>
        <w:pStyle w:val="EndNoteBibliography"/>
        <w:rPr>
          <w:noProof/>
        </w:rPr>
      </w:pPr>
      <w:r w:rsidRPr="0005477E">
        <w:rPr>
          <w:noProof/>
        </w:rPr>
        <w:t>Finn, E. S., et al.</w:t>
      </w:r>
    </w:p>
    <w:p w14:paraId="71A16063" w14:textId="77777777" w:rsidR="0005477E" w:rsidRPr="0005477E" w:rsidRDefault="0005477E" w:rsidP="0005477E">
      <w:pPr>
        <w:pStyle w:val="EndNoteBibliography"/>
        <w:ind w:left="720" w:hanging="720"/>
        <w:rPr>
          <w:noProof/>
        </w:rPr>
      </w:pPr>
      <w:r w:rsidRPr="0005477E">
        <w:rPr>
          <w:noProof/>
        </w:rPr>
        <w:tab/>
        <w:t>2020</w:t>
      </w:r>
      <w:r w:rsidRPr="0005477E">
        <w:rPr>
          <w:noProof/>
        </w:rPr>
        <w:tab/>
        <w:t>Idiosynchrony: From shared responses to individual differences during naturalistic neuroimaging. Neuroimage 215:116828.</w:t>
      </w:r>
    </w:p>
    <w:p w14:paraId="0FDC1491" w14:textId="77777777" w:rsidR="0005477E" w:rsidRPr="0005477E" w:rsidRDefault="0005477E" w:rsidP="0005477E">
      <w:pPr>
        <w:pStyle w:val="EndNoteBibliography"/>
        <w:rPr>
          <w:noProof/>
        </w:rPr>
      </w:pPr>
      <w:r w:rsidRPr="0005477E">
        <w:rPr>
          <w:noProof/>
        </w:rPr>
        <w:t>Finn, E. S., et al.</w:t>
      </w:r>
    </w:p>
    <w:p w14:paraId="7161FAD2" w14:textId="77777777" w:rsidR="0005477E" w:rsidRPr="0005477E" w:rsidRDefault="0005477E" w:rsidP="0005477E">
      <w:pPr>
        <w:pStyle w:val="EndNoteBibliography"/>
        <w:ind w:left="720" w:hanging="720"/>
        <w:rPr>
          <w:noProof/>
        </w:rPr>
      </w:pPr>
      <w:r w:rsidRPr="0005477E">
        <w:rPr>
          <w:noProof/>
        </w:rPr>
        <w:tab/>
        <w:t>2017</w:t>
      </w:r>
      <w:r w:rsidRPr="0005477E">
        <w:rPr>
          <w:noProof/>
        </w:rPr>
        <w:tab/>
        <w:t>Can brain state be manipulated to emphasize individual differences in functional connectivity? Neuroimage 160:140-151.</w:t>
      </w:r>
    </w:p>
    <w:p w14:paraId="73ADEB81" w14:textId="77777777" w:rsidR="0005477E" w:rsidRPr="0005477E" w:rsidRDefault="0005477E" w:rsidP="0005477E">
      <w:pPr>
        <w:pStyle w:val="EndNoteBibliography"/>
        <w:rPr>
          <w:noProof/>
        </w:rPr>
      </w:pPr>
      <w:r w:rsidRPr="0005477E">
        <w:rPr>
          <w:noProof/>
        </w:rPr>
        <w:t>Fox, Peter T., et al.</w:t>
      </w:r>
    </w:p>
    <w:p w14:paraId="4E34477B" w14:textId="77777777" w:rsidR="0005477E" w:rsidRPr="0005477E" w:rsidRDefault="0005477E" w:rsidP="0005477E">
      <w:pPr>
        <w:pStyle w:val="EndNoteBibliography"/>
        <w:ind w:left="720" w:hanging="720"/>
        <w:rPr>
          <w:noProof/>
        </w:rPr>
      </w:pPr>
      <w:r w:rsidRPr="0005477E">
        <w:rPr>
          <w:noProof/>
        </w:rPr>
        <w:tab/>
        <w:t>2014</w:t>
      </w:r>
      <w:r w:rsidRPr="0005477E">
        <w:rPr>
          <w:noProof/>
        </w:rPr>
        <w:tab/>
        <w:t>Meta-Analysis in Human Neuroimaging: Computational Modeling of Large-Scale Databases. Annual Review of Neuroscience 37(1):409-434.</w:t>
      </w:r>
    </w:p>
    <w:p w14:paraId="1414BCCD" w14:textId="77777777" w:rsidR="0005477E" w:rsidRPr="0005477E" w:rsidRDefault="0005477E" w:rsidP="0005477E">
      <w:pPr>
        <w:pStyle w:val="EndNoteBibliography"/>
        <w:rPr>
          <w:noProof/>
        </w:rPr>
      </w:pPr>
      <w:r w:rsidRPr="0005477E">
        <w:rPr>
          <w:noProof/>
        </w:rPr>
        <w:t>Gardener, Elyse K. T., et al.</w:t>
      </w:r>
    </w:p>
    <w:p w14:paraId="1BC1D855" w14:textId="77777777" w:rsidR="0005477E" w:rsidRPr="0005477E" w:rsidRDefault="0005477E" w:rsidP="0005477E">
      <w:pPr>
        <w:pStyle w:val="EndNoteBibliography"/>
        <w:ind w:left="720" w:hanging="720"/>
        <w:rPr>
          <w:noProof/>
        </w:rPr>
      </w:pPr>
      <w:r w:rsidRPr="0005477E">
        <w:rPr>
          <w:noProof/>
        </w:rPr>
        <w:tab/>
        <w:t>2013</w:t>
      </w:r>
      <w:r w:rsidRPr="0005477E">
        <w:rPr>
          <w:noProof/>
        </w:rPr>
        <w:tab/>
        <w:t>Sex Differences and Emotion Regulation: An Event-Related Potential Study. PLoS ONE 8(10):e73475.</w:t>
      </w:r>
    </w:p>
    <w:p w14:paraId="48FEE41A" w14:textId="77777777" w:rsidR="0005477E" w:rsidRPr="0005477E" w:rsidRDefault="0005477E" w:rsidP="0005477E">
      <w:pPr>
        <w:pStyle w:val="EndNoteBibliography"/>
        <w:rPr>
          <w:noProof/>
        </w:rPr>
      </w:pPr>
      <w:r w:rsidRPr="0005477E">
        <w:rPr>
          <w:noProof/>
        </w:rPr>
        <w:t>Gobinath, Aarthi R., Elena Choleris, and Liisa A.M. Galea</w:t>
      </w:r>
    </w:p>
    <w:p w14:paraId="0EB913DA" w14:textId="77777777" w:rsidR="0005477E" w:rsidRPr="0005477E" w:rsidRDefault="0005477E" w:rsidP="0005477E">
      <w:pPr>
        <w:pStyle w:val="EndNoteBibliography"/>
        <w:ind w:left="720" w:hanging="720"/>
        <w:rPr>
          <w:noProof/>
        </w:rPr>
      </w:pPr>
      <w:r w:rsidRPr="0005477E">
        <w:rPr>
          <w:noProof/>
        </w:rPr>
        <w:tab/>
        <w:t>2017</w:t>
      </w:r>
      <w:r w:rsidRPr="0005477E">
        <w:rPr>
          <w:noProof/>
        </w:rPr>
        <w:tab/>
        <w:t>Sex, hormones, and genotype interact to influence psychiatric disease, treatment, and behavioral research. Journal of Neuroscience Research 95(1-2):50-64.</w:t>
      </w:r>
    </w:p>
    <w:p w14:paraId="1770B7B3" w14:textId="77777777" w:rsidR="0005477E" w:rsidRPr="0005477E" w:rsidRDefault="0005477E" w:rsidP="0005477E">
      <w:pPr>
        <w:pStyle w:val="EndNoteBibliography"/>
        <w:rPr>
          <w:noProof/>
        </w:rPr>
      </w:pPr>
      <w:r w:rsidRPr="0005477E">
        <w:rPr>
          <w:noProof/>
        </w:rPr>
        <w:t>Gross, James J., and Robert W. Levenson</w:t>
      </w:r>
    </w:p>
    <w:p w14:paraId="00C92335" w14:textId="77777777" w:rsidR="0005477E" w:rsidRPr="0005477E" w:rsidRDefault="0005477E" w:rsidP="0005477E">
      <w:pPr>
        <w:pStyle w:val="EndNoteBibliography"/>
        <w:ind w:left="720" w:hanging="720"/>
        <w:rPr>
          <w:noProof/>
        </w:rPr>
      </w:pPr>
      <w:r w:rsidRPr="0005477E">
        <w:rPr>
          <w:noProof/>
        </w:rPr>
        <w:tab/>
        <w:t>1995</w:t>
      </w:r>
      <w:r w:rsidRPr="0005477E">
        <w:rPr>
          <w:noProof/>
        </w:rPr>
        <w:tab/>
        <w:t>Emotion elicitation using films. Cognition and Emotion 9(1):87-108.</w:t>
      </w:r>
    </w:p>
    <w:p w14:paraId="3C875DD0" w14:textId="77777777" w:rsidR="0005477E" w:rsidRPr="0005477E" w:rsidRDefault="0005477E" w:rsidP="0005477E">
      <w:pPr>
        <w:pStyle w:val="EndNoteBibliography"/>
        <w:rPr>
          <w:noProof/>
        </w:rPr>
      </w:pPr>
      <w:r w:rsidRPr="0005477E">
        <w:rPr>
          <w:noProof/>
        </w:rPr>
        <w:t>Halpern, D.F.</w:t>
      </w:r>
    </w:p>
    <w:p w14:paraId="5BAF3841" w14:textId="77777777" w:rsidR="0005477E" w:rsidRPr="0005477E" w:rsidRDefault="0005477E" w:rsidP="0005477E">
      <w:pPr>
        <w:pStyle w:val="EndNoteBibliography"/>
        <w:ind w:left="720" w:hanging="720"/>
        <w:rPr>
          <w:noProof/>
        </w:rPr>
      </w:pPr>
      <w:r w:rsidRPr="0005477E">
        <w:rPr>
          <w:noProof/>
        </w:rPr>
        <w:tab/>
        <w:t>2000</w:t>
      </w:r>
      <w:r w:rsidRPr="0005477E">
        <w:rPr>
          <w:noProof/>
        </w:rPr>
        <w:tab/>
        <w:t>Sex Differences in Cognitive Abilities. Mahwah, NJ: Lawrence Erlbaum Associates Inc.</w:t>
      </w:r>
    </w:p>
    <w:p w14:paraId="6D65E9C9" w14:textId="77777777" w:rsidR="0005477E" w:rsidRPr="0005477E" w:rsidRDefault="0005477E" w:rsidP="0005477E">
      <w:pPr>
        <w:pStyle w:val="EndNoteBibliography"/>
        <w:rPr>
          <w:noProof/>
        </w:rPr>
      </w:pPr>
      <w:r w:rsidRPr="0005477E">
        <w:rPr>
          <w:noProof/>
        </w:rPr>
        <w:t>Hamdan, Sami, et al.</w:t>
      </w:r>
    </w:p>
    <w:p w14:paraId="516268C0" w14:textId="77777777" w:rsidR="0005477E" w:rsidRPr="0005477E" w:rsidRDefault="0005477E" w:rsidP="0005477E">
      <w:pPr>
        <w:pStyle w:val="EndNoteBibliography"/>
        <w:ind w:left="720" w:hanging="720"/>
        <w:rPr>
          <w:noProof/>
        </w:rPr>
      </w:pPr>
      <w:r w:rsidRPr="0005477E">
        <w:rPr>
          <w:noProof/>
        </w:rPr>
        <w:tab/>
        <w:t>2022</w:t>
      </w:r>
      <w:r w:rsidRPr="0005477E">
        <w:rPr>
          <w:noProof/>
        </w:rPr>
        <w:tab/>
        <w:t>Confound-leakage: confound removal in machine learning leads to leakage. GigaScience 12.</w:t>
      </w:r>
    </w:p>
    <w:p w14:paraId="4C57F87C" w14:textId="77777777" w:rsidR="0005477E" w:rsidRPr="0005477E" w:rsidRDefault="0005477E" w:rsidP="0005477E">
      <w:pPr>
        <w:pStyle w:val="EndNoteBibliography"/>
        <w:rPr>
          <w:noProof/>
        </w:rPr>
      </w:pPr>
      <w:r w:rsidRPr="0005477E">
        <w:rPr>
          <w:noProof/>
        </w:rPr>
        <w:t>Hugdahl, Kenneth, et al.</w:t>
      </w:r>
    </w:p>
    <w:p w14:paraId="09EF7176" w14:textId="77777777" w:rsidR="0005477E" w:rsidRPr="0005477E" w:rsidRDefault="0005477E" w:rsidP="0005477E">
      <w:pPr>
        <w:pStyle w:val="EndNoteBibliography"/>
        <w:ind w:left="720" w:hanging="720"/>
        <w:rPr>
          <w:noProof/>
        </w:rPr>
      </w:pPr>
      <w:r w:rsidRPr="0005477E">
        <w:rPr>
          <w:noProof/>
        </w:rPr>
        <w:tab/>
        <w:t>2015</w:t>
      </w:r>
      <w:r w:rsidRPr="0005477E">
        <w:rPr>
          <w:noProof/>
        </w:rPr>
        <w:tab/>
        <w:t>On the existence of a generalized non-specific task-dependent network. Frontiers in Human Neuroscience 9.</w:t>
      </w:r>
    </w:p>
    <w:p w14:paraId="5A69F126" w14:textId="77777777" w:rsidR="0005477E" w:rsidRPr="0005477E" w:rsidRDefault="0005477E" w:rsidP="0005477E">
      <w:pPr>
        <w:pStyle w:val="EndNoteBibliography"/>
        <w:rPr>
          <w:noProof/>
        </w:rPr>
      </w:pPr>
      <w:r w:rsidRPr="0005477E">
        <w:rPr>
          <w:noProof/>
        </w:rPr>
        <w:t>Joel, Daphna, et al.</w:t>
      </w:r>
    </w:p>
    <w:p w14:paraId="3F525481" w14:textId="77777777" w:rsidR="0005477E" w:rsidRPr="0005477E" w:rsidRDefault="0005477E" w:rsidP="0005477E">
      <w:pPr>
        <w:pStyle w:val="EndNoteBibliography"/>
        <w:ind w:left="720" w:hanging="720"/>
        <w:rPr>
          <w:noProof/>
        </w:rPr>
      </w:pPr>
      <w:r w:rsidRPr="0005477E">
        <w:rPr>
          <w:noProof/>
        </w:rPr>
        <w:tab/>
        <w:t>2015</w:t>
      </w:r>
      <w:r w:rsidRPr="0005477E">
        <w:rPr>
          <w:noProof/>
        </w:rPr>
        <w:tab/>
        <w:t>Sex beyond the genitalia: The human brain mosaic. Proceedings of the National Academy of Sciences 112(50):15468-15473.</w:t>
      </w:r>
    </w:p>
    <w:p w14:paraId="691DAC02" w14:textId="77777777" w:rsidR="0005477E" w:rsidRPr="0005477E" w:rsidRDefault="0005477E" w:rsidP="0005477E">
      <w:pPr>
        <w:pStyle w:val="EndNoteBibliography"/>
        <w:rPr>
          <w:noProof/>
        </w:rPr>
      </w:pPr>
      <w:r w:rsidRPr="0005477E">
        <w:rPr>
          <w:noProof/>
        </w:rPr>
        <w:lastRenderedPageBreak/>
        <w:t>Kimura, D.</w:t>
      </w:r>
    </w:p>
    <w:p w14:paraId="29874750" w14:textId="77777777" w:rsidR="0005477E" w:rsidRPr="0005477E" w:rsidRDefault="0005477E" w:rsidP="0005477E">
      <w:pPr>
        <w:pStyle w:val="EndNoteBibliography"/>
        <w:ind w:left="720" w:hanging="720"/>
        <w:rPr>
          <w:noProof/>
        </w:rPr>
      </w:pPr>
      <w:r w:rsidRPr="0005477E">
        <w:rPr>
          <w:noProof/>
        </w:rPr>
        <w:tab/>
        <w:t>2000</w:t>
      </w:r>
      <w:r w:rsidRPr="0005477E">
        <w:rPr>
          <w:noProof/>
        </w:rPr>
        <w:tab/>
        <w:t>Sex &amp; Cognition. Cambridge, MA: MIT Press.</w:t>
      </w:r>
    </w:p>
    <w:p w14:paraId="120BE119" w14:textId="77777777" w:rsidR="0005477E" w:rsidRPr="0005477E" w:rsidRDefault="0005477E" w:rsidP="0005477E">
      <w:pPr>
        <w:pStyle w:val="EndNoteBibliography"/>
        <w:rPr>
          <w:noProof/>
        </w:rPr>
      </w:pPr>
      <w:r w:rsidRPr="0005477E">
        <w:rPr>
          <w:noProof/>
        </w:rPr>
        <w:t>Kroll, J. P., et al.</w:t>
      </w:r>
    </w:p>
    <w:p w14:paraId="3FBDDD7A" w14:textId="77777777" w:rsidR="0005477E" w:rsidRPr="0005477E" w:rsidRDefault="0005477E" w:rsidP="0005477E">
      <w:pPr>
        <w:pStyle w:val="EndNoteBibliography"/>
        <w:ind w:left="720" w:hanging="720"/>
        <w:rPr>
          <w:noProof/>
        </w:rPr>
      </w:pPr>
      <w:r w:rsidRPr="0005477E">
        <w:rPr>
          <w:noProof/>
        </w:rPr>
        <w:tab/>
        <w:t>2023</w:t>
      </w:r>
      <w:r w:rsidRPr="0005477E">
        <w:rPr>
          <w:noProof/>
        </w:rPr>
        <w:tab/>
        <w:t>Naturalistic viewing increases individual identifiability based on connectivity within functional brain networks. Neuroimage 273:120083.</w:t>
      </w:r>
    </w:p>
    <w:p w14:paraId="2DF7C919" w14:textId="77777777" w:rsidR="0005477E" w:rsidRPr="0005477E" w:rsidRDefault="0005477E" w:rsidP="0005477E">
      <w:pPr>
        <w:pStyle w:val="EndNoteBibliography"/>
        <w:rPr>
          <w:noProof/>
        </w:rPr>
      </w:pPr>
      <w:r w:rsidRPr="0005477E">
        <w:rPr>
          <w:noProof/>
        </w:rPr>
        <w:t>Kröll, Jean-Philippe, et al.</w:t>
      </w:r>
    </w:p>
    <w:p w14:paraId="602FECA7" w14:textId="77777777" w:rsidR="0005477E" w:rsidRPr="0005477E" w:rsidRDefault="0005477E" w:rsidP="0005477E">
      <w:pPr>
        <w:pStyle w:val="EndNoteBibliography"/>
        <w:ind w:left="720" w:hanging="720"/>
        <w:rPr>
          <w:noProof/>
        </w:rPr>
      </w:pPr>
      <w:r w:rsidRPr="0005477E">
        <w:rPr>
          <w:noProof/>
        </w:rPr>
        <w:tab/>
        <w:t>2024</w:t>
      </w:r>
      <w:r w:rsidRPr="0005477E">
        <w:rPr>
          <w:noProof/>
        </w:rPr>
        <w:tab/>
        <w:t>Test–Retest Reliability of Meta Analytic Networks During Naturalistic Viewing. bioRxiv:2024.05.15.594266.</w:t>
      </w:r>
    </w:p>
    <w:p w14:paraId="14381F4B" w14:textId="77777777" w:rsidR="0005477E" w:rsidRPr="0005477E" w:rsidRDefault="0005477E" w:rsidP="0005477E">
      <w:pPr>
        <w:pStyle w:val="EndNoteBibliography"/>
        <w:rPr>
          <w:noProof/>
        </w:rPr>
      </w:pPr>
      <w:r w:rsidRPr="0005477E">
        <w:rPr>
          <w:noProof/>
        </w:rPr>
        <w:t>Lettieri, Giada, et al.</w:t>
      </w:r>
    </w:p>
    <w:p w14:paraId="748FE249" w14:textId="77777777" w:rsidR="0005477E" w:rsidRPr="0005477E" w:rsidRDefault="0005477E" w:rsidP="0005477E">
      <w:pPr>
        <w:pStyle w:val="EndNoteBibliography"/>
        <w:ind w:left="720" w:hanging="720"/>
        <w:rPr>
          <w:noProof/>
        </w:rPr>
      </w:pPr>
      <w:r w:rsidRPr="0005477E">
        <w:rPr>
          <w:noProof/>
        </w:rPr>
        <w:tab/>
        <w:t>2019</w:t>
      </w:r>
      <w:r w:rsidRPr="0005477E">
        <w:rPr>
          <w:noProof/>
        </w:rPr>
        <w:tab/>
        <w:t>Emotionotopy in the human right temporo-parietal cortex. Nature Communications 10(1).</w:t>
      </w:r>
    </w:p>
    <w:p w14:paraId="5A2E10E8" w14:textId="77777777" w:rsidR="0005477E" w:rsidRPr="0005477E" w:rsidRDefault="0005477E" w:rsidP="0005477E">
      <w:pPr>
        <w:pStyle w:val="EndNoteBibliography"/>
        <w:rPr>
          <w:noProof/>
        </w:rPr>
      </w:pPr>
      <w:r w:rsidRPr="0005477E">
        <w:rPr>
          <w:noProof/>
        </w:rPr>
        <w:t>Li, X., et al.</w:t>
      </w:r>
    </w:p>
    <w:p w14:paraId="4CFD4ABC" w14:textId="77777777" w:rsidR="0005477E" w:rsidRPr="0005477E" w:rsidRDefault="0005477E" w:rsidP="0005477E">
      <w:pPr>
        <w:pStyle w:val="EndNoteBibliography"/>
        <w:ind w:left="720" w:hanging="720"/>
        <w:rPr>
          <w:noProof/>
        </w:rPr>
      </w:pPr>
      <w:r w:rsidRPr="0005477E">
        <w:rPr>
          <w:noProof/>
        </w:rPr>
        <w:tab/>
        <w:t>2023</w:t>
      </w:r>
      <w:r w:rsidRPr="0005477E">
        <w:rPr>
          <w:noProof/>
        </w:rPr>
        <w:tab/>
        <w:t>A topography-based predictive framework for naturalistic viewing fMRI. Neuroimage 277:120245.</w:t>
      </w:r>
    </w:p>
    <w:p w14:paraId="5745FC47" w14:textId="77777777" w:rsidR="0005477E" w:rsidRPr="0005477E" w:rsidRDefault="0005477E" w:rsidP="0005477E">
      <w:pPr>
        <w:pStyle w:val="EndNoteBibliography"/>
        <w:rPr>
          <w:noProof/>
        </w:rPr>
      </w:pPr>
      <w:r w:rsidRPr="0005477E">
        <w:rPr>
          <w:noProof/>
        </w:rPr>
        <w:t>Mcnamara, Quinten, Alejandro De La Vega, and Tal Yarkoni</w:t>
      </w:r>
    </w:p>
    <w:p w14:paraId="2725BBE7" w14:textId="77777777" w:rsidR="0005477E" w:rsidRPr="0005477E" w:rsidRDefault="0005477E" w:rsidP="0005477E">
      <w:pPr>
        <w:pStyle w:val="EndNoteBibliography"/>
        <w:ind w:left="720" w:hanging="720"/>
        <w:rPr>
          <w:noProof/>
        </w:rPr>
      </w:pPr>
      <w:r w:rsidRPr="0005477E">
        <w:rPr>
          <w:noProof/>
        </w:rPr>
        <w:tab/>
        <w:t>2017</w:t>
      </w:r>
      <w:r w:rsidRPr="0005477E">
        <w:rPr>
          <w:noProof/>
        </w:rPr>
        <w:tab/>
        <w:t>Developing a Comprehensive Framework for Multimodal Feature Extraction. Proceedings of the 23rd ACM SIGKDD International Conference on Knowledge Discovery and Data Mining, 2017, pp. 1567-1574. ACM.</w:t>
      </w:r>
    </w:p>
    <w:p w14:paraId="1E57707C" w14:textId="77777777" w:rsidR="0005477E" w:rsidRPr="0005477E" w:rsidRDefault="0005477E" w:rsidP="0005477E">
      <w:pPr>
        <w:pStyle w:val="EndNoteBibliography"/>
        <w:rPr>
          <w:noProof/>
        </w:rPr>
      </w:pPr>
      <w:r w:rsidRPr="0005477E">
        <w:rPr>
          <w:noProof/>
        </w:rPr>
        <w:t>Nadeau, Claude</w:t>
      </w:r>
    </w:p>
    <w:p w14:paraId="06F0C13B" w14:textId="77777777" w:rsidR="0005477E" w:rsidRPr="0005477E" w:rsidRDefault="0005477E" w:rsidP="0005477E">
      <w:pPr>
        <w:pStyle w:val="EndNoteBibliography"/>
        <w:ind w:left="720" w:hanging="720"/>
        <w:rPr>
          <w:noProof/>
        </w:rPr>
      </w:pPr>
      <w:r w:rsidRPr="0005477E">
        <w:rPr>
          <w:noProof/>
        </w:rPr>
        <w:tab/>
        <w:t>2003</w:t>
      </w:r>
      <w:r w:rsidRPr="0005477E">
        <w:rPr>
          <w:noProof/>
        </w:rPr>
        <w:tab/>
        <w:t>Machine Learning 52(3):239-281.</w:t>
      </w:r>
    </w:p>
    <w:p w14:paraId="5248E6BE" w14:textId="77777777" w:rsidR="0005477E" w:rsidRPr="0005477E" w:rsidRDefault="0005477E" w:rsidP="0005477E">
      <w:pPr>
        <w:pStyle w:val="EndNoteBibliography"/>
        <w:rPr>
          <w:noProof/>
        </w:rPr>
      </w:pPr>
      <w:r w:rsidRPr="0005477E">
        <w:rPr>
          <w:noProof/>
        </w:rPr>
        <w:t>Radford, Alec, et al.</w:t>
      </w:r>
    </w:p>
    <w:p w14:paraId="22EE69E1" w14:textId="77777777" w:rsidR="0005477E" w:rsidRPr="0005477E" w:rsidRDefault="0005477E" w:rsidP="0005477E">
      <w:pPr>
        <w:pStyle w:val="EndNoteBibliography"/>
        <w:ind w:left="720" w:hanging="720"/>
        <w:rPr>
          <w:noProof/>
        </w:rPr>
      </w:pPr>
      <w:r w:rsidRPr="0005477E">
        <w:rPr>
          <w:noProof/>
        </w:rPr>
        <w:tab/>
        <w:t>2023</w:t>
      </w:r>
      <w:r w:rsidRPr="0005477E">
        <w:rPr>
          <w:noProof/>
        </w:rPr>
        <w:tab/>
        <w:t xml:space="preserve">Robust speech recognition via large-scale weak supervision. </w:t>
      </w:r>
      <w:r w:rsidRPr="0005477E">
        <w:rPr>
          <w:i/>
          <w:noProof/>
        </w:rPr>
        <w:t>In</w:t>
      </w:r>
      <w:r w:rsidRPr="0005477E">
        <w:rPr>
          <w:noProof/>
        </w:rPr>
        <w:t xml:space="preserve"> Proceedings of the 40th International Conference on Machine Learning. Pp. Article 1182, Vol. 202. Honolulu, Hawaii, USA: JMLR.org.</w:t>
      </w:r>
    </w:p>
    <w:p w14:paraId="31745878" w14:textId="77777777" w:rsidR="0005477E" w:rsidRPr="0005477E" w:rsidRDefault="0005477E" w:rsidP="0005477E">
      <w:pPr>
        <w:pStyle w:val="EndNoteBibliography"/>
        <w:rPr>
          <w:noProof/>
        </w:rPr>
      </w:pPr>
      <w:r w:rsidRPr="0005477E">
        <w:rPr>
          <w:noProof/>
        </w:rPr>
        <w:t>Ritchie, Stuart J, et al.</w:t>
      </w:r>
    </w:p>
    <w:p w14:paraId="66C4D516" w14:textId="77777777" w:rsidR="0005477E" w:rsidRPr="0005477E" w:rsidRDefault="0005477E" w:rsidP="0005477E">
      <w:pPr>
        <w:pStyle w:val="EndNoteBibliography"/>
        <w:ind w:left="720" w:hanging="720"/>
        <w:rPr>
          <w:noProof/>
        </w:rPr>
      </w:pPr>
      <w:r w:rsidRPr="0005477E">
        <w:rPr>
          <w:noProof/>
        </w:rPr>
        <w:tab/>
        <w:t>2018</w:t>
      </w:r>
      <w:r w:rsidRPr="0005477E">
        <w:rPr>
          <w:noProof/>
        </w:rPr>
        <w:tab/>
        <w:t>Sex Differences in the Adult Human Brain: Evidence from 5216 UK Biobank Participants. Cerebral Cortex 28(8):2959-2975.</w:t>
      </w:r>
    </w:p>
    <w:p w14:paraId="43FDD7E9" w14:textId="77777777" w:rsidR="0005477E" w:rsidRPr="0005477E" w:rsidRDefault="0005477E" w:rsidP="0005477E">
      <w:pPr>
        <w:pStyle w:val="EndNoteBibliography"/>
        <w:rPr>
          <w:noProof/>
        </w:rPr>
      </w:pPr>
      <w:r w:rsidRPr="0005477E">
        <w:rPr>
          <w:noProof/>
        </w:rPr>
        <w:t>Schaefer, Alexander, et al.</w:t>
      </w:r>
    </w:p>
    <w:p w14:paraId="207D9835" w14:textId="77777777" w:rsidR="0005477E" w:rsidRPr="0005477E" w:rsidRDefault="0005477E" w:rsidP="0005477E">
      <w:pPr>
        <w:pStyle w:val="EndNoteBibliography"/>
        <w:ind w:left="720" w:hanging="720"/>
        <w:rPr>
          <w:noProof/>
        </w:rPr>
      </w:pPr>
      <w:r w:rsidRPr="0005477E">
        <w:rPr>
          <w:noProof/>
        </w:rPr>
        <w:tab/>
        <w:t>2018</w:t>
      </w:r>
      <w:r w:rsidRPr="0005477E">
        <w:rPr>
          <w:noProof/>
        </w:rPr>
        <w:tab/>
        <w:t>Local-Global Parcellation of the Human Cerebral Cortex from Intrinsic Functional Connectivity MRI. Cerebral Cortex 28(9):3095-3114.</w:t>
      </w:r>
    </w:p>
    <w:p w14:paraId="26AC59E8" w14:textId="77777777" w:rsidR="0005477E" w:rsidRPr="0005477E" w:rsidRDefault="0005477E" w:rsidP="0005477E">
      <w:pPr>
        <w:pStyle w:val="EndNoteBibliography"/>
        <w:rPr>
          <w:noProof/>
        </w:rPr>
      </w:pPr>
      <w:r w:rsidRPr="0005477E">
        <w:rPr>
          <w:noProof/>
        </w:rPr>
        <w:t>Sonkusare, S., M. Breakspear, and C. Guo</w:t>
      </w:r>
    </w:p>
    <w:p w14:paraId="0E742277" w14:textId="77777777" w:rsidR="0005477E" w:rsidRPr="0005477E" w:rsidRDefault="0005477E" w:rsidP="0005477E">
      <w:pPr>
        <w:pStyle w:val="EndNoteBibliography"/>
        <w:ind w:left="720" w:hanging="720"/>
        <w:rPr>
          <w:noProof/>
        </w:rPr>
      </w:pPr>
      <w:r w:rsidRPr="0005477E">
        <w:rPr>
          <w:noProof/>
        </w:rPr>
        <w:tab/>
        <w:t>2019</w:t>
      </w:r>
      <w:r w:rsidRPr="0005477E">
        <w:rPr>
          <w:noProof/>
        </w:rPr>
        <w:tab/>
        <w:t>Naturalistic Stimuli in Neuroscience: Critically Acclaimed. Trends Cogn Sci 23(8):699-714.</w:t>
      </w:r>
    </w:p>
    <w:p w14:paraId="70453C1B" w14:textId="77777777" w:rsidR="0005477E" w:rsidRPr="0005477E" w:rsidRDefault="0005477E" w:rsidP="0005477E">
      <w:pPr>
        <w:pStyle w:val="EndNoteBibliography"/>
        <w:rPr>
          <w:noProof/>
        </w:rPr>
      </w:pPr>
      <w:r w:rsidRPr="0005477E">
        <w:rPr>
          <w:noProof/>
        </w:rPr>
        <w:t>Thimm, M., et al.</w:t>
      </w:r>
    </w:p>
    <w:p w14:paraId="65D1B0DD" w14:textId="77777777" w:rsidR="0005477E" w:rsidRPr="0005477E" w:rsidRDefault="0005477E" w:rsidP="0005477E">
      <w:pPr>
        <w:pStyle w:val="EndNoteBibliography"/>
        <w:ind w:left="720" w:hanging="720"/>
        <w:rPr>
          <w:noProof/>
        </w:rPr>
      </w:pPr>
      <w:r w:rsidRPr="0005477E">
        <w:rPr>
          <w:noProof/>
        </w:rPr>
        <w:tab/>
        <w:t>2014</w:t>
      </w:r>
      <w:r w:rsidRPr="0005477E">
        <w:rPr>
          <w:noProof/>
        </w:rPr>
        <w:tab/>
        <w:t>Menstrual cycle effects on selective attention and its underlying cortical networks. Neuroscience 258:307-17.</w:t>
      </w:r>
    </w:p>
    <w:p w14:paraId="637A67FF" w14:textId="77777777" w:rsidR="0005477E" w:rsidRPr="0005477E" w:rsidRDefault="0005477E" w:rsidP="0005477E">
      <w:pPr>
        <w:pStyle w:val="EndNoteBibliography"/>
        <w:rPr>
          <w:noProof/>
        </w:rPr>
      </w:pPr>
      <w:r w:rsidRPr="0005477E">
        <w:rPr>
          <w:noProof/>
        </w:rPr>
        <w:t>Vanderwal, T., J. Eilbott, and F. X. Castellanos</w:t>
      </w:r>
    </w:p>
    <w:p w14:paraId="63994456" w14:textId="77777777" w:rsidR="0005477E" w:rsidRPr="0005477E" w:rsidRDefault="0005477E" w:rsidP="0005477E">
      <w:pPr>
        <w:pStyle w:val="EndNoteBibliography"/>
        <w:ind w:left="720" w:hanging="720"/>
        <w:rPr>
          <w:noProof/>
        </w:rPr>
      </w:pPr>
      <w:r w:rsidRPr="0005477E">
        <w:rPr>
          <w:noProof/>
        </w:rPr>
        <w:tab/>
        <w:t>2019</w:t>
      </w:r>
      <w:r w:rsidRPr="0005477E">
        <w:rPr>
          <w:noProof/>
        </w:rPr>
        <w:tab/>
        <w:t>Movies in the magnet: Naturalistic paradigms in developmental functional neuroimaging. Dev Cogn Neurosci 36:100600.</w:t>
      </w:r>
    </w:p>
    <w:p w14:paraId="5CB43C48" w14:textId="77777777" w:rsidR="0005477E" w:rsidRPr="0005477E" w:rsidRDefault="0005477E" w:rsidP="0005477E">
      <w:pPr>
        <w:pStyle w:val="EndNoteBibliography"/>
        <w:rPr>
          <w:noProof/>
        </w:rPr>
      </w:pPr>
      <w:r w:rsidRPr="0005477E">
        <w:rPr>
          <w:noProof/>
        </w:rPr>
        <w:t>Vanderwal, T., et al.</w:t>
      </w:r>
    </w:p>
    <w:p w14:paraId="56533CB8" w14:textId="77777777" w:rsidR="0005477E" w:rsidRPr="0005477E" w:rsidRDefault="0005477E" w:rsidP="0005477E">
      <w:pPr>
        <w:pStyle w:val="EndNoteBibliography"/>
        <w:ind w:left="720" w:hanging="720"/>
        <w:rPr>
          <w:noProof/>
        </w:rPr>
      </w:pPr>
      <w:r w:rsidRPr="0005477E">
        <w:rPr>
          <w:noProof/>
        </w:rPr>
        <w:tab/>
        <w:t>2017</w:t>
      </w:r>
      <w:r w:rsidRPr="0005477E">
        <w:rPr>
          <w:noProof/>
        </w:rPr>
        <w:tab/>
        <w:t>Individual differences in functional connectivity during naturalistic viewing conditions. Neuroimage 157:521-530.</w:t>
      </w:r>
    </w:p>
    <w:p w14:paraId="7975ACDF" w14:textId="77777777" w:rsidR="0005477E" w:rsidRPr="0005477E" w:rsidRDefault="0005477E" w:rsidP="0005477E">
      <w:pPr>
        <w:pStyle w:val="EndNoteBibliography"/>
        <w:rPr>
          <w:noProof/>
        </w:rPr>
      </w:pPr>
      <w:r w:rsidRPr="0005477E">
        <w:rPr>
          <w:noProof/>
        </w:rPr>
        <w:t>Weis, Susanne, et al.</w:t>
      </w:r>
    </w:p>
    <w:p w14:paraId="333F8968" w14:textId="77777777" w:rsidR="0005477E" w:rsidRPr="0005477E" w:rsidRDefault="0005477E" w:rsidP="0005477E">
      <w:pPr>
        <w:pStyle w:val="EndNoteBibliography"/>
        <w:ind w:left="720" w:hanging="720"/>
        <w:rPr>
          <w:noProof/>
        </w:rPr>
      </w:pPr>
      <w:r w:rsidRPr="0005477E">
        <w:rPr>
          <w:noProof/>
        </w:rPr>
        <w:tab/>
        <w:t>2011</w:t>
      </w:r>
      <w:r w:rsidRPr="0005477E">
        <w:rPr>
          <w:noProof/>
        </w:rPr>
        <w:tab/>
        <w:t>Dynamic changes in functional cerebral connectivity of spatial cognition during the menstrual cycle. Human Brain Mapping 32(10):1544-1556.</w:t>
      </w:r>
    </w:p>
    <w:p w14:paraId="075C9C0F" w14:textId="77777777" w:rsidR="0005477E" w:rsidRPr="0005477E" w:rsidRDefault="0005477E" w:rsidP="0005477E">
      <w:pPr>
        <w:pStyle w:val="EndNoteBibliography"/>
        <w:rPr>
          <w:noProof/>
        </w:rPr>
      </w:pPr>
      <w:r w:rsidRPr="0005477E">
        <w:rPr>
          <w:noProof/>
        </w:rPr>
        <w:t>Weis, Susanne, et al.</w:t>
      </w:r>
    </w:p>
    <w:p w14:paraId="350D5D82" w14:textId="77777777" w:rsidR="0005477E" w:rsidRPr="0005477E" w:rsidRDefault="0005477E" w:rsidP="0005477E">
      <w:pPr>
        <w:pStyle w:val="EndNoteBibliography"/>
        <w:ind w:left="720" w:hanging="720"/>
        <w:rPr>
          <w:noProof/>
        </w:rPr>
      </w:pPr>
      <w:r w:rsidRPr="0005477E">
        <w:rPr>
          <w:noProof/>
        </w:rPr>
        <w:tab/>
        <w:t>2008</w:t>
      </w:r>
      <w:r w:rsidRPr="0005477E">
        <w:rPr>
          <w:noProof/>
        </w:rPr>
        <w:tab/>
        <w:t>Estradiol Modulates Functional Brain Organization during the Menstrual Cycle: An Analysis of Interhemispheric Inhibition. The Journal of Neuroscience 28(50):13401-13410.</w:t>
      </w:r>
    </w:p>
    <w:p w14:paraId="29B8CDAE" w14:textId="77777777" w:rsidR="0005477E" w:rsidRPr="0005477E" w:rsidRDefault="0005477E" w:rsidP="0005477E">
      <w:pPr>
        <w:pStyle w:val="EndNoteBibliography"/>
        <w:rPr>
          <w:noProof/>
        </w:rPr>
      </w:pPr>
      <w:r w:rsidRPr="0005477E">
        <w:rPr>
          <w:noProof/>
        </w:rPr>
        <w:t>Weis, Susanne, et al.</w:t>
      </w:r>
    </w:p>
    <w:p w14:paraId="367EC189" w14:textId="77777777" w:rsidR="0005477E" w:rsidRPr="0005477E" w:rsidRDefault="0005477E" w:rsidP="0005477E">
      <w:pPr>
        <w:pStyle w:val="EndNoteBibliography"/>
        <w:ind w:left="720" w:hanging="720"/>
        <w:rPr>
          <w:noProof/>
        </w:rPr>
      </w:pPr>
      <w:r w:rsidRPr="0005477E">
        <w:rPr>
          <w:noProof/>
        </w:rPr>
        <w:tab/>
        <w:t>2020</w:t>
      </w:r>
      <w:r w:rsidRPr="0005477E">
        <w:rPr>
          <w:noProof/>
        </w:rPr>
        <w:tab/>
        <w:t>Sex Classification by Resting State Brain Connectivity. Cerebral Cortex 30(2):824-835.</w:t>
      </w:r>
    </w:p>
    <w:p w14:paraId="4490BC2B" w14:textId="77777777" w:rsidR="0005477E" w:rsidRPr="0005477E" w:rsidRDefault="0005477E" w:rsidP="0005477E">
      <w:pPr>
        <w:pStyle w:val="EndNoteBibliography"/>
        <w:rPr>
          <w:noProof/>
        </w:rPr>
      </w:pPr>
      <w:r w:rsidRPr="0005477E">
        <w:rPr>
          <w:noProof/>
        </w:rPr>
        <w:t>Westermann, R., Spies, K., Stahl, G., &amp; Hesse, F. W.</w:t>
      </w:r>
    </w:p>
    <w:p w14:paraId="616666EB" w14:textId="77777777" w:rsidR="0005477E" w:rsidRPr="0005477E" w:rsidRDefault="0005477E" w:rsidP="0005477E">
      <w:pPr>
        <w:pStyle w:val="EndNoteBibliography"/>
        <w:ind w:left="720" w:hanging="720"/>
        <w:rPr>
          <w:noProof/>
        </w:rPr>
      </w:pPr>
      <w:r w:rsidRPr="0005477E">
        <w:rPr>
          <w:noProof/>
        </w:rPr>
        <w:tab/>
        <w:t>1996</w:t>
      </w:r>
      <w:r w:rsidRPr="0005477E">
        <w:rPr>
          <w:noProof/>
        </w:rPr>
        <w:tab/>
        <w:t>Relative effectiveness and validity of mood induction procedures: a meta- analysis RAINER. Eur. J. Soc. Psychol. 26:557–580.</w:t>
      </w:r>
    </w:p>
    <w:p w14:paraId="4E37A496" w14:textId="77777777" w:rsidR="0005477E" w:rsidRPr="0005477E" w:rsidRDefault="0005477E" w:rsidP="0005477E">
      <w:pPr>
        <w:pStyle w:val="EndNoteBibliography"/>
        <w:rPr>
          <w:noProof/>
        </w:rPr>
      </w:pPr>
      <w:r w:rsidRPr="0005477E">
        <w:rPr>
          <w:noProof/>
        </w:rPr>
        <w:t>Wiersch, Lisa, et al.</w:t>
      </w:r>
    </w:p>
    <w:p w14:paraId="0F3935E8" w14:textId="77777777" w:rsidR="0005477E" w:rsidRPr="0005477E" w:rsidRDefault="0005477E" w:rsidP="0005477E">
      <w:pPr>
        <w:pStyle w:val="EndNoteBibliography"/>
        <w:ind w:left="720" w:hanging="720"/>
        <w:rPr>
          <w:noProof/>
        </w:rPr>
      </w:pPr>
      <w:r w:rsidRPr="0005477E">
        <w:rPr>
          <w:noProof/>
        </w:rPr>
        <w:lastRenderedPageBreak/>
        <w:tab/>
        <w:t>2024</w:t>
      </w:r>
      <w:r w:rsidRPr="0005477E">
        <w:rPr>
          <w:noProof/>
        </w:rPr>
        <w:tab/>
        <w:t>Sex classification from functional brain connectivity: Generalization to multiple datasets. Human Brain Mapping 45(6).</w:t>
      </w:r>
    </w:p>
    <w:p w14:paraId="44B5BE46" w14:textId="77777777" w:rsidR="0005477E" w:rsidRPr="0005477E" w:rsidRDefault="0005477E" w:rsidP="0005477E">
      <w:pPr>
        <w:pStyle w:val="EndNoteBibliography"/>
        <w:rPr>
          <w:noProof/>
        </w:rPr>
      </w:pPr>
      <w:r w:rsidRPr="0005477E">
        <w:rPr>
          <w:noProof/>
        </w:rPr>
        <w:t>Wiersch, Lisa, et al.</w:t>
      </w:r>
    </w:p>
    <w:p w14:paraId="10888952" w14:textId="77777777" w:rsidR="0005477E" w:rsidRPr="0005477E" w:rsidRDefault="0005477E" w:rsidP="0005477E">
      <w:pPr>
        <w:pStyle w:val="EndNoteBibliography"/>
        <w:ind w:left="720" w:hanging="720"/>
        <w:rPr>
          <w:noProof/>
        </w:rPr>
      </w:pPr>
      <w:r w:rsidRPr="0005477E">
        <w:rPr>
          <w:noProof/>
        </w:rPr>
        <w:tab/>
        <w:t>2023</w:t>
      </w:r>
      <w:r w:rsidRPr="0005477E">
        <w:rPr>
          <w:noProof/>
        </w:rPr>
        <w:tab/>
        <w:t>Accurate sex prediction of cisgender and transgender individuals without brain size bias. Scientific Reports 13(1).</w:t>
      </w:r>
    </w:p>
    <w:p w14:paraId="2B5316DF" w14:textId="77777777" w:rsidR="0005477E" w:rsidRPr="0005477E" w:rsidRDefault="0005477E" w:rsidP="0005477E">
      <w:pPr>
        <w:pStyle w:val="EndNoteBibliography"/>
        <w:rPr>
          <w:noProof/>
        </w:rPr>
      </w:pPr>
      <w:r w:rsidRPr="0005477E">
        <w:rPr>
          <w:noProof/>
        </w:rPr>
        <w:t>Zhang, C., et al.</w:t>
      </w:r>
    </w:p>
    <w:p w14:paraId="1D9D01BC" w14:textId="77777777" w:rsidR="0005477E" w:rsidRPr="0005477E" w:rsidRDefault="0005477E" w:rsidP="0005477E">
      <w:pPr>
        <w:pStyle w:val="EndNoteBibliography"/>
        <w:ind w:left="720" w:hanging="720"/>
        <w:rPr>
          <w:noProof/>
        </w:rPr>
      </w:pPr>
      <w:r w:rsidRPr="0005477E">
        <w:rPr>
          <w:noProof/>
        </w:rPr>
        <w:tab/>
        <w:t>2018</w:t>
      </w:r>
      <w:r w:rsidRPr="0005477E">
        <w:rPr>
          <w:noProof/>
        </w:rPr>
        <w:tab/>
        <w:t>Functional connectivity predicts gender: Evidence for gender differences in resting brain connectivity. Hum Brain Mapp 39(4):1765-1776.</w:t>
      </w:r>
    </w:p>
    <w:p w14:paraId="350C3C35" w14:textId="2DA13C8F" w:rsidR="00280B6E" w:rsidRDefault="00280B6E" w:rsidP="009B778F">
      <w:pPr>
        <w:pStyle w:val="EndNoteBibliography"/>
        <w:ind w:left="720" w:hanging="720"/>
        <w:rPr>
          <w:rFonts w:ascii="Times New Roman" w:hAnsi="Times New Roman" w:cs="Times New Roman"/>
          <w:b w:val="0"/>
          <w:szCs w:val="22"/>
          <w:lang w:val="en-GB"/>
        </w:rPr>
      </w:pPr>
      <w:r w:rsidRPr="00701669">
        <w:rPr>
          <w:rFonts w:ascii="Times New Roman" w:hAnsi="Times New Roman" w:cs="Times New Roman"/>
          <w:b w:val="0"/>
          <w:szCs w:val="22"/>
          <w:lang w:val="en-GB"/>
        </w:rPr>
        <w:fldChar w:fldCharType="end"/>
      </w:r>
    </w:p>
    <w:p w14:paraId="753FA9E8" w14:textId="77777777" w:rsidR="00775067" w:rsidRDefault="00775067" w:rsidP="009B778F">
      <w:pPr>
        <w:pStyle w:val="EndNoteBibliography"/>
        <w:ind w:left="720" w:hanging="720"/>
        <w:rPr>
          <w:rFonts w:ascii="Times New Roman" w:hAnsi="Times New Roman" w:cs="Times New Roman"/>
          <w:b w:val="0"/>
          <w:szCs w:val="22"/>
          <w:lang w:val="en-GB"/>
        </w:rPr>
      </w:pPr>
    </w:p>
    <w:p w14:paraId="2E813B4C" w14:textId="150BC9F3" w:rsidR="00494B72" w:rsidRPr="009B778F" w:rsidRDefault="00293B54" w:rsidP="009B778F">
      <w:pPr>
        <w:spacing w:line="240" w:lineRule="auto"/>
        <w:rPr>
          <w:rFonts w:ascii="Times New Roman" w:hAnsi="Times New Roman"/>
          <w:b w:val="0"/>
          <w:szCs w:val="22"/>
          <w:lang w:val="en-GB"/>
        </w:rPr>
      </w:pPr>
      <w:r w:rsidRPr="00701669">
        <w:rPr>
          <w:rFonts w:ascii="Times New Roman" w:hAnsi="Times New Roman"/>
          <w:b w:val="0"/>
          <w:szCs w:val="22"/>
          <w:lang w:val="en-GB"/>
        </w:rPr>
        <w:fldChar w:fldCharType="end"/>
      </w:r>
      <w:bookmarkEnd w:id="0"/>
      <w:bookmarkEnd w:id="1"/>
      <w:bookmarkEnd w:id="2"/>
      <w:bookmarkEnd w:id="3"/>
      <w:bookmarkEnd w:id="4"/>
    </w:p>
    <w:sectPr w:rsidR="00494B72" w:rsidRPr="009B778F" w:rsidSect="00FA6BAD">
      <w:pgSz w:w="11906" w:h="16838" w:code="9"/>
      <w:pgMar w:top="1418" w:right="1134"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A27772" w14:textId="77777777" w:rsidR="008B480B" w:rsidRDefault="008B480B" w:rsidP="001A78E5">
      <w:r>
        <w:separator/>
      </w:r>
    </w:p>
  </w:endnote>
  <w:endnote w:type="continuationSeparator" w:id="0">
    <w:p w14:paraId="72EEC4DE" w14:textId="77777777" w:rsidR="008B480B" w:rsidRDefault="008B480B" w:rsidP="001A7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C44F2D" w14:textId="77777777" w:rsidR="008B480B" w:rsidRDefault="008B480B" w:rsidP="001A78E5">
      <w:r>
        <w:separator/>
      </w:r>
    </w:p>
  </w:footnote>
  <w:footnote w:type="continuationSeparator" w:id="0">
    <w:p w14:paraId="00581143" w14:textId="77777777" w:rsidR="008B480B" w:rsidRDefault="008B480B" w:rsidP="001A78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D0540"/>
    <w:multiLevelType w:val="multilevel"/>
    <w:tmpl w:val="16C0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A2B76"/>
    <w:multiLevelType w:val="multilevel"/>
    <w:tmpl w:val="2A8A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E25D3"/>
    <w:multiLevelType w:val="multilevel"/>
    <w:tmpl w:val="A672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57B04"/>
    <w:multiLevelType w:val="multilevel"/>
    <w:tmpl w:val="4E32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03709"/>
    <w:multiLevelType w:val="hybridMultilevel"/>
    <w:tmpl w:val="2C4CB2E4"/>
    <w:lvl w:ilvl="0" w:tplc="8D8EF76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A15727"/>
    <w:multiLevelType w:val="multilevel"/>
    <w:tmpl w:val="7510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96B34"/>
    <w:multiLevelType w:val="multilevel"/>
    <w:tmpl w:val="DC0E8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F416A"/>
    <w:multiLevelType w:val="multilevel"/>
    <w:tmpl w:val="6856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B35F4"/>
    <w:multiLevelType w:val="hybridMultilevel"/>
    <w:tmpl w:val="B574A320"/>
    <w:lvl w:ilvl="0" w:tplc="F5F2DC3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0B18FF"/>
    <w:multiLevelType w:val="hybridMultilevel"/>
    <w:tmpl w:val="DA1288A8"/>
    <w:lvl w:ilvl="0" w:tplc="E87457BA">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69310A"/>
    <w:multiLevelType w:val="multilevel"/>
    <w:tmpl w:val="0194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176B8"/>
    <w:multiLevelType w:val="multilevel"/>
    <w:tmpl w:val="99FE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56334"/>
    <w:multiLevelType w:val="multilevel"/>
    <w:tmpl w:val="CDDC11A0"/>
    <w:lvl w:ilvl="0">
      <w:start w:val="1"/>
      <w:numFmt w:val="decimal"/>
      <w:pStyle w:val="Heading1"/>
      <w:lvlText w:val="%1"/>
      <w:lvlJc w:val="left"/>
      <w:pPr>
        <w:tabs>
          <w:tab w:val="num" w:pos="432"/>
        </w:tabs>
        <w:ind w:left="432" w:hanging="432"/>
      </w:pPr>
      <w:rPr>
        <w:rFonts w:cs="Times New Roman" w:hint="default"/>
        <w:b/>
        <w:i w:val="0"/>
        <w:sz w:val="22"/>
      </w:rPr>
    </w:lvl>
    <w:lvl w:ilvl="1">
      <w:start w:val="1"/>
      <w:numFmt w:val="decimal"/>
      <w:pStyle w:val="Heading2"/>
      <w:lvlText w:val="%1.%2"/>
      <w:lvlJc w:val="left"/>
      <w:pPr>
        <w:tabs>
          <w:tab w:val="num" w:pos="576"/>
        </w:tabs>
        <w:ind w:left="576" w:hanging="576"/>
      </w:pPr>
      <w:rPr>
        <w:rFonts w:ascii="Arial" w:hAnsi="Arial" w:cs="Times New Roman" w:hint="default"/>
        <w:b/>
        <w:i w:val="0"/>
        <w:sz w:val="2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Arial" w:hAnsi="Arial" w:cs="Times New Roman" w:hint="default"/>
        <w:b/>
        <w:i w:val="0"/>
        <w:sz w:val="20"/>
      </w:rPr>
    </w:lvl>
    <w:lvl w:ilvl="4">
      <w:start w:val="1"/>
      <w:numFmt w:val="decimal"/>
      <w:pStyle w:val="Heading5"/>
      <w:lvlText w:val="%1.%2.%3.%4.%5"/>
      <w:lvlJc w:val="left"/>
      <w:pPr>
        <w:tabs>
          <w:tab w:val="num" w:pos="1008"/>
        </w:tabs>
        <w:ind w:left="1008" w:hanging="1008"/>
      </w:pPr>
      <w:rPr>
        <w:rFonts w:ascii="Arial" w:hAnsi="Arial" w:cs="Times New Roman" w:hint="default"/>
        <w:b/>
        <w:i w:val="0"/>
        <w:sz w:val="20"/>
      </w:rPr>
    </w:lvl>
    <w:lvl w:ilvl="5">
      <w:start w:val="1"/>
      <w:numFmt w:val="decimal"/>
      <w:pStyle w:val="Heading6"/>
      <w:lvlText w:val="%1.%2.%3.%4.%5.%6"/>
      <w:lvlJc w:val="left"/>
      <w:pPr>
        <w:tabs>
          <w:tab w:val="num" w:pos="1152"/>
        </w:tabs>
        <w:ind w:left="1152" w:hanging="1152"/>
      </w:pPr>
      <w:rPr>
        <w:rFonts w:ascii="Arial" w:hAnsi="Arial" w:cs="Times New Roman" w:hint="default"/>
        <w:b/>
        <w:i w:val="0"/>
        <w:sz w:val="20"/>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301B2AA6"/>
    <w:multiLevelType w:val="multilevel"/>
    <w:tmpl w:val="A21E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C556D"/>
    <w:multiLevelType w:val="multilevel"/>
    <w:tmpl w:val="0646E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51CBB"/>
    <w:multiLevelType w:val="hybridMultilevel"/>
    <w:tmpl w:val="E392E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4A0C67"/>
    <w:multiLevelType w:val="multilevel"/>
    <w:tmpl w:val="E3E2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6451F"/>
    <w:multiLevelType w:val="multilevel"/>
    <w:tmpl w:val="17A6C1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C03A2"/>
    <w:multiLevelType w:val="multilevel"/>
    <w:tmpl w:val="2114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7715F6"/>
    <w:multiLevelType w:val="multilevel"/>
    <w:tmpl w:val="7DFCD3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1A4342"/>
    <w:multiLevelType w:val="multilevel"/>
    <w:tmpl w:val="F79C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23695"/>
    <w:multiLevelType w:val="multilevel"/>
    <w:tmpl w:val="6F2A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82DC3"/>
    <w:multiLevelType w:val="hybridMultilevel"/>
    <w:tmpl w:val="D3947422"/>
    <w:lvl w:ilvl="0" w:tplc="DA9AEAFE">
      <w:start w:val="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B398D"/>
    <w:multiLevelType w:val="multilevel"/>
    <w:tmpl w:val="189C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17B14"/>
    <w:multiLevelType w:val="multilevel"/>
    <w:tmpl w:val="05D2C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E230A"/>
    <w:multiLevelType w:val="multilevel"/>
    <w:tmpl w:val="D0AE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B11B26"/>
    <w:multiLevelType w:val="multilevel"/>
    <w:tmpl w:val="8956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97DE4"/>
    <w:multiLevelType w:val="multilevel"/>
    <w:tmpl w:val="D2BC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E22A7B"/>
    <w:multiLevelType w:val="multilevel"/>
    <w:tmpl w:val="EA9A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635A8"/>
    <w:multiLevelType w:val="multilevel"/>
    <w:tmpl w:val="60226C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D12675"/>
    <w:multiLevelType w:val="multilevel"/>
    <w:tmpl w:val="0C0E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8499C"/>
    <w:multiLevelType w:val="multilevel"/>
    <w:tmpl w:val="50428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CA0217"/>
    <w:multiLevelType w:val="multilevel"/>
    <w:tmpl w:val="9F14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D727D"/>
    <w:multiLevelType w:val="multilevel"/>
    <w:tmpl w:val="097C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7533A"/>
    <w:multiLevelType w:val="multilevel"/>
    <w:tmpl w:val="49B04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855B28"/>
    <w:multiLevelType w:val="hybridMultilevel"/>
    <w:tmpl w:val="11F8A600"/>
    <w:lvl w:ilvl="0" w:tplc="EDDEF58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AE45EC"/>
    <w:multiLevelType w:val="hybridMultilevel"/>
    <w:tmpl w:val="671610D0"/>
    <w:lvl w:ilvl="0" w:tplc="A4EA520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206013"/>
    <w:multiLevelType w:val="multilevel"/>
    <w:tmpl w:val="FD5C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ED4997"/>
    <w:multiLevelType w:val="multilevel"/>
    <w:tmpl w:val="D914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8B61ED"/>
    <w:multiLevelType w:val="multilevel"/>
    <w:tmpl w:val="2132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CA1EAE"/>
    <w:multiLevelType w:val="multilevel"/>
    <w:tmpl w:val="66F2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24635"/>
    <w:multiLevelType w:val="multilevel"/>
    <w:tmpl w:val="5AD07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036020">
    <w:abstractNumId w:val="12"/>
  </w:num>
  <w:num w:numId="2" w16cid:durableId="1329477255">
    <w:abstractNumId w:val="4"/>
  </w:num>
  <w:num w:numId="3" w16cid:durableId="551430458">
    <w:abstractNumId w:val="22"/>
  </w:num>
  <w:num w:numId="4" w16cid:durableId="29187735">
    <w:abstractNumId w:val="9"/>
  </w:num>
  <w:num w:numId="5" w16cid:durableId="894049379">
    <w:abstractNumId w:val="13"/>
  </w:num>
  <w:num w:numId="6" w16cid:durableId="951133018">
    <w:abstractNumId w:val="8"/>
  </w:num>
  <w:num w:numId="7" w16cid:durableId="405230500">
    <w:abstractNumId w:val="12"/>
  </w:num>
  <w:num w:numId="8" w16cid:durableId="1629051195">
    <w:abstractNumId w:val="12"/>
  </w:num>
  <w:num w:numId="9" w16cid:durableId="1496068795">
    <w:abstractNumId w:val="12"/>
  </w:num>
  <w:num w:numId="10" w16cid:durableId="82798173">
    <w:abstractNumId w:val="12"/>
  </w:num>
  <w:num w:numId="11" w16cid:durableId="1697849738">
    <w:abstractNumId w:val="35"/>
  </w:num>
  <w:num w:numId="12" w16cid:durableId="1179199664">
    <w:abstractNumId w:val="6"/>
  </w:num>
  <w:num w:numId="13" w16cid:durableId="337316243">
    <w:abstractNumId w:val="14"/>
  </w:num>
  <w:num w:numId="14" w16cid:durableId="1702171174">
    <w:abstractNumId w:val="30"/>
  </w:num>
  <w:num w:numId="15" w16cid:durableId="1627616829">
    <w:abstractNumId w:val="27"/>
  </w:num>
  <w:num w:numId="16" w16cid:durableId="228417746">
    <w:abstractNumId w:val="20"/>
  </w:num>
  <w:num w:numId="17" w16cid:durableId="1167554388">
    <w:abstractNumId w:val="2"/>
  </w:num>
  <w:num w:numId="18" w16cid:durableId="1077362289">
    <w:abstractNumId w:val="12"/>
  </w:num>
  <w:num w:numId="19" w16cid:durableId="61487635">
    <w:abstractNumId w:val="36"/>
  </w:num>
  <w:num w:numId="20" w16cid:durableId="2065593904">
    <w:abstractNumId w:val="31"/>
  </w:num>
  <w:num w:numId="21" w16cid:durableId="885337311">
    <w:abstractNumId w:val="32"/>
  </w:num>
  <w:num w:numId="22" w16cid:durableId="1634598979">
    <w:abstractNumId w:val="25"/>
  </w:num>
  <w:num w:numId="23" w16cid:durableId="323748201">
    <w:abstractNumId w:val="15"/>
  </w:num>
  <w:num w:numId="24" w16cid:durableId="946427133">
    <w:abstractNumId w:val="24"/>
  </w:num>
  <w:num w:numId="25" w16cid:durableId="1500148695">
    <w:abstractNumId w:val="19"/>
  </w:num>
  <w:num w:numId="26" w16cid:durableId="1685936597">
    <w:abstractNumId w:val="29"/>
  </w:num>
  <w:num w:numId="27" w16cid:durableId="866481454">
    <w:abstractNumId w:val="37"/>
  </w:num>
  <w:num w:numId="28" w16cid:durableId="1621375074">
    <w:abstractNumId w:val="16"/>
  </w:num>
  <w:num w:numId="29" w16cid:durableId="356197598">
    <w:abstractNumId w:val="28"/>
  </w:num>
  <w:num w:numId="30" w16cid:durableId="847906126">
    <w:abstractNumId w:val="1"/>
  </w:num>
  <w:num w:numId="31" w16cid:durableId="864370975">
    <w:abstractNumId w:val="17"/>
  </w:num>
  <w:num w:numId="32" w16cid:durableId="1224295499">
    <w:abstractNumId w:val="39"/>
  </w:num>
  <w:num w:numId="33" w16cid:durableId="228158140">
    <w:abstractNumId w:val="18"/>
  </w:num>
  <w:num w:numId="34" w16cid:durableId="523135673">
    <w:abstractNumId w:val="38"/>
  </w:num>
  <w:num w:numId="35" w16cid:durableId="1744831970">
    <w:abstractNumId w:val="5"/>
  </w:num>
  <w:num w:numId="36" w16cid:durableId="113864419">
    <w:abstractNumId w:val="33"/>
  </w:num>
  <w:num w:numId="37" w16cid:durableId="1807702498">
    <w:abstractNumId w:val="23"/>
  </w:num>
  <w:num w:numId="38" w16cid:durableId="1082995380">
    <w:abstractNumId w:val="3"/>
  </w:num>
  <w:num w:numId="39" w16cid:durableId="236401403">
    <w:abstractNumId w:val="40"/>
  </w:num>
  <w:num w:numId="40" w16cid:durableId="445274418">
    <w:abstractNumId w:val="0"/>
  </w:num>
  <w:num w:numId="41" w16cid:durableId="1185486365">
    <w:abstractNumId w:val="34"/>
  </w:num>
  <w:num w:numId="42" w16cid:durableId="1601598112">
    <w:abstractNumId w:val="41"/>
  </w:num>
  <w:num w:numId="43" w16cid:durableId="1774470466">
    <w:abstractNumId w:val="21"/>
  </w:num>
  <w:num w:numId="44" w16cid:durableId="1688605128">
    <w:abstractNumId w:val="11"/>
  </w:num>
  <w:num w:numId="45" w16cid:durableId="1246573641">
    <w:abstractNumId w:val="26"/>
  </w:num>
  <w:num w:numId="46" w16cid:durableId="2127235876">
    <w:abstractNumId w:val="10"/>
  </w:num>
  <w:num w:numId="47" w16cid:durableId="184728753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8"/>
  <w:doNotTrackFormatting/>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AA Style Guid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0frrz580r0z3evzfhpde509aavvdexsv5p&quot;&gt;Master_EndNote&lt;record-ids&gt;&lt;item&gt;29&lt;/item&gt;&lt;item&gt;40&lt;/item&gt;&lt;item&gt;86&lt;/item&gt;&lt;item&gt;141&lt;/item&gt;&lt;item&gt;177&lt;/item&gt;&lt;item&gt;207&lt;/item&gt;&lt;item&gt;208&lt;/item&gt;&lt;item&gt;216&lt;/item&gt;&lt;item&gt;223&lt;/item&gt;&lt;item&gt;227&lt;/item&gt;&lt;item&gt;230&lt;/item&gt;&lt;item&gt;231&lt;/item&gt;&lt;item&gt;235&lt;/item&gt;&lt;item&gt;237&lt;/item&gt;&lt;item&gt;239&lt;/item&gt;&lt;item&gt;240&lt;/item&gt;&lt;item&gt;241&lt;/item&gt;&lt;item&gt;272&lt;/item&gt;&lt;item&gt;274&lt;/item&gt;&lt;item&gt;281&lt;/item&gt;&lt;item&gt;290&lt;/item&gt;&lt;item&gt;292&lt;/item&gt;&lt;item&gt;295&lt;/item&gt;&lt;item&gt;364&lt;/item&gt;&lt;item&gt;371&lt;/item&gt;&lt;item&gt;374&lt;/item&gt;&lt;item&gt;402&lt;/item&gt;&lt;item&gt;409&lt;/item&gt;&lt;item&gt;411&lt;/item&gt;&lt;item&gt;412&lt;/item&gt;&lt;item&gt;415&lt;/item&gt;&lt;item&gt;417&lt;/item&gt;&lt;item&gt;419&lt;/item&gt;&lt;item&gt;420&lt;/item&gt;&lt;item&gt;423&lt;/item&gt;&lt;item&gt;424&lt;/item&gt;&lt;item&gt;430&lt;/item&gt;&lt;item&gt;431&lt;/item&gt;&lt;/record-ids&gt;&lt;/item&gt;&lt;/Libraries&gt;"/>
    <w:docVar w:name="EN.UseJSCitationFormat" w:val="False"/>
  </w:docVars>
  <w:rsids>
    <w:rsidRoot w:val="00EE2431"/>
    <w:rsid w:val="00000155"/>
    <w:rsid w:val="0000077D"/>
    <w:rsid w:val="00000961"/>
    <w:rsid w:val="00001DC5"/>
    <w:rsid w:val="00002148"/>
    <w:rsid w:val="00004798"/>
    <w:rsid w:val="000061F5"/>
    <w:rsid w:val="00007680"/>
    <w:rsid w:val="00011A9F"/>
    <w:rsid w:val="00012EEF"/>
    <w:rsid w:val="00012F8E"/>
    <w:rsid w:val="00013018"/>
    <w:rsid w:val="000131FD"/>
    <w:rsid w:val="00014E3D"/>
    <w:rsid w:val="00014E52"/>
    <w:rsid w:val="00016383"/>
    <w:rsid w:val="000163E6"/>
    <w:rsid w:val="00017D60"/>
    <w:rsid w:val="000215F9"/>
    <w:rsid w:val="00022F29"/>
    <w:rsid w:val="00026710"/>
    <w:rsid w:val="0002708F"/>
    <w:rsid w:val="00032AFC"/>
    <w:rsid w:val="00032C45"/>
    <w:rsid w:val="00033EA1"/>
    <w:rsid w:val="000359A9"/>
    <w:rsid w:val="00036177"/>
    <w:rsid w:val="00040C14"/>
    <w:rsid w:val="000410FC"/>
    <w:rsid w:val="000417A9"/>
    <w:rsid w:val="000424FB"/>
    <w:rsid w:val="00042DEF"/>
    <w:rsid w:val="00043083"/>
    <w:rsid w:val="00044878"/>
    <w:rsid w:val="00044F05"/>
    <w:rsid w:val="00050A6D"/>
    <w:rsid w:val="0005101A"/>
    <w:rsid w:val="00052499"/>
    <w:rsid w:val="00052DE6"/>
    <w:rsid w:val="000536D8"/>
    <w:rsid w:val="0005477E"/>
    <w:rsid w:val="00054A8C"/>
    <w:rsid w:val="000550B6"/>
    <w:rsid w:val="00057425"/>
    <w:rsid w:val="00057F27"/>
    <w:rsid w:val="0006316A"/>
    <w:rsid w:val="000654DD"/>
    <w:rsid w:val="00066114"/>
    <w:rsid w:val="00070D98"/>
    <w:rsid w:val="0007242E"/>
    <w:rsid w:val="00072EEB"/>
    <w:rsid w:val="00073339"/>
    <w:rsid w:val="000755FC"/>
    <w:rsid w:val="000756B7"/>
    <w:rsid w:val="00076D1A"/>
    <w:rsid w:val="00076F1E"/>
    <w:rsid w:val="00081205"/>
    <w:rsid w:val="00081D62"/>
    <w:rsid w:val="00084267"/>
    <w:rsid w:val="00084397"/>
    <w:rsid w:val="0009007F"/>
    <w:rsid w:val="000913D1"/>
    <w:rsid w:val="00092432"/>
    <w:rsid w:val="00093AC9"/>
    <w:rsid w:val="00094547"/>
    <w:rsid w:val="000945EC"/>
    <w:rsid w:val="000953FD"/>
    <w:rsid w:val="000970B8"/>
    <w:rsid w:val="000A407D"/>
    <w:rsid w:val="000A6E15"/>
    <w:rsid w:val="000A6F83"/>
    <w:rsid w:val="000A6F8C"/>
    <w:rsid w:val="000B445D"/>
    <w:rsid w:val="000B4593"/>
    <w:rsid w:val="000B679B"/>
    <w:rsid w:val="000B77C2"/>
    <w:rsid w:val="000C0A37"/>
    <w:rsid w:val="000C4499"/>
    <w:rsid w:val="000C57C3"/>
    <w:rsid w:val="000C5C19"/>
    <w:rsid w:val="000C60B9"/>
    <w:rsid w:val="000D10FE"/>
    <w:rsid w:val="000D2E81"/>
    <w:rsid w:val="000D3AD6"/>
    <w:rsid w:val="000D4442"/>
    <w:rsid w:val="000D4911"/>
    <w:rsid w:val="000D4BE7"/>
    <w:rsid w:val="000D4DAB"/>
    <w:rsid w:val="000D5DC3"/>
    <w:rsid w:val="000D676F"/>
    <w:rsid w:val="000E0309"/>
    <w:rsid w:val="000E2143"/>
    <w:rsid w:val="000E2943"/>
    <w:rsid w:val="000E3889"/>
    <w:rsid w:val="000E4198"/>
    <w:rsid w:val="000E6924"/>
    <w:rsid w:val="000E7ABE"/>
    <w:rsid w:val="000F2EEF"/>
    <w:rsid w:val="000F4357"/>
    <w:rsid w:val="000F5EA1"/>
    <w:rsid w:val="000F6B9D"/>
    <w:rsid w:val="00100914"/>
    <w:rsid w:val="0010444F"/>
    <w:rsid w:val="00105526"/>
    <w:rsid w:val="001056CA"/>
    <w:rsid w:val="00107635"/>
    <w:rsid w:val="00110F5A"/>
    <w:rsid w:val="00112EDE"/>
    <w:rsid w:val="00112FA2"/>
    <w:rsid w:val="0011586D"/>
    <w:rsid w:val="00117856"/>
    <w:rsid w:val="001210AB"/>
    <w:rsid w:val="00122078"/>
    <w:rsid w:val="00122919"/>
    <w:rsid w:val="00122F7D"/>
    <w:rsid w:val="00123144"/>
    <w:rsid w:val="00127536"/>
    <w:rsid w:val="00127C61"/>
    <w:rsid w:val="00130248"/>
    <w:rsid w:val="001303B7"/>
    <w:rsid w:val="00130937"/>
    <w:rsid w:val="00130F28"/>
    <w:rsid w:val="00131100"/>
    <w:rsid w:val="0013138C"/>
    <w:rsid w:val="0013251B"/>
    <w:rsid w:val="001328A5"/>
    <w:rsid w:val="00133306"/>
    <w:rsid w:val="0013330D"/>
    <w:rsid w:val="0013343C"/>
    <w:rsid w:val="0013362A"/>
    <w:rsid w:val="001347DE"/>
    <w:rsid w:val="00135865"/>
    <w:rsid w:val="001372E3"/>
    <w:rsid w:val="00137DF9"/>
    <w:rsid w:val="001404D5"/>
    <w:rsid w:val="00141A15"/>
    <w:rsid w:val="0014216E"/>
    <w:rsid w:val="00142B10"/>
    <w:rsid w:val="0014667A"/>
    <w:rsid w:val="0015075C"/>
    <w:rsid w:val="00150FB1"/>
    <w:rsid w:val="001520A5"/>
    <w:rsid w:val="001528A9"/>
    <w:rsid w:val="00152BF9"/>
    <w:rsid w:val="001544F7"/>
    <w:rsid w:val="00157241"/>
    <w:rsid w:val="0016035D"/>
    <w:rsid w:val="00161166"/>
    <w:rsid w:val="00162B7E"/>
    <w:rsid w:val="0016393C"/>
    <w:rsid w:val="00164FFE"/>
    <w:rsid w:val="00167AB2"/>
    <w:rsid w:val="00171487"/>
    <w:rsid w:val="00171EFB"/>
    <w:rsid w:val="00174B0F"/>
    <w:rsid w:val="00177894"/>
    <w:rsid w:val="0018033C"/>
    <w:rsid w:val="00181E17"/>
    <w:rsid w:val="0018230B"/>
    <w:rsid w:val="00182662"/>
    <w:rsid w:val="00182B6B"/>
    <w:rsid w:val="00183679"/>
    <w:rsid w:val="00183AF5"/>
    <w:rsid w:val="00183C04"/>
    <w:rsid w:val="001852DD"/>
    <w:rsid w:val="001853E5"/>
    <w:rsid w:val="0018553A"/>
    <w:rsid w:val="00186366"/>
    <w:rsid w:val="00186EBD"/>
    <w:rsid w:val="00191515"/>
    <w:rsid w:val="00191AC4"/>
    <w:rsid w:val="00192CF6"/>
    <w:rsid w:val="001954A9"/>
    <w:rsid w:val="001966E5"/>
    <w:rsid w:val="00196ED3"/>
    <w:rsid w:val="0019731E"/>
    <w:rsid w:val="001A3CA2"/>
    <w:rsid w:val="001A580A"/>
    <w:rsid w:val="001A5983"/>
    <w:rsid w:val="001A62A7"/>
    <w:rsid w:val="001A78E5"/>
    <w:rsid w:val="001B0073"/>
    <w:rsid w:val="001B2B6A"/>
    <w:rsid w:val="001B3819"/>
    <w:rsid w:val="001C262A"/>
    <w:rsid w:val="001C2DF5"/>
    <w:rsid w:val="001C7194"/>
    <w:rsid w:val="001C7A89"/>
    <w:rsid w:val="001D0492"/>
    <w:rsid w:val="001D0AFB"/>
    <w:rsid w:val="001D44A0"/>
    <w:rsid w:val="001D51CD"/>
    <w:rsid w:val="001D55C7"/>
    <w:rsid w:val="001D5A32"/>
    <w:rsid w:val="001E16C2"/>
    <w:rsid w:val="001E2749"/>
    <w:rsid w:val="001E3FC6"/>
    <w:rsid w:val="001E4C45"/>
    <w:rsid w:val="001F1180"/>
    <w:rsid w:val="001F1621"/>
    <w:rsid w:val="001F1EE2"/>
    <w:rsid w:val="001F2FA7"/>
    <w:rsid w:val="001F3B14"/>
    <w:rsid w:val="001F7CB8"/>
    <w:rsid w:val="00200C2A"/>
    <w:rsid w:val="0020101B"/>
    <w:rsid w:val="0020163A"/>
    <w:rsid w:val="00201E40"/>
    <w:rsid w:val="002047A8"/>
    <w:rsid w:val="00204D38"/>
    <w:rsid w:val="00206BB6"/>
    <w:rsid w:val="00207BCA"/>
    <w:rsid w:val="00212591"/>
    <w:rsid w:val="00212DAC"/>
    <w:rsid w:val="00213525"/>
    <w:rsid w:val="00215F92"/>
    <w:rsid w:val="00216CB3"/>
    <w:rsid w:val="002202D8"/>
    <w:rsid w:val="00220CBC"/>
    <w:rsid w:val="00221E22"/>
    <w:rsid w:val="002223B3"/>
    <w:rsid w:val="00222725"/>
    <w:rsid w:val="00223171"/>
    <w:rsid w:val="00223315"/>
    <w:rsid w:val="00225F4F"/>
    <w:rsid w:val="00226CCC"/>
    <w:rsid w:val="002312AA"/>
    <w:rsid w:val="00233CE5"/>
    <w:rsid w:val="00235D7A"/>
    <w:rsid w:val="00237C28"/>
    <w:rsid w:val="00240124"/>
    <w:rsid w:val="002453EE"/>
    <w:rsid w:val="002506CB"/>
    <w:rsid w:val="00251290"/>
    <w:rsid w:val="002513CC"/>
    <w:rsid w:val="00251608"/>
    <w:rsid w:val="0025340A"/>
    <w:rsid w:val="00255AC5"/>
    <w:rsid w:val="00255C4B"/>
    <w:rsid w:val="002575D8"/>
    <w:rsid w:val="002613E6"/>
    <w:rsid w:val="00262A3D"/>
    <w:rsid w:val="002648A3"/>
    <w:rsid w:val="002649B0"/>
    <w:rsid w:val="00266242"/>
    <w:rsid w:val="002669C3"/>
    <w:rsid w:val="00266D87"/>
    <w:rsid w:val="00266E90"/>
    <w:rsid w:val="00267A93"/>
    <w:rsid w:val="002709C2"/>
    <w:rsid w:val="00270CF4"/>
    <w:rsid w:val="00271C3D"/>
    <w:rsid w:val="00274F48"/>
    <w:rsid w:val="0027522A"/>
    <w:rsid w:val="002756C3"/>
    <w:rsid w:val="0027715F"/>
    <w:rsid w:val="00280A20"/>
    <w:rsid w:val="00280B6E"/>
    <w:rsid w:val="002818E7"/>
    <w:rsid w:val="00285CF3"/>
    <w:rsid w:val="002863A2"/>
    <w:rsid w:val="00287C3B"/>
    <w:rsid w:val="002922C2"/>
    <w:rsid w:val="00292E26"/>
    <w:rsid w:val="00293310"/>
    <w:rsid w:val="00293B54"/>
    <w:rsid w:val="00294533"/>
    <w:rsid w:val="002953BA"/>
    <w:rsid w:val="00295996"/>
    <w:rsid w:val="0029677C"/>
    <w:rsid w:val="00296B2F"/>
    <w:rsid w:val="002A0B96"/>
    <w:rsid w:val="002A1A3E"/>
    <w:rsid w:val="002A1E1C"/>
    <w:rsid w:val="002A2D03"/>
    <w:rsid w:val="002A30A1"/>
    <w:rsid w:val="002A35F3"/>
    <w:rsid w:val="002A56AE"/>
    <w:rsid w:val="002A5A3B"/>
    <w:rsid w:val="002B01D9"/>
    <w:rsid w:val="002B0619"/>
    <w:rsid w:val="002B2AB9"/>
    <w:rsid w:val="002B4241"/>
    <w:rsid w:val="002C03C2"/>
    <w:rsid w:val="002C3225"/>
    <w:rsid w:val="002C3E0E"/>
    <w:rsid w:val="002C3E53"/>
    <w:rsid w:val="002C412D"/>
    <w:rsid w:val="002D1239"/>
    <w:rsid w:val="002D2644"/>
    <w:rsid w:val="002D3358"/>
    <w:rsid w:val="002D3606"/>
    <w:rsid w:val="002D3AFA"/>
    <w:rsid w:val="002D42E9"/>
    <w:rsid w:val="002D4FA4"/>
    <w:rsid w:val="002D5839"/>
    <w:rsid w:val="002D674A"/>
    <w:rsid w:val="002D7F2B"/>
    <w:rsid w:val="002E27D6"/>
    <w:rsid w:val="002E2C7B"/>
    <w:rsid w:val="002E35E9"/>
    <w:rsid w:val="002E4578"/>
    <w:rsid w:val="002E4758"/>
    <w:rsid w:val="002E4B62"/>
    <w:rsid w:val="002E5859"/>
    <w:rsid w:val="002E7AD2"/>
    <w:rsid w:val="002F1E34"/>
    <w:rsid w:val="002F3723"/>
    <w:rsid w:val="002F5BD3"/>
    <w:rsid w:val="002F5EEE"/>
    <w:rsid w:val="002F66F4"/>
    <w:rsid w:val="00301C5E"/>
    <w:rsid w:val="0030606A"/>
    <w:rsid w:val="00310C3B"/>
    <w:rsid w:val="00311791"/>
    <w:rsid w:val="0031552E"/>
    <w:rsid w:val="0031579F"/>
    <w:rsid w:val="00315F0D"/>
    <w:rsid w:val="00316041"/>
    <w:rsid w:val="003169B2"/>
    <w:rsid w:val="00320069"/>
    <w:rsid w:val="00323FBD"/>
    <w:rsid w:val="00324650"/>
    <w:rsid w:val="00324D52"/>
    <w:rsid w:val="00326646"/>
    <w:rsid w:val="003301AA"/>
    <w:rsid w:val="00330B14"/>
    <w:rsid w:val="00332AA3"/>
    <w:rsid w:val="00333B0A"/>
    <w:rsid w:val="00334E44"/>
    <w:rsid w:val="00335CB6"/>
    <w:rsid w:val="003379DA"/>
    <w:rsid w:val="00341E53"/>
    <w:rsid w:val="00341F8D"/>
    <w:rsid w:val="00343B5E"/>
    <w:rsid w:val="003466B6"/>
    <w:rsid w:val="00350215"/>
    <w:rsid w:val="00353CDF"/>
    <w:rsid w:val="00354662"/>
    <w:rsid w:val="003548AC"/>
    <w:rsid w:val="0035499F"/>
    <w:rsid w:val="00355E80"/>
    <w:rsid w:val="0035614B"/>
    <w:rsid w:val="00356ACB"/>
    <w:rsid w:val="00356F69"/>
    <w:rsid w:val="003579B5"/>
    <w:rsid w:val="003605D6"/>
    <w:rsid w:val="003635F1"/>
    <w:rsid w:val="00366449"/>
    <w:rsid w:val="003713E6"/>
    <w:rsid w:val="00371CAE"/>
    <w:rsid w:val="00373ADD"/>
    <w:rsid w:val="00374FBD"/>
    <w:rsid w:val="00375977"/>
    <w:rsid w:val="0037686D"/>
    <w:rsid w:val="00380476"/>
    <w:rsid w:val="003820DE"/>
    <w:rsid w:val="003825A3"/>
    <w:rsid w:val="00382975"/>
    <w:rsid w:val="00386CB5"/>
    <w:rsid w:val="00387376"/>
    <w:rsid w:val="00387386"/>
    <w:rsid w:val="00395105"/>
    <w:rsid w:val="003A0A0A"/>
    <w:rsid w:val="003A27D4"/>
    <w:rsid w:val="003A28C0"/>
    <w:rsid w:val="003A317B"/>
    <w:rsid w:val="003A3C0E"/>
    <w:rsid w:val="003A477A"/>
    <w:rsid w:val="003A5E16"/>
    <w:rsid w:val="003A7563"/>
    <w:rsid w:val="003A7C90"/>
    <w:rsid w:val="003B0B3F"/>
    <w:rsid w:val="003B1805"/>
    <w:rsid w:val="003B3144"/>
    <w:rsid w:val="003B3856"/>
    <w:rsid w:val="003B5166"/>
    <w:rsid w:val="003B5F0C"/>
    <w:rsid w:val="003B7EED"/>
    <w:rsid w:val="003B7FD0"/>
    <w:rsid w:val="003C06C2"/>
    <w:rsid w:val="003C1271"/>
    <w:rsid w:val="003C240A"/>
    <w:rsid w:val="003C2493"/>
    <w:rsid w:val="003C3C9A"/>
    <w:rsid w:val="003C5A28"/>
    <w:rsid w:val="003C793A"/>
    <w:rsid w:val="003D1B2F"/>
    <w:rsid w:val="003D302B"/>
    <w:rsid w:val="003D4335"/>
    <w:rsid w:val="003D4A63"/>
    <w:rsid w:val="003D4F2E"/>
    <w:rsid w:val="003D572E"/>
    <w:rsid w:val="003E04DB"/>
    <w:rsid w:val="003E085B"/>
    <w:rsid w:val="003E1DD7"/>
    <w:rsid w:val="003E3F6F"/>
    <w:rsid w:val="003E3FF8"/>
    <w:rsid w:val="003E50A1"/>
    <w:rsid w:val="003F23AD"/>
    <w:rsid w:val="003F3BC9"/>
    <w:rsid w:val="003F457C"/>
    <w:rsid w:val="003F5DF8"/>
    <w:rsid w:val="004000DB"/>
    <w:rsid w:val="0040055A"/>
    <w:rsid w:val="00401428"/>
    <w:rsid w:val="004032EB"/>
    <w:rsid w:val="00403492"/>
    <w:rsid w:val="00405B94"/>
    <w:rsid w:val="0041306D"/>
    <w:rsid w:val="00415853"/>
    <w:rsid w:val="004161DF"/>
    <w:rsid w:val="00416BDC"/>
    <w:rsid w:val="00424A7D"/>
    <w:rsid w:val="00424C2C"/>
    <w:rsid w:val="0042684D"/>
    <w:rsid w:val="00427718"/>
    <w:rsid w:val="00431E4C"/>
    <w:rsid w:val="00432465"/>
    <w:rsid w:val="0043340F"/>
    <w:rsid w:val="00435AE2"/>
    <w:rsid w:val="004369BD"/>
    <w:rsid w:val="004370E1"/>
    <w:rsid w:val="0044254D"/>
    <w:rsid w:val="004462C4"/>
    <w:rsid w:val="0044645B"/>
    <w:rsid w:val="004464B6"/>
    <w:rsid w:val="004467F0"/>
    <w:rsid w:val="00446C1E"/>
    <w:rsid w:val="00450EE0"/>
    <w:rsid w:val="00450F5B"/>
    <w:rsid w:val="0045114E"/>
    <w:rsid w:val="004535B5"/>
    <w:rsid w:val="00455D60"/>
    <w:rsid w:val="00456789"/>
    <w:rsid w:val="00460402"/>
    <w:rsid w:val="004616C0"/>
    <w:rsid w:val="00462DFA"/>
    <w:rsid w:val="00462F0A"/>
    <w:rsid w:val="004631DC"/>
    <w:rsid w:val="004633F8"/>
    <w:rsid w:val="004641EA"/>
    <w:rsid w:val="00465280"/>
    <w:rsid w:val="00466024"/>
    <w:rsid w:val="00471BFE"/>
    <w:rsid w:val="00471E4D"/>
    <w:rsid w:val="00473556"/>
    <w:rsid w:val="0047437B"/>
    <w:rsid w:val="00475A68"/>
    <w:rsid w:val="00482A10"/>
    <w:rsid w:val="00483B57"/>
    <w:rsid w:val="00483C91"/>
    <w:rsid w:val="004848F1"/>
    <w:rsid w:val="00484C09"/>
    <w:rsid w:val="0048644E"/>
    <w:rsid w:val="00490FA6"/>
    <w:rsid w:val="00492395"/>
    <w:rsid w:val="004947C7"/>
    <w:rsid w:val="00494B72"/>
    <w:rsid w:val="004951E4"/>
    <w:rsid w:val="00495337"/>
    <w:rsid w:val="00495715"/>
    <w:rsid w:val="004A2762"/>
    <w:rsid w:val="004A3589"/>
    <w:rsid w:val="004A3847"/>
    <w:rsid w:val="004A3A4D"/>
    <w:rsid w:val="004A775E"/>
    <w:rsid w:val="004B0741"/>
    <w:rsid w:val="004B1431"/>
    <w:rsid w:val="004B3996"/>
    <w:rsid w:val="004B3AD5"/>
    <w:rsid w:val="004B3F52"/>
    <w:rsid w:val="004B5068"/>
    <w:rsid w:val="004B7BA7"/>
    <w:rsid w:val="004C5885"/>
    <w:rsid w:val="004C5992"/>
    <w:rsid w:val="004C6150"/>
    <w:rsid w:val="004C76DF"/>
    <w:rsid w:val="004C7854"/>
    <w:rsid w:val="004D30E5"/>
    <w:rsid w:val="004D3559"/>
    <w:rsid w:val="004D5D74"/>
    <w:rsid w:val="004D6F86"/>
    <w:rsid w:val="004D7CDB"/>
    <w:rsid w:val="004E3E71"/>
    <w:rsid w:val="004E7374"/>
    <w:rsid w:val="004E77FB"/>
    <w:rsid w:val="004F1E6A"/>
    <w:rsid w:val="004F23BC"/>
    <w:rsid w:val="004F596E"/>
    <w:rsid w:val="004F6C04"/>
    <w:rsid w:val="005001BC"/>
    <w:rsid w:val="005005C3"/>
    <w:rsid w:val="005028A1"/>
    <w:rsid w:val="00502B34"/>
    <w:rsid w:val="0050322E"/>
    <w:rsid w:val="00503658"/>
    <w:rsid w:val="005039B1"/>
    <w:rsid w:val="00506A60"/>
    <w:rsid w:val="0050707A"/>
    <w:rsid w:val="00507120"/>
    <w:rsid w:val="0051136E"/>
    <w:rsid w:val="00511FD0"/>
    <w:rsid w:val="00516CAF"/>
    <w:rsid w:val="00521181"/>
    <w:rsid w:val="00521567"/>
    <w:rsid w:val="0052212B"/>
    <w:rsid w:val="0052430D"/>
    <w:rsid w:val="005251AC"/>
    <w:rsid w:val="00527006"/>
    <w:rsid w:val="00530695"/>
    <w:rsid w:val="00533B69"/>
    <w:rsid w:val="00534246"/>
    <w:rsid w:val="00534267"/>
    <w:rsid w:val="00535935"/>
    <w:rsid w:val="00537481"/>
    <w:rsid w:val="0054096B"/>
    <w:rsid w:val="00540E76"/>
    <w:rsid w:val="00544194"/>
    <w:rsid w:val="00544738"/>
    <w:rsid w:val="00545BC8"/>
    <w:rsid w:val="00546B0B"/>
    <w:rsid w:val="005525D6"/>
    <w:rsid w:val="00552A40"/>
    <w:rsid w:val="0055409C"/>
    <w:rsid w:val="0055543D"/>
    <w:rsid w:val="00555642"/>
    <w:rsid w:val="00557567"/>
    <w:rsid w:val="005619CE"/>
    <w:rsid w:val="00563657"/>
    <w:rsid w:val="00564A67"/>
    <w:rsid w:val="00565A6A"/>
    <w:rsid w:val="005675C7"/>
    <w:rsid w:val="0056793A"/>
    <w:rsid w:val="00570AD2"/>
    <w:rsid w:val="00570B6D"/>
    <w:rsid w:val="005711D7"/>
    <w:rsid w:val="0057142C"/>
    <w:rsid w:val="00573491"/>
    <w:rsid w:val="00573EF5"/>
    <w:rsid w:val="00575248"/>
    <w:rsid w:val="00575380"/>
    <w:rsid w:val="00575A8C"/>
    <w:rsid w:val="00575E22"/>
    <w:rsid w:val="00576543"/>
    <w:rsid w:val="00576BA0"/>
    <w:rsid w:val="00584E15"/>
    <w:rsid w:val="005864B6"/>
    <w:rsid w:val="00587B56"/>
    <w:rsid w:val="00590DBB"/>
    <w:rsid w:val="00590F0D"/>
    <w:rsid w:val="00592655"/>
    <w:rsid w:val="0059469A"/>
    <w:rsid w:val="0059475D"/>
    <w:rsid w:val="00594A76"/>
    <w:rsid w:val="00594B38"/>
    <w:rsid w:val="00595FAC"/>
    <w:rsid w:val="005A02CD"/>
    <w:rsid w:val="005A13F1"/>
    <w:rsid w:val="005A1AA6"/>
    <w:rsid w:val="005A2C9F"/>
    <w:rsid w:val="005A36F8"/>
    <w:rsid w:val="005A7734"/>
    <w:rsid w:val="005B00BB"/>
    <w:rsid w:val="005B047C"/>
    <w:rsid w:val="005B0CBD"/>
    <w:rsid w:val="005B35EA"/>
    <w:rsid w:val="005B56DF"/>
    <w:rsid w:val="005B5A95"/>
    <w:rsid w:val="005B6AD7"/>
    <w:rsid w:val="005B7399"/>
    <w:rsid w:val="005B7F57"/>
    <w:rsid w:val="005C0646"/>
    <w:rsid w:val="005C3E93"/>
    <w:rsid w:val="005C7E66"/>
    <w:rsid w:val="005D0CF0"/>
    <w:rsid w:val="005D177E"/>
    <w:rsid w:val="005D4109"/>
    <w:rsid w:val="005D4A4D"/>
    <w:rsid w:val="005D5376"/>
    <w:rsid w:val="005D6810"/>
    <w:rsid w:val="005E0282"/>
    <w:rsid w:val="005E253B"/>
    <w:rsid w:val="005E3A00"/>
    <w:rsid w:val="005E3D2B"/>
    <w:rsid w:val="005E3DC4"/>
    <w:rsid w:val="005E4023"/>
    <w:rsid w:val="005E5F6A"/>
    <w:rsid w:val="005E6011"/>
    <w:rsid w:val="005E680D"/>
    <w:rsid w:val="005F01C1"/>
    <w:rsid w:val="005F2278"/>
    <w:rsid w:val="005F30CA"/>
    <w:rsid w:val="005F6380"/>
    <w:rsid w:val="006012C5"/>
    <w:rsid w:val="006016F9"/>
    <w:rsid w:val="00601F75"/>
    <w:rsid w:val="00603013"/>
    <w:rsid w:val="00604D97"/>
    <w:rsid w:val="006054D1"/>
    <w:rsid w:val="00605986"/>
    <w:rsid w:val="00605E62"/>
    <w:rsid w:val="00606107"/>
    <w:rsid w:val="00606E96"/>
    <w:rsid w:val="00607435"/>
    <w:rsid w:val="006076B5"/>
    <w:rsid w:val="00611F87"/>
    <w:rsid w:val="00611F9C"/>
    <w:rsid w:val="0061263D"/>
    <w:rsid w:val="006179E7"/>
    <w:rsid w:val="0062134A"/>
    <w:rsid w:val="00625A37"/>
    <w:rsid w:val="006264C0"/>
    <w:rsid w:val="006315FD"/>
    <w:rsid w:val="00637C2B"/>
    <w:rsid w:val="006411FA"/>
    <w:rsid w:val="006413A4"/>
    <w:rsid w:val="0064147E"/>
    <w:rsid w:val="00642F1E"/>
    <w:rsid w:val="00644824"/>
    <w:rsid w:val="00647134"/>
    <w:rsid w:val="00647844"/>
    <w:rsid w:val="0065071E"/>
    <w:rsid w:val="00650EA2"/>
    <w:rsid w:val="00651031"/>
    <w:rsid w:val="00651BC4"/>
    <w:rsid w:val="00651E93"/>
    <w:rsid w:val="006543D3"/>
    <w:rsid w:val="00655644"/>
    <w:rsid w:val="00656199"/>
    <w:rsid w:val="00656529"/>
    <w:rsid w:val="00657D94"/>
    <w:rsid w:val="006616FE"/>
    <w:rsid w:val="00661D08"/>
    <w:rsid w:val="00662647"/>
    <w:rsid w:val="00662AB9"/>
    <w:rsid w:val="00662FAC"/>
    <w:rsid w:val="006633D1"/>
    <w:rsid w:val="006634BB"/>
    <w:rsid w:val="006657DF"/>
    <w:rsid w:val="00667BDC"/>
    <w:rsid w:val="00667FB9"/>
    <w:rsid w:val="0067147A"/>
    <w:rsid w:val="00674EA3"/>
    <w:rsid w:val="00675665"/>
    <w:rsid w:val="00675BB5"/>
    <w:rsid w:val="00677960"/>
    <w:rsid w:val="00681B93"/>
    <w:rsid w:val="00682C3B"/>
    <w:rsid w:val="00684BEB"/>
    <w:rsid w:val="00690ED9"/>
    <w:rsid w:val="00691163"/>
    <w:rsid w:val="006933B4"/>
    <w:rsid w:val="00695517"/>
    <w:rsid w:val="006975E4"/>
    <w:rsid w:val="006A0AC9"/>
    <w:rsid w:val="006A22DA"/>
    <w:rsid w:val="006A2470"/>
    <w:rsid w:val="006A2A25"/>
    <w:rsid w:val="006A4C22"/>
    <w:rsid w:val="006A504A"/>
    <w:rsid w:val="006A5B2A"/>
    <w:rsid w:val="006A636E"/>
    <w:rsid w:val="006A722C"/>
    <w:rsid w:val="006A77B8"/>
    <w:rsid w:val="006B02B3"/>
    <w:rsid w:val="006B5106"/>
    <w:rsid w:val="006C112E"/>
    <w:rsid w:val="006C2812"/>
    <w:rsid w:val="006C3162"/>
    <w:rsid w:val="006C53FC"/>
    <w:rsid w:val="006C61E8"/>
    <w:rsid w:val="006C638C"/>
    <w:rsid w:val="006C66BD"/>
    <w:rsid w:val="006D00FE"/>
    <w:rsid w:val="006D0733"/>
    <w:rsid w:val="006D1FAC"/>
    <w:rsid w:val="006D33D8"/>
    <w:rsid w:val="006D4E79"/>
    <w:rsid w:val="006D55B0"/>
    <w:rsid w:val="006D6223"/>
    <w:rsid w:val="006D6DAA"/>
    <w:rsid w:val="006D7585"/>
    <w:rsid w:val="006E0005"/>
    <w:rsid w:val="006E01A6"/>
    <w:rsid w:val="006E1506"/>
    <w:rsid w:val="006E178F"/>
    <w:rsid w:val="006E181C"/>
    <w:rsid w:val="006E22B5"/>
    <w:rsid w:val="006E357D"/>
    <w:rsid w:val="006E543C"/>
    <w:rsid w:val="006E6BA3"/>
    <w:rsid w:val="006F016E"/>
    <w:rsid w:val="006F2387"/>
    <w:rsid w:val="006F2513"/>
    <w:rsid w:val="006F285B"/>
    <w:rsid w:val="006F3CC5"/>
    <w:rsid w:val="006F3E62"/>
    <w:rsid w:val="006F5546"/>
    <w:rsid w:val="006F64DC"/>
    <w:rsid w:val="00701669"/>
    <w:rsid w:val="007028AA"/>
    <w:rsid w:val="00703AB2"/>
    <w:rsid w:val="00703F30"/>
    <w:rsid w:val="007045BB"/>
    <w:rsid w:val="0070602F"/>
    <w:rsid w:val="0070645B"/>
    <w:rsid w:val="00707258"/>
    <w:rsid w:val="00707719"/>
    <w:rsid w:val="00711434"/>
    <w:rsid w:val="0071266B"/>
    <w:rsid w:val="007151FB"/>
    <w:rsid w:val="0071560B"/>
    <w:rsid w:val="0071566D"/>
    <w:rsid w:val="0071611D"/>
    <w:rsid w:val="00717E4C"/>
    <w:rsid w:val="0072111E"/>
    <w:rsid w:val="007223B6"/>
    <w:rsid w:val="00722671"/>
    <w:rsid w:val="0072302F"/>
    <w:rsid w:val="0072393D"/>
    <w:rsid w:val="00723E80"/>
    <w:rsid w:val="00725704"/>
    <w:rsid w:val="00725821"/>
    <w:rsid w:val="007266D1"/>
    <w:rsid w:val="00731D96"/>
    <w:rsid w:val="00733291"/>
    <w:rsid w:val="00735EC2"/>
    <w:rsid w:val="0073741A"/>
    <w:rsid w:val="00740B40"/>
    <w:rsid w:val="0074155A"/>
    <w:rsid w:val="00742E43"/>
    <w:rsid w:val="00742F19"/>
    <w:rsid w:val="00743331"/>
    <w:rsid w:val="00743F82"/>
    <w:rsid w:val="0074657D"/>
    <w:rsid w:val="007472C7"/>
    <w:rsid w:val="0074733B"/>
    <w:rsid w:val="00752C32"/>
    <w:rsid w:val="007566D5"/>
    <w:rsid w:val="00757AC6"/>
    <w:rsid w:val="00761690"/>
    <w:rsid w:val="00761E5A"/>
    <w:rsid w:val="0076213B"/>
    <w:rsid w:val="00762958"/>
    <w:rsid w:val="00762D70"/>
    <w:rsid w:val="00762F59"/>
    <w:rsid w:val="0076369A"/>
    <w:rsid w:val="007641C1"/>
    <w:rsid w:val="00764364"/>
    <w:rsid w:val="00766038"/>
    <w:rsid w:val="0077158C"/>
    <w:rsid w:val="00772904"/>
    <w:rsid w:val="00774C97"/>
    <w:rsid w:val="00775067"/>
    <w:rsid w:val="00776467"/>
    <w:rsid w:val="00776AB7"/>
    <w:rsid w:val="00777B6B"/>
    <w:rsid w:val="007800B7"/>
    <w:rsid w:val="00780421"/>
    <w:rsid w:val="00781B6E"/>
    <w:rsid w:val="00782EC8"/>
    <w:rsid w:val="007830A9"/>
    <w:rsid w:val="007840B6"/>
    <w:rsid w:val="00786515"/>
    <w:rsid w:val="0078666D"/>
    <w:rsid w:val="007904C3"/>
    <w:rsid w:val="00790A4B"/>
    <w:rsid w:val="00792B98"/>
    <w:rsid w:val="007935BD"/>
    <w:rsid w:val="00793F61"/>
    <w:rsid w:val="007946E0"/>
    <w:rsid w:val="007A1B19"/>
    <w:rsid w:val="007A1F89"/>
    <w:rsid w:val="007A2E32"/>
    <w:rsid w:val="007A39C4"/>
    <w:rsid w:val="007A403F"/>
    <w:rsid w:val="007A7586"/>
    <w:rsid w:val="007B3CD4"/>
    <w:rsid w:val="007B50DD"/>
    <w:rsid w:val="007B620C"/>
    <w:rsid w:val="007B6AFB"/>
    <w:rsid w:val="007B7187"/>
    <w:rsid w:val="007C0266"/>
    <w:rsid w:val="007C0E78"/>
    <w:rsid w:val="007C33E6"/>
    <w:rsid w:val="007C5043"/>
    <w:rsid w:val="007C52BD"/>
    <w:rsid w:val="007C61C1"/>
    <w:rsid w:val="007C6568"/>
    <w:rsid w:val="007C6E8B"/>
    <w:rsid w:val="007C75AB"/>
    <w:rsid w:val="007D0037"/>
    <w:rsid w:val="007D0A61"/>
    <w:rsid w:val="007D0AD6"/>
    <w:rsid w:val="007D0DE9"/>
    <w:rsid w:val="007D46FB"/>
    <w:rsid w:val="007D52B8"/>
    <w:rsid w:val="007D5C12"/>
    <w:rsid w:val="007E0465"/>
    <w:rsid w:val="007E2118"/>
    <w:rsid w:val="007E3E02"/>
    <w:rsid w:val="007E62EC"/>
    <w:rsid w:val="007F07E5"/>
    <w:rsid w:val="007F0E10"/>
    <w:rsid w:val="007F2A14"/>
    <w:rsid w:val="007F3FDF"/>
    <w:rsid w:val="007F588B"/>
    <w:rsid w:val="007F6001"/>
    <w:rsid w:val="007F7E09"/>
    <w:rsid w:val="00800A02"/>
    <w:rsid w:val="00802425"/>
    <w:rsid w:val="00805143"/>
    <w:rsid w:val="00805743"/>
    <w:rsid w:val="0080576B"/>
    <w:rsid w:val="00805A11"/>
    <w:rsid w:val="00810153"/>
    <w:rsid w:val="00811043"/>
    <w:rsid w:val="0081505B"/>
    <w:rsid w:val="00816E06"/>
    <w:rsid w:val="00817287"/>
    <w:rsid w:val="00817A87"/>
    <w:rsid w:val="0082142E"/>
    <w:rsid w:val="00821912"/>
    <w:rsid w:val="008231E3"/>
    <w:rsid w:val="0082541E"/>
    <w:rsid w:val="00826C97"/>
    <w:rsid w:val="00827412"/>
    <w:rsid w:val="00830955"/>
    <w:rsid w:val="008325B3"/>
    <w:rsid w:val="008362DD"/>
    <w:rsid w:val="00837F3F"/>
    <w:rsid w:val="00842F3C"/>
    <w:rsid w:val="0084393F"/>
    <w:rsid w:val="00844EFD"/>
    <w:rsid w:val="00846569"/>
    <w:rsid w:val="0084657A"/>
    <w:rsid w:val="00846698"/>
    <w:rsid w:val="00850356"/>
    <w:rsid w:val="00850E53"/>
    <w:rsid w:val="00851298"/>
    <w:rsid w:val="00852E9E"/>
    <w:rsid w:val="00853CF2"/>
    <w:rsid w:val="00854D18"/>
    <w:rsid w:val="00857B2D"/>
    <w:rsid w:val="00860BB8"/>
    <w:rsid w:val="00862183"/>
    <w:rsid w:val="008643A6"/>
    <w:rsid w:val="00864715"/>
    <w:rsid w:val="008704A1"/>
    <w:rsid w:val="00871FCC"/>
    <w:rsid w:val="008727C8"/>
    <w:rsid w:val="0087456D"/>
    <w:rsid w:val="00874C7D"/>
    <w:rsid w:val="008753F4"/>
    <w:rsid w:val="00880187"/>
    <w:rsid w:val="00881153"/>
    <w:rsid w:val="008816B5"/>
    <w:rsid w:val="0088370C"/>
    <w:rsid w:val="0088434C"/>
    <w:rsid w:val="00887B6D"/>
    <w:rsid w:val="00890F81"/>
    <w:rsid w:val="00891057"/>
    <w:rsid w:val="0089473B"/>
    <w:rsid w:val="00896037"/>
    <w:rsid w:val="008964D2"/>
    <w:rsid w:val="00897A8B"/>
    <w:rsid w:val="008A1B0A"/>
    <w:rsid w:val="008A2366"/>
    <w:rsid w:val="008A4257"/>
    <w:rsid w:val="008A4A62"/>
    <w:rsid w:val="008A5273"/>
    <w:rsid w:val="008A67E5"/>
    <w:rsid w:val="008A68BE"/>
    <w:rsid w:val="008A7055"/>
    <w:rsid w:val="008A7670"/>
    <w:rsid w:val="008B0527"/>
    <w:rsid w:val="008B114F"/>
    <w:rsid w:val="008B15A9"/>
    <w:rsid w:val="008B18E2"/>
    <w:rsid w:val="008B24B8"/>
    <w:rsid w:val="008B2C4B"/>
    <w:rsid w:val="008B3D78"/>
    <w:rsid w:val="008B3EA3"/>
    <w:rsid w:val="008B480B"/>
    <w:rsid w:val="008B550A"/>
    <w:rsid w:val="008B66D7"/>
    <w:rsid w:val="008B73FF"/>
    <w:rsid w:val="008C2203"/>
    <w:rsid w:val="008C3B62"/>
    <w:rsid w:val="008C4358"/>
    <w:rsid w:val="008C45FD"/>
    <w:rsid w:val="008C677C"/>
    <w:rsid w:val="008C6A53"/>
    <w:rsid w:val="008D05BB"/>
    <w:rsid w:val="008D0B06"/>
    <w:rsid w:val="008D17DF"/>
    <w:rsid w:val="008D2788"/>
    <w:rsid w:val="008D29BF"/>
    <w:rsid w:val="008D29D4"/>
    <w:rsid w:val="008D35A5"/>
    <w:rsid w:val="008D6941"/>
    <w:rsid w:val="008E2168"/>
    <w:rsid w:val="008E325C"/>
    <w:rsid w:val="008E37EC"/>
    <w:rsid w:val="008E3927"/>
    <w:rsid w:val="008E55AE"/>
    <w:rsid w:val="008E5C8B"/>
    <w:rsid w:val="008E5E58"/>
    <w:rsid w:val="008E743D"/>
    <w:rsid w:val="008F215C"/>
    <w:rsid w:val="008F2FA7"/>
    <w:rsid w:val="008F32B3"/>
    <w:rsid w:val="008F6F36"/>
    <w:rsid w:val="008F79E3"/>
    <w:rsid w:val="00900345"/>
    <w:rsid w:val="00903DA5"/>
    <w:rsid w:val="00906D48"/>
    <w:rsid w:val="00907816"/>
    <w:rsid w:val="00907906"/>
    <w:rsid w:val="00907AA1"/>
    <w:rsid w:val="00911836"/>
    <w:rsid w:val="00911C1C"/>
    <w:rsid w:val="0091304C"/>
    <w:rsid w:val="00917B1C"/>
    <w:rsid w:val="00920763"/>
    <w:rsid w:val="00921043"/>
    <w:rsid w:val="0092212F"/>
    <w:rsid w:val="009235E4"/>
    <w:rsid w:val="0092386B"/>
    <w:rsid w:val="009238D3"/>
    <w:rsid w:val="0092480D"/>
    <w:rsid w:val="00924CE5"/>
    <w:rsid w:val="00924F9D"/>
    <w:rsid w:val="00925DB1"/>
    <w:rsid w:val="009265CC"/>
    <w:rsid w:val="009265DE"/>
    <w:rsid w:val="00930663"/>
    <w:rsid w:val="00930C2B"/>
    <w:rsid w:val="0093485B"/>
    <w:rsid w:val="00934B80"/>
    <w:rsid w:val="00935C6B"/>
    <w:rsid w:val="00937441"/>
    <w:rsid w:val="009376CD"/>
    <w:rsid w:val="0093775A"/>
    <w:rsid w:val="00940169"/>
    <w:rsid w:val="009404FE"/>
    <w:rsid w:val="00941EF3"/>
    <w:rsid w:val="00942BF2"/>
    <w:rsid w:val="009453F1"/>
    <w:rsid w:val="00945DA0"/>
    <w:rsid w:val="00945F35"/>
    <w:rsid w:val="00946749"/>
    <w:rsid w:val="009501AF"/>
    <w:rsid w:val="00952E50"/>
    <w:rsid w:val="009542A7"/>
    <w:rsid w:val="00954B27"/>
    <w:rsid w:val="00955EE1"/>
    <w:rsid w:val="009562C6"/>
    <w:rsid w:val="00957953"/>
    <w:rsid w:val="00960321"/>
    <w:rsid w:val="00960983"/>
    <w:rsid w:val="00961C6F"/>
    <w:rsid w:val="00966D22"/>
    <w:rsid w:val="00966F02"/>
    <w:rsid w:val="0096789F"/>
    <w:rsid w:val="00967A2E"/>
    <w:rsid w:val="009710CC"/>
    <w:rsid w:val="009721F1"/>
    <w:rsid w:val="00972755"/>
    <w:rsid w:val="00972BA8"/>
    <w:rsid w:val="00972C40"/>
    <w:rsid w:val="009732F0"/>
    <w:rsid w:val="0097362A"/>
    <w:rsid w:val="00977C3B"/>
    <w:rsid w:val="009834B1"/>
    <w:rsid w:val="0098379E"/>
    <w:rsid w:val="00987157"/>
    <w:rsid w:val="00991E16"/>
    <w:rsid w:val="00993332"/>
    <w:rsid w:val="00996256"/>
    <w:rsid w:val="009964F0"/>
    <w:rsid w:val="0099692A"/>
    <w:rsid w:val="00996E56"/>
    <w:rsid w:val="009979AE"/>
    <w:rsid w:val="009A3906"/>
    <w:rsid w:val="009A4762"/>
    <w:rsid w:val="009A6B35"/>
    <w:rsid w:val="009B0758"/>
    <w:rsid w:val="009B0C02"/>
    <w:rsid w:val="009B0E29"/>
    <w:rsid w:val="009B3E78"/>
    <w:rsid w:val="009B4C51"/>
    <w:rsid w:val="009B778F"/>
    <w:rsid w:val="009C3FDE"/>
    <w:rsid w:val="009C4BB4"/>
    <w:rsid w:val="009C5125"/>
    <w:rsid w:val="009C5280"/>
    <w:rsid w:val="009C7229"/>
    <w:rsid w:val="009C7B5F"/>
    <w:rsid w:val="009D2D7E"/>
    <w:rsid w:val="009D2F1B"/>
    <w:rsid w:val="009D2F46"/>
    <w:rsid w:val="009D39BC"/>
    <w:rsid w:val="009D496E"/>
    <w:rsid w:val="009D5ACE"/>
    <w:rsid w:val="009D6624"/>
    <w:rsid w:val="009D66C4"/>
    <w:rsid w:val="009D6921"/>
    <w:rsid w:val="009D6B6E"/>
    <w:rsid w:val="009D6BCC"/>
    <w:rsid w:val="009D7221"/>
    <w:rsid w:val="009E15DF"/>
    <w:rsid w:val="009E2870"/>
    <w:rsid w:val="009E30D8"/>
    <w:rsid w:val="009E47D7"/>
    <w:rsid w:val="009F0036"/>
    <w:rsid w:val="009F0959"/>
    <w:rsid w:val="009F1BC5"/>
    <w:rsid w:val="009F47AE"/>
    <w:rsid w:val="009F49BB"/>
    <w:rsid w:val="00A00595"/>
    <w:rsid w:val="00A01775"/>
    <w:rsid w:val="00A039DD"/>
    <w:rsid w:val="00A044F8"/>
    <w:rsid w:val="00A048FB"/>
    <w:rsid w:val="00A05B9C"/>
    <w:rsid w:val="00A1033F"/>
    <w:rsid w:val="00A10496"/>
    <w:rsid w:val="00A12AB7"/>
    <w:rsid w:val="00A1309D"/>
    <w:rsid w:val="00A1463C"/>
    <w:rsid w:val="00A1464C"/>
    <w:rsid w:val="00A15CF2"/>
    <w:rsid w:val="00A1779D"/>
    <w:rsid w:val="00A2094E"/>
    <w:rsid w:val="00A22340"/>
    <w:rsid w:val="00A234A5"/>
    <w:rsid w:val="00A24F29"/>
    <w:rsid w:val="00A25A2F"/>
    <w:rsid w:val="00A261A1"/>
    <w:rsid w:val="00A30A92"/>
    <w:rsid w:val="00A31523"/>
    <w:rsid w:val="00A32854"/>
    <w:rsid w:val="00A33243"/>
    <w:rsid w:val="00A33E66"/>
    <w:rsid w:val="00A34F5E"/>
    <w:rsid w:val="00A367F8"/>
    <w:rsid w:val="00A36F09"/>
    <w:rsid w:val="00A40917"/>
    <w:rsid w:val="00A42121"/>
    <w:rsid w:val="00A42C0D"/>
    <w:rsid w:val="00A432D2"/>
    <w:rsid w:val="00A43FE1"/>
    <w:rsid w:val="00A50650"/>
    <w:rsid w:val="00A51829"/>
    <w:rsid w:val="00A522A0"/>
    <w:rsid w:val="00A55850"/>
    <w:rsid w:val="00A56B04"/>
    <w:rsid w:val="00A57F68"/>
    <w:rsid w:val="00A62F69"/>
    <w:rsid w:val="00A65EFE"/>
    <w:rsid w:val="00A67284"/>
    <w:rsid w:val="00A70046"/>
    <w:rsid w:val="00A73494"/>
    <w:rsid w:val="00A73AA3"/>
    <w:rsid w:val="00A75B29"/>
    <w:rsid w:val="00A76FF6"/>
    <w:rsid w:val="00A82A54"/>
    <w:rsid w:val="00A82AA2"/>
    <w:rsid w:val="00A8421F"/>
    <w:rsid w:val="00A91629"/>
    <w:rsid w:val="00A9289C"/>
    <w:rsid w:val="00A946B6"/>
    <w:rsid w:val="00A956A3"/>
    <w:rsid w:val="00AA0B22"/>
    <w:rsid w:val="00AA18C1"/>
    <w:rsid w:val="00AA2452"/>
    <w:rsid w:val="00AA6710"/>
    <w:rsid w:val="00AA718B"/>
    <w:rsid w:val="00AB00D5"/>
    <w:rsid w:val="00AB10A6"/>
    <w:rsid w:val="00AB1E9F"/>
    <w:rsid w:val="00AB271E"/>
    <w:rsid w:val="00AC059E"/>
    <w:rsid w:val="00AC2BD0"/>
    <w:rsid w:val="00AC2C90"/>
    <w:rsid w:val="00AC3910"/>
    <w:rsid w:val="00AC45DF"/>
    <w:rsid w:val="00AC4C31"/>
    <w:rsid w:val="00AC583C"/>
    <w:rsid w:val="00AC7A2A"/>
    <w:rsid w:val="00AD002B"/>
    <w:rsid w:val="00AD181B"/>
    <w:rsid w:val="00AD398B"/>
    <w:rsid w:val="00AD4AD1"/>
    <w:rsid w:val="00AD4C86"/>
    <w:rsid w:val="00AD4DE0"/>
    <w:rsid w:val="00AD5A01"/>
    <w:rsid w:val="00AD5CF1"/>
    <w:rsid w:val="00AD7FC5"/>
    <w:rsid w:val="00AE1B9D"/>
    <w:rsid w:val="00AE2FE0"/>
    <w:rsid w:val="00AE4D3D"/>
    <w:rsid w:val="00AE611C"/>
    <w:rsid w:val="00AE6B8B"/>
    <w:rsid w:val="00AF1B36"/>
    <w:rsid w:val="00AF202F"/>
    <w:rsid w:val="00AF26C4"/>
    <w:rsid w:val="00AF33D0"/>
    <w:rsid w:val="00AF4110"/>
    <w:rsid w:val="00AF64E4"/>
    <w:rsid w:val="00AF7A97"/>
    <w:rsid w:val="00AF7C08"/>
    <w:rsid w:val="00B0369F"/>
    <w:rsid w:val="00B10305"/>
    <w:rsid w:val="00B12007"/>
    <w:rsid w:val="00B12CB7"/>
    <w:rsid w:val="00B13694"/>
    <w:rsid w:val="00B14CA6"/>
    <w:rsid w:val="00B1507E"/>
    <w:rsid w:val="00B17C07"/>
    <w:rsid w:val="00B20A2A"/>
    <w:rsid w:val="00B22806"/>
    <w:rsid w:val="00B22BAF"/>
    <w:rsid w:val="00B24044"/>
    <w:rsid w:val="00B24225"/>
    <w:rsid w:val="00B24683"/>
    <w:rsid w:val="00B2546A"/>
    <w:rsid w:val="00B255E0"/>
    <w:rsid w:val="00B31983"/>
    <w:rsid w:val="00B34EDD"/>
    <w:rsid w:val="00B35027"/>
    <w:rsid w:val="00B35327"/>
    <w:rsid w:val="00B36A60"/>
    <w:rsid w:val="00B438EE"/>
    <w:rsid w:val="00B4488E"/>
    <w:rsid w:val="00B45853"/>
    <w:rsid w:val="00B47640"/>
    <w:rsid w:val="00B501EE"/>
    <w:rsid w:val="00B537FA"/>
    <w:rsid w:val="00B53B1C"/>
    <w:rsid w:val="00B55058"/>
    <w:rsid w:val="00B56AF4"/>
    <w:rsid w:val="00B61949"/>
    <w:rsid w:val="00B63E20"/>
    <w:rsid w:val="00B66551"/>
    <w:rsid w:val="00B667D3"/>
    <w:rsid w:val="00B66935"/>
    <w:rsid w:val="00B67067"/>
    <w:rsid w:val="00B671A4"/>
    <w:rsid w:val="00B675FF"/>
    <w:rsid w:val="00B67BA1"/>
    <w:rsid w:val="00B711BD"/>
    <w:rsid w:val="00B73BFD"/>
    <w:rsid w:val="00B74778"/>
    <w:rsid w:val="00B74B62"/>
    <w:rsid w:val="00B758BD"/>
    <w:rsid w:val="00B773BA"/>
    <w:rsid w:val="00B813D0"/>
    <w:rsid w:val="00B81866"/>
    <w:rsid w:val="00B821DD"/>
    <w:rsid w:val="00B82E71"/>
    <w:rsid w:val="00B833DF"/>
    <w:rsid w:val="00B838DA"/>
    <w:rsid w:val="00B83E72"/>
    <w:rsid w:val="00B8522E"/>
    <w:rsid w:val="00B85924"/>
    <w:rsid w:val="00B85BED"/>
    <w:rsid w:val="00B85E9F"/>
    <w:rsid w:val="00B913E4"/>
    <w:rsid w:val="00B92056"/>
    <w:rsid w:val="00B96EAB"/>
    <w:rsid w:val="00BA2243"/>
    <w:rsid w:val="00BA6BC4"/>
    <w:rsid w:val="00BB05D7"/>
    <w:rsid w:val="00BB0844"/>
    <w:rsid w:val="00BB1A07"/>
    <w:rsid w:val="00BB2C68"/>
    <w:rsid w:val="00BB455E"/>
    <w:rsid w:val="00BB50EA"/>
    <w:rsid w:val="00BB6422"/>
    <w:rsid w:val="00BB64FE"/>
    <w:rsid w:val="00BB7994"/>
    <w:rsid w:val="00BC22D1"/>
    <w:rsid w:val="00BC30FE"/>
    <w:rsid w:val="00BC5772"/>
    <w:rsid w:val="00BC5EE8"/>
    <w:rsid w:val="00BC7D95"/>
    <w:rsid w:val="00BD0814"/>
    <w:rsid w:val="00BD2BCC"/>
    <w:rsid w:val="00BD3132"/>
    <w:rsid w:val="00BD3343"/>
    <w:rsid w:val="00BD3C68"/>
    <w:rsid w:val="00BD453D"/>
    <w:rsid w:val="00BD4889"/>
    <w:rsid w:val="00BD5CAC"/>
    <w:rsid w:val="00BE1024"/>
    <w:rsid w:val="00BE15BA"/>
    <w:rsid w:val="00BE2EBE"/>
    <w:rsid w:val="00BF0C2E"/>
    <w:rsid w:val="00BF3275"/>
    <w:rsid w:val="00BF3403"/>
    <w:rsid w:val="00BF4497"/>
    <w:rsid w:val="00BF7A6E"/>
    <w:rsid w:val="00C02DFA"/>
    <w:rsid w:val="00C03216"/>
    <w:rsid w:val="00C04285"/>
    <w:rsid w:val="00C0774B"/>
    <w:rsid w:val="00C10976"/>
    <w:rsid w:val="00C10D86"/>
    <w:rsid w:val="00C1106E"/>
    <w:rsid w:val="00C11670"/>
    <w:rsid w:val="00C11AB3"/>
    <w:rsid w:val="00C12FBB"/>
    <w:rsid w:val="00C13494"/>
    <w:rsid w:val="00C13B15"/>
    <w:rsid w:val="00C144AC"/>
    <w:rsid w:val="00C14DEA"/>
    <w:rsid w:val="00C207CE"/>
    <w:rsid w:val="00C2184E"/>
    <w:rsid w:val="00C21A0F"/>
    <w:rsid w:val="00C23F9C"/>
    <w:rsid w:val="00C247DB"/>
    <w:rsid w:val="00C26270"/>
    <w:rsid w:val="00C26878"/>
    <w:rsid w:val="00C31EB3"/>
    <w:rsid w:val="00C330DB"/>
    <w:rsid w:val="00C34775"/>
    <w:rsid w:val="00C35BF5"/>
    <w:rsid w:val="00C36202"/>
    <w:rsid w:val="00C4051C"/>
    <w:rsid w:val="00C41C19"/>
    <w:rsid w:val="00C42EBF"/>
    <w:rsid w:val="00C439BB"/>
    <w:rsid w:val="00C44552"/>
    <w:rsid w:val="00C45A68"/>
    <w:rsid w:val="00C45EBB"/>
    <w:rsid w:val="00C47698"/>
    <w:rsid w:val="00C47F49"/>
    <w:rsid w:val="00C53C07"/>
    <w:rsid w:val="00C640C3"/>
    <w:rsid w:val="00C64FA3"/>
    <w:rsid w:val="00C65A10"/>
    <w:rsid w:val="00C7078A"/>
    <w:rsid w:val="00C71972"/>
    <w:rsid w:val="00C71D3B"/>
    <w:rsid w:val="00C72077"/>
    <w:rsid w:val="00C740EF"/>
    <w:rsid w:val="00C77D69"/>
    <w:rsid w:val="00C81996"/>
    <w:rsid w:val="00C81B26"/>
    <w:rsid w:val="00C81DE4"/>
    <w:rsid w:val="00C82A4A"/>
    <w:rsid w:val="00C84F75"/>
    <w:rsid w:val="00C86E7F"/>
    <w:rsid w:val="00C91F32"/>
    <w:rsid w:val="00C95485"/>
    <w:rsid w:val="00C96494"/>
    <w:rsid w:val="00CA096C"/>
    <w:rsid w:val="00CA162A"/>
    <w:rsid w:val="00CA1B91"/>
    <w:rsid w:val="00CA239F"/>
    <w:rsid w:val="00CA37E0"/>
    <w:rsid w:val="00CA44EC"/>
    <w:rsid w:val="00CA53F8"/>
    <w:rsid w:val="00CA5E33"/>
    <w:rsid w:val="00CA78E0"/>
    <w:rsid w:val="00CA7FCD"/>
    <w:rsid w:val="00CB3415"/>
    <w:rsid w:val="00CB4E63"/>
    <w:rsid w:val="00CB5197"/>
    <w:rsid w:val="00CB5AA3"/>
    <w:rsid w:val="00CC06AA"/>
    <w:rsid w:val="00CC218C"/>
    <w:rsid w:val="00CC5D21"/>
    <w:rsid w:val="00CC6349"/>
    <w:rsid w:val="00CC738C"/>
    <w:rsid w:val="00CD0372"/>
    <w:rsid w:val="00CD2824"/>
    <w:rsid w:val="00CD3AB4"/>
    <w:rsid w:val="00CD3B54"/>
    <w:rsid w:val="00CD45E2"/>
    <w:rsid w:val="00CE1FAB"/>
    <w:rsid w:val="00CE3548"/>
    <w:rsid w:val="00CE3FAF"/>
    <w:rsid w:val="00CE59F8"/>
    <w:rsid w:val="00CE5D77"/>
    <w:rsid w:val="00CF103C"/>
    <w:rsid w:val="00CF1B5B"/>
    <w:rsid w:val="00CF486F"/>
    <w:rsid w:val="00CF7554"/>
    <w:rsid w:val="00D00E8A"/>
    <w:rsid w:val="00D00E94"/>
    <w:rsid w:val="00D0238E"/>
    <w:rsid w:val="00D023F2"/>
    <w:rsid w:val="00D06749"/>
    <w:rsid w:val="00D12371"/>
    <w:rsid w:val="00D12B81"/>
    <w:rsid w:val="00D15D5E"/>
    <w:rsid w:val="00D16EA5"/>
    <w:rsid w:val="00D17575"/>
    <w:rsid w:val="00D20DA8"/>
    <w:rsid w:val="00D214BD"/>
    <w:rsid w:val="00D230FB"/>
    <w:rsid w:val="00D23374"/>
    <w:rsid w:val="00D23E98"/>
    <w:rsid w:val="00D2676E"/>
    <w:rsid w:val="00D269CB"/>
    <w:rsid w:val="00D30E76"/>
    <w:rsid w:val="00D33034"/>
    <w:rsid w:val="00D3495A"/>
    <w:rsid w:val="00D377B8"/>
    <w:rsid w:val="00D41889"/>
    <w:rsid w:val="00D450E3"/>
    <w:rsid w:val="00D457CF"/>
    <w:rsid w:val="00D47532"/>
    <w:rsid w:val="00D47668"/>
    <w:rsid w:val="00D47D61"/>
    <w:rsid w:val="00D5148D"/>
    <w:rsid w:val="00D52C9C"/>
    <w:rsid w:val="00D549BB"/>
    <w:rsid w:val="00D563DB"/>
    <w:rsid w:val="00D56D1A"/>
    <w:rsid w:val="00D6036A"/>
    <w:rsid w:val="00D60A9E"/>
    <w:rsid w:val="00D639FC"/>
    <w:rsid w:val="00D652AD"/>
    <w:rsid w:val="00D6563C"/>
    <w:rsid w:val="00D65800"/>
    <w:rsid w:val="00D67153"/>
    <w:rsid w:val="00D711E4"/>
    <w:rsid w:val="00D71281"/>
    <w:rsid w:val="00D71841"/>
    <w:rsid w:val="00D7424C"/>
    <w:rsid w:val="00D74260"/>
    <w:rsid w:val="00D74780"/>
    <w:rsid w:val="00D75202"/>
    <w:rsid w:val="00D759CC"/>
    <w:rsid w:val="00D765CF"/>
    <w:rsid w:val="00D76B3A"/>
    <w:rsid w:val="00D77258"/>
    <w:rsid w:val="00D77B59"/>
    <w:rsid w:val="00D8254D"/>
    <w:rsid w:val="00D83363"/>
    <w:rsid w:val="00D84617"/>
    <w:rsid w:val="00D85866"/>
    <w:rsid w:val="00D85B1E"/>
    <w:rsid w:val="00D8708C"/>
    <w:rsid w:val="00D90F61"/>
    <w:rsid w:val="00D9122A"/>
    <w:rsid w:val="00D91574"/>
    <w:rsid w:val="00D9450D"/>
    <w:rsid w:val="00D94FEE"/>
    <w:rsid w:val="00D950C2"/>
    <w:rsid w:val="00D96C10"/>
    <w:rsid w:val="00D97215"/>
    <w:rsid w:val="00D9726D"/>
    <w:rsid w:val="00DA1202"/>
    <w:rsid w:val="00DA17D0"/>
    <w:rsid w:val="00DA2CE5"/>
    <w:rsid w:val="00DA6607"/>
    <w:rsid w:val="00DA7008"/>
    <w:rsid w:val="00DA78CD"/>
    <w:rsid w:val="00DA7FF6"/>
    <w:rsid w:val="00DB00B8"/>
    <w:rsid w:val="00DB5BB5"/>
    <w:rsid w:val="00DB5C12"/>
    <w:rsid w:val="00DB64AB"/>
    <w:rsid w:val="00DB6B83"/>
    <w:rsid w:val="00DC16BE"/>
    <w:rsid w:val="00DC21DE"/>
    <w:rsid w:val="00DC2309"/>
    <w:rsid w:val="00DC4173"/>
    <w:rsid w:val="00DC4305"/>
    <w:rsid w:val="00DC431D"/>
    <w:rsid w:val="00DC538D"/>
    <w:rsid w:val="00DC5646"/>
    <w:rsid w:val="00DD13DD"/>
    <w:rsid w:val="00DD47EA"/>
    <w:rsid w:val="00DD634D"/>
    <w:rsid w:val="00DD68CB"/>
    <w:rsid w:val="00DE019B"/>
    <w:rsid w:val="00DE1033"/>
    <w:rsid w:val="00DE1F9D"/>
    <w:rsid w:val="00DE2FBC"/>
    <w:rsid w:val="00DE33F7"/>
    <w:rsid w:val="00DE36D9"/>
    <w:rsid w:val="00DE56B1"/>
    <w:rsid w:val="00DE57CE"/>
    <w:rsid w:val="00DE6BFD"/>
    <w:rsid w:val="00DF11A6"/>
    <w:rsid w:val="00DF17C8"/>
    <w:rsid w:val="00DF4254"/>
    <w:rsid w:val="00DF44FB"/>
    <w:rsid w:val="00DF506E"/>
    <w:rsid w:val="00DF5AAA"/>
    <w:rsid w:val="00DF5B24"/>
    <w:rsid w:val="00DF5C0A"/>
    <w:rsid w:val="00DF7FC7"/>
    <w:rsid w:val="00E00362"/>
    <w:rsid w:val="00E00D7F"/>
    <w:rsid w:val="00E02A16"/>
    <w:rsid w:val="00E02FE2"/>
    <w:rsid w:val="00E041F7"/>
    <w:rsid w:val="00E06219"/>
    <w:rsid w:val="00E06748"/>
    <w:rsid w:val="00E0719B"/>
    <w:rsid w:val="00E11EDB"/>
    <w:rsid w:val="00E12431"/>
    <w:rsid w:val="00E16988"/>
    <w:rsid w:val="00E214E1"/>
    <w:rsid w:val="00E230A2"/>
    <w:rsid w:val="00E25196"/>
    <w:rsid w:val="00E25585"/>
    <w:rsid w:val="00E2654D"/>
    <w:rsid w:val="00E265C5"/>
    <w:rsid w:val="00E26A07"/>
    <w:rsid w:val="00E26F63"/>
    <w:rsid w:val="00E27F37"/>
    <w:rsid w:val="00E30382"/>
    <w:rsid w:val="00E314D8"/>
    <w:rsid w:val="00E31984"/>
    <w:rsid w:val="00E32488"/>
    <w:rsid w:val="00E3418A"/>
    <w:rsid w:val="00E36880"/>
    <w:rsid w:val="00E376F6"/>
    <w:rsid w:val="00E4160B"/>
    <w:rsid w:val="00E422AA"/>
    <w:rsid w:val="00E43274"/>
    <w:rsid w:val="00E44A07"/>
    <w:rsid w:val="00E5055C"/>
    <w:rsid w:val="00E51145"/>
    <w:rsid w:val="00E518AA"/>
    <w:rsid w:val="00E54BB6"/>
    <w:rsid w:val="00E576DF"/>
    <w:rsid w:val="00E57FEF"/>
    <w:rsid w:val="00E61AE7"/>
    <w:rsid w:val="00E61F32"/>
    <w:rsid w:val="00E64E14"/>
    <w:rsid w:val="00E662AD"/>
    <w:rsid w:val="00E66EEB"/>
    <w:rsid w:val="00E67B45"/>
    <w:rsid w:val="00E67DB6"/>
    <w:rsid w:val="00E7079D"/>
    <w:rsid w:val="00E71A60"/>
    <w:rsid w:val="00E71B8B"/>
    <w:rsid w:val="00E73D86"/>
    <w:rsid w:val="00E7422E"/>
    <w:rsid w:val="00E75411"/>
    <w:rsid w:val="00E75B4D"/>
    <w:rsid w:val="00E7614F"/>
    <w:rsid w:val="00E76CEC"/>
    <w:rsid w:val="00E779AA"/>
    <w:rsid w:val="00E77DF7"/>
    <w:rsid w:val="00E801EF"/>
    <w:rsid w:val="00E83A19"/>
    <w:rsid w:val="00E85EFA"/>
    <w:rsid w:val="00E85F07"/>
    <w:rsid w:val="00E90DCD"/>
    <w:rsid w:val="00E90E9C"/>
    <w:rsid w:val="00E9134C"/>
    <w:rsid w:val="00E92487"/>
    <w:rsid w:val="00E92AB4"/>
    <w:rsid w:val="00E944DE"/>
    <w:rsid w:val="00E94976"/>
    <w:rsid w:val="00E954DE"/>
    <w:rsid w:val="00E963BA"/>
    <w:rsid w:val="00E96561"/>
    <w:rsid w:val="00E96778"/>
    <w:rsid w:val="00EA0B45"/>
    <w:rsid w:val="00EA0D0B"/>
    <w:rsid w:val="00EA113B"/>
    <w:rsid w:val="00EA1320"/>
    <w:rsid w:val="00EA233D"/>
    <w:rsid w:val="00EA2991"/>
    <w:rsid w:val="00EA2CFA"/>
    <w:rsid w:val="00EA2EA0"/>
    <w:rsid w:val="00EA3BAB"/>
    <w:rsid w:val="00EA422B"/>
    <w:rsid w:val="00EA5D99"/>
    <w:rsid w:val="00EA6DF7"/>
    <w:rsid w:val="00EA71D6"/>
    <w:rsid w:val="00EA7FE7"/>
    <w:rsid w:val="00EB1F7A"/>
    <w:rsid w:val="00EB20F9"/>
    <w:rsid w:val="00EB30D9"/>
    <w:rsid w:val="00EB3CD3"/>
    <w:rsid w:val="00EB40B8"/>
    <w:rsid w:val="00EB4625"/>
    <w:rsid w:val="00EB5791"/>
    <w:rsid w:val="00EB5F15"/>
    <w:rsid w:val="00EB5FD1"/>
    <w:rsid w:val="00EB6770"/>
    <w:rsid w:val="00EB6DA5"/>
    <w:rsid w:val="00EB7297"/>
    <w:rsid w:val="00EC2099"/>
    <w:rsid w:val="00EC6B70"/>
    <w:rsid w:val="00EC6D03"/>
    <w:rsid w:val="00EC6D78"/>
    <w:rsid w:val="00ED053F"/>
    <w:rsid w:val="00ED0895"/>
    <w:rsid w:val="00ED57C9"/>
    <w:rsid w:val="00ED5C13"/>
    <w:rsid w:val="00ED60B2"/>
    <w:rsid w:val="00ED69BC"/>
    <w:rsid w:val="00EE0A96"/>
    <w:rsid w:val="00EE0F77"/>
    <w:rsid w:val="00EE10E2"/>
    <w:rsid w:val="00EE1158"/>
    <w:rsid w:val="00EE14B5"/>
    <w:rsid w:val="00EE17DD"/>
    <w:rsid w:val="00EE1A68"/>
    <w:rsid w:val="00EE2431"/>
    <w:rsid w:val="00EE33F9"/>
    <w:rsid w:val="00EE5ADE"/>
    <w:rsid w:val="00EE6142"/>
    <w:rsid w:val="00EF02CC"/>
    <w:rsid w:val="00EF0DD0"/>
    <w:rsid w:val="00EF2E83"/>
    <w:rsid w:val="00EF3361"/>
    <w:rsid w:val="00EF3E4F"/>
    <w:rsid w:val="00EF61DB"/>
    <w:rsid w:val="00EF667A"/>
    <w:rsid w:val="00F0074C"/>
    <w:rsid w:val="00F01BDD"/>
    <w:rsid w:val="00F02623"/>
    <w:rsid w:val="00F026F6"/>
    <w:rsid w:val="00F039AD"/>
    <w:rsid w:val="00F056A2"/>
    <w:rsid w:val="00F05A23"/>
    <w:rsid w:val="00F0701B"/>
    <w:rsid w:val="00F10308"/>
    <w:rsid w:val="00F10309"/>
    <w:rsid w:val="00F10A48"/>
    <w:rsid w:val="00F10C54"/>
    <w:rsid w:val="00F117C7"/>
    <w:rsid w:val="00F11EAD"/>
    <w:rsid w:val="00F12F66"/>
    <w:rsid w:val="00F13937"/>
    <w:rsid w:val="00F1462B"/>
    <w:rsid w:val="00F1528A"/>
    <w:rsid w:val="00F15C12"/>
    <w:rsid w:val="00F20B13"/>
    <w:rsid w:val="00F2419A"/>
    <w:rsid w:val="00F244D9"/>
    <w:rsid w:val="00F246F6"/>
    <w:rsid w:val="00F249E5"/>
    <w:rsid w:val="00F25B5D"/>
    <w:rsid w:val="00F3311A"/>
    <w:rsid w:val="00F331F1"/>
    <w:rsid w:val="00F3464E"/>
    <w:rsid w:val="00F35E6D"/>
    <w:rsid w:val="00F36395"/>
    <w:rsid w:val="00F40EC4"/>
    <w:rsid w:val="00F4105D"/>
    <w:rsid w:val="00F415FA"/>
    <w:rsid w:val="00F42589"/>
    <w:rsid w:val="00F4317E"/>
    <w:rsid w:val="00F44433"/>
    <w:rsid w:val="00F44A04"/>
    <w:rsid w:val="00F4502F"/>
    <w:rsid w:val="00F508C3"/>
    <w:rsid w:val="00F50A75"/>
    <w:rsid w:val="00F53A1A"/>
    <w:rsid w:val="00F56CF3"/>
    <w:rsid w:val="00F574FF"/>
    <w:rsid w:val="00F60B8C"/>
    <w:rsid w:val="00F6176D"/>
    <w:rsid w:val="00F617D8"/>
    <w:rsid w:val="00F61CAC"/>
    <w:rsid w:val="00F6397D"/>
    <w:rsid w:val="00F64F3C"/>
    <w:rsid w:val="00F7026A"/>
    <w:rsid w:val="00F72168"/>
    <w:rsid w:val="00F729BA"/>
    <w:rsid w:val="00F72C24"/>
    <w:rsid w:val="00F747FD"/>
    <w:rsid w:val="00F7786C"/>
    <w:rsid w:val="00F8014D"/>
    <w:rsid w:val="00F80760"/>
    <w:rsid w:val="00F830AB"/>
    <w:rsid w:val="00F86300"/>
    <w:rsid w:val="00F90E47"/>
    <w:rsid w:val="00F9126C"/>
    <w:rsid w:val="00F91BED"/>
    <w:rsid w:val="00F92F3B"/>
    <w:rsid w:val="00F94A2D"/>
    <w:rsid w:val="00FA0E9F"/>
    <w:rsid w:val="00FA1DAE"/>
    <w:rsid w:val="00FA3211"/>
    <w:rsid w:val="00FA3D82"/>
    <w:rsid w:val="00FA47F6"/>
    <w:rsid w:val="00FA4B48"/>
    <w:rsid w:val="00FA500B"/>
    <w:rsid w:val="00FA582D"/>
    <w:rsid w:val="00FA64CE"/>
    <w:rsid w:val="00FA6BAD"/>
    <w:rsid w:val="00FB0776"/>
    <w:rsid w:val="00FB0A77"/>
    <w:rsid w:val="00FB1E3C"/>
    <w:rsid w:val="00FB465E"/>
    <w:rsid w:val="00FB4C1E"/>
    <w:rsid w:val="00FB5150"/>
    <w:rsid w:val="00FB56AE"/>
    <w:rsid w:val="00FB78A3"/>
    <w:rsid w:val="00FB7990"/>
    <w:rsid w:val="00FC5400"/>
    <w:rsid w:val="00FC5A04"/>
    <w:rsid w:val="00FC71DC"/>
    <w:rsid w:val="00FD33E3"/>
    <w:rsid w:val="00FD4E83"/>
    <w:rsid w:val="00FD6511"/>
    <w:rsid w:val="00FD7368"/>
    <w:rsid w:val="00FE3B2E"/>
    <w:rsid w:val="00FE6C84"/>
    <w:rsid w:val="00FE6DB2"/>
    <w:rsid w:val="00FE78A9"/>
    <w:rsid w:val="00FE7F21"/>
    <w:rsid w:val="00FF1ED9"/>
    <w:rsid w:val="00FF2B8B"/>
    <w:rsid w:val="00FF3ADD"/>
    <w:rsid w:val="00FF50EF"/>
    <w:rsid w:val="00FF5202"/>
    <w:rsid w:val="00FF6C6D"/>
    <w:rsid w:val="00FF6FE8"/>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E5FB50D"/>
  <w14:defaultImageDpi w14:val="0"/>
  <w15:docId w15:val="{C4F10331-EF81-ED4D-AFEC-42AF29137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0"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B96"/>
    <w:pPr>
      <w:spacing w:line="288" w:lineRule="auto"/>
    </w:pPr>
    <w:rPr>
      <w:rFonts w:ascii="Arial" w:hAnsi="Arial"/>
      <w:b/>
      <w:sz w:val="22"/>
      <w:szCs w:val="24"/>
      <w:lang w:val="en-US" w:eastAsia="de-DE"/>
    </w:rPr>
  </w:style>
  <w:style w:type="paragraph" w:styleId="Heading1">
    <w:name w:val="heading 1"/>
    <w:basedOn w:val="Normal"/>
    <w:next w:val="Normal"/>
    <w:link w:val="Heading1Char"/>
    <w:uiPriority w:val="9"/>
    <w:qFormat/>
    <w:rsid w:val="00B758BD"/>
    <w:pPr>
      <w:keepNext/>
      <w:numPr>
        <w:numId w:val="1"/>
      </w:numPr>
      <w:outlineLvl w:val="0"/>
    </w:pPr>
    <w:rPr>
      <w:rFonts w:eastAsiaTheme="majorEastAsia"/>
      <w:bCs/>
    </w:rPr>
  </w:style>
  <w:style w:type="paragraph" w:styleId="Heading2">
    <w:name w:val="heading 2"/>
    <w:basedOn w:val="Normal"/>
    <w:next w:val="Normal"/>
    <w:link w:val="Heading2Char"/>
    <w:uiPriority w:val="9"/>
    <w:qFormat/>
    <w:rsid w:val="00B758BD"/>
    <w:pPr>
      <w:keepNext/>
      <w:numPr>
        <w:ilvl w:val="1"/>
        <w:numId w:val="1"/>
      </w:numPr>
      <w:outlineLvl w:val="1"/>
    </w:pPr>
    <w:rPr>
      <w:rFonts w:eastAsiaTheme="majorEastAsia" w:cs="Arial"/>
      <w:bCs/>
      <w:iCs/>
      <w:szCs w:val="28"/>
    </w:rPr>
  </w:style>
  <w:style w:type="paragraph" w:styleId="Heading3">
    <w:name w:val="heading 3"/>
    <w:basedOn w:val="Normal"/>
    <w:next w:val="Normal"/>
    <w:link w:val="Heading3Char"/>
    <w:uiPriority w:val="9"/>
    <w:qFormat/>
    <w:rsid w:val="00B758BD"/>
    <w:pPr>
      <w:keepNext/>
      <w:numPr>
        <w:ilvl w:val="2"/>
        <w:numId w:val="1"/>
      </w:numPr>
      <w:outlineLvl w:val="2"/>
    </w:pPr>
    <w:rPr>
      <w:rFonts w:eastAsiaTheme="majorEastAsia" w:cs="Arial"/>
      <w:bCs/>
    </w:rPr>
  </w:style>
  <w:style w:type="paragraph" w:styleId="Heading4">
    <w:name w:val="heading 4"/>
    <w:basedOn w:val="Normal"/>
    <w:next w:val="Normal"/>
    <w:link w:val="Heading4Char"/>
    <w:uiPriority w:val="9"/>
    <w:qFormat/>
    <w:rsid w:val="00B758BD"/>
    <w:pPr>
      <w:keepNext/>
      <w:numPr>
        <w:ilvl w:val="3"/>
        <w:numId w:val="1"/>
      </w:numPr>
      <w:outlineLvl w:val="3"/>
    </w:pPr>
    <w:rPr>
      <w:rFonts w:eastAsiaTheme="majorEastAsia"/>
      <w:bCs/>
      <w:szCs w:val="28"/>
    </w:rPr>
  </w:style>
  <w:style w:type="paragraph" w:styleId="Heading5">
    <w:name w:val="heading 5"/>
    <w:basedOn w:val="Normal"/>
    <w:next w:val="Normal"/>
    <w:link w:val="Heading5Char"/>
    <w:uiPriority w:val="9"/>
    <w:qFormat/>
    <w:rsid w:val="003B7EED"/>
    <w:pPr>
      <w:numPr>
        <w:ilvl w:val="4"/>
        <w:numId w:val="1"/>
      </w:numPr>
      <w:spacing w:before="240" w:after="60"/>
      <w:outlineLvl w:val="4"/>
    </w:pPr>
    <w:rPr>
      <w:b w:val="0"/>
      <w:bCs/>
      <w:iCs/>
      <w:szCs w:val="26"/>
    </w:rPr>
  </w:style>
  <w:style w:type="paragraph" w:styleId="Heading6">
    <w:name w:val="heading 6"/>
    <w:basedOn w:val="Normal"/>
    <w:next w:val="Normal"/>
    <w:link w:val="Heading6Char"/>
    <w:uiPriority w:val="9"/>
    <w:qFormat/>
    <w:rsid w:val="003B7EED"/>
    <w:pPr>
      <w:numPr>
        <w:ilvl w:val="5"/>
        <w:numId w:val="1"/>
      </w:numPr>
      <w:spacing w:before="240" w:after="60"/>
      <w:outlineLvl w:val="5"/>
    </w:pPr>
    <w:rPr>
      <w:b w:val="0"/>
      <w:bCs/>
      <w:szCs w:val="22"/>
    </w:rPr>
  </w:style>
  <w:style w:type="paragraph" w:styleId="Heading7">
    <w:name w:val="heading 7"/>
    <w:basedOn w:val="Normal"/>
    <w:next w:val="Normal"/>
    <w:link w:val="Heading7Char"/>
    <w:uiPriority w:val="9"/>
    <w:qFormat/>
    <w:rsid w:val="003B7EED"/>
    <w:pPr>
      <w:numPr>
        <w:ilvl w:val="6"/>
        <w:numId w:val="1"/>
      </w:num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3B7EED"/>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3B7EED"/>
    <w:pPr>
      <w:numPr>
        <w:ilvl w:val="8"/>
        <w:numId w:val="1"/>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B758BD"/>
    <w:rPr>
      <w:rFonts w:ascii="Arial" w:eastAsiaTheme="majorEastAsia" w:hAnsi="Arial" w:cs="Arial"/>
      <w:b/>
      <w:bCs/>
      <w:iCs/>
      <w:sz w:val="22"/>
      <w:szCs w:val="28"/>
      <w:lang w:val="en-US" w:eastAsia="de-DE"/>
    </w:rPr>
  </w:style>
  <w:style w:type="character" w:customStyle="1" w:styleId="Heading3Char">
    <w:name w:val="Heading 3 Char"/>
    <w:basedOn w:val="DefaultParagraphFont"/>
    <w:link w:val="Heading3"/>
    <w:uiPriority w:val="9"/>
    <w:locked/>
    <w:rsid w:val="00B758BD"/>
    <w:rPr>
      <w:rFonts w:ascii="Arial" w:eastAsiaTheme="majorEastAsia" w:hAnsi="Arial" w:cs="Arial"/>
      <w:b/>
      <w:bCs/>
      <w:sz w:val="22"/>
      <w:szCs w:val="24"/>
      <w:lang w:val="en-US" w:eastAsia="de-DE"/>
    </w:rPr>
  </w:style>
  <w:style w:type="character" w:customStyle="1" w:styleId="Heading4Char">
    <w:name w:val="Heading 4 Char"/>
    <w:basedOn w:val="DefaultParagraphFont"/>
    <w:link w:val="Heading4"/>
    <w:uiPriority w:val="9"/>
    <w:locked/>
    <w:rsid w:val="00B758BD"/>
    <w:rPr>
      <w:rFonts w:ascii="Arial" w:eastAsiaTheme="majorEastAsia" w:hAnsi="Arial"/>
      <w:b/>
      <w:bCs/>
      <w:sz w:val="22"/>
      <w:szCs w:val="28"/>
      <w:lang w:val="en-US" w:eastAsia="de-DE"/>
    </w:rPr>
  </w:style>
  <w:style w:type="character" w:customStyle="1" w:styleId="Heading5Char">
    <w:name w:val="Heading 5 Char"/>
    <w:basedOn w:val="DefaultParagraphFont"/>
    <w:link w:val="Heading5"/>
    <w:uiPriority w:val="9"/>
    <w:locked/>
    <w:rsid w:val="0042684D"/>
    <w:rPr>
      <w:rFonts w:ascii="Arial" w:hAnsi="Arial"/>
      <w:bCs/>
      <w:iCs/>
      <w:sz w:val="22"/>
      <w:szCs w:val="26"/>
      <w:lang w:val="en-US" w:eastAsia="de-DE"/>
    </w:rPr>
  </w:style>
  <w:style w:type="character" w:customStyle="1" w:styleId="Heading6Char">
    <w:name w:val="Heading 6 Char"/>
    <w:basedOn w:val="DefaultParagraphFont"/>
    <w:link w:val="Heading6"/>
    <w:uiPriority w:val="9"/>
    <w:locked/>
    <w:rsid w:val="0042684D"/>
    <w:rPr>
      <w:rFonts w:ascii="Arial" w:hAnsi="Arial"/>
      <w:bCs/>
      <w:sz w:val="22"/>
      <w:szCs w:val="22"/>
      <w:lang w:val="en-US" w:eastAsia="de-DE"/>
    </w:rPr>
  </w:style>
  <w:style w:type="character" w:customStyle="1" w:styleId="Heading7Char">
    <w:name w:val="Heading 7 Char"/>
    <w:basedOn w:val="DefaultParagraphFont"/>
    <w:link w:val="Heading7"/>
    <w:uiPriority w:val="9"/>
    <w:locked/>
    <w:rsid w:val="0042684D"/>
    <w:rPr>
      <w:b/>
      <w:sz w:val="24"/>
      <w:szCs w:val="24"/>
      <w:lang w:val="en-US" w:eastAsia="de-DE"/>
    </w:rPr>
  </w:style>
  <w:style w:type="character" w:customStyle="1" w:styleId="Heading8Char">
    <w:name w:val="Heading 8 Char"/>
    <w:basedOn w:val="DefaultParagraphFont"/>
    <w:link w:val="Heading8"/>
    <w:uiPriority w:val="9"/>
    <w:locked/>
    <w:rsid w:val="0042684D"/>
    <w:rPr>
      <w:b/>
      <w:i/>
      <w:iCs/>
      <w:sz w:val="24"/>
      <w:szCs w:val="24"/>
      <w:lang w:val="en-US" w:eastAsia="de-DE"/>
    </w:rPr>
  </w:style>
  <w:style w:type="character" w:customStyle="1" w:styleId="Heading9Char">
    <w:name w:val="Heading 9 Char"/>
    <w:basedOn w:val="DefaultParagraphFont"/>
    <w:link w:val="Heading9"/>
    <w:uiPriority w:val="9"/>
    <w:locked/>
    <w:rsid w:val="0042684D"/>
    <w:rPr>
      <w:rFonts w:ascii="Arial" w:hAnsi="Arial" w:cs="Arial"/>
      <w:b/>
      <w:sz w:val="22"/>
      <w:szCs w:val="22"/>
      <w:lang w:val="en-US" w:eastAsia="de-DE"/>
    </w:rPr>
  </w:style>
  <w:style w:type="paragraph" w:styleId="Header">
    <w:name w:val="header"/>
    <w:basedOn w:val="Normal"/>
    <w:link w:val="HeaderChar"/>
    <w:uiPriority w:val="99"/>
    <w:unhideWhenUsed/>
    <w:rsid w:val="001A78E5"/>
    <w:pPr>
      <w:tabs>
        <w:tab w:val="center" w:pos="4536"/>
        <w:tab w:val="right" w:pos="9072"/>
      </w:tabs>
    </w:pPr>
  </w:style>
  <w:style w:type="character" w:customStyle="1" w:styleId="Heading1Char">
    <w:name w:val="Heading 1 Char"/>
    <w:basedOn w:val="DefaultParagraphFont"/>
    <w:link w:val="Heading1"/>
    <w:uiPriority w:val="9"/>
    <w:locked/>
    <w:rsid w:val="00B758BD"/>
    <w:rPr>
      <w:rFonts w:ascii="Arial" w:eastAsiaTheme="majorEastAsia" w:hAnsi="Arial"/>
      <w:b/>
      <w:bCs/>
      <w:sz w:val="22"/>
      <w:szCs w:val="24"/>
      <w:lang w:val="en-US" w:eastAsia="de-DE"/>
    </w:rPr>
  </w:style>
  <w:style w:type="paragraph" w:styleId="Footer">
    <w:name w:val="footer"/>
    <w:basedOn w:val="Normal"/>
    <w:link w:val="FooterChar"/>
    <w:uiPriority w:val="99"/>
    <w:unhideWhenUsed/>
    <w:rsid w:val="001A78E5"/>
    <w:pPr>
      <w:tabs>
        <w:tab w:val="center" w:pos="4536"/>
        <w:tab w:val="right" w:pos="9072"/>
      </w:tabs>
    </w:pPr>
  </w:style>
  <w:style w:type="character" w:customStyle="1" w:styleId="HeaderChar">
    <w:name w:val="Header Char"/>
    <w:basedOn w:val="DefaultParagraphFont"/>
    <w:link w:val="Header"/>
    <w:uiPriority w:val="99"/>
    <w:locked/>
    <w:rsid w:val="001A78E5"/>
    <w:rPr>
      <w:rFonts w:cs="Times New Roman"/>
    </w:rPr>
  </w:style>
  <w:style w:type="paragraph" w:styleId="ListParagraph">
    <w:name w:val="List Paragraph"/>
    <w:basedOn w:val="Normal"/>
    <w:uiPriority w:val="34"/>
    <w:qFormat/>
    <w:rsid w:val="00B671A4"/>
    <w:pPr>
      <w:ind w:left="708"/>
    </w:pPr>
  </w:style>
  <w:style w:type="character" w:customStyle="1" w:styleId="FooterChar">
    <w:name w:val="Footer Char"/>
    <w:basedOn w:val="DefaultParagraphFont"/>
    <w:link w:val="Footer"/>
    <w:uiPriority w:val="99"/>
    <w:locked/>
    <w:rsid w:val="001A78E5"/>
    <w:rPr>
      <w:rFonts w:cs="Times New Roman"/>
    </w:rPr>
  </w:style>
  <w:style w:type="paragraph" w:styleId="Subtitle">
    <w:name w:val="Subtitle"/>
    <w:basedOn w:val="Normal"/>
    <w:next w:val="Normal"/>
    <w:link w:val="SubtitleChar"/>
    <w:uiPriority w:val="11"/>
    <w:qFormat/>
    <w:rsid w:val="00B671A4"/>
    <w:pPr>
      <w:spacing w:after="60"/>
      <w:jc w:val="center"/>
      <w:outlineLvl w:val="1"/>
    </w:pPr>
    <w:rPr>
      <w:rFonts w:asciiTheme="majorHAnsi" w:eastAsiaTheme="majorEastAsia" w:hAnsiTheme="majorHAnsi"/>
      <w:sz w:val="24"/>
    </w:rPr>
  </w:style>
  <w:style w:type="paragraph" w:styleId="Title">
    <w:name w:val="Title"/>
    <w:basedOn w:val="Normal"/>
    <w:next w:val="Normal"/>
    <w:link w:val="TitleChar"/>
    <w:uiPriority w:val="10"/>
    <w:qFormat/>
    <w:rsid w:val="00B671A4"/>
    <w:pPr>
      <w:spacing w:before="240" w:after="60"/>
      <w:jc w:val="center"/>
      <w:outlineLvl w:val="0"/>
    </w:pPr>
    <w:rPr>
      <w:rFonts w:asciiTheme="majorHAnsi" w:eastAsiaTheme="majorEastAsia" w:hAnsiTheme="majorHAnsi"/>
      <w:b w:val="0"/>
      <w:bCs/>
      <w:kern w:val="28"/>
      <w:sz w:val="32"/>
      <w:szCs w:val="32"/>
    </w:rPr>
  </w:style>
  <w:style w:type="character" w:customStyle="1" w:styleId="SubtitleChar">
    <w:name w:val="Subtitle Char"/>
    <w:basedOn w:val="DefaultParagraphFont"/>
    <w:link w:val="Subtitle"/>
    <w:uiPriority w:val="11"/>
    <w:locked/>
    <w:rsid w:val="00B671A4"/>
    <w:rPr>
      <w:rFonts w:asciiTheme="majorHAnsi" w:eastAsiaTheme="majorEastAsia" w:hAnsiTheme="majorHAnsi" w:cs="Times New Roman"/>
      <w:sz w:val="24"/>
      <w:szCs w:val="24"/>
    </w:rPr>
  </w:style>
  <w:style w:type="character" w:styleId="Emphasis">
    <w:name w:val="Emphasis"/>
    <w:basedOn w:val="DefaultParagraphFont"/>
    <w:uiPriority w:val="20"/>
    <w:qFormat/>
    <w:rsid w:val="00B671A4"/>
    <w:rPr>
      <w:rFonts w:cs="Times New Roman"/>
      <w:i/>
      <w:iCs/>
    </w:rPr>
  </w:style>
  <w:style w:type="character" w:customStyle="1" w:styleId="TitleChar">
    <w:name w:val="Title Char"/>
    <w:basedOn w:val="DefaultParagraphFont"/>
    <w:link w:val="Title"/>
    <w:uiPriority w:val="10"/>
    <w:locked/>
    <w:rsid w:val="00B671A4"/>
    <w:rPr>
      <w:rFonts w:asciiTheme="majorHAnsi" w:eastAsiaTheme="majorEastAsia" w:hAnsiTheme="majorHAnsi" w:cs="Times New Roman"/>
      <w:b/>
      <w:bCs/>
      <w:kern w:val="28"/>
      <w:sz w:val="32"/>
      <w:szCs w:val="32"/>
    </w:rPr>
  </w:style>
  <w:style w:type="character" w:styleId="IntenseEmphasis">
    <w:name w:val="Intense Emphasis"/>
    <w:basedOn w:val="Emphasis"/>
    <w:uiPriority w:val="21"/>
    <w:qFormat/>
    <w:rsid w:val="00BC22D1"/>
    <w:rPr>
      <w:rFonts w:cs="Times New Roman"/>
      <w:b/>
      <w:bCs/>
      <w:i/>
      <w:iCs/>
      <w:color w:val="FABA00" w:themeColor="accent1"/>
    </w:rPr>
  </w:style>
  <w:style w:type="paragraph" w:styleId="FootnoteText">
    <w:name w:val="footnote text"/>
    <w:basedOn w:val="Normal"/>
    <w:link w:val="FootnoteTextChar"/>
    <w:uiPriority w:val="99"/>
    <w:semiHidden/>
    <w:unhideWhenUsed/>
    <w:rsid w:val="002B0619"/>
    <w:rPr>
      <w:szCs w:val="20"/>
    </w:rPr>
  </w:style>
  <w:style w:type="character" w:styleId="FootnoteReference">
    <w:name w:val="footnote reference"/>
    <w:basedOn w:val="DefaultParagraphFont"/>
    <w:uiPriority w:val="99"/>
    <w:semiHidden/>
    <w:unhideWhenUsed/>
    <w:rsid w:val="002B0619"/>
    <w:rPr>
      <w:rFonts w:cs="Times New Roman"/>
      <w:vertAlign w:val="superscript"/>
    </w:rPr>
  </w:style>
  <w:style w:type="character" w:customStyle="1" w:styleId="FootnoteTextChar">
    <w:name w:val="Footnote Text Char"/>
    <w:basedOn w:val="DefaultParagraphFont"/>
    <w:link w:val="FootnoteText"/>
    <w:uiPriority w:val="99"/>
    <w:semiHidden/>
    <w:locked/>
    <w:rsid w:val="002B0619"/>
    <w:rPr>
      <w:rFonts w:ascii="Arial" w:hAnsi="Arial" w:cs="Times New Roman"/>
      <w:sz w:val="20"/>
      <w:szCs w:val="20"/>
    </w:rPr>
  </w:style>
  <w:style w:type="paragraph" w:styleId="NoSpacing">
    <w:name w:val="No Spacing"/>
    <w:aliases w:val="Kursivtexte"/>
    <w:uiPriority w:val="1"/>
    <w:qFormat/>
    <w:rsid w:val="00B758BD"/>
    <w:rPr>
      <w:rFonts w:ascii="Arial" w:hAnsi="Arial"/>
      <w:i/>
      <w:sz w:val="18"/>
      <w:szCs w:val="24"/>
      <w:lang w:val="de-DE" w:eastAsia="de-DE"/>
    </w:rPr>
  </w:style>
  <w:style w:type="character" w:styleId="Strong">
    <w:name w:val="Strong"/>
    <w:basedOn w:val="DefaultParagraphFont"/>
    <w:uiPriority w:val="22"/>
    <w:qFormat/>
    <w:rsid w:val="00B671A4"/>
    <w:rPr>
      <w:rFonts w:cs="Times New Roman"/>
      <w:b/>
      <w:bCs/>
    </w:rPr>
  </w:style>
  <w:style w:type="character" w:styleId="BookTitle">
    <w:name w:val="Book Title"/>
    <w:basedOn w:val="DefaultParagraphFont"/>
    <w:uiPriority w:val="33"/>
    <w:qFormat/>
    <w:rsid w:val="00B671A4"/>
    <w:rPr>
      <w:rFonts w:cs="Times New Roman"/>
      <w:b/>
      <w:bCs/>
      <w:smallCaps/>
      <w:spacing w:val="5"/>
    </w:rPr>
  </w:style>
  <w:style w:type="character" w:styleId="IntenseReference">
    <w:name w:val="Intense Reference"/>
    <w:basedOn w:val="DefaultParagraphFont"/>
    <w:uiPriority w:val="32"/>
    <w:qFormat/>
    <w:rsid w:val="00B671A4"/>
    <w:rPr>
      <w:rFonts w:cs="Times New Roman"/>
      <w:b/>
      <w:bCs/>
      <w:smallCaps/>
      <w:color w:val="E53517" w:themeColor="accent2"/>
      <w:spacing w:val="5"/>
      <w:u w:val="single"/>
    </w:rPr>
  </w:style>
  <w:style w:type="character" w:styleId="SubtleReference">
    <w:name w:val="Subtle Reference"/>
    <w:basedOn w:val="DefaultParagraphFont"/>
    <w:uiPriority w:val="31"/>
    <w:qFormat/>
    <w:rsid w:val="00B671A4"/>
    <w:rPr>
      <w:rFonts w:cs="Times New Roman"/>
      <w:smallCaps/>
      <w:color w:val="E53517" w:themeColor="accent2"/>
      <w:u w:val="single"/>
    </w:rPr>
  </w:style>
  <w:style w:type="character" w:styleId="SubtleEmphasis">
    <w:name w:val="Subtle Emphasis"/>
    <w:basedOn w:val="DefaultParagraphFont"/>
    <w:uiPriority w:val="19"/>
    <w:qFormat/>
    <w:rsid w:val="00B671A4"/>
    <w:rPr>
      <w:rFonts w:cs="Times New Roman"/>
      <w:i/>
      <w:iCs/>
      <w:color w:val="808080" w:themeColor="text1" w:themeTint="7F"/>
    </w:rPr>
  </w:style>
  <w:style w:type="paragraph" w:styleId="IntenseQuote">
    <w:name w:val="Intense Quote"/>
    <w:basedOn w:val="Normal"/>
    <w:next w:val="Normal"/>
    <w:link w:val="IntenseQuoteChar"/>
    <w:uiPriority w:val="30"/>
    <w:qFormat/>
    <w:rsid w:val="00B671A4"/>
    <w:pPr>
      <w:pBdr>
        <w:bottom w:val="single" w:sz="4" w:space="4" w:color="FABA00" w:themeColor="accent1"/>
      </w:pBdr>
      <w:spacing w:before="200" w:after="280"/>
      <w:ind w:left="936" w:right="936"/>
    </w:pPr>
    <w:rPr>
      <w:b w:val="0"/>
      <w:bCs/>
      <w:i/>
      <w:iCs/>
      <w:color w:val="FABA00" w:themeColor="accent1"/>
    </w:rPr>
  </w:style>
  <w:style w:type="paragraph" w:styleId="TOC2">
    <w:name w:val="toc 2"/>
    <w:basedOn w:val="Normal"/>
    <w:next w:val="Normal"/>
    <w:autoRedefine/>
    <w:uiPriority w:val="39"/>
    <w:unhideWhenUsed/>
    <w:rsid w:val="00DA6607"/>
    <w:pPr>
      <w:spacing w:before="120"/>
      <w:ind w:left="200"/>
    </w:pPr>
    <w:rPr>
      <w:rFonts w:asciiTheme="minorHAnsi" w:hAnsiTheme="minorHAnsi"/>
      <w:i/>
      <w:iCs/>
      <w:szCs w:val="20"/>
    </w:rPr>
  </w:style>
  <w:style w:type="character" w:customStyle="1" w:styleId="IntenseQuoteChar">
    <w:name w:val="Intense Quote Char"/>
    <w:basedOn w:val="DefaultParagraphFont"/>
    <w:link w:val="IntenseQuote"/>
    <w:uiPriority w:val="30"/>
    <w:locked/>
    <w:rsid w:val="00B671A4"/>
    <w:rPr>
      <w:rFonts w:ascii="Arial" w:hAnsi="Arial" w:cs="Times New Roman"/>
      <w:b/>
      <w:bCs/>
      <w:i/>
      <w:iCs/>
      <w:color w:val="FABA00" w:themeColor="accent1"/>
      <w:sz w:val="24"/>
      <w:szCs w:val="24"/>
    </w:rPr>
  </w:style>
  <w:style w:type="paragraph" w:styleId="Caption">
    <w:name w:val="caption"/>
    <w:basedOn w:val="Normal"/>
    <w:next w:val="Normal"/>
    <w:uiPriority w:val="35"/>
    <w:qFormat/>
    <w:rsid w:val="003B7EED"/>
    <w:pPr>
      <w:spacing w:before="120" w:after="120"/>
    </w:pPr>
    <w:rPr>
      <w:bCs/>
      <w:i/>
      <w:sz w:val="18"/>
      <w:szCs w:val="20"/>
    </w:rPr>
  </w:style>
  <w:style w:type="paragraph" w:customStyle="1" w:styleId="Default">
    <w:name w:val="Default"/>
    <w:rsid w:val="007F0E10"/>
    <w:pPr>
      <w:autoSpaceDE w:val="0"/>
      <w:autoSpaceDN w:val="0"/>
      <w:adjustRightInd w:val="0"/>
    </w:pPr>
    <w:rPr>
      <w:rFonts w:ascii="Arial" w:hAnsi="Arial" w:cs="Arial"/>
      <w:color w:val="000000"/>
      <w:sz w:val="24"/>
      <w:szCs w:val="24"/>
      <w:lang w:val="de-DE" w:eastAsia="de-DE"/>
    </w:rPr>
  </w:style>
  <w:style w:type="paragraph" w:styleId="TOC1">
    <w:name w:val="toc 1"/>
    <w:basedOn w:val="Normal"/>
    <w:next w:val="Normal"/>
    <w:autoRedefine/>
    <w:uiPriority w:val="39"/>
    <w:unhideWhenUsed/>
    <w:rsid w:val="00DA6607"/>
    <w:pPr>
      <w:spacing w:before="240" w:after="120"/>
    </w:pPr>
    <w:rPr>
      <w:rFonts w:asciiTheme="minorHAnsi" w:hAnsiTheme="minorHAnsi"/>
      <w:b w:val="0"/>
      <w:bCs/>
      <w:szCs w:val="20"/>
    </w:rPr>
  </w:style>
  <w:style w:type="paragraph" w:styleId="TOC3">
    <w:name w:val="toc 3"/>
    <w:basedOn w:val="Normal"/>
    <w:next w:val="Normal"/>
    <w:autoRedefine/>
    <w:uiPriority w:val="39"/>
    <w:unhideWhenUsed/>
    <w:rsid w:val="00DA6607"/>
    <w:pPr>
      <w:ind w:left="400"/>
    </w:pPr>
    <w:rPr>
      <w:rFonts w:asciiTheme="minorHAnsi" w:hAnsiTheme="minorHAnsi"/>
      <w:szCs w:val="20"/>
    </w:rPr>
  </w:style>
  <w:style w:type="paragraph" w:styleId="TOC4">
    <w:name w:val="toc 4"/>
    <w:basedOn w:val="Normal"/>
    <w:next w:val="Normal"/>
    <w:autoRedefine/>
    <w:uiPriority w:val="39"/>
    <w:unhideWhenUsed/>
    <w:rsid w:val="00DA6607"/>
    <w:pPr>
      <w:ind w:left="600"/>
    </w:pPr>
    <w:rPr>
      <w:rFonts w:asciiTheme="minorHAnsi" w:hAnsiTheme="minorHAnsi"/>
      <w:szCs w:val="20"/>
    </w:rPr>
  </w:style>
  <w:style w:type="character" w:styleId="Hyperlink">
    <w:name w:val="Hyperlink"/>
    <w:basedOn w:val="DefaultParagraphFont"/>
    <w:uiPriority w:val="99"/>
    <w:unhideWhenUsed/>
    <w:rsid w:val="00DA6607"/>
    <w:rPr>
      <w:rFonts w:cs="Times New Roman"/>
      <w:color w:val="0000FF" w:themeColor="hyperlink"/>
      <w:u w:val="single"/>
    </w:rPr>
  </w:style>
  <w:style w:type="paragraph" w:styleId="TOC5">
    <w:name w:val="toc 5"/>
    <w:basedOn w:val="Normal"/>
    <w:next w:val="Normal"/>
    <w:autoRedefine/>
    <w:uiPriority w:val="39"/>
    <w:unhideWhenUsed/>
    <w:rsid w:val="00B45853"/>
    <w:pPr>
      <w:ind w:left="800"/>
    </w:pPr>
    <w:rPr>
      <w:rFonts w:asciiTheme="minorHAnsi" w:hAnsiTheme="minorHAnsi"/>
      <w:szCs w:val="20"/>
    </w:rPr>
  </w:style>
  <w:style w:type="paragraph" w:styleId="TOC6">
    <w:name w:val="toc 6"/>
    <w:basedOn w:val="Normal"/>
    <w:next w:val="Normal"/>
    <w:autoRedefine/>
    <w:uiPriority w:val="39"/>
    <w:unhideWhenUsed/>
    <w:rsid w:val="00B45853"/>
    <w:pPr>
      <w:ind w:left="1000"/>
    </w:pPr>
    <w:rPr>
      <w:rFonts w:asciiTheme="minorHAnsi" w:hAnsiTheme="minorHAnsi"/>
      <w:szCs w:val="20"/>
    </w:rPr>
  </w:style>
  <w:style w:type="paragraph" w:styleId="TOC7">
    <w:name w:val="toc 7"/>
    <w:basedOn w:val="Normal"/>
    <w:next w:val="Normal"/>
    <w:autoRedefine/>
    <w:uiPriority w:val="39"/>
    <w:unhideWhenUsed/>
    <w:rsid w:val="00B45853"/>
    <w:pPr>
      <w:ind w:left="1200"/>
    </w:pPr>
    <w:rPr>
      <w:rFonts w:asciiTheme="minorHAnsi" w:hAnsiTheme="minorHAnsi"/>
      <w:szCs w:val="20"/>
    </w:rPr>
  </w:style>
  <w:style w:type="paragraph" w:styleId="TOC8">
    <w:name w:val="toc 8"/>
    <w:basedOn w:val="Normal"/>
    <w:next w:val="Normal"/>
    <w:autoRedefine/>
    <w:uiPriority w:val="39"/>
    <w:unhideWhenUsed/>
    <w:rsid w:val="00B45853"/>
    <w:pPr>
      <w:ind w:left="1400"/>
    </w:pPr>
    <w:rPr>
      <w:rFonts w:asciiTheme="minorHAnsi" w:hAnsiTheme="minorHAnsi"/>
      <w:szCs w:val="20"/>
    </w:rPr>
  </w:style>
  <w:style w:type="paragraph" w:styleId="TOC9">
    <w:name w:val="toc 9"/>
    <w:basedOn w:val="Normal"/>
    <w:next w:val="Normal"/>
    <w:autoRedefine/>
    <w:uiPriority w:val="39"/>
    <w:unhideWhenUsed/>
    <w:rsid w:val="00B45853"/>
    <w:pPr>
      <w:ind w:left="1600"/>
    </w:pPr>
    <w:rPr>
      <w:rFonts w:asciiTheme="minorHAnsi" w:hAnsiTheme="minorHAnsi"/>
      <w:szCs w:val="20"/>
    </w:rPr>
  </w:style>
  <w:style w:type="table" w:styleId="TableGrid">
    <w:name w:val="Table Grid"/>
    <w:basedOn w:val="TableNormal"/>
    <w:uiPriority w:val="59"/>
    <w:rsid w:val="00681B93"/>
    <w:rPr>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74FBD"/>
    <w:rPr>
      <w:rFonts w:ascii="Tahoma" w:hAnsi="Tahoma" w:cs="Tahoma"/>
      <w:sz w:val="16"/>
      <w:szCs w:val="16"/>
    </w:rPr>
  </w:style>
  <w:style w:type="paragraph" w:customStyle="1" w:styleId="CDFuzeile">
    <w:name w:val="CD_Fußzeile"/>
    <w:basedOn w:val="Footer"/>
    <w:rsid w:val="00D47D61"/>
    <w:pPr>
      <w:tabs>
        <w:tab w:val="clear" w:pos="4536"/>
        <w:tab w:val="clear" w:pos="9072"/>
      </w:tabs>
      <w:spacing w:line="276" w:lineRule="auto"/>
    </w:pPr>
    <w:rPr>
      <w:rFonts w:cs="Arial"/>
      <w:noProof/>
      <w:sz w:val="17"/>
      <w:szCs w:val="17"/>
    </w:rPr>
  </w:style>
  <w:style w:type="character" w:customStyle="1" w:styleId="BalloonTextChar">
    <w:name w:val="Balloon Text Char"/>
    <w:basedOn w:val="DefaultParagraphFont"/>
    <w:link w:val="BalloonText"/>
    <w:uiPriority w:val="99"/>
    <w:semiHidden/>
    <w:locked/>
    <w:rsid w:val="00374FBD"/>
    <w:rPr>
      <w:rFonts w:ascii="Tahoma" w:hAnsi="Tahoma" w:cs="Tahoma"/>
      <w:sz w:val="16"/>
      <w:szCs w:val="16"/>
    </w:rPr>
  </w:style>
  <w:style w:type="paragraph" w:customStyle="1" w:styleId="CDFuzeileFarbe">
    <w:name w:val="CD_Fußzeile_Farbe"/>
    <w:rsid w:val="00D47D61"/>
    <w:pPr>
      <w:spacing w:line="276" w:lineRule="auto"/>
    </w:pPr>
    <w:rPr>
      <w:rFonts w:ascii="Arial" w:hAnsi="Arial" w:cs="Arial"/>
      <w:b/>
      <w:noProof/>
      <w:color w:val="00529E"/>
      <w:sz w:val="17"/>
      <w:szCs w:val="17"/>
      <w:lang w:val="de-DE" w:eastAsia="de-DE"/>
    </w:rPr>
  </w:style>
  <w:style w:type="table" w:customStyle="1" w:styleId="Tabellenraster1">
    <w:name w:val="Tabellenraster1"/>
    <w:basedOn w:val="TableNormal"/>
    <w:next w:val="TableGrid"/>
    <w:uiPriority w:val="59"/>
    <w:rsid w:val="00C34775"/>
    <w:rPr>
      <w:rFonts w:ascii="Calibri" w:eastAsia="SimSun" w:hAnsi="Calibri"/>
      <w:sz w:val="22"/>
      <w:szCs w:val="22"/>
      <w:lang w:val="de-DE"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Normal"/>
    <w:link w:val="EndNoteBibliographyTitleChar"/>
    <w:rsid w:val="003C06C2"/>
    <w:pPr>
      <w:jc w:val="center"/>
    </w:pPr>
    <w:rPr>
      <w:rFonts w:cs="Arial"/>
    </w:rPr>
  </w:style>
  <w:style w:type="character" w:customStyle="1" w:styleId="EndNoteBibliographyTitleChar">
    <w:name w:val="EndNote Bibliography Title Char"/>
    <w:basedOn w:val="DefaultParagraphFont"/>
    <w:link w:val="EndNoteBibliographyTitle"/>
    <w:rsid w:val="003C06C2"/>
    <w:rPr>
      <w:rFonts w:ascii="Arial" w:hAnsi="Arial" w:cs="Arial"/>
      <w:b/>
      <w:sz w:val="22"/>
      <w:szCs w:val="24"/>
      <w:lang w:val="en-US" w:eastAsia="de-DE"/>
    </w:rPr>
  </w:style>
  <w:style w:type="paragraph" w:customStyle="1" w:styleId="EndNoteBibliography">
    <w:name w:val="EndNote Bibliography"/>
    <w:basedOn w:val="Normal"/>
    <w:link w:val="EndNoteBibliographyChar"/>
    <w:rsid w:val="003C06C2"/>
    <w:pPr>
      <w:spacing w:line="240" w:lineRule="auto"/>
    </w:pPr>
    <w:rPr>
      <w:rFonts w:cs="Arial"/>
    </w:rPr>
  </w:style>
  <w:style w:type="character" w:customStyle="1" w:styleId="EndNoteBibliographyChar">
    <w:name w:val="EndNote Bibliography Char"/>
    <w:basedOn w:val="DefaultParagraphFont"/>
    <w:link w:val="EndNoteBibliography"/>
    <w:rsid w:val="003C06C2"/>
    <w:rPr>
      <w:rFonts w:ascii="Arial" w:hAnsi="Arial" w:cs="Arial"/>
      <w:b/>
      <w:sz w:val="22"/>
      <w:szCs w:val="24"/>
      <w:lang w:val="en-US" w:eastAsia="de-DE"/>
    </w:rPr>
  </w:style>
  <w:style w:type="character" w:styleId="UnresolvedMention">
    <w:name w:val="Unresolved Mention"/>
    <w:basedOn w:val="DefaultParagraphFont"/>
    <w:uiPriority w:val="99"/>
    <w:semiHidden/>
    <w:unhideWhenUsed/>
    <w:rsid w:val="003C06C2"/>
    <w:rPr>
      <w:color w:val="605E5C"/>
      <w:shd w:val="clear" w:color="auto" w:fill="E1DFDD"/>
    </w:rPr>
  </w:style>
  <w:style w:type="character" w:styleId="CommentReference">
    <w:name w:val="annotation reference"/>
    <w:basedOn w:val="DefaultParagraphFont"/>
    <w:uiPriority w:val="99"/>
    <w:rsid w:val="00D759CC"/>
    <w:rPr>
      <w:sz w:val="16"/>
      <w:szCs w:val="16"/>
    </w:rPr>
  </w:style>
  <w:style w:type="paragraph" w:styleId="CommentText">
    <w:name w:val="annotation text"/>
    <w:basedOn w:val="Normal"/>
    <w:link w:val="CommentTextChar"/>
    <w:uiPriority w:val="99"/>
    <w:rsid w:val="00D759CC"/>
    <w:pPr>
      <w:spacing w:line="240" w:lineRule="auto"/>
    </w:pPr>
    <w:rPr>
      <w:sz w:val="20"/>
      <w:szCs w:val="20"/>
    </w:rPr>
  </w:style>
  <w:style w:type="character" w:customStyle="1" w:styleId="CommentTextChar">
    <w:name w:val="Comment Text Char"/>
    <w:basedOn w:val="DefaultParagraphFont"/>
    <w:link w:val="CommentText"/>
    <w:uiPriority w:val="99"/>
    <w:rsid w:val="00D759CC"/>
    <w:rPr>
      <w:rFonts w:ascii="Arial" w:hAnsi="Arial"/>
      <w:b/>
      <w:lang w:val="de-DE" w:eastAsia="de-DE"/>
    </w:rPr>
  </w:style>
  <w:style w:type="paragraph" w:styleId="CommentSubject">
    <w:name w:val="annotation subject"/>
    <w:basedOn w:val="CommentText"/>
    <w:next w:val="CommentText"/>
    <w:link w:val="CommentSubjectChar"/>
    <w:uiPriority w:val="99"/>
    <w:rsid w:val="00D759CC"/>
    <w:rPr>
      <w:bCs/>
    </w:rPr>
  </w:style>
  <w:style w:type="character" w:customStyle="1" w:styleId="CommentSubjectChar">
    <w:name w:val="Comment Subject Char"/>
    <w:basedOn w:val="CommentTextChar"/>
    <w:link w:val="CommentSubject"/>
    <w:uiPriority w:val="99"/>
    <w:rsid w:val="00D759CC"/>
    <w:rPr>
      <w:rFonts w:ascii="Arial" w:hAnsi="Arial"/>
      <w:b/>
      <w:bCs/>
      <w:lang w:val="de-DE" w:eastAsia="de-DE"/>
    </w:rPr>
  </w:style>
  <w:style w:type="character" w:styleId="FollowedHyperlink">
    <w:name w:val="FollowedHyperlink"/>
    <w:basedOn w:val="DefaultParagraphFont"/>
    <w:uiPriority w:val="99"/>
    <w:rsid w:val="001C7194"/>
    <w:rPr>
      <w:color w:val="800080" w:themeColor="followedHyperlink"/>
      <w:u w:val="single"/>
    </w:rPr>
  </w:style>
  <w:style w:type="character" w:customStyle="1" w:styleId="anchor-text">
    <w:name w:val="anchor-text"/>
    <w:basedOn w:val="DefaultParagraphFont"/>
    <w:rsid w:val="00F4502F"/>
  </w:style>
  <w:style w:type="character" w:customStyle="1" w:styleId="mjxassistivemathml">
    <w:name w:val="mjx_assistive_mathml"/>
    <w:basedOn w:val="DefaultParagraphFont"/>
    <w:rsid w:val="00EE10E2"/>
  </w:style>
  <w:style w:type="paragraph" w:styleId="NormalWeb">
    <w:name w:val="Normal (Web)"/>
    <w:basedOn w:val="Normal"/>
    <w:uiPriority w:val="99"/>
    <w:unhideWhenUsed/>
    <w:rsid w:val="00EE10E2"/>
    <w:pPr>
      <w:spacing w:before="100" w:beforeAutospacing="1" w:after="100" w:afterAutospacing="1" w:line="240" w:lineRule="auto"/>
    </w:pPr>
    <w:rPr>
      <w:rFonts w:ascii="Times New Roman" w:hAnsi="Times New Roman"/>
      <w:b w:val="0"/>
      <w:sz w:val="24"/>
      <w:lang w:eastAsia="en-GB"/>
    </w:rPr>
  </w:style>
  <w:style w:type="paragraph" w:customStyle="1" w:styleId="p">
    <w:name w:val="p"/>
    <w:basedOn w:val="Normal"/>
    <w:rsid w:val="00EE10E2"/>
    <w:pPr>
      <w:spacing w:before="100" w:beforeAutospacing="1" w:after="100" w:afterAutospacing="1" w:line="240" w:lineRule="auto"/>
    </w:pPr>
    <w:rPr>
      <w:rFonts w:ascii="Times New Roman" w:hAnsi="Times New Roman"/>
      <w:b w:val="0"/>
      <w:sz w:val="24"/>
      <w:lang w:eastAsia="en-GB"/>
    </w:rPr>
  </w:style>
  <w:style w:type="paragraph" w:styleId="Revision">
    <w:name w:val="Revision"/>
    <w:hidden/>
    <w:uiPriority w:val="99"/>
    <w:semiHidden/>
    <w:rsid w:val="000359A9"/>
    <w:rPr>
      <w:rFonts w:ascii="Arial" w:hAnsi="Arial"/>
      <w:b/>
      <w:sz w:val="22"/>
      <w:szCs w:val="24"/>
      <w:lang w:val="en-US" w:eastAsia="de-DE"/>
    </w:rPr>
  </w:style>
  <w:style w:type="character" w:customStyle="1" w:styleId="title-text">
    <w:name w:val="title-text"/>
    <w:basedOn w:val="DefaultParagraphFont"/>
    <w:rsid w:val="00D8254D"/>
  </w:style>
  <w:style w:type="character" w:customStyle="1" w:styleId="cite">
    <w:name w:val="cite"/>
    <w:basedOn w:val="DefaultParagraphFont"/>
    <w:rsid w:val="009D7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52204">
      <w:bodyDiv w:val="1"/>
      <w:marLeft w:val="0"/>
      <w:marRight w:val="0"/>
      <w:marTop w:val="0"/>
      <w:marBottom w:val="0"/>
      <w:divBdr>
        <w:top w:val="none" w:sz="0" w:space="0" w:color="auto"/>
        <w:left w:val="none" w:sz="0" w:space="0" w:color="auto"/>
        <w:bottom w:val="none" w:sz="0" w:space="0" w:color="auto"/>
        <w:right w:val="none" w:sz="0" w:space="0" w:color="auto"/>
      </w:divBdr>
    </w:div>
    <w:div w:id="138499897">
      <w:bodyDiv w:val="1"/>
      <w:marLeft w:val="0"/>
      <w:marRight w:val="0"/>
      <w:marTop w:val="0"/>
      <w:marBottom w:val="0"/>
      <w:divBdr>
        <w:top w:val="none" w:sz="0" w:space="0" w:color="auto"/>
        <w:left w:val="none" w:sz="0" w:space="0" w:color="auto"/>
        <w:bottom w:val="none" w:sz="0" w:space="0" w:color="auto"/>
        <w:right w:val="none" w:sz="0" w:space="0" w:color="auto"/>
      </w:divBdr>
    </w:div>
    <w:div w:id="300038975">
      <w:bodyDiv w:val="1"/>
      <w:marLeft w:val="0"/>
      <w:marRight w:val="0"/>
      <w:marTop w:val="0"/>
      <w:marBottom w:val="0"/>
      <w:divBdr>
        <w:top w:val="none" w:sz="0" w:space="0" w:color="auto"/>
        <w:left w:val="none" w:sz="0" w:space="0" w:color="auto"/>
        <w:bottom w:val="none" w:sz="0" w:space="0" w:color="auto"/>
        <w:right w:val="none" w:sz="0" w:space="0" w:color="auto"/>
      </w:divBdr>
    </w:div>
    <w:div w:id="307899323">
      <w:bodyDiv w:val="1"/>
      <w:marLeft w:val="0"/>
      <w:marRight w:val="0"/>
      <w:marTop w:val="0"/>
      <w:marBottom w:val="0"/>
      <w:divBdr>
        <w:top w:val="none" w:sz="0" w:space="0" w:color="auto"/>
        <w:left w:val="none" w:sz="0" w:space="0" w:color="auto"/>
        <w:bottom w:val="none" w:sz="0" w:space="0" w:color="auto"/>
        <w:right w:val="none" w:sz="0" w:space="0" w:color="auto"/>
      </w:divBdr>
    </w:div>
    <w:div w:id="409281339">
      <w:bodyDiv w:val="1"/>
      <w:marLeft w:val="0"/>
      <w:marRight w:val="0"/>
      <w:marTop w:val="0"/>
      <w:marBottom w:val="0"/>
      <w:divBdr>
        <w:top w:val="none" w:sz="0" w:space="0" w:color="auto"/>
        <w:left w:val="none" w:sz="0" w:space="0" w:color="auto"/>
        <w:bottom w:val="none" w:sz="0" w:space="0" w:color="auto"/>
        <w:right w:val="none" w:sz="0" w:space="0" w:color="auto"/>
      </w:divBdr>
      <w:divsChild>
        <w:div w:id="1862551644">
          <w:marLeft w:val="0"/>
          <w:marRight w:val="0"/>
          <w:marTop w:val="0"/>
          <w:marBottom w:val="0"/>
          <w:divBdr>
            <w:top w:val="none" w:sz="0" w:space="0" w:color="auto"/>
            <w:left w:val="none" w:sz="0" w:space="0" w:color="auto"/>
            <w:bottom w:val="none" w:sz="0" w:space="0" w:color="auto"/>
            <w:right w:val="none" w:sz="0" w:space="0" w:color="auto"/>
          </w:divBdr>
        </w:div>
        <w:div w:id="440540623">
          <w:marLeft w:val="0"/>
          <w:marRight w:val="0"/>
          <w:marTop w:val="0"/>
          <w:marBottom w:val="0"/>
          <w:divBdr>
            <w:top w:val="none" w:sz="0" w:space="0" w:color="auto"/>
            <w:left w:val="none" w:sz="0" w:space="0" w:color="auto"/>
            <w:bottom w:val="none" w:sz="0" w:space="0" w:color="auto"/>
            <w:right w:val="none" w:sz="0" w:space="0" w:color="auto"/>
          </w:divBdr>
        </w:div>
      </w:divsChild>
    </w:div>
    <w:div w:id="425540480">
      <w:bodyDiv w:val="1"/>
      <w:marLeft w:val="0"/>
      <w:marRight w:val="0"/>
      <w:marTop w:val="0"/>
      <w:marBottom w:val="0"/>
      <w:divBdr>
        <w:top w:val="none" w:sz="0" w:space="0" w:color="auto"/>
        <w:left w:val="none" w:sz="0" w:space="0" w:color="auto"/>
        <w:bottom w:val="none" w:sz="0" w:space="0" w:color="auto"/>
        <w:right w:val="none" w:sz="0" w:space="0" w:color="auto"/>
      </w:divBdr>
    </w:div>
    <w:div w:id="434399473">
      <w:bodyDiv w:val="1"/>
      <w:marLeft w:val="0"/>
      <w:marRight w:val="0"/>
      <w:marTop w:val="0"/>
      <w:marBottom w:val="0"/>
      <w:divBdr>
        <w:top w:val="none" w:sz="0" w:space="0" w:color="auto"/>
        <w:left w:val="none" w:sz="0" w:space="0" w:color="auto"/>
        <w:bottom w:val="none" w:sz="0" w:space="0" w:color="auto"/>
        <w:right w:val="none" w:sz="0" w:space="0" w:color="auto"/>
      </w:divBdr>
    </w:div>
    <w:div w:id="494338833">
      <w:bodyDiv w:val="1"/>
      <w:marLeft w:val="0"/>
      <w:marRight w:val="0"/>
      <w:marTop w:val="0"/>
      <w:marBottom w:val="0"/>
      <w:divBdr>
        <w:top w:val="none" w:sz="0" w:space="0" w:color="auto"/>
        <w:left w:val="none" w:sz="0" w:space="0" w:color="auto"/>
        <w:bottom w:val="none" w:sz="0" w:space="0" w:color="auto"/>
        <w:right w:val="none" w:sz="0" w:space="0" w:color="auto"/>
      </w:divBdr>
    </w:div>
    <w:div w:id="559555822">
      <w:bodyDiv w:val="1"/>
      <w:marLeft w:val="0"/>
      <w:marRight w:val="0"/>
      <w:marTop w:val="0"/>
      <w:marBottom w:val="0"/>
      <w:divBdr>
        <w:top w:val="none" w:sz="0" w:space="0" w:color="auto"/>
        <w:left w:val="none" w:sz="0" w:space="0" w:color="auto"/>
        <w:bottom w:val="none" w:sz="0" w:space="0" w:color="auto"/>
        <w:right w:val="none" w:sz="0" w:space="0" w:color="auto"/>
      </w:divBdr>
    </w:div>
    <w:div w:id="620497307">
      <w:bodyDiv w:val="1"/>
      <w:marLeft w:val="0"/>
      <w:marRight w:val="0"/>
      <w:marTop w:val="0"/>
      <w:marBottom w:val="0"/>
      <w:divBdr>
        <w:top w:val="none" w:sz="0" w:space="0" w:color="auto"/>
        <w:left w:val="none" w:sz="0" w:space="0" w:color="auto"/>
        <w:bottom w:val="none" w:sz="0" w:space="0" w:color="auto"/>
        <w:right w:val="none" w:sz="0" w:space="0" w:color="auto"/>
      </w:divBdr>
    </w:div>
    <w:div w:id="636107717">
      <w:bodyDiv w:val="1"/>
      <w:marLeft w:val="0"/>
      <w:marRight w:val="0"/>
      <w:marTop w:val="0"/>
      <w:marBottom w:val="0"/>
      <w:divBdr>
        <w:top w:val="none" w:sz="0" w:space="0" w:color="auto"/>
        <w:left w:val="none" w:sz="0" w:space="0" w:color="auto"/>
        <w:bottom w:val="none" w:sz="0" w:space="0" w:color="auto"/>
        <w:right w:val="none" w:sz="0" w:space="0" w:color="auto"/>
      </w:divBdr>
    </w:div>
    <w:div w:id="642738192">
      <w:bodyDiv w:val="1"/>
      <w:marLeft w:val="0"/>
      <w:marRight w:val="0"/>
      <w:marTop w:val="0"/>
      <w:marBottom w:val="0"/>
      <w:divBdr>
        <w:top w:val="none" w:sz="0" w:space="0" w:color="auto"/>
        <w:left w:val="none" w:sz="0" w:space="0" w:color="auto"/>
        <w:bottom w:val="none" w:sz="0" w:space="0" w:color="auto"/>
        <w:right w:val="none" w:sz="0" w:space="0" w:color="auto"/>
      </w:divBdr>
    </w:div>
    <w:div w:id="669912464">
      <w:bodyDiv w:val="1"/>
      <w:marLeft w:val="0"/>
      <w:marRight w:val="0"/>
      <w:marTop w:val="0"/>
      <w:marBottom w:val="0"/>
      <w:divBdr>
        <w:top w:val="none" w:sz="0" w:space="0" w:color="auto"/>
        <w:left w:val="none" w:sz="0" w:space="0" w:color="auto"/>
        <w:bottom w:val="none" w:sz="0" w:space="0" w:color="auto"/>
        <w:right w:val="none" w:sz="0" w:space="0" w:color="auto"/>
      </w:divBdr>
    </w:div>
    <w:div w:id="837501318">
      <w:bodyDiv w:val="1"/>
      <w:marLeft w:val="0"/>
      <w:marRight w:val="0"/>
      <w:marTop w:val="0"/>
      <w:marBottom w:val="0"/>
      <w:divBdr>
        <w:top w:val="none" w:sz="0" w:space="0" w:color="auto"/>
        <w:left w:val="none" w:sz="0" w:space="0" w:color="auto"/>
        <w:bottom w:val="none" w:sz="0" w:space="0" w:color="auto"/>
        <w:right w:val="none" w:sz="0" w:space="0" w:color="auto"/>
      </w:divBdr>
      <w:divsChild>
        <w:div w:id="142157830">
          <w:marLeft w:val="0"/>
          <w:marRight w:val="0"/>
          <w:marTop w:val="0"/>
          <w:marBottom w:val="0"/>
          <w:divBdr>
            <w:top w:val="none" w:sz="0" w:space="0" w:color="auto"/>
            <w:left w:val="none" w:sz="0" w:space="0" w:color="auto"/>
            <w:bottom w:val="none" w:sz="0" w:space="0" w:color="auto"/>
            <w:right w:val="none" w:sz="0" w:space="0" w:color="auto"/>
          </w:divBdr>
          <w:divsChild>
            <w:div w:id="1155881490">
              <w:marLeft w:val="0"/>
              <w:marRight w:val="0"/>
              <w:marTop w:val="0"/>
              <w:marBottom w:val="0"/>
              <w:divBdr>
                <w:top w:val="single" w:sz="2" w:space="0" w:color="E5E7EB"/>
                <w:left w:val="single" w:sz="2" w:space="0" w:color="E5E7EB"/>
                <w:bottom w:val="single" w:sz="2" w:space="0" w:color="E5E7EB"/>
                <w:right w:val="single" w:sz="2" w:space="0" w:color="E5E7EB"/>
              </w:divBdr>
              <w:divsChild>
                <w:div w:id="1360013473">
                  <w:marLeft w:val="0"/>
                  <w:marRight w:val="0"/>
                  <w:marTop w:val="0"/>
                  <w:marBottom w:val="0"/>
                  <w:divBdr>
                    <w:top w:val="single" w:sz="2" w:space="0" w:color="E5E7EB"/>
                    <w:left w:val="single" w:sz="2" w:space="0" w:color="E5E7EB"/>
                    <w:bottom w:val="single" w:sz="2" w:space="0" w:color="E5E7EB"/>
                    <w:right w:val="single" w:sz="2" w:space="0" w:color="E5E7EB"/>
                  </w:divBdr>
                  <w:divsChild>
                    <w:div w:id="2125533814">
                      <w:marLeft w:val="0"/>
                      <w:marRight w:val="0"/>
                      <w:marTop w:val="0"/>
                      <w:marBottom w:val="0"/>
                      <w:divBdr>
                        <w:top w:val="single" w:sz="2" w:space="0" w:color="E5E7EB"/>
                        <w:left w:val="single" w:sz="2" w:space="0" w:color="E5E7EB"/>
                        <w:bottom w:val="single" w:sz="2" w:space="0" w:color="E5E7EB"/>
                        <w:right w:val="single" w:sz="2" w:space="0" w:color="E5E7EB"/>
                      </w:divBdr>
                      <w:divsChild>
                        <w:div w:id="2081172136">
                          <w:marLeft w:val="0"/>
                          <w:marRight w:val="0"/>
                          <w:marTop w:val="0"/>
                          <w:marBottom w:val="0"/>
                          <w:divBdr>
                            <w:top w:val="single" w:sz="2" w:space="0" w:color="E5E7EB"/>
                            <w:left w:val="single" w:sz="2" w:space="0" w:color="E5E7EB"/>
                            <w:bottom w:val="single" w:sz="2" w:space="0" w:color="E5E7EB"/>
                            <w:right w:val="single" w:sz="2" w:space="0" w:color="E5E7EB"/>
                          </w:divBdr>
                          <w:divsChild>
                            <w:div w:id="1118791957">
                              <w:marLeft w:val="0"/>
                              <w:marRight w:val="0"/>
                              <w:marTop w:val="0"/>
                              <w:marBottom w:val="0"/>
                              <w:divBdr>
                                <w:top w:val="single" w:sz="2" w:space="0" w:color="E5E7EB"/>
                                <w:left w:val="single" w:sz="2" w:space="0" w:color="E5E7EB"/>
                                <w:bottom w:val="single" w:sz="2" w:space="0" w:color="E5E7EB"/>
                                <w:right w:val="single" w:sz="2" w:space="0" w:color="E5E7EB"/>
                              </w:divBdr>
                              <w:divsChild>
                                <w:div w:id="1255556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9455183">
                  <w:marLeft w:val="0"/>
                  <w:marRight w:val="0"/>
                  <w:marTop w:val="0"/>
                  <w:marBottom w:val="0"/>
                  <w:divBdr>
                    <w:top w:val="single" w:sz="2" w:space="0" w:color="E5E7EB"/>
                    <w:left w:val="single" w:sz="2" w:space="0" w:color="E5E7EB"/>
                    <w:bottom w:val="single" w:sz="2" w:space="0" w:color="E5E7EB"/>
                    <w:right w:val="single" w:sz="2" w:space="0" w:color="E5E7EB"/>
                  </w:divBdr>
                  <w:divsChild>
                    <w:div w:id="1071661000">
                      <w:marLeft w:val="-120"/>
                      <w:marRight w:val="0"/>
                      <w:marTop w:val="0"/>
                      <w:marBottom w:val="0"/>
                      <w:divBdr>
                        <w:top w:val="single" w:sz="2" w:space="0" w:color="E5E7EB"/>
                        <w:left w:val="single" w:sz="2" w:space="0" w:color="E5E7EB"/>
                        <w:bottom w:val="single" w:sz="2" w:space="0" w:color="E5E7EB"/>
                        <w:right w:val="single" w:sz="2" w:space="0" w:color="E5E7EB"/>
                      </w:divBdr>
                      <w:divsChild>
                        <w:div w:id="409011614">
                          <w:marLeft w:val="0"/>
                          <w:marRight w:val="0"/>
                          <w:marTop w:val="0"/>
                          <w:marBottom w:val="0"/>
                          <w:divBdr>
                            <w:top w:val="single" w:sz="2" w:space="0" w:color="E5E7EB"/>
                            <w:left w:val="single" w:sz="2" w:space="0" w:color="E5E7EB"/>
                            <w:bottom w:val="single" w:sz="2" w:space="0" w:color="E5E7EB"/>
                            <w:right w:val="single" w:sz="2" w:space="0" w:color="E5E7EB"/>
                          </w:divBdr>
                          <w:divsChild>
                            <w:div w:id="921719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9046129">
                          <w:marLeft w:val="0"/>
                          <w:marRight w:val="0"/>
                          <w:marTop w:val="0"/>
                          <w:marBottom w:val="0"/>
                          <w:divBdr>
                            <w:top w:val="single" w:sz="2" w:space="0" w:color="E5E7EB"/>
                            <w:left w:val="single" w:sz="2" w:space="0" w:color="E5E7EB"/>
                            <w:bottom w:val="single" w:sz="2" w:space="0" w:color="E5E7EB"/>
                            <w:right w:val="single" w:sz="2" w:space="0" w:color="E5E7EB"/>
                          </w:divBdr>
                          <w:divsChild>
                            <w:div w:id="3826925">
                              <w:marLeft w:val="0"/>
                              <w:marRight w:val="0"/>
                              <w:marTop w:val="0"/>
                              <w:marBottom w:val="0"/>
                              <w:divBdr>
                                <w:top w:val="single" w:sz="2" w:space="0" w:color="E5E7EB"/>
                                <w:left w:val="single" w:sz="2" w:space="0" w:color="E5E7EB"/>
                                <w:bottom w:val="single" w:sz="2" w:space="0" w:color="E5E7EB"/>
                                <w:right w:val="single" w:sz="2" w:space="0" w:color="E5E7EB"/>
                              </w:divBdr>
                              <w:divsChild>
                                <w:div w:id="103308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210657">
                          <w:marLeft w:val="0"/>
                          <w:marRight w:val="0"/>
                          <w:marTop w:val="0"/>
                          <w:marBottom w:val="0"/>
                          <w:divBdr>
                            <w:top w:val="single" w:sz="2" w:space="0" w:color="E5E7EB"/>
                            <w:left w:val="single" w:sz="2" w:space="0" w:color="E5E7EB"/>
                            <w:bottom w:val="single" w:sz="2" w:space="0" w:color="E5E7EB"/>
                            <w:right w:val="single" w:sz="2" w:space="0" w:color="E5E7EB"/>
                          </w:divBdr>
                          <w:divsChild>
                            <w:div w:id="337005464">
                              <w:marLeft w:val="0"/>
                              <w:marRight w:val="0"/>
                              <w:marTop w:val="0"/>
                              <w:marBottom w:val="0"/>
                              <w:divBdr>
                                <w:top w:val="single" w:sz="2" w:space="0" w:color="E5E7EB"/>
                                <w:left w:val="single" w:sz="2" w:space="0" w:color="E5E7EB"/>
                                <w:bottom w:val="single" w:sz="2" w:space="0" w:color="E5E7EB"/>
                                <w:right w:val="single" w:sz="2" w:space="0" w:color="E5E7EB"/>
                              </w:divBdr>
                              <w:divsChild>
                                <w:div w:id="1110584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5677632">
          <w:marLeft w:val="0"/>
          <w:marRight w:val="0"/>
          <w:marTop w:val="0"/>
          <w:marBottom w:val="0"/>
          <w:divBdr>
            <w:top w:val="single" w:sz="2" w:space="0" w:color="E5E7EB"/>
            <w:left w:val="single" w:sz="2" w:space="0" w:color="E5E7EB"/>
            <w:bottom w:val="single" w:sz="2" w:space="0" w:color="E5E7EB"/>
            <w:right w:val="single" w:sz="2" w:space="0" w:color="E5E7EB"/>
          </w:divBdr>
          <w:divsChild>
            <w:div w:id="1168908329">
              <w:marLeft w:val="0"/>
              <w:marRight w:val="0"/>
              <w:marTop w:val="0"/>
              <w:marBottom w:val="0"/>
              <w:divBdr>
                <w:top w:val="none" w:sz="0" w:space="0" w:color="auto"/>
                <w:left w:val="none" w:sz="0" w:space="0" w:color="auto"/>
                <w:bottom w:val="none" w:sz="0" w:space="0" w:color="auto"/>
                <w:right w:val="none" w:sz="0" w:space="0" w:color="auto"/>
              </w:divBdr>
              <w:divsChild>
                <w:div w:id="449982349">
                  <w:marLeft w:val="0"/>
                  <w:marRight w:val="0"/>
                  <w:marTop w:val="0"/>
                  <w:marBottom w:val="0"/>
                  <w:divBdr>
                    <w:top w:val="none" w:sz="0" w:space="0" w:color="auto"/>
                    <w:left w:val="none" w:sz="0" w:space="0" w:color="auto"/>
                    <w:bottom w:val="none" w:sz="0" w:space="0" w:color="auto"/>
                    <w:right w:val="none" w:sz="0" w:space="0" w:color="auto"/>
                  </w:divBdr>
                  <w:divsChild>
                    <w:div w:id="1508863488">
                      <w:marLeft w:val="0"/>
                      <w:marRight w:val="0"/>
                      <w:marTop w:val="0"/>
                      <w:marBottom w:val="0"/>
                      <w:divBdr>
                        <w:top w:val="none" w:sz="0" w:space="0" w:color="auto"/>
                        <w:left w:val="none" w:sz="0" w:space="0" w:color="auto"/>
                        <w:bottom w:val="none" w:sz="0" w:space="0" w:color="auto"/>
                        <w:right w:val="none" w:sz="0" w:space="0" w:color="auto"/>
                      </w:divBdr>
                      <w:divsChild>
                        <w:div w:id="369961075">
                          <w:marLeft w:val="0"/>
                          <w:marRight w:val="0"/>
                          <w:marTop w:val="0"/>
                          <w:marBottom w:val="120"/>
                          <w:divBdr>
                            <w:top w:val="single" w:sz="2" w:space="0" w:color="E5E7EB"/>
                            <w:left w:val="single" w:sz="2" w:space="0" w:color="E5E7EB"/>
                            <w:bottom w:val="single" w:sz="2" w:space="0" w:color="E5E7EB"/>
                            <w:right w:val="single" w:sz="2" w:space="0" w:color="E5E7EB"/>
                          </w:divBdr>
                          <w:divsChild>
                            <w:div w:id="1822229945">
                              <w:marLeft w:val="0"/>
                              <w:marRight w:val="0"/>
                              <w:marTop w:val="0"/>
                              <w:marBottom w:val="0"/>
                              <w:divBdr>
                                <w:top w:val="single" w:sz="2" w:space="0" w:color="E5E7EB"/>
                                <w:left w:val="single" w:sz="2" w:space="0" w:color="E5E7EB"/>
                                <w:bottom w:val="single" w:sz="2" w:space="0" w:color="E5E7EB"/>
                                <w:right w:val="single" w:sz="2" w:space="0" w:color="E5E7EB"/>
                              </w:divBdr>
                              <w:divsChild>
                                <w:div w:id="2102027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91382912">
      <w:bodyDiv w:val="1"/>
      <w:marLeft w:val="0"/>
      <w:marRight w:val="0"/>
      <w:marTop w:val="0"/>
      <w:marBottom w:val="0"/>
      <w:divBdr>
        <w:top w:val="none" w:sz="0" w:space="0" w:color="auto"/>
        <w:left w:val="none" w:sz="0" w:space="0" w:color="auto"/>
        <w:bottom w:val="none" w:sz="0" w:space="0" w:color="auto"/>
        <w:right w:val="none" w:sz="0" w:space="0" w:color="auto"/>
      </w:divBdr>
    </w:div>
    <w:div w:id="892883943">
      <w:bodyDiv w:val="1"/>
      <w:marLeft w:val="0"/>
      <w:marRight w:val="0"/>
      <w:marTop w:val="0"/>
      <w:marBottom w:val="0"/>
      <w:divBdr>
        <w:top w:val="none" w:sz="0" w:space="0" w:color="auto"/>
        <w:left w:val="none" w:sz="0" w:space="0" w:color="auto"/>
        <w:bottom w:val="none" w:sz="0" w:space="0" w:color="auto"/>
        <w:right w:val="none" w:sz="0" w:space="0" w:color="auto"/>
      </w:divBdr>
    </w:div>
    <w:div w:id="896165294">
      <w:bodyDiv w:val="1"/>
      <w:marLeft w:val="0"/>
      <w:marRight w:val="0"/>
      <w:marTop w:val="0"/>
      <w:marBottom w:val="0"/>
      <w:divBdr>
        <w:top w:val="none" w:sz="0" w:space="0" w:color="auto"/>
        <w:left w:val="none" w:sz="0" w:space="0" w:color="auto"/>
        <w:bottom w:val="none" w:sz="0" w:space="0" w:color="auto"/>
        <w:right w:val="none" w:sz="0" w:space="0" w:color="auto"/>
      </w:divBdr>
    </w:div>
    <w:div w:id="967320037">
      <w:bodyDiv w:val="1"/>
      <w:marLeft w:val="0"/>
      <w:marRight w:val="0"/>
      <w:marTop w:val="0"/>
      <w:marBottom w:val="0"/>
      <w:divBdr>
        <w:top w:val="none" w:sz="0" w:space="0" w:color="auto"/>
        <w:left w:val="none" w:sz="0" w:space="0" w:color="auto"/>
        <w:bottom w:val="none" w:sz="0" w:space="0" w:color="auto"/>
        <w:right w:val="none" w:sz="0" w:space="0" w:color="auto"/>
      </w:divBdr>
    </w:div>
    <w:div w:id="991716650">
      <w:bodyDiv w:val="1"/>
      <w:marLeft w:val="0"/>
      <w:marRight w:val="0"/>
      <w:marTop w:val="0"/>
      <w:marBottom w:val="0"/>
      <w:divBdr>
        <w:top w:val="none" w:sz="0" w:space="0" w:color="auto"/>
        <w:left w:val="none" w:sz="0" w:space="0" w:color="auto"/>
        <w:bottom w:val="none" w:sz="0" w:space="0" w:color="auto"/>
        <w:right w:val="none" w:sz="0" w:space="0" w:color="auto"/>
      </w:divBdr>
    </w:div>
    <w:div w:id="1094084585">
      <w:bodyDiv w:val="1"/>
      <w:marLeft w:val="0"/>
      <w:marRight w:val="0"/>
      <w:marTop w:val="0"/>
      <w:marBottom w:val="0"/>
      <w:divBdr>
        <w:top w:val="none" w:sz="0" w:space="0" w:color="auto"/>
        <w:left w:val="none" w:sz="0" w:space="0" w:color="auto"/>
        <w:bottom w:val="none" w:sz="0" w:space="0" w:color="auto"/>
        <w:right w:val="none" w:sz="0" w:space="0" w:color="auto"/>
      </w:divBdr>
    </w:div>
    <w:div w:id="1333602352">
      <w:bodyDiv w:val="1"/>
      <w:marLeft w:val="0"/>
      <w:marRight w:val="0"/>
      <w:marTop w:val="0"/>
      <w:marBottom w:val="0"/>
      <w:divBdr>
        <w:top w:val="none" w:sz="0" w:space="0" w:color="auto"/>
        <w:left w:val="none" w:sz="0" w:space="0" w:color="auto"/>
        <w:bottom w:val="none" w:sz="0" w:space="0" w:color="auto"/>
        <w:right w:val="none" w:sz="0" w:space="0" w:color="auto"/>
      </w:divBdr>
    </w:div>
    <w:div w:id="1363745546">
      <w:bodyDiv w:val="1"/>
      <w:marLeft w:val="0"/>
      <w:marRight w:val="0"/>
      <w:marTop w:val="0"/>
      <w:marBottom w:val="0"/>
      <w:divBdr>
        <w:top w:val="none" w:sz="0" w:space="0" w:color="auto"/>
        <w:left w:val="none" w:sz="0" w:space="0" w:color="auto"/>
        <w:bottom w:val="none" w:sz="0" w:space="0" w:color="auto"/>
        <w:right w:val="none" w:sz="0" w:space="0" w:color="auto"/>
      </w:divBdr>
    </w:div>
    <w:div w:id="1372147566">
      <w:bodyDiv w:val="1"/>
      <w:marLeft w:val="0"/>
      <w:marRight w:val="0"/>
      <w:marTop w:val="0"/>
      <w:marBottom w:val="0"/>
      <w:divBdr>
        <w:top w:val="none" w:sz="0" w:space="0" w:color="auto"/>
        <w:left w:val="none" w:sz="0" w:space="0" w:color="auto"/>
        <w:bottom w:val="none" w:sz="0" w:space="0" w:color="auto"/>
        <w:right w:val="none" w:sz="0" w:space="0" w:color="auto"/>
      </w:divBdr>
    </w:div>
    <w:div w:id="1409109515">
      <w:bodyDiv w:val="1"/>
      <w:marLeft w:val="0"/>
      <w:marRight w:val="0"/>
      <w:marTop w:val="0"/>
      <w:marBottom w:val="0"/>
      <w:divBdr>
        <w:top w:val="none" w:sz="0" w:space="0" w:color="auto"/>
        <w:left w:val="none" w:sz="0" w:space="0" w:color="auto"/>
        <w:bottom w:val="none" w:sz="0" w:space="0" w:color="auto"/>
        <w:right w:val="none" w:sz="0" w:space="0" w:color="auto"/>
      </w:divBdr>
    </w:div>
    <w:div w:id="1428649637">
      <w:bodyDiv w:val="1"/>
      <w:marLeft w:val="0"/>
      <w:marRight w:val="0"/>
      <w:marTop w:val="0"/>
      <w:marBottom w:val="0"/>
      <w:divBdr>
        <w:top w:val="none" w:sz="0" w:space="0" w:color="auto"/>
        <w:left w:val="none" w:sz="0" w:space="0" w:color="auto"/>
        <w:bottom w:val="none" w:sz="0" w:space="0" w:color="auto"/>
        <w:right w:val="none" w:sz="0" w:space="0" w:color="auto"/>
      </w:divBdr>
      <w:divsChild>
        <w:div w:id="1313558797">
          <w:marLeft w:val="0"/>
          <w:marRight w:val="0"/>
          <w:marTop w:val="0"/>
          <w:marBottom w:val="0"/>
          <w:divBdr>
            <w:top w:val="none" w:sz="0" w:space="0" w:color="auto"/>
            <w:left w:val="none" w:sz="0" w:space="0" w:color="auto"/>
            <w:bottom w:val="none" w:sz="0" w:space="0" w:color="auto"/>
            <w:right w:val="none" w:sz="0" w:space="0" w:color="auto"/>
          </w:divBdr>
        </w:div>
        <w:div w:id="2092001940">
          <w:marLeft w:val="0"/>
          <w:marRight w:val="0"/>
          <w:marTop w:val="0"/>
          <w:marBottom w:val="0"/>
          <w:divBdr>
            <w:top w:val="none" w:sz="0" w:space="0" w:color="auto"/>
            <w:left w:val="none" w:sz="0" w:space="0" w:color="auto"/>
            <w:bottom w:val="none" w:sz="0" w:space="0" w:color="auto"/>
            <w:right w:val="none" w:sz="0" w:space="0" w:color="auto"/>
          </w:divBdr>
        </w:div>
      </w:divsChild>
    </w:div>
    <w:div w:id="1456605470">
      <w:bodyDiv w:val="1"/>
      <w:marLeft w:val="0"/>
      <w:marRight w:val="0"/>
      <w:marTop w:val="0"/>
      <w:marBottom w:val="0"/>
      <w:divBdr>
        <w:top w:val="none" w:sz="0" w:space="0" w:color="auto"/>
        <w:left w:val="none" w:sz="0" w:space="0" w:color="auto"/>
        <w:bottom w:val="none" w:sz="0" w:space="0" w:color="auto"/>
        <w:right w:val="none" w:sz="0" w:space="0" w:color="auto"/>
      </w:divBdr>
    </w:div>
    <w:div w:id="1517841379">
      <w:bodyDiv w:val="1"/>
      <w:marLeft w:val="0"/>
      <w:marRight w:val="0"/>
      <w:marTop w:val="0"/>
      <w:marBottom w:val="0"/>
      <w:divBdr>
        <w:top w:val="none" w:sz="0" w:space="0" w:color="auto"/>
        <w:left w:val="none" w:sz="0" w:space="0" w:color="auto"/>
        <w:bottom w:val="none" w:sz="0" w:space="0" w:color="auto"/>
        <w:right w:val="none" w:sz="0" w:space="0" w:color="auto"/>
      </w:divBdr>
    </w:div>
    <w:div w:id="1614970337">
      <w:bodyDiv w:val="1"/>
      <w:marLeft w:val="0"/>
      <w:marRight w:val="0"/>
      <w:marTop w:val="0"/>
      <w:marBottom w:val="0"/>
      <w:divBdr>
        <w:top w:val="none" w:sz="0" w:space="0" w:color="auto"/>
        <w:left w:val="none" w:sz="0" w:space="0" w:color="auto"/>
        <w:bottom w:val="none" w:sz="0" w:space="0" w:color="auto"/>
        <w:right w:val="none" w:sz="0" w:space="0" w:color="auto"/>
      </w:divBdr>
    </w:div>
    <w:div w:id="1665935488">
      <w:bodyDiv w:val="1"/>
      <w:marLeft w:val="0"/>
      <w:marRight w:val="0"/>
      <w:marTop w:val="0"/>
      <w:marBottom w:val="0"/>
      <w:divBdr>
        <w:top w:val="none" w:sz="0" w:space="0" w:color="auto"/>
        <w:left w:val="none" w:sz="0" w:space="0" w:color="auto"/>
        <w:bottom w:val="none" w:sz="0" w:space="0" w:color="auto"/>
        <w:right w:val="none" w:sz="0" w:space="0" w:color="auto"/>
      </w:divBdr>
    </w:div>
    <w:div w:id="1669090865">
      <w:bodyDiv w:val="1"/>
      <w:marLeft w:val="0"/>
      <w:marRight w:val="0"/>
      <w:marTop w:val="0"/>
      <w:marBottom w:val="0"/>
      <w:divBdr>
        <w:top w:val="none" w:sz="0" w:space="0" w:color="auto"/>
        <w:left w:val="none" w:sz="0" w:space="0" w:color="auto"/>
        <w:bottom w:val="none" w:sz="0" w:space="0" w:color="auto"/>
        <w:right w:val="none" w:sz="0" w:space="0" w:color="auto"/>
      </w:divBdr>
    </w:div>
    <w:div w:id="1697853407">
      <w:bodyDiv w:val="1"/>
      <w:marLeft w:val="0"/>
      <w:marRight w:val="0"/>
      <w:marTop w:val="0"/>
      <w:marBottom w:val="0"/>
      <w:divBdr>
        <w:top w:val="none" w:sz="0" w:space="0" w:color="auto"/>
        <w:left w:val="none" w:sz="0" w:space="0" w:color="auto"/>
        <w:bottom w:val="none" w:sz="0" w:space="0" w:color="auto"/>
        <w:right w:val="none" w:sz="0" w:space="0" w:color="auto"/>
      </w:divBdr>
    </w:div>
    <w:div w:id="1704552615">
      <w:bodyDiv w:val="1"/>
      <w:marLeft w:val="0"/>
      <w:marRight w:val="0"/>
      <w:marTop w:val="0"/>
      <w:marBottom w:val="0"/>
      <w:divBdr>
        <w:top w:val="none" w:sz="0" w:space="0" w:color="auto"/>
        <w:left w:val="none" w:sz="0" w:space="0" w:color="auto"/>
        <w:bottom w:val="none" w:sz="0" w:space="0" w:color="auto"/>
        <w:right w:val="none" w:sz="0" w:space="0" w:color="auto"/>
      </w:divBdr>
    </w:div>
    <w:div w:id="1746950458">
      <w:bodyDiv w:val="1"/>
      <w:marLeft w:val="0"/>
      <w:marRight w:val="0"/>
      <w:marTop w:val="0"/>
      <w:marBottom w:val="0"/>
      <w:divBdr>
        <w:top w:val="none" w:sz="0" w:space="0" w:color="auto"/>
        <w:left w:val="none" w:sz="0" w:space="0" w:color="auto"/>
        <w:bottom w:val="none" w:sz="0" w:space="0" w:color="auto"/>
        <w:right w:val="none" w:sz="0" w:space="0" w:color="auto"/>
      </w:divBdr>
    </w:div>
    <w:div w:id="1812399102">
      <w:bodyDiv w:val="1"/>
      <w:marLeft w:val="0"/>
      <w:marRight w:val="0"/>
      <w:marTop w:val="0"/>
      <w:marBottom w:val="0"/>
      <w:divBdr>
        <w:top w:val="none" w:sz="0" w:space="0" w:color="auto"/>
        <w:left w:val="none" w:sz="0" w:space="0" w:color="auto"/>
        <w:bottom w:val="none" w:sz="0" w:space="0" w:color="auto"/>
        <w:right w:val="none" w:sz="0" w:space="0" w:color="auto"/>
      </w:divBdr>
    </w:div>
    <w:div w:id="1867979091">
      <w:marLeft w:val="0"/>
      <w:marRight w:val="0"/>
      <w:marTop w:val="0"/>
      <w:marBottom w:val="0"/>
      <w:divBdr>
        <w:top w:val="none" w:sz="0" w:space="0" w:color="auto"/>
        <w:left w:val="none" w:sz="0" w:space="0" w:color="auto"/>
        <w:bottom w:val="none" w:sz="0" w:space="0" w:color="auto"/>
        <w:right w:val="none" w:sz="0" w:space="0" w:color="auto"/>
      </w:divBdr>
    </w:div>
    <w:div w:id="1867979092">
      <w:marLeft w:val="0"/>
      <w:marRight w:val="0"/>
      <w:marTop w:val="0"/>
      <w:marBottom w:val="0"/>
      <w:divBdr>
        <w:top w:val="none" w:sz="0" w:space="0" w:color="auto"/>
        <w:left w:val="none" w:sz="0" w:space="0" w:color="auto"/>
        <w:bottom w:val="none" w:sz="0" w:space="0" w:color="auto"/>
        <w:right w:val="none" w:sz="0" w:space="0" w:color="auto"/>
      </w:divBdr>
    </w:div>
    <w:div w:id="1924799433">
      <w:bodyDiv w:val="1"/>
      <w:marLeft w:val="0"/>
      <w:marRight w:val="0"/>
      <w:marTop w:val="0"/>
      <w:marBottom w:val="0"/>
      <w:divBdr>
        <w:top w:val="none" w:sz="0" w:space="0" w:color="auto"/>
        <w:left w:val="none" w:sz="0" w:space="0" w:color="auto"/>
        <w:bottom w:val="none" w:sz="0" w:space="0" w:color="auto"/>
        <w:right w:val="none" w:sz="0" w:space="0" w:color="auto"/>
      </w:divBdr>
    </w:div>
    <w:div w:id="1935168237">
      <w:bodyDiv w:val="1"/>
      <w:marLeft w:val="0"/>
      <w:marRight w:val="0"/>
      <w:marTop w:val="0"/>
      <w:marBottom w:val="0"/>
      <w:divBdr>
        <w:top w:val="none" w:sz="0" w:space="0" w:color="auto"/>
        <w:left w:val="none" w:sz="0" w:space="0" w:color="auto"/>
        <w:bottom w:val="none" w:sz="0" w:space="0" w:color="auto"/>
        <w:right w:val="none" w:sz="0" w:space="0" w:color="auto"/>
      </w:divBdr>
    </w:div>
    <w:div w:id="208156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Larissa-Design">
  <a:themeElements>
    <a:clrScheme name="DFG Wissenschaftsfarben">
      <a:dk1>
        <a:sysClr val="windowText" lastClr="000000"/>
      </a:dk1>
      <a:lt1>
        <a:sysClr val="window" lastClr="FFFFFF"/>
      </a:lt1>
      <a:dk2>
        <a:srgbClr val="00519E"/>
      </a:dk2>
      <a:lt2>
        <a:srgbClr val="FFFFFF"/>
      </a:lt2>
      <a:accent1>
        <a:srgbClr val="FABA00"/>
      </a:accent1>
      <a:accent2>
        <a:srgbClr val="E53517"/>
      </a:accent2>
      <a:accent3>
        <a:srgbClr val="7AB51D"/>
      </a:accent3>
      <a:accent4>
        <a:srgbClr val="009FDA"/>
      </a:accent4>
      <a:accent5>
        <a:srgbClr val="00519E"/>
      </a:accent5>
      <a:accent6>
        <a:srgbClr val="B5123E"/>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F7988-B2CC-8548-BD08-621C70DD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10378</Words>
  <Characters>59161</Characters>
  <Application>Microsoft Office Word</Application>
  <DocSecurity>0</DocSecurity>
  <Lines>493</Lines>
  <Paragraphs>138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DFG</Company>
  <LinksUpToDate>false</LinksUpToDate>
  <CharactersWithSpaces>69401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strauss</dc:creator>
  <cp:keywords/>
  <dc:description/>
  <cp:lastModifiedBy>Susanne Weis</cp:lastModifiedBy>
  <cp:revision>7</cp:revision>
  <cp:lastPrinted>2025-09-22T09:41:00Z</cp:lastPrinted>
  <dcterms:created xsi:type="dcterms:W3CDTF">2025-09-22T09:29:00Z</dcterms:created>
  <dcterms:modified xsi:type="dcterms:W3CDTF">2025-09-22T09:43:00Z</dcterms:modified>
</cp:coreProperties>
</file>