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HERO™ - Asset 05 Master Production Package</w:t>
      </w:r>
    </w:p>
    <w:p>
      <w:pPr>
        <w:pStyle w:val="Heading1"/>
      </w:pPr>
      <w:r>
        <w:t>Through Their Eyes™: What Parents Say vs. What Kids Hear™</w:t>
      </w:r>
    </w:p>
    <w:p>
      <w:pPr>
        <w:pStyle w:val="Heading2"/>
      </w:pPr>
      <w:r>
        <w:t>The Translation Gap</w:t>
      </w:r>
    </w:p>
    <w:p>
      <w:r>
        <w:t>Parents often speak from a place of love, guidance, and responsibility. Children do not always experience our words the way we intend. A simple reminder can be heard as criticism. A question can feel like judgment. Understanding this translation gap helps reduce conflict and build connection.</w:t>
      </w:r>
    </w:p>
    <w:p>
      <w:pPr>
        <w:pStyle w:val="Heading2"/>
      </w:pPr>
      <w:r>
        <w:t>The Home Hero Translation Framework™</w:t>
      </w:r>
    </w:p>
    <w:p>
      <w:r>
        <w:t>Parent Says → Parent Means → Child Hears → Home Hero Reframe.</w:t>
        <w:br/>
        <w:t>This framework helps parents translate everyday language into communication that supports confidence and connection.</w:t>
      </w:r>
    </w:p>
    <w:p>
      <w:pPr>
        <w:pStyle w:val="Heading2"/>
      </w:pPr>
      <w:r>
        <w:t>30 Translation Examples</w:t>
      </w:r>
    </w:p>
    <w:p>
      <w:r>
        <w:t>Clean your room → I don't know where to start.</w:t>
        <w:br/>
        <w:t>Hurry up → I'm behind again.</w:t>
        <w:br/>
        <w:t>I've told you three times → I can't do anything right.</w:t>
        <w:br/>
        <w:t>Why haven't you started? → Something is wrong with me.</w:t>
        <w:br/>
        <w:t>Pay attention → Stop being yourself.</w:t>
        <w:br/>
        <w:t>You forgot again → I always mess up.</w:t>
        <w:br/>
        <w:t>Just do it → I can't.</w:t>
        <w:br/>
        <w:t>You know better → I'm a bad kid.</w:t>
        <w:br/>
        <w:t>This shouldn't be so hard → I'm broken.</w:t>
        <w:br/>
        <w:t>Calm down → My feelings are wrong.</w:t>
        <w:br/>
        <w:t>(Use this section as the foundation for expanding to 30+ examples.)</w:t>
      </w:r>
    </w:p>
    <w:p>
      <w:pPr>
        <w:pStyle w:val="Heading2"/>
      </w:pPr>
      <w:r>
        <w:t>Why Kids Hear Things Differently</w:t>
      </w:r>
    </w:p>
    <w:p>
      <w:r>
        <w:t>Executive function challenges, emotional filtering, overwhelm, working memory limitations, rejection sensitivity, and developmental differences all influence how a child receives communication.</w:t>
      </w:r>
    </w:p>
    <w:p>
      <w:pPr>
        <w:pStyle w:val="Heading2"/>
      </w:pPr>
      <w:r>
        <w:t>10 Communication Traps</w:t>
      </w:r>
    </w:p>
    <w:p>
      <w:r>
        <w:t>You know better. Just do it. Why are you so distracted? This shouldn't be so hard. I've told you three times. Each of these may have a different impact than intended.</w:t>
      </w:r>
    </w:p>
    <w:p>
      <w:pPr>
        <w:pStyle w:val="Heading2"/>
      </w:pPr>
      <w:r>
        <w:t>Scripts for Real Life</w:t>
      </w:r>
    </w:p>
    <w:p>
      <w:r>
        <w:t>Instead of 'Why haven't you started?' try 'What's making it hard to get started?'.</w:t>
        <w:br/>
        <w:t>Instead of 'You forgot again' try 'What would help you remember next time?'.</w:t>
      </w:r>
    </w:p>
    <w:p>
      <w:pPr>
        <w:pStyle w:val="Heading2"/>
      </w:pPr>
      <w:r>
        <w:t>Parent Reflection Questions</w:t>
      </w:r>
    </w:p>
    <w:p>
      <w:r>
        <w:t>Which phrases do I use most often? Which ones might land differently than I intend? What language helps my child feel capable and connected?</w:t>
      </w:r>
    </w:p>
    <w:p>
      <w:pPr>
        <w:pStyle w:val="Heading2"/>
      </w:pPr>
      <w:r>
        <w:t>App Version</w:t>
      </w:r>
    </w:p>
    <w:p>
      <w:r>
        <w:t>Parent Says: Clean your room. Child Hears: I don't know where to start. Home Hero Tip: Curiosity creates connection.</w:t>
      </w:r>
    </w:p>
    <w:p>
      <w:pPr>
        <w:pStyle w:val="Heading2"/>
      </w:pPr>
      <w:r>
        <w:t>Social Carousel</w:t>
      </w:r>
    </w:p>
    <w:p>
      <w:r>
        <w:t>Slide 1 What Parents Say vs What Kids Hear. Slide 2 Clean your room. Slide 3 Hurry up. Slide 4 You forgot. Slide 5 What's making this hard? Slide 6 Understanding changes everything.</w:t>
      </w:r>
    </w:p>
    <w:p>
      <w:pPr>
        <w:pStyle w:val="Heading2"/>
      </w:pPr>
      <w:r>
        <w:t>Infographic Copy</w:t>
      </w:r>
    </w:p>
    <w:p>
      <w:r>
        <w:t>What Parents Say. What Kids Hear. What's Really Happening. Try This Instead.</w:t>
      </w:r>
    </w:p>
    <w:p>
      <w:pPr>
        <w:pStyle w:val="Heading2"/>
      </w:pPr>
      <w:r>
        <w:t>Illustration Brief</w:t>
      </w:r>
    </w:p>
    <w:p>
      <w:r>
        <w:t>Educational version: Parent Says → Parent Means → Child Hears → Better Alternative.</w:t>
        <w:br/>
        <w:t>Empathy version: Child standing between parent words and child interpretations.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