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E7490"/>
          <w:sz w:val="19"/>
        </w:rPr>
        <w:t>DOKUMEN SPESIFIKASI TEKNIS INTEGRASI EXTERNAL ERP / DMS</w:t>
      </w:r>
    </w:p>
    <w:p>
      <w:pPr>
        <w:spacing w:before="0" w:after="120"/>
      </w:pPr>
      <w:r>
        <w:rPr>
          <w:rFonts w:ascii="Arial" w:hAnsi="Arial"/>
          <w:b/>
          <w:color w:val="0F172A"/>
          <w:sz w:val="44"/>
        </w:rPr>
        <w:t>Panduan B2B API Klaim Distributor</w:t>
        <w:br/>
        <w:t>(External Claim Submission)</w:t>
      </w:r>
    </w:p>
    <w:p>
      <w:pPr>
        <w:spacing w:after="360"/>
      </w:pPr>
      <w:r>
        <w:rPr>
          <w:rFonts w:ascii="Arial" w:hAnsi="Arial"/>
          <w:i/>
          <w:color w:val="64748B"/>
          <w:sz w:val="20"/>
        </w:rPr>
        <w:t>Platform SMESTA — PT Susanti Megah | Terakhir Diperbarui: Oktober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2C55E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 xml:space="preserve">📌 Ringkasan Pembaruan: </w:t>
            </w:r>
            <w:r>
              <w:rPr>
                <w:rFonts w:ascii="Arial" w:hAnsi="Arial"/>
                <w:sz w:val="19"/>
              </w:rPr>
              <w:t>API Klaim Distributor versi terbaru telah dilengkapi dengan dukungan data faktur penjualan lengkap: Depo, Kode &amp; Nama Customer Distributor, Alamat, Kota/Kabupaten, Kecamatan, Salesman, Jenis Barang, Jenis Transaksi, Channel, Invoice, DPP, Diskon 1 s/d 5, PPN, dan NET.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color w:val="0F172A"/>
        </w:rPr>
        <w:t>1. Ringkasan &amp; Aturan Bisnis Integrasi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>Keamanan &amp; Autentikasi API Key:</w:t>
      </w:r>
      <w:r>
        <w:rPr>
          <w:rFonts w:ascii="Arial" w:hAnsi="Arial"/>
          <w:sz w:val="20"/>
        </w:rPr>
        <w:t xml:space="preserve"> Setiap distributor wajib menyertakan API Key resmi melalui header HTTP Authorization: Bearer &lt;API_KEY&gt; atau header X-API-Key. Akses terikat pada izin card_code distributor dan dilindungi oleh IP Whitelisting serta Rate Limiter (maks. 60 request/menit).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>Kontrol Idempotency (Anti-Duplikasi):</w:t>
      </w:r>
      <w:r>
        <w:rPr>
          <w:rFonts w:ascii="Arial" w:hAnsi="Arial"/>
          <w:sz w:val="20"/>
        </w:rPr>
        <w:t xml:space="preserve"> Menggunakan field distributor_ref_no sebagai primary idempotency key. Jika distributor mengirim request berulang dengan nomor referensi yang sama, server mengembalikan status 200 OK (is_duplicate: true) dengan data yang sudah tersimpan tanpa menduplikasi baris transaksi.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>Mesin Kalkulasi Diskon Otomatis (Calculation Engine):</w:t>
      </w:r>
      <w:r>
        <w:rPr>
          <w:rFonts w:ascii="Arial" w:hAnsi="Arial"/>
          <w:sz w:val="20"/>
        </w:rPr>
        <w:t xml:space="preserve"> Setiap data penjualan yang diterima langsung dikaitkan dengan master program promo aktif (MstProgram) berdasarkan tanggal transaksi, kode item, dan tipe customer (GT/MT), lalu mencocokkan kuantiti dengan strata kupon diskon (MstProgramStrata) untuk menghitung diskon_per_kg dan total_diskon secara real-time.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>Dukungan Dual-Format Pengiriman:</w:t>
      </w:r>
      <w:r>
        <w:rPr>
          <w:rFonts w:ascii="Arial" w:hAnsi="Arial"/>
          <w:sz w:val="20"/>
        </w:rPr>
        <w:t xml:space="preserve"> Distributor dapat mengirim transaksi langsung menggunakan format JSON body (array lines) ataupun dengan upload file spreadsheet Excel (.xlsx/.xls) template resmi klaim.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</w:rPr>
        <w:t>2. Spesifikasi Teknis Endpoint API</w:t>
      </w:r>
    </w:p>
    <w:p>
      <w:pPr>
        <w:spacing w:after="80"/>
      </w:pPr>
      <w:r>
        <w:rPr>
          <w:rFonts w:ascii="Arial" w:hAnsi="Arial"/>
          <w:b/>
          <w:color w:val="10B981"/>
          <w:sz w:val="22"/>
        </w:rPr>
        <w:t xml:space="preserve">POST </w:t>
      </w:r>
      <w:r>
        <w:rPr>
          <w:rFonts w:ascii="Arial" w:hAnsi="Arial"/>
          <w:b/>
          <w:color w:val="0F172A"/>
          <w:sz w:val="22"/>
        </w:rPr>
        <w:t>/api/distributor-channel/v1/external/claims</w:t>
      </w:r>
    </w:p>
    <w:p>
      <w:pPr>
        <w:spacing w:after="160"/>
      </w:pPr>
      <w:r>
        <w:rPr>
          <w:rFonts w:ascii="Arial" w:hAnsi="Arial"/>
          <w:sz w:val="20"/>
        </w:rPr>
        <w:t>Endpoint utama untuk mengirimkan data transaksi klaim penjualan distributor dan memicu perhitungan diskon reward otomatis.</w:t>
      </w:r>
    </w:p>
    <w:p>
      <w:r>
        <w:rPr>
          <w:b/>
        </w:rPr>
        <w:t>A. Request Headers: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Header Key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Wajib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Authorization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Ya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Bearer &lt;API_KEY&gt; resmi dari PT Susanti Megah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Content-Type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Ya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application/json atau multipart/form-data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Accept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Ya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application/json</w:t>
            </w:r>
          </w:p>
        </w:tc>
      </w:tr>
    </w:tbl>
    <w:p>
      <w:pPr>
        <w:spacing w:after="120"/>
      </w:pPr>
    </w:p>
    <w:p>
      <w:r>
        <w:rPr>
          <w:b/>
        </w:rPr>
        <w:t>B. Parameter Utama (Root Payload):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Wajib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card_code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Ya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Kode Customer/Distributor resmi PT Susanti Megah (misal: C110003074)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distributor_ref_no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B91C1C"/>
                <w:sz w:val="18"/>
              </w:rPr>
              <w:t>Ya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Nomor Referensi Klaim Distributor (Idempotency Key, unik per batch)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depo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Tidak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Nama / kode Depo cabang distributor tingkat batch (misal: DEPO SURABAYA UTARA)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lines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Array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Kondisional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Array objek baris transaksi klaim (wajib diisi jika tidak upload Excel)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file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Binary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Kondisional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File Excel (.xlsx / .xls, maks 10MB) jika upload melalui spreadsheet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color w:val="0F172A"/>
        </w:rPr>
        <w:t>3. Struktur Lengkap Baris Objek `lines` &amp; Faktur Penjualan</w:t>
      </w:r>
    </w:p>
    <w:p>
      <w:pPr>
        <w:spacing w:after="160"/>
      </w:pPr>
      <w:r>
        <w:rPr>
          <w:rFonts w:ascii="Arial" w:hAnsi="Arial"/>
          <w:sz w:val="20"/>
        </w:rPr>
        <w:t>Setiap elemen di dalam array lines merepresentasikan satu baris transaksi penjualan dari distributor ke outlet/toko. Seluruh kolom pendukung operasional faktur telah didukung secara penuh: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 Key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Wajib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Contoh Nilai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Deskripsi &amp; Alias Key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item_code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91C1C"/>
                <w:sz w:val="17"/>
              </w:rPr>
              <w:t>Ya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E65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Kode SKU barang resmi PT Susanti Megah (terdaftar di sistem).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qty_kg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91C1C"/>
                <w:sz w:val="17"/>
              </w:rPr>
              <w:t>Ya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100.50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Kuantitas penjualan dalam Kilogram (wajib berupa angka &gt; 0).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customer_type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91C1C"/>
                <w:sz w:val="17"/>
              </w:rPr>
              <w:t>Ya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GT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Tipe customer penjualan distributor: 'GT' (General Trade) atau 'MT' (Modern Trade).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transaction_date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B91C1C"/>
                <w:sz w:val="17"/>
              </w:rPr>
              <w:t>Ya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2026-10-15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Tanggal transaksi penjualan distributor (Format standar: YYYY-MM-DD).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sell_price_per_kg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7500.00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Harga jual distributor per kilogram (opsional).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depo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DEPO SBY UTARA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Nama atau kode cabang / Depo distributor.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distributor_customer_code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OUTLET-SBY-001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Kode Customer / Toko dari sistem distributor (Alias: customer_code, kode_customer).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distributor_customer_name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Toko Barokah Jaya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Nama Toko / Outlet customer dari distributor (Alias: customer_name, nama_customer).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address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Jl. Kembang Jepun 45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Alamat lengkap outlet customer distributor (Alias: alamat).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city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Surabaya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Kota atau Kabupaten outlet (Alias: kota, kota_kabupaten).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district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Pabean Cantian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Kecamatan lokasi outlet (Alias: kecamatan).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salesman_name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Ahmad Santoso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Nama Salesman distributor yang menangani (Alias: salesman, salesman_distributor).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item_category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Garam Konsumsi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Jenis atau kategori barang (Alias: jenis_barang, kategori_barang).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transaction_type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Kredit 30 Hari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Jenis transaksi penjualan (Alias: jenis_transaksi, tipe_transaksi).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channel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GT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Saluran distribusi (misal: GT, MT, Horeka).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invoice_no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INV/2026/10/00888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Nomor faktur / invoice penjualan distributor (Alias: invoice, no_invoice).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dpp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753750.00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Nilai Dasar Pengenaan Pajak (DPP).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diskon_1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15000.00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Nilai potongan Diskon 1 (Alias: discount_1, diskon1).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diskon_2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5000.00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Nilai potongan Diskon 2 (Alias: discount_2, diskon2).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diskon_3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Nilai potongan Diskon 3 (Alias: discount_3, diskon3).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diskon_4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Nilai potongan Diskon 4 (Alias: discount_4, diskon4).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diskon_5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Nilai potongan Diskon 5 (Alias: discount_5, diskon5).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ppn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80702.50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Nilai Pajak Pertambahan Nilai (PPN) faktur (Alias: vat).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net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Numeric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Tidak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814452.50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Total nilai NET invoice setelah diskon &amp; pajak (Alias: total_net).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Arial" w:hAnsi="Arial"/>
          <w:color w:val="0F172A"/>
        </w:rPr>
        <w:t>4. Contoh Payload Request &amp; Response</w:t>
      </w:r>
    </w:p>
    <w:p>
      <w:r>
        <w:rPr>
          <w:b/>
        </w:rPr>
        <w:t>A. Contoh JSON Payload Lengkap (Postman Body):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  <w:br/>
              <w:t xml:space="preserve">  "card_code": "C110003074",</w:t>
              <w:br/>
              <w:t xml:space="preserve">  "distributor_ref_no": "CLM-DIST-202610-001",</w:t>
              <w:br/>
              <w:t xml:space="preserve">  "depo": "DEPO SURABAYA UTARA",</w:t>
              <w:br/>
              <w:t xml:space="preserve">  "lines": [</w:t>
              <w:br/>
              <w:t xml:space="preserve">    {</w:t>
              <w:br/>
              <w:t xml:space="preserve">      "depo": "DEPO SURABAYA UTARA",</w:t>
              <w:br/>
              <w:t xml:space="preserve">      "distributor_customer_code": "OUTLET-SBY-001",</w:t>
              <w:br/>
              <w:t xml:space="preserve">      "distributor_customer_name": "Toko Barokah Jaya",</w:t>
              <w:br/>
              <w:t xml:space="preserve">      "address": "Jl. Kembang Jepun No. 45",</w:t>
              <w:br/>
              <w:t xml:space="preserve">      "city": "Surabaya",</w:t>
              <w:br/>
              <w:t xml:space="preserve">      "district": "Pabean Cantian",</w:t>
              <w:br/>
              <w:t xml:space="preserve">      "salesman_name": "Ahmad Santoso",</w:t>
              <w:br/>
              <w:t xml:space="preserve">      "item_code": "E65",</w:t>
              <w:br/>
              <w:t xml:space="preserve">      "item_category": "Garam Konsumsi",</w:t>
              <w:br/>
              <w:t xml:space="preserve">      "transaction_type": "Kredit 30 Hari",</w:t>
              <w:br/>
              <w:t xml:space="preserve">      "channel": "GT",</w:t>
              <w:br/>
              <w:t xml:space="preserve">      "invoice_no": "INV/2026/10/00888",</w:t>
              <w:br/>
              <w:t xml:space="preserve">      "qty_kg": 100.5,</w:t>
              <w:br/>
              <w:t xml:space="preserve">      "sell_price_per_kg": 7500.0,</w:t>
              <w:br/>
              <w:t xml:space="preserve">      "dpp": 753750.0,</w:t>
              <w:br/>
              <w:t xml:space="preserve">      "diskon_1": 15000.0,</w:t>
              <w:br/>
              <w:t xml:space="preserve">      "diskon_2": 5000.0,</w:t>
              <w:br/>
              <w:t xml:space="preserve">      "diskon_3": 0.0,</w:t>
              <w:br/>
              <w:t xml:space="preserve">      "diskon_4": 0.0,</w:t>
              <w:br/>
              <w:t xml:space="preserve">      "diskon_5": 0.0,</w:t>
              <w:br/>
              <w:t xml:space="preserve">      "ppn": 80702.5,</w:t>
              <w:br/>
              <w:t xml:space="preserve">      "net": 814452.5,</w:t>
              <w:br/>
              <w:t xml:space="preserve">      "customer_type": "GT",</w:t>
              <w:br/>
              <w:t xml:space="preserve">      "transaction_date": "2026-10-15"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</w:rPr>
        <w:t>B. Contoh Perintah cURL: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curl -X POST "https://api-dev.susantimegah.com/api/distributor-channel/v1/external/claims" \</w:t>
              <w:br/>
              <w:t xml:space="preserve">  -H "Authorization: Bearer &lt;API_KEY_DISTRIBUTOR&gt;" \</w:t>
              <w:br/>
              <w:t xml:space="preserve">  -H "Content-Type: application/json" \</w:t>
              <w:br/>
              <w:t xml:space="preserve">  -H "Accept: application/json" \</w:t>
              <w:br/>
              <w:t xml:space="preserve">  -d @payload_klaim.json</w:t>
            </w:r>
          </w:p>
        </w:tc>
      </w:tr>
    </w:tbl>
    <w:p>
      <w:pPr>
        <w:spacing w:after="120"/>
      </w:pPr>
    </w:p>
    <w:p>
      <w:r>
        <w:rPr>
          <w:b/>
        </w:rPr>
        <w:t>C. Contoh Response Berhasil (201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  <w:br/>
              <w:t xml:space="preserve">  "success": true,</w:t>
              <w:br/>
              <w:t xml:space="preserve">  "message": "Data transaksi klaim distributor berhasil dikirim dan dikalkulasi secara otomatis.",</w:t>
              <w:br/>
              <w:t xml:space="preserve">  "data": {</w:t>
              <w:br/>
              <w:t xml:space="preserve">    "batch_id": 16,</w:t>
              <w:br/>
              <w:t xml:space="preserve">    "batch_no": "UPLOAD-20261017-001",</w:t>
              <w:br/>
              <w:t xml:space="preserve">    "distributor_ref_no": "CLM-DIST-202610-001",</w:t>
              <w:br/>
              <w:t xml:space="preserve">    "depo": "DEPO SURABAYA UTARA",</w:t>
              <w:br/>
              <w:t xml:space="preserve">    "card_code": "C110003074",</w:t>
              <w:br/>
              <w:t xml:space="preserve">    "customer_name": "PT SUSANTI DISTRIBUSI MAKMUR",</w:t>
              <w:br/>
              <w:t xml:space="preserve">    "total_rows": 1,</w:t>
              <w:br/>
              <w:t xml:space="preserve">    "processed_rows": 1,</w:t>
              <w:br/>
              <w:t xml:space="preserve">    "invalid_rows": 0,</w:t>
              <w:br/>
              <w:t xml:space="preserve">    "total_diskon": 25125.00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</w:rPr>
        <w:t>D. Contoh Response Idempotent Duplikat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  <w:br/>
              <w:t xml:space="preserve">  "success": true,</w:t>
              <w:br/>
              <w:t xml:space="preserve">  "is_duplicate": true,</w:t>
              <w:br/>
              <w:t xml:space="preserve">  "message": "Klaim dengan distributor_ref_no ini sudah pernah dibuat sebelumnya (Idempotent Response).",</w:t>
              <w:br/>
              <w:t xml:space="preserve">  "data": {</w:t>
              <w:br/>
              <w:t xml:space="preserve">    "batch_id": 16,</w:t>
              <w:br/>
              <w:t xml:space="preserve">    "batch_no": "UPLOAD-20261017-001",</w:t>
              <w:br/>
              <w:t xml:space="preserve">    "distributor_ref_no": "CLM-DIST-202610-001",</w:t>
              <w:br/>
              <w:t xml:space="preserve">    "depo": "DEPO SURABAYA UTARA",</w:t>
              <w:br/>
              <w:t xml:space="preserve">    "total_rows": 1,</w:t>
              <w:br/>
              <w:t xml:space="preserve">    "valid_rows": 1,</w:t>
              <w:br/>
              <w:t xml:space="preserve">    "total_diskon": 25125.00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color w:val="0F172A"/>
        </w:rPr>
        <w:t>5. Endpoint Pengecekan &amp; Pengambilan Detail Batch</w:t>
      </w:r>
    </w:p>
    <w:p>
      <w:pPr>
        <w:spacing w:after="160"/>
      </w:pPr>
      <w:r>
        <w:rPr>
          <w:rFonts w:ascii="Consolas" w:hAnsi="Consolas"/>
          <w:b/>
          <w:color w:val="0284C7"/>
          <w:sz w:val="20"/>
        </w:rPr>
        <w:t>GET /api/distributor-channel/v1/external/claims/batches</w:t>
        <w:br/>
      </w:r>
      <w:r>
        <w:rPr>
          <w:rFonts w:ascii="Arial" w:hAnsi="Arial"/>
          <w:sz w:val="19"/>
        </w:rPr>
        <w:t>Mengambil daftar riwayat batch klaim milik distributor beserta ringkasan total baris valid, baris invalid, dan akumulasi nilai diskon.</w:t>
      </w:r>
    </w:p>
    <w:p>
      <w:pPr>
        <w:spacing w:after="160"/>
      </w:pPr>
      <w:r>
        <w:rPr>
          <w:rFonts w:ascii="Consolas" w:hAnsi="Consolas"/>
          <w:b/>
          <w:color w:val="0284C7"/>
          <w:sz w:val="20"/>
        </w:rPr>
        <w:t>GET /api/distributor-channel/v1/external/claims/batches/{identifier}</w:t>
        <w:br/>
      </w:r>
      <w:r>
        <w:rPr>
          <w:rFonts w:ascii="Arial" w:hAnsi="Arial"/>
          <w:sz w:val="19"/>
        </w:rPr>
        <w:t>Mengambil detail batch dan seluruh baris hasil kalkulasi. Identifier dapat diisi dengan ID batch (misal: 16), nomor batch (UPLOAD-20261017-001), atau distributor_ref_no. Seluruh kolom faktur (depo, customer outlet, salesman, invoice, dpp, diskon 1-5, ppn, net) dikembalikan pada setiap item baris results.</w:t>
      </w:r>
    </w:p>
    <w:p>
      <w:pPr>
        <w:spacing w:after="160"/>
      </w:pPr>
      <w:r>
        <w:rPr>
          <w:rFonts w:ascii="Consolas" w:hAnsi="Consolas"/>
          <w:b/>
          <w:color w:val="0284C7"/>
          <w:sz w:val="20"/>
        </w:rPr>
        <w:t>GET /api/distributor-channel/v1/external/claims/programs</w:t>
        <w:br/>
      </w:r>
      <w:r>
        <w:rPr>
          <w:rFonts w:ascii="Arial" w:hAnsi="Arial"/>
          <w:sz w:val="19"/>
        </w:rPr>
        <w:t>Mengambil master program promosi yang sedang aktif untuk distributor terkait, lengkap dengan rentang kuantiti (strata min/max kg) dan nilai diskon per kg.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</w:rPr>
        <w:t>6. Kode Respons HTTP &amp; Status Hasil Kalkulasi</w:t>
      </w:r>
    </w:p>
    <w:p>
      <w:r>
        <w:rPr>
          <w:b/>
        </w:rPr>
        <w:t>A. Daftar Kode Status HTTP: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33415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Kode HTTP</w:t>
            </w:r>
          </w:p>
        </w:tc>
        <w:tc>
          <w:tcPr>
            <w:tcW w:type="dxa" w:w="3120"/>
            <w:shd w:fill="33415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Arti</w:t>
            </w:r>
          </w:p>
        </w:tc>
        <w:tc>
          <w:tcPr>
            <w:tcW w:type="dxa" w:w="3120"/>
            <w:shd w:fill="33415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Keterangan Tindak Lanjut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201 Created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Batch Klaim Dibuat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Transaksi sukses diterima, batch baru terbentuk dan otomatis dikalkulasi.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200 OK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Idempotent Success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Request dengan distributor_ref_no yang sama telah pernah diproses sebelumnya. Sistem mengembalikan data yang ada.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401 Unauthorized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Autentikasi Gagal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Bearer token API Key tidak disertakan, kedaluwarsa, atau tidak terdaftar.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403 Forbidden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Akses Ditolak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card_code yang dikirimkan di luar wewenang distributor terdaftar pada API Key tersebut.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422 Unprocessable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Validasi Input Gagal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8"/>
              </w:rPr>
              <w:t>Format data tidak sesuai, item_code tidak terdaftar, qty_kg &lt;= 0, atau format tanggal tidak valid.</w:t>
            </w:r>
          </w:p>
        </w:tc>
      </w:tr>
    </w:tbl>
    <w:p>
      <w:pPr>
        <w:spacing w:after="160"/>
      </w:pPr>
    </w:p>
    <w:p>
      <w:r>
        <w:rPr>
          <w:b/>
        </w:rPr>
        <w:t>B. Status Hasil Kalkulasi Baris Transaksi (Field `status` pada Hasil):</w:t>
      </w:r>
    </w:p>
    <w:p>
      <w:pPr>
        <w:pStyle w:val="ListBullet"/>
        <w:spacing w:after="60"/>
      </w:pPr>
      <w:r>
        <w:rPr>
          <w:rFonts w:ascii="Consolas" w:hAnsi="Consolas"/>
          <w:b/>
          <w:sz w:val="19"/>
        </w:rPr>
        <w:t xml:space="preserve">VALID_PROGRAM: </w:t>
      </w:r>
      <w:r>
        <w:rPr>
          <w:rFonts w:ascii="Arial" w:hAnsi="Arial"/>
          <w:sz w:val="19"/>
        </w:rPr>
        <w:t>Transaksi memenuhi syarat program dan strata, diskon berhasil dihitung.</w:t>
      </w:r>
    </w:p>
    <w:p>
      <w:pPr>
        <w:pStyle w:val="ListBullet"/>
        <w:spacing w:after="60"/>
      </w:pPr>
      <w:r>
        <w:rPr>
          <w:rFonts w:ascii="Consolas" w:hAnsi="Consolas"/>
          <w:b/>
          <w:sz w:val="19"/>
        </w:rPr>
        <w:t xml:space="preserve">ITEM_NOT_FOUND: </w:t>
      </w:r>
      <w:r>
        <w:rPr>
          <w:rFonts w:ascii="Arial" w:hAnsi="Arial"/>
          <w:sz w:val="19"/>
        </w:rPr>
        <w:t>Kode SKU barang tidak terdaftar di master item PT Susanti Megah.</w:t>
      </w:r>
    </w:p>
    <w:p>
      <w:pPr>
        <w:pStyle w:val="ListBullet"/>
        <w:spacing w:after="60"/>
      </w:pPr>
      <w:r>
        <w:rPr>
          <w:rFonts w:ascii="Consolas" w:hAnsi="Consolas"/>
          <w:b/>
          <w:sz w:val="19"/>
        </w:rPr>
        <w:t xml:space="preserve">PROGRAM_NOT_FOUND: </w:t>
      </w:r>
      <w:r>
        <w:rPr>
          <w:rFonts w:ascii="Arial" w:hAnsi="Arial"/>
          <w:sz w:val="19"/>
        </w:rPr>
        <w:t>Tidak ada program promo reward yang aktif untuk item dan tanggal transaksi tersebut.</w:t>
      </w:r>
    </w:p>
    <w:p>
      <w:pPr>
        <w:pStyle w:val="ListBullet"/>
        <w:spacing w:after="60"/>
      </w:pPr>
      <w:r>
        <w:rPr>
          <w:rFonts w:ascii="Consolas" w:hAnsi="Consolas"/>
          <w:b/>
          <w:sz w:val="19"/>
        </w:rPr>
        <w:t xml:space="preserve">STRATA_NOT_FOUND: </w:t>
      </w:r>
      <w:r>
        <w:rPr>
          <w:rFonts w:ascii="Arial" w:hAnsi="Arial"/>
          <w:sz w:val="19"/>
        </w:rPr>
        <w:t>Kuantitas penjualan tidak masuk dalam rentang minimal/maksimal kupon strata program.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7"/>
      </w:rPr>
      <w:t>Confidential &amp; Proprietary • Dokumen Integrasi Teknis B2B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PT Susanti Megah • SMESTA B2B API Klaim Distributor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