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BC" w:rsidRDefault="003D57BC" w:rsidP="003D57BC">
      <w:pPr>
        <w:spacing w:after="0" w:line="240" w:lineRule="auto"/>
        <w:jc w:val="center"/>
        <w:rPr>
          <w:b/>
          <w:color w:val="538135" w:themeColor="accent6" w:themeShade="BF"/>
          <w:sz w:val="96"/>
        </w:rPr>
      </w:pPr>
      <w:bookmarkStart w:id="0" w:name="_GoBack"/>
      <w:bookmarkEnd w:id="0"/>
      <w:r>
        <w:rPr>
          <w:b/>
          <w:color w:val="538135" w:themeColor="accent6" w:themeShade="BF"/>
          <w:sz w:val="96"/>
        </w:rPr>
        <w:t>Chapter 6</w:t>
      </w:r>
    </w:p>
    <w:p w:rsidR="003D57BC" w:rsidRPr="003D57BC" w:rsidRDefault="003D57BC" w:rsidP="003D57BC">
      <w:pPr>
        <w:spacing w:after="0"/>
        <w:jc w:val="center"/>
        <w:rPr>
          <w:b/>
          <w:color w:val="C45911" w:themeColor="accent2" w:themeShade="BF"/>
          <w:sz w:val="144"/>
          <w:szCs w:val="72"/>
        </w:rPr>
      </w:pPr>
      <w:proofErr w:type="gramStart"/>
      <w:r w:rsidRPr="003D57BC">
        <w:rPr>
          <w:b/>
          <w:color w:val="C45911" w:themeColor="accent2" w:themeShade="BF"/>
          <w:sz w:val="144"/>
          <w:szCs w:val="72"/>
        </w:rPr>
        <w:t>fractions</w:t>
      </w:r>
      <w:proofErr w:type="gramEnd"/>
    </w:p>
    <w:p w:rsidR="003D57BC" w:rsidRDefault="003D57BC" w:rsidP="003D57BC">
      <w:pPr>
        <w:tabs>
          <w:tab w:val="left" w:pos="1720"/>
        </w:tabs>
        <w:jc w:val="center"/>
        <w:rPr>
          <w:b/>
          <w:color w:val="385623" w:themeColor="accent6" w:themeShade="80"/>
          <w:sz w:val="48"/>
          <w:szCs w:val="48"/>
        </w:rPr>
      </w:pPr>
      <w:r>
        <w:rPr>
          <w:b/>
          <w:color w:val="385623" w:themeColor="accent6" w:themeShade="80"/>
          <w:sz w:val="48"/>
          <w:szCs w:val="48"/>
        </w:rPr>
        <w:t>Exercise 6.1</w:t>
      </w:r>
    </w:p>
    <w:p w:rsidR="003D57BC" w:rsidRDefault="003D57BC" w:rsidP="003D57BC">
      <w:pPr>
        <w:tabs>
          <w:tab w:val="left" w:pos="270"/>
          <w:tab w:val="left" w:pos="1720"/>
        </w:tabs>
        <w:ind w:left="90"/>
        <w:rPr>
          <w:b/>
          <w:color w:val="385623" w:themeColor="accent6" w:themeShade="80"/>
          <w:sz w:val="48"/>
          <w:szCs w:val="48"/>
        </w:rPr>
      </w:pPr>
    </w:p>
    <w:p w:rsidR="00224EA3" w:rsidRDefault="00224EA3"/>
    <w:sectPr w:rsidR="00224EA3" w:rsidSect="003D57BC"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BC"/>
    <w:rsid w:val="00224EA3"/>
    <w:rsid w:val="003D57BC"/>
    <w:rsid w:val="007B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B7177-C5AB-448D-A9D0-1FE9495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7B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2025-04-27T23:30:00Z</dcterms:created>
  <dcterms:modified xsi:type="dcterms:W3CDTF">2025-04-27T23:30:00Z</dcterms:modified>
</cp:coreProperties>
</file>