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102DA6" w:rsidRDefault="00102DA6" w:rsidP="00102DA6">
      <w:pPr>
        <w:jc w:val="center"/>
        <w:rPr>
          <w:sz w:val="44"/>
        </w:rPr>
      </w:pPr>
    </w:p>
    <w:p w:rsidR="00102DA6" w:rsidRPr="00102DA6" w:rsidRDefault="00102DA6" w:rsidP="00102DA6">
      <w:pPr>
        <w:jc w:val="center"/>
        <w:rPr>
          <w:sz w:val="44"/>
        </w:rPr>
      </w:pPr>
      <w:bookmarkStart w:id="0" w:name="_GoBack"/>
      <w:r w:rsidRPr="00102DA6">
        <w:rPr>
          <w:sz w:val="44"/>
        </w:rPr>
        <w:t>1st Semester – Important Full Forms</w:t>
      </w:r>
    </w:p>
    <w:bookmarkEnd w:id="0"/>
    <w:p w:rsidR="00102DA6" w:rsidRDefault="00102DA6" w:rsidP="00102DA6"/>
    <w:p w:rsidR="00102DA6" w:rsidRPr="00102DA6" w:rsidRDefault="00102DA6" w:rsidP="00102DA6">
      <w:pPr>
        <w:rPr>
          <w:b/>
          <w:u w:val="single"/>
        </w:rPr>
      </w:pPr>
      <w:r w:rsidRPr="00102DA6">
        <w:rPr>
          <w:b/>
          <w:u w:val="single"/>
        </w:rPr>
        <w:t>Operating System and Interfaces</w:t>
      </w:r>
    </w:p>
    <w:p w:rsidR="00102DA6" w:rsidRDefault="00102DA6" w:rsidP="00102DA6"/>
    <w:p w:rsidR="00102DA6" w:rsidRDefault="00102DA6" w:rsidP="00102DA6">
      <w:r>
        <w:t xml:space="preserve">1. </w:t>
      </w:r>
      <w:r w:rsidRPr="00102DA6">
        <w:rPr>
          <w:b/>
        </w:rPr>
        <w:t>OS</w:t>
      </w:r>
      <w:r>
        <w:t xml:space="preserve"> – Operating System</w:t>
      </w:r>
    </w:p>
    <w:p w:rsidR="00102DA6" w:rsidRDefault="00102DA6" w:rsidP="00102DA6">
      <w:r>
        <w:t xml:space="preserve">2. </w:t>
      </w:r>
      <w:r w:rsidRPr="00102DA6">
        <w:rPr>
          <w:b/>
        </w:rPr>
        <w:t>GUI</w:t>
      </w:r>
      <w:r>
        <w:t xml:space="preserve"> – Graphical User Interface</w:t>
      </w:r>
    </w:p>
    <w:p w:rsidR="00102DA6" w:rsidRDefault="00102DA6" w:rsidP="00102DA6">
      <w:r>
        <w:t xml:space="preserve">3. </w:t>
      </w:r>
      <w:r w:rsidRPr="00102DA6">
        <w:rPr>
          <w:b/>
        </w:rPr>
        <w:t>CUI</w:t>
      </w:r>
      <w:r>
        <w:t xml:space="preserve"> – Character User Interface</w:t>
      </w:r>
    </w:p>
    <w:p w:rsidR="00102DA6" w:rsidRDefault="00102DA6" w:rsidP="00102DA6">
      <w:r>
        <w:t>4.</w:t>
      </w:r>
      <w:r w:rsidRPr="00102DA6">
        <w:rPr>
          <w:b/>
        </w:rPr>
        <w:t xml:space="preserve"> CLI</w:t>
      </w:r>
      <w:r>
        <w:t xml:space="preserve"> – Command Line Interface</w:t>
      </w:r>
    </w:p>
    <w:p w:rsidR="00102DA6" w:rsidRDefault="00102DA6" w:rsidP="00102DA6">
      <w:r>
        <w:t>5.</w:t>
      </w:r>
      <w:r w:rsidRPr="00102DA6">
        <w:rPr>
          <w:b/>
        </w:rPr>
        <w:t xml:space="preserve"> UI</w:t>
      </w:r>
      <w:r>
        <w:t xml:space="preserve"> – User Interface</w:t>
      </w:r>
    </w:p>
    <w:p w:rsidR="00102DA6" w:rsidRDefault="00102DA6" w:rsidP="00102DA6">
      <w:r>
        <w:t xml:space="preserve">6. </w:t>
      </w:r>
      <w:r w:rsidRPr="00102DA6">
        <w:rPr>
          <w:b/>
        </w:rPr>
        <w:t>RTOS</w:t>
      </w:r>
      <w:r>
        <w:t xml:space="preserve"> – Real-Time Operating System</w:t>
      </w:r>
    </w:p>
    <w:p w:rsidR="00102DA6" w:rsidRDefault="00102DA6" w:rsidP="00102DA6">
      <w:r>
        <w:t>7.</w:t>
      </w:r>
      <w:r w:rsidRPr="00102DA6">
        <w:rPr>
          <w:b/>
        </w:rPr>
        <w:t xml:space="preserve"> QNX</w:t>
      </w:r>
      <w:r>
        <w:t xml:space="preserve"> – Quantum </w:t>
      </w:r>
      <w:proofErr w:type="gramStart"/>
      <w:r>
        <w:t>Unix</w:t>
      </w:r>
      <w:proofErr w:type="gramEnd"/>
    </w:p>
    <w:p w:rsidR="00102DA6" w:rsidRDefault="00102DA6" w:rsidP="00102DA6">
      <w:r>
        <w:t xml:space="preserve">8. </w:t>
      </w:r>
      <w:r w:rsidRPr="00102DA6">
        <w:rPr>
          <w:b/>
        </w:rPr>
        <w:t>MS-DOS</w:t>
      </w:r>
      <w:r>
        <w:t xml:space="preserve"> – Microsoft Disk Operating System</w:t>
      </w:r>
    </w:p>
    <w:p w:rsidR="00102DA6" w:rsidRDefault="00102DA6" w:rsidP="00102DA6">
      <w:r>
        <w:t xml:space="preserve">9. </w:t>
      </w:r>
      <w:r w:rsidRPr="00102DA6">
        <w:rPr>
          <w:b/>
        </w:rPr>
        <w:t>CMD</w:t>
      </w:r>
      <w:r>
        <w:t xml:space="preserve"> – Command Prompt</w:t>
      </w:r>
    </w:p>
    <w:p w:rsidR="00102DA6" w:rsidRDefault="00102DA6" w:rsidP="00102DA6"/>
    <w:p w:rsidR="00102DA6" w:rsidRPr="00102DA6" w:rsidRDefault="00102DA6" w:rsidP="00102DA6">
      <w:pPr>
        <w:rPr>
          <w:b/>
          <w:u w:val="single"/>
        </w:rPr>
      </w:pPr>
      <w:r w:rsidRPr="00102DA6">
        <w:rPr>
          <w:b/>
          <w:u w:val="single"/>
        </w:rPr>
        <w:t>Computer Hardware</w:t>
      </w:r>
    </w:p>
    <w:p w:rsidR="00102DA6" w:rsidRDefault="00102DA6" w:rsidP="00102DA6"/>
    <w:p w:rsidR="00102DA6" w:rsidRDefault="00102DA6" w:rsidP="00102DA6">
      <w:r>
        <w:t xml:space="preserve">10. </w:t>
      </w:r>
      <w:r w:rsidRPr="00102DA6">
        <w:rPr>
          <w:b/>
        </w:rPr>
        <w:t>RAM</w:t>
      </w:r>
      <w:r>
        <w:t xml:space="preserve"> – Random Access Memory</w:t>
      </w:r>
    </w:p>
    <w:p w:rsidR="00102DA6" w:rsidRDefault="00102DA6" w:rsidP="00102DA6">
      <w:r>
        <w:t xml:space="preserve">11. </w:t>
      </w:r>
      <w:r w:rsidRPr="00102DA6">
        <w:rPr>
          <w:b/>
        </w:rPr>
        <w:t>CPU</w:t>
      </w:r>
      <w:r>
        <w:t xml:space="preserve"> – Central Processing Unit</w:t>
      </w:r>
    </w:p>
    <w:p w:rsidR="00102DA6" w:rsidRDefault="00102DA6" w:rsidP="00102DA6">
      <w:r>
        <w:t xml:space="preserve">12. </w:t>
      </w:r>
      <w:r w:rsidRPr="00102DA6">
        <w:rPr>
          <w:b/>
        </w:rPr>
        <w:t>MODEM</w:t>
      </w:r>
      <w:r>
        <w:t xml:space="preserve"> – Modulator-Demodulator</w:t>
      </w:r>
    </w:p>
    <w:p w:rsidR="00102DA6" w:rsidRDefault="00102DA6" w:rsidP="00102DA6">
      <w:r>
        <w:t xml:space="preserve">13. </w:t>
      </w:r>
      <w:r w:rsidRPr="00102DA6">
        <w:rPr>
          <w:b/>
        </w:rPr>
        <w:t>PCI</w:t>
      </w:r>
      <w:r>
        <w:t xml:space="preserve"> – Peripheral Component Interconnect</w:t>
      </w:r>
    </w:p>
    <w:p w:rsidR="00102DA6" w:rsidRDefault="00102DA6" w:rsidP="00102DA6"/>
    <w:p w:rsidR="00102DA6" w:rsidRPr="00102DA6" w:rsidRDefault="00102DA6" w:rsidP="00102DA6">
      <w:pPr>
        <w:rPr>
          <w:b/>
          <w:u w:val="single"/>
        </w:rPr>
      </w:pPr>
      <w:r w:rsidRPr="00102DA6">
        <w:rPr>
          <w:b/>
          <w:u w:val="single"/>
        </w:rPr>
        <w:t>Networking</w:t>
      </w:r>
    </w:p>
    <w:p w:rsidR="00102DA6" w:rsidRDefault="00102DA6" w:rsidP="00102DA6"/>
    <w:p w:rsidR="00102DA6" w:rsidRDefault="00102DA6" w:rsidP="00102DA6">
      <w:r>
        <w:t xml:space="preserve">14. </w:t>
      </w:r>
      <w:r w:rsidRPr="00102DA6">
        <w:rPr>
          <w:b/>
        </w:rPr>
        <w:t>PAN</w:t>
      </w:r>
      <w:r>
        <w:t xml:space="preserve"> – Personal Area Network</w:t>
      </w:r>
    </w:p>
    <w:p w:rsidR="00102DA6" w:rsidRDefault="00102DA6" w:rsidP="00102DA6">
      <w:r>
        <w:t xml:space="preserve">15. </w:t>
      </w:r>
      <w:r w:rsidRPr="00102DA6">
        <w:rPr>
          <w:b/>
        </w:rPr>
        <w:t>LAN</w:t>
      </w:r>
      <w:r>
        <w:t xml:space="preserve"> – Local Area Network</w:t>
      </w:r>
    </w:p>
    <w:p w:rsidR="00102DA6" w:rsidRDefault="00102DA6" w:rsidP="00102DA6">
      <w:r>
        <w:t xml:space="preserve">16. </w:t>
      </w:r>
      <w:r w:rsidRPr="00102DA6">
        <w:rPr>
          <w:b/>
        </w:rPr>
        <w:t>MAN</w:t>
      </w:r>
      <w:r>
        <w:t xml:space="preserve"> – Metropolitan Area Network</w:t>
      </w:r>
    </w:p>
    <w:p w:rsidR="00102DA6" w:rsidRDefault="00102DA6" w:rsidP="00102DA6">
      <w:r>
        <w:t xml:space="preserve">17. </w:t>
      </w:r>
      <w:r w:rsidRPr="00102DA6">
        <w:rPr>
          <w:b/>
        </w:rPr>
        <w:t>WAN</w:t>
      </w:r>
      <w:r>
        <w:t xml:space="preserve"> – Wide Area Network</w:t>
      </w:r>
    </w:p>
    <w:p w:rsidR="00102DA6" w:rsidRDefault="00102DA6" w:rsidP="00102DA6">
      <w:r>
        <w:t xml:space="preserve">18. </w:t>
      </w:r>
      <w:r w:rsidRPr="00102DA6">
        <w:rPr>
          <w:b/>
        </w:rPr>
        <w:t>BPS</w:t>
      </w:r>
      <w:r>
        <w:t xml:space="preserve"> – Bits </w:t>
      </w:r>
      <w:r>
        <w:t>per</w:t>
      </w:r>
      <w:r>
        <w:t xml:space="preserve"> Second (not Bytes)</w:t>
      </w:r>
    </w:p>
    <w:p w:rsidR="00102DA6" w:rsidRDefault="00102DA6" w:rsidP="00102DA6">
      <w:r>
        <w:t xml:space="preserve">19. </w:t>
      </w:r>
      <w:r w:rsidRPr="00102DA6">
        <w:rPr>
          <w:b/>
        </w:rPr>
        <w:t>KBPS</w:t>
      </w:r>
      <w:r>
        <w:t xml:space="preserve"> – Kilobits Per Second (</w:t>
      </w:r>
      <w:r>
        <w:t>or</w:t>
      </w:r>
      <w:r>
        <w:t xml:space="preserve"> Kilobytes)</w:t>
      </w:r>
    </w:p>
    <w:p w:rsidR="00102DA6" w:rsidRDefault="00102DA6" w:rsidP="00102DA6">
      <w:r>
        <w:t xml:space="preserve">20. </w:t>
      </w:r>
      <w:r w:rsidRPr="00102DA6">
        <w:rPr>
          <w:b/>
        </w:rPr>
        <w:t>ISP</w:t>
      </w:r>
      <w:r>
        <w:t xml:space="preserve"> – Internet Service Provider</w:t>
      </w:r>
    </w:p>
    <w:p w:rsidR="00102DA6" w:rsidRDefault="00102DA6" w:rsidP="00102DA6">
      <w:r>
        <w:t>21.</w:t>
      </w:r>
      <w:r w:rsidRPr="00102DA6">
        <w:rPr>
          <w:b/>
        </w:rPr>
        <w:t xml:space="preserve"> IP</w:t>
      </w:r>
      <w:r>
        <w:t xml:space="preserve"> Address – Internet Protocol Address</w:t>
      </w:r>
    </w:p>
    <w:p w:rsidR="00102DA6" w:rsidRDefault="00102DA6" w:rsidP="00102DA6">
      <w:r>
        <w:t xml:space="preserve">22. </w:t>
      </w:r>
      <w:r w:rsidRPr="00102DA6">
        <w:rPr>
          <w:b/>
        </w:rPr>
        <w:t>DNS</w:t>
      </w:r>
      <w:r>
        <w:t xml:space="preserve"> – Domain Name System</w:t>
      </w:r>
    </w:p>
    <w:p w:rsidR="00102DA6" w:rsidRDefault="00102DA6" w:rsidP="00102DA6">
      <w:r>
        <w:t xml:space="preserve">23. </w:t>
      </w:r>
      <w:r w:rsidRPr="00102DA6">
        <w:rPr>
          <w:b/>
        </w:rPr>
        <w:t>URL</w:t>
      </w:r>
      <w:r>
        <w:t xml:space="preserve"> – Uniform Resource Locator</w:t>
      </w:r>
    </w:p>
    <w:p w:rsidR="00102DA6" w:rsidRDefault="00102DA6" w:rsidP="00102DA6"/>
    <w:p w:rsidR="00102DA6" w:rsidRPr="00102DA6" w:rsidRDefault="00102DA6" w:rsidP="00102DA6">
      <w:pPr>
        <w:rPr>
          <w:b/>
          <w:u w:val="single"/>
        </w:rPr>
      </w:pPr>
      <w:r w:rsidRPr="00102DA6">
        <w:rPr>
          <w:b/>
          <w:u w:val="single"/>
        </w:rPr>
        <w:t>Web and Internet Protocols</w:t>
      </w:r>
    </w:p>
    <w:p w:rsidR="00102DA6" w:rsidRDefault="00102DA6" w:rsidP="00102DA6"/>
    <w:p w:rsidR="00102DA6" w:rsidRDefault="00102DA6" w:rsidP="00102DA6">
      <w:r>
        <w:t>24.</w:t>
      </w:r>
      <w:r w:rsidRPr="00102DA6">
        <w:rPr>
          <w:b/>
        </w:rPr>
        <w:t xml:space="preserve"> HTML</w:t>
      </w:r>
      <w:r>
        <w:t xml:space="preserve"> – </w:t>
      </w:r>
      <w:r>
        <w:t>Hypertext</w:t>
      </w:r>
      <w:r>
        <w:t xml:space="preserve"> Markup Language</w:t>
      </w:r>
    </w:p>
    <w:p w:rsidR="00102DA6" w:rsidRDefault="00102DA6" w:rsidP="00102DA6">
      <w:r>
        <w:t xml:space="preserve">25. </w:t>
      </w:r>
      <w:r w:rsidRPr="00102DA6">
        <w:rPr>
          <w:b/>
        </w:rPr>
        <w:t>HTTP</w:t>
      </w:r>
      <w:r>
        <w:t xml:space="preserve"> – </w:t>
      </w:r>
      <w:r>
        <w:t>Hypertext</w:t>
      </w:r>
      <w:r>
        <w:t xml:space="preserve"> Transfer Protocol</w:t>
      </w:r>
    </w:p>
    <w:p w:rsidR="00102DA6" w:rsidRDefault="00102DA6" w:rsidP="00102DA6">
      <w:r>
        <w:t xml:space="preserve">26. </w:t>
      </w:r>
      <w:r w:rsidRPr="00102DA6">
        <w:rPr>
          <w:b/>
        </w:rPr>
        <w:t>FTP</w:t>
      </w:r>
      <w:r>
        <w:t xml:space="preserve"> – File Transfer Protocol</w:t>
      </w:r>
    </w:p>
    <w:p w:rsidR="00102DA6" w:rsidRDefault="00102DA6" w:rsidP="00102DA6">
      <w:r>
        <w:t xml:space="preserve">27. </w:t>
      </w:r>
      <w:r w:rsidRPr="00102DA6">
        <w:rPr>
          <w:b/>
        </w:rPr>
        <w:t>TCP</w:t>
      </w:r>
      <w:r>
        <w:t xml:space="preserve"> – Transmission Control Protocol</w:t>
      </w:r>
    </w:p>
    <w:p w:rsidR="00102DA6" w:rsidRDefault="00102DA6" w:rsidP="00102DA6">
      <w:r>
        <w:t xml:space="preserve">28. </w:t>
      </w:r>
      <w:r w:rsidRPr="00102DA6">
        <w:rPr>
          <w:b/>
        </w:rPr>
        <w:t>IMAP</w:t>
      </w:r>
      <w:r>
        <w:t xml:space="preserve"> – Internet Message Access Protocol</w:t>
      </w:r>
    </w:p>
    <w:p w:rsidR="00102DA6" w:rsidRDefault="00102DA6" w:rsidP="00102DA6"/>
    <w:p w:rsidR="00102DA6" w:rsidRPr="00102DA6" w:rsidRDefault="00102DA6" w:rsidP="00102DA6">
      <w:pPr>
        <w:rPr>
          <w:b/>
          <w:u w:val="single"/>
        </w:rPr>
      </w:pPr>
      <w:r w:rsidRPr="00102DA6">
        <w:rPr>
          <w:b/>
          <w:u w:val="single"/>
        </w:rPr>
        <w:t>Banking &amp; Others</w:t>
      </w:r>
    </w:p>
    <w:p w:rsidR="00102DA6" w:rsidRDefault="00102DA6" w:rsidP="00102DA6"/>
    <w:p w:rsidR="00241387" w:rsidRDefault="00102DA6" w:rsidP="00102DA6">
      <w:r>
        <w:t xml:space="preserve">29. </w:t>
      </w:r>
      <w:r w:rsidRPr="00102DA6">
        <w:rPr>
          <w:b/>
        </w:rPr>
        <w:t>ATM</w:t>
      </w:r>
      <w:r>
        <w:t xml:space="preserve"> – Automated Teller Machine</w:t>
      </w:r>
    </w:p>
    <w:p w:rsidR="00102DA6" w:rsidRDefault="00102DA6" w:rsidP="00102DA6">
      <w:r>
        <w:t xml:space="preserve">30. </w:t>
      </w:r>
      <w:r w:rsidRPr="00102DA6">
        <w:rPr>
          <w:b/>
        </w:rPr>
        <w:t>IP</w:t>
      </w:r>
      <w:r>
        <w:t xml:space="preserve"> – Internet Protocol</w:t>
      </w:r>
    </w:p>
    <w:p w:rsidR="00102DA6" w:rsidRDefault="00102DA6" w:rsidP="00102DA6">
      <w:r>
        <w:t xml:space="preserve">31. </w:t>
      </w:r>
      <w:r w:rsidRPr="00102DA6">
        <w:rPr>
          <w:b/>
        </w:rPr>
        <w:t>SMTP</w:t>
      </w:r>
      <w:r>
        <w:t xml:space="preserve"> – Simple Mail Transfer Protocol</w:t>
      </w:r>
    </w:p>
    <w:p w:rsidR="00102DA6" w:rsidRDefault="00102DA6" w:rsidP="00102DA6">
      <w:r>
        <w:t xml:space="preserve">32. </w:t>
      </w:r>
      <w:r w:rsidRPr="00102DA6">
        <w:rPr>
          <w:b/>
        </w:rPr>
        <w:t>MTA</w:t>
      </w:r>
      <w:r>
        <w:t xml:space="preserve"> – Mail Transfer Agent</w:t>
      </w:r>
    </w:p>
    <w:p w:rsidR="00102DA6" w:rsidRDefault="00102DA6" w:rsidP="00102DA6">
      <w:r>
        <w:t xml:space="preserve">33. </w:t>
      </w:r>
      <w:r w:rsidRPr="00102DA6">
        <w:rPr>
          <w:b/>
        </w:rPr>
        <w:t>UA</w:t>
      </w:r>
      <w:r>
        <w:t xml:space="preserve"> – User Agent (not "Veer Agent")</w:t>
      </w:r>
    </w:p>
    <w:p w:rsidR="00102DA6" w:rsidRDefault="00102DA6" w:rsidP="00102DA6">
      <w:r>
        <w:t>34.</w:t>
      </w:r>
      <w:r w:rsidRPr="00102DA6">
        <w:rPr>
          <w:b/>
        </w:rPr>
        <w:t xml:space="preserve"> CRM</w:t>
      </w:r>
      <w:r>
        <w:t xml:space="preserve"> – Customer Relationship Management</w:t>
      </w:r>
    </w:p>
    <w:p w:rsidR="00102DA6" w:rsidRDefault="00102DA6" w:rsidP="00102DA6">
      <w:r>
        <w:t xml:space="preserve">35. </w:t>
      </w:r>
      <w:r w:rsidRPr="00102DA6">
        <w:rPr>
          <w:b/>
        </w:rPr>
        <w:t>WWW</w:t>
      </w:r>
      <w:r>
        <w:t xml:space="preserve"> – World Wide Web</w:t>
      </w:r>
    </w:p>
    <w:p w:rsidR="00102DA6" w:rsidRDefault="00102DA6" w:rsidP="00102DA6">
      <w:r>
        <w:t xml:space="preserve">36. </w:t>
      </w:r>
      <w:r w:rsidRPr="00102DA6">
        <w:rPr>
          <w:b/>
        </w:rPr>
        <w:t>UPS</w:t>
      </w:r>
      <w:r>
        <w:t xml:space="preserve"> – Uninterruptible Power Supply</w:t>
      </w:r>
    </w:p>
    <w:p w:rsidR="00102DA6" w:rsidRPr="00102DA6" w:rsidRDefault="00102DA6" w:rsidP="00102DA6"/>
    <w:sectPr w:rsidR="00102DA6" w:rsidRPr="00102DA6" w:rsidSect="00102DA6">
      <w:pgSz w:w="11907" w:h="16839" w:code="9"/>
      <w:pgMar w:top="450" w:right="1800" w:bottom="720" w:left="1800" w:header="720" w:footer="720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A6"/>
    <w:rsid w:val="00102DA6"/>
    <w:rsid w:val="0024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2A7E-AF41-4E89-A6C6-AFB4EAE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1</cp:revision>
  <dcterms:created xsi:type="dcterms:W3CDTF">2025-07-19T01:26:00Z</dcterms:created>
  <dcterms:modified xsi:type="dcterms:W3CDTF">2025-07-19T01:35:00Z</dcterms:modified>
</cp:coreProperties>
</file>