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Manifiesto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&lt;application</w:t>
      </w:r>
    </w:p>
    <w:p w:rsidR="00000000" w:rsidDel="00000000" w:rsidP="00000000" w:rsidRDefault="00000000" w:rsidRPr="00000000" w14:paraId="00000008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="true"</w:t>
      </w:r>
    </w:p>
    <w:p w:rsidR="00000000" w:rsidDel="00000000" w:rsidP="00000000" w:rsidRDefault="00000000" w:rsidRPr="00000000" w14:paraId="00000009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="@xml/data_extraction_rules"</w:t>
      </w:r>
    </w:p>
    <w:p w:rsidR="00000000" w:rsidDel="00000000" w:rsidP="00000000" w:rsidRDefault="00000000" w:rsidRPr="00000000" w14:paraId="0000000A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="@xml/backup_rules"</w:t>
      </w:r>
    </w:p>
    <w:p w:rsidR="00000000" w:rsidDel="00000000" w:rsidP="00000000" w:rsidRDefault="00000000" w:rsidRPr="00000000" w14:paraId="0000000B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="@mipmap/ic_launcher"</w:t>
      </w:r>
    </w:p>
    <w:p w:rsidR="00000000" w:rsidDel="00000000" w:rsidP="00000000" w:rsidRDefault="00000000" w:rsidRPr="00000000" w14:paraId="0000000C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="@string/app_name"</w:t>
      </w:r>
    </w:p>
    <w:p w:rsidR="00000000" w:rsidDel="00000000" w:rsidP="00000000" w:rsidRDefault="00000000" w:rsidRPr="00000000" w14:paraId="0000000D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="@mipmap/ic_launcher_round"</w:t>
      </w:r>
    </w:p>
    <w:p w:rsidR="00000000" w:rsidDel="00000000" w:rsidP="00000000" w:rsidRDefault="00000000" w:rsidRPr="00000000" w14:paraId="0000000E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="true"</w:t>
      </w:r>
    </w:p>
    <w:p w:rsidR="00000000" w:rsidDel="00000000" w:rsidP="00000000" w:rsidRDefault="00000000" w:rsidRPr="00000000" w14:paraId="0000000F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="@style/Theme.AppPractica1"</w:t>
      </w:r>
    </w:p>
    <w:p w:rsidR="00000000" w:rsidDel="00000000" w:rsidP="00000000" w:rsidRDefault="00000000" w:rsidRPr="00000000" w14:paraId="00000010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&lt;activity</w:t>
      </w:r>
    </w:p>
    <w:p w:rsidR="00000000" w:rsidDel="00000000" w:rsidP="00000000" w:rsidRDefault="00000000" w:rsidRPr="00000000" w14:paraId="00000012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=".MainActivity"</w:t>
      </w:r>
    </w:p>
    <w:p w:rsidR="00000000" w:rsidDel="00000000" w:rsidP="00000000" w:rsidRDefault="00000000" w:rsidRPr="00000000" w14:paraId="00000013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="true"</w:t>
      </w:r>
    </w:p>
    <w:p w:rsidR="00000000" w:rsidDel="00000000" w:rsidP="00000000" w:rsidRDefault="00000000" w:rsidRPr="00000000" w14:paraId="00000014">
      <w:pPr>
        <w:shd w:fill="2b2b2b" w:val="clear"/>
        <w:jc w:val="center"/>
        <w:rPr>
          <w:rFonts w:ascii="Courier New" w:cs="Courier New" w:eastAsia="Courier New" w:hAnsi="Courier New"/>
          <w:color w:val="6a875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="@string/app_name"</w:t>
      </w:r>
    </w:p>
    <w:p w:rsidR="00000000" w:rsidDel="00000000" w:rsidP="00000000" w:rsidRDefault="00000000" w:rsidRPr="00000000" w14:paraId="00000015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="@style/Theme.AppPractica1"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    &lt;intent-filter&gt;</w:t>
      </w:r>
    </w:p>
    <w:p w:rsidR="00000000" w:rsidDel="00000000" w:rsidP="00000000" w:rsidRDefault="00000000" w:rsidRPr="00000000" w14:paraId="00000017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01B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    &lt;/activity&gt;</w:t>
      </w:r>
    </w:p>
    <w:p w:rsidR="00000000" w:rsidDel="00000000" w:rsidP="00000000" w:rsidRDefault="00000000" w:rsidRPr="00000000" w14:paraId="0000001C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   &lt;/application&gt;</w:t>
      </w:r>
    </w:p>
    <w:p w:rsidR="00000000" w:rsidDel="00000000" w:rsidP="00000000" w:rsidRDefault="00000000" w:rsidRPr="00000000" w14:paraId="0000001D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b2b" w:val="clear"/>
        <w:jc w:val="center"/>
        <w:rPr>
          <w:rFonts w:ascii="Courier New" w:cs="Courier New" w:eastAsia="Courier New" w:hAnsi="Courier New"/>
          <w:color w:val="e8bf6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6"/>
          <w:szCs w:val="26"/>
          <w:rtl w:val="0"/>
        </w:rPr>
        <w:t xml:space="preserve">&lt;/manifest&gt;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MainActivity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com.curso.android.app.practica.uno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android.os.Bundle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com.google.android.material.snackbar.Snackbar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androidx.navigation.findNavController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androidx.navigation.ui.AppBarConfiguration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androidx.navigation.ui.navigateUp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androidx.navigation.ui.setupActionBarWithNavController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android.view.Menu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android.view.MenuItem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com.curso.android.app.practica.uno.databinding.ActivityMainBinding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appBarConfiguration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AppBarConfiguration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 ActivityMainBinding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(savedInstanceState: Bundle?) {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.onCreate(savedInstanceState)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ActivityMainBinding.inflate(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setSupportActionBar(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toolbar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navController 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findNavController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nav_host_fragment_content_main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appBarConfiguration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rtl w:val="0"/>
        </w:rPr>
        <w:t xml:space="preserve">AppBarConfiguration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(navController.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setupActionBarWithNavController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(navController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appBarConfiguration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fab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-&gt;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Snackbar.make(view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"Replace with your own action"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Snackbar.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.setAction(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null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).show()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(menu: Menu): Boolean {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Inflate the menu; this adds items to the action bar if it is present.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menuInflater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.inflate(R.menu.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menu_main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menu)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true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(item: MenuItem): Boolean {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Handle action bar item clicks here. The action bar will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// automatically handle clicks on the Home/Up button, so long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// as you specify a parent activity in AndroidManifest.xml.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when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(item.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action_settings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else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.onOptionsItemSelected(item)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onSupportNavigateUp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(): Boolean {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navController 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findNavController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rtl w:val="0"/>
        </w:rPr>
        <w:t xml:space="preserve">nav_host_fragment_content_main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navController.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rtl w:val="0"/>
        </w:rPr>
        <w:t xml:space="preserve">navigateUp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appBarConfiguration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    ||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.onSupportNavigateUp()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Telefono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 la tablet la información se ve a un lado y en el teléfono por ser la pantalla más chica se ve aparte.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