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spacing w:before="149"/>
        <w:ind w:left="1280" w:right="0" w:firstLine="0"/>
        <w:jc w:val="left"/>
        <w:rPr>
          <w:rFonts w:ascii="Arial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437515</wp:posOffset>
            </wp:positionH>
            <wp:positionV relativeFrom="paragraph">
              <wp:posOffset>-369393</wp:posOffset>
            </wp:positionV>
            <wp:extent cx="652145" cy="65849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14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15730688" from="92.949997pt,.463928pt" to="482.349997pt,.463928pt" stroked="true" strokeweight=".48pt" strokecolor="#000000">
            <v:stroke dashstyle="solid"/>
            <w10:wrap type="none"/>
          </v:line>
        </w:pict>
      </w:r>
      <w:r>
        <w:rPr>
          <w:rFonts w:ascii="Arial"/>
          <w:b/>
          <w:sz w:val="16"/>
        </w:rPr>
        <w:t>SLA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DE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CUMPLIMIENTO</w:t>
      </w:r>
      <w:r>
        <w:rPr>
          <w:rFonts w:ascii="Arial"/>
          <w:b/>
          <w:spacing w:val="-2"/>
          <w:sz w:val="16"/>
        </w:rPr>
        <w:t> </w:t>
      </w:r>
      <w:r>
        <w:rPr>
          <w:rFonts w:ascii="Arial"/>
          <w:b/>
          <w:sz w:val="16"/>
        </w:rPr>
        <w:t>ETICO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Y PROFESIONAL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DE</w:t>
      </w:r>
      <w:r>
        <w:rPr>
          <w:rFonts w:ascii="Arial"/>
          <w:b/>
          <w:spacing w:val="-2"/>
          <w:sz w:val="16"/>
        </w:rPr>
        <w:t> </w:t>
      </w:r>
      <w:r>
        <w:rPr>
          <w:rFonts w:ascii="Arial"/>
          <w:b/>
          <w:sz w:val="16"/>
        </w:rPr>
        <w:t>PRACTICA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PROYECTO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DTT</w:t>
      </w:r>
    </w:p>
    <w:p>
      <w:pPr>
        <w:spacing w:before="160"/>
        <w:ind w:left="108" w:right="0" w:firstLine="0"/>
        <w:jc w:val="left"/>
        <w:rPr>
          <w:rFonts w:ascii="Tahoma"/>
          <w:sz w:val="22"/>
        </w:rPr>
      </w:pPr>
      <w:r>
        <w:rPr/>
        <w:br w:type="column"/>
      </w:r>
      <w:r>
        <w:rPr>
          <w:rFonts w:ascii="Tahoma"/>
          <w:sz w:val="22"/>
        </w:rPr>
        <w:t>1/1</w:t>
      </w:r>
    </w:p>
    <w:p>
      <w:pPr>
        <w:spacing w:after="0"/>
        <w:jc w:val="left"/>
        <w:rPr>
          <w:rFonts w:ascii="Tahoma"/>
          <w:sz w:val="22"/>
        </w:rPr>
        <w:sectPr>
          <w:type w:val="continuous"/>
          <w:pgSz w:w="12240" w:h="15840"/>
          <w:pgMar w:top="560" w:bottom="280" w:left="580" w:right="860"/>
          <w:cols w:num="2" w:equalWidth="0">
            <w:col w:w="7509" w:space="1152"/>
            <w:col w:w="2139"/>
          </w:cols>
        </w:sectPr>
      </w:pPr>
    </w:p>
    <w:p>
      <w:pPr>
        <w:pStyle w:val="BodyText"/>
        <w:spacing w:before="5"/>
        <w:rPr>
          <w:rFonts w:ascii="Tahoma"/>
          <w:sz w:val="15"/>
        </w:rPr>
      </w:pPr>
    </w:p>
    <w:p>
      <w:pPr>
        <w:pStyle w:val="BodyText"/>
        <w:ind w:left="1280"/>
        <w:jc w:val="both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6256654</wp:posOffset>
            </wp:positionH>
            <wp:positionV relativeFrom="paragraph">
              <wp:posOffset>-719913</wp:posOffset>
            </wp:positionV>
            <wp:extent cx="621665" cy="68262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6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En</w:t>
      </w:r>
      <w:r>
        <w:rPr>
          <w:spacing w:val="5"/>
        </w:rPr>
        <w:t> </w:t>
      </w:r>
      <w:r>
        <w:rPr/>
        <w:t>cumplimento</w:t>
      </w:r>
      <w:r>
        <w:rPr>
          <w:spacing w:val="11"/>
        </w:rPr>
        <w:t> </w:t>
      </w:r>
      <w:r>
        <w:rPr/>
        <w:t>del</w:t>
      </w:r>
      <w:r>
        <w:rPr>
          <w:spacing w:val="13"/>
        </w:rPr>
        <w:t> </w:t>
      </w:r>
      <w:r>
        <w:rPr/>
        <w:t>Reglamento</w:t>
      </w:r>
      <w:r>
        <w:rPr>
          <w:spacing w:val="14"/>
        </w:rPr>
        <w:t> </w:t>
      </w:r>
      <w:r>
        <w:rPr/>
        <w:t>General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Evaluación</w:t>
      </w:r>
      <w:r>
        <w:rPr>
          <w:spacing w:val="10"/>
        </w:rPr>
        <w:t> </w:t>
      </w:r>
      <w:r>
        <w:rPr/>
        <w:t>y</w:t>
      </w:r>
      <w:r>
        <w:rPr>
          <w:spacing w:val="11"/>
        </w:rPr>
        <w:t> </w:t>
      </w:r>
      <w:r>
        <w:rPr/>
        <w:t>promoción</w:t>
      </w:r>
      <w:r>
        <w:rPr>
          <w:spacing w:val="7"/>
        </w:rPr>
        <w:t> </w:t>
      </w:r>
      <w:r>
        <w:rPr/>
        <w:t>del</w:t>
      </w:r>
      <w:r>
        <w:rPr>
          <w:spacing w:val="10"/>
        </w:rPr>
        <w:t> </w:t>
      </w:r>
      <w:r>
        <w:rPr/>
        <w:t>Estudiante</w:t>
      </w:r>
      <w:r>
        <w:rPr>
          <w:spacing w:val="10"/>
        </w:rPr>
        <w:t> </w:t>
      </w:r>
      <w:r>
        <w:rPr/>
        <w:t>de</w:t>
      </w:r>
      <w:r>
        <w:rPr>
          <w:spacing w:val="13"/>
        </w:rPr>
        <w:t> </w:t>
      </w:r>
      <w:r>
        <w:rPr/>
        <w:t>la</w:t>
      </w:r>
      <w:r>
        <w:rPr>
          <w:spacing w:val="8"/>
        </w:rPr>
        <w:t> </w:t>
      </w:r>
      <w:r>
        <w:rPr/>
        <w:t>Universidad</w:t>
      </w:r>
      <w:r>
        <w:rPr>
          <w:spacing w:val="12"/>
        </w:rPr>
        <w:t> </w:t>
      </w:r>
      <w:r>
        <w:rPr/>
        <w:t>de</w:t>
      </w:r>
      <w:r>
        <w:rPr>
          <w:spacing w:val="5"/>
        </w:rPr>
        <w:t> </w:t>
      </w:r>
      <w:r>
        <w:rPr/>
        <w:t>San</w:t>
      </w:r>
    </w:p>
    <w:p>
      <w:pPr>
        <w:pStyle w:val="BodyText"/>
        <w:spacing w:line="256" w:lineRule="auto" w:before="13"/>
        <w:ind w:left="500" w:right="124"/>
        <w:jc w:val="both"/>
      </w:pPr>
      <w:r>
        <w:rPr/>
        <w:t>Carlos</w:t>
      </w:r>
      <w:r>
        <w:rPr>
          <w:spacing w:val="21"/>
        </w:rPr>
        <w:t> </w:t>
      </w:r>
      <w:r>
        <w:rPr/>
        <w:t>Capítulo</w:t>
      </w:r>
      <w:r>
        <w:rPr>
          <w:spacing w:val="-18"/>
        </w:rPr>
        <w:t> </w:t>
      </w:r>
      <w:r>
        <w:rPr/>
        <w:t>I,</w:t>
      </w:r>
      <w:r>
        <w:rPr>
          <w:spacing w:val="-10"/>
        </w:rPr>
        <w:t> </w:t>
      </w:r>
      <w:r>
        <w:rPr/>
        <w:t>Articulo</w:t>
      </w:r>
      <w:r>
        <w:rPr>
          <w:spacing w:val="-20"/>
        </w:rPr>
        <w:t> </w:t>
      </w:r>
      <w:r>
        <w:rPr/>
        <w:t>1</w:t>
      </w:r>
      <w:r>
        <w:rPr>
          <w:spacing w:val="-17"/>
        </w:rPr>
        <w:t> </w:t>
      </w:r>
      <w:r>
        <w:rPr/>
        <w:t>inciso</w:t>
      </w:r>
      <w:r>
        <w:rPr>
          <w:spacing w:val="-11"/>
        </w:rPr>
        <w:t> </w:t>
      </w:r>
      <w:r>
        <w:rPr/>
        <w:t>a,</w:t>
      </w:r>
      <w:r>
        <w:rPr>
          <w:spacing w:val="-17"/>
        </w:rPr>
        <w:t> </w:t>
      </w:r>
      <w:r>
        <w:rPr/>
        <w:t>b,</w:t>
      </w:r>
      <w:r>
        <w:rPr>
          <w:spacing w:val="-12"/>
        </w:rPr>
        <w:t> </w:t>
      </w:r>
      <w:r>
        <w:rPr/>
        <w:t>c</w:t>
      </w:r>
      <w:r>
        <w:rPr>
          <w:spacing w:val="-13"/>
        </w:rPr>
        <w:t> </w:t>
      </w:r>
      <w:r>
        <w:rPr/>
        <w:t>y</w:t>
      </w:r>
      <w:r>
        <w:rPr>
          <w:spacing w:val="-19"/>
        </w:rPr>
        <w:t> </w:t>
      </w:r>
      <w:r>
        <w:rPr/>
        <w:t>d.</w:t>
      </w:r>
      <w:r>
        <w:rPr>
          <w:spacing w:val="-6"/>
        </w:rPr>
        <w:t> </w:t>
      </w:r>
      <w:r>
        <w:rPr/>
        <w:t>Capitulo</w:t>
      </w:r>
      <w:r>
        <w:rPr>
          <w:spacing w:val="-20"/>
        </w:rPr>
        <w:t> </w:t>
      </w:r>
      <w:r>
        <w:rPr/>
        <w:t>IV,</w:t>
      </w:r>
      <w:r>
        <w:rPr>
          <w:spacing w:val="-12"/>
        </w:rPr>
        <w:t> </w:t>
      </w:r>
      <w:r>
        <w:rPr/>
        <w:t>Articulo</w:t>
      </w:r>
      <w:r>
        <w:rPr>
          <w:spacing w:val="-17"/>
        </w:rPr>
        <w:t> </w:t>
      </w:r>
      <w:r>
        <w:rPr/>
        <w:t>6</w:t>
      </w:r>
      <w:r>
        <w:rPr>
          <w:spacing w:val="-16"/>
        </w:rPr>
        <w:t> </w:t>
      </w:r>
      <w:r>
        <w:rPr/>
        <w:t>incisoc</w:t>
      </w:r>
      <w:r>
        <w:rPr>
          <w:spacing w:val="-14"/>
        </w:rPr>
        <w:t> </w:t>
      </w:r>
      <w:r>
        <w:rPr/>
        <w:t>y</w:t>
      </w:r>
      <w:r>
        <w:rPr>
          <w:spacing w:val="-10"/>
        </w:rPr>
        <w:t> </w:t>
      </w:r>
      <w:r>
        <w:rPr/>
        <w:t>e;</w:t>
      </w:r>
      <w:r>
        <w:rPr>
          <w:spacing w:val="-16"/>
        </w:rPr>
        <w:t> </w:t>
      </w:r>
      <w:r>
        <w:rPr/>
        <w:t>asicomo</w:t>
      </w:r>
      <w:r>
        <w:rPr>
          <w:spacing w:val="-12"/>
        </w:rPr>
        <w:t> </w:t>
      </w:r>
      <w:r>
        <w:rPr/>
        <w:t>el</w:t>
      </w:r>
      <w:r>
        <w:rPr>
          <w:spacing w:val="-8"/>
        </w:rPr>
        <w:t> </w:t>
      </w:r>
      <w:r>
        <w:rPr/>
        <w:t>normativo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/>
        <w:t>prácticadocente</w:t>
      </w:r>
      <w:r>
        <w:rPr>
          <w:spacing w:val="19"/>
        </w:rPr>
        <w:t> </w:t>
      </w:r>
      <w:r>
        <w:rPr/>
        <w:t>de</w:t>
      </w:r>
      <w:r>
        <w:rPr>
          <w:spacing w:val="-15"/>
        </w:rPr>
        <w:t> </w:t>
      </w:r>
      <w:r>
        <w:rPr/>
        <w:t>la</w:t>
      </w:r>
      <w:r>
        <w:rPr>
          <w:spacing w:val="-17"/>
        </w:rPr>
        <w:t> </w:t>
      </w:r>
      <w:r>
        <w:rPr/>
        <w:t>escuela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Ciencias</w:t>
      </w:r>
      <w:r>
        <w:rPr>
          <w:spacing w:val="1"/>
        </w:rPr>
        <w:t> </w:t>
      </w:r>
      <w:r>
        <w:rPr/>
        <w:t>y Sistemas, se presenta el siguiente instrumento denominado Acuerdo de Cumplimiento Ético y Profesional de la Práctica Docente utilizado</w:t>
      </w:r>
      <w:r>
        <w:rPr>
          <w:spacing w:val="1"/>
        </w:rPr>
        <w:t> </w:t>
      </w:r>
      <w:r>
        <w:rPr>
          <w:w w:val="105"/>
        </w:rPr>
        <w:t>para establecer la(s) competencias profesionales y valores éticos para el desarrollo de inicio a fin de la práctica docente donde fuere</w:t>
      </w:r>
      <w:r>
        <w:rPr>
          <w:spacing w:val="1"/>
          <w:w w:val="105"/>
        </w:rPr>
        <w:t> </w:t>
      </w:r>
      <w:r>
        <w:rPr>
          <w:w w:val="105"/>
        </w:rPr>
        <w:t>designado.</w:t>
      </w:r>
    </w:p>
    <w:p>
      <w:pPr>
        <w:pStyle w:val="BodyText"/>
        <w:spacing w:before="7"/>
      </w:pPr>
    </w:p>
    <w:tbl>
      <w:tblPr>
        <w:tblW w:w="0" w:type="auto"/>
        <w:jc w:val="left"/>
        <w:tblInd w:w="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19"/>
        <w:gridCol w:w="4014"/>
        <w:gridCol w:w="1368"/>
        <w:gridCol w:w="1861"/>
      </w:tblGrid>
      <w:tr>
        <w:trPr>
          <w:trHeight w:val="263" w:hRule="atLeast"/>
        </w:trPr>
        <w:tc>
          <w:tcPr>
            <w:tcW w:w="2919" w:type="dxa"/>
          </w:tcPr>
          <w:p>
            <w:pPr>
              <w:pStyle w:val="TableParagraph"/>
              <w:ind w:left="11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Fecha</w:t>
            </w:r>
            <w:r>
              <w:rPr>
                <w:rFonts w:ascii="Arial"/>
                <w:b/>
                <w:spacing w:val="-3"/>
                <w:w w:val="105"/>
                <w:sz w:val="16"/>
              </w:rPr>
              <w:t> </w:t>
            </w:r>
            <w:r>
              <w:rPr>
                <w:rFonts w:ascii="Arial"/>
                <w:b/>
                <w:w w:val="105"/>
                <w:sz w:val="16"/>
              </w:rPr>
              <w:t>de</w:t>
            </w:r>
            <w:r>
              <w:rPr>
                <w:rFonts w:ascii="Arial"/>
                <w:b/>
                <w:spacing w:val="-4"/>
                <w:w w:val="105"/>
                <w:sz w:val="16"/>
              </w:rPr>
              <w:t> </w:t>
            </w:r>
            <w:r>
              <w:rPr>
                <w:rFonts w:ascii="Arial"/>
                <w:b/>
                <w:w w:val="105"/>
                <w:sz w:val="16"/>
              </w:rPr>
              <w:t>Registro</w:t>
            </w:r>
          </w:p>
        </w:tc>
        <w:tc>
          <w:tcPr>
            <w:tcW w:w="7243" w:type="dxa"/>
            <w:gridSpan w:val="3"/>
          </w:tcPr>
          <w:p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25/01/2024</w:t>
            </w:r>
          </w:p>
        </w:tc>
      </w:tr>
      <w:tr>
        <w:trPr>
          <w:trHeight w:val="609" w:hRule="atLeast"/>
        </w:trPr>
        <w:tc>
          <w:tcPr>
            <w:tcW w:w="2919" w:type="dxa"/>
          </w:tcPr>
          <w:p>
            <w:pPr>
              <w:pStyle w:val="TableParagraph"/>
              <w:spacing w:before="1"/>
              <w:ind w:left="4" w:right="51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Carnet,</w:t>
            </w:r>
            <w:r>
              <w:rPr>
                <w:rFonts w:ascii="Arial"/>
                <w:b/>
                <w:spacing w:val="-8"/>
                <w:w w:val="105"/>
                <w:sz w:val="16"/>
              </w:rPr>
              <w:t> </w:t>
            </w:r>
            <w:r>
              <w:rPr>
                <w:rFonts w:ascii="Arial"/>
                <w:b/>
                <w:w w:val="105"/>
                <w:sz w:val="16"/>
              </w:rPr>
              <w:t>Nombre</w:t>
            </w:r>
            <w:r>
              <w:rPr>
                <w:rFonts w:ascii="Arial"/>
                <w:b/>
                <w:spacing w:val="-7"/>
                <w:w w:val="105"/>
                <w:sz w:val="16"/>
              </w:rPr>
              <w:t> </w:t>
            </w:r>
            <w:r>
              <w:rPr>
                <w:rFonts w:ascii="Arial"/>
                <w:b/>
                <w:w w:val="105"/>
                <w:sz w:val="16"/>
              </w:rPr>
              <w:t>y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> </w:t>
            </w:r>
            <w:r>
              <w:rPr>
                <w:rFonts w:ascii="Arial"/>
                <w:b/>
                <w:w w:val="105"/>
                <w:sz w:val="16"/>
              </w:rPr>
              <w:t>Apellido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> </w:t>
            </w:r>
            <w:r>
              <w:rPr>
                <w:rFonts w:ascii="Arial"/>
                <w:b/>
                <w:w w:val="105"/>
                <w:sz w:val="16"/>
              </w:rPr>
              <w:t>del</w:t>
            </w:r>
            <w:r>
              <w:rPr>
                <w:rFonts w:ascii="Arial"/>
                <w:b/>
                <w:spacing w:val="-43"/>
                <w:w w:val="105"/>
                <w:sz w:val="16"/>
              </w:rPr>
              <w:t> </w:t>
            </w:r>
            <w:r>
              <w:rPr>
                <w:rFonts w:ascii="Arial"/>
                <w:b/>
                <w:w w:val="105"/>
                <w:sz w:val="16"/>
              </w:rPr>
              <w:t>Postulante/Tutor</w:t>
            </w:r>
          </w:p>
          <w:p>
            <w:pPr>
              <w:pStyle w:val="TableParagraph"/>
              <w:spacing w:line="178" w:lineRule="exact" w:before="42"/>
              <w:ind w:left="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Académico</w:t>
            </w:r>
          </w:p>
        </w:tc>
        <w:tc>
          <w:tcPr>
            <w:tcW w:w="7243" w:type="dxa"/>
            <w:gridSpan w:val="3"/>
          </w:tcPr>
          <w:p>
            <w:pPr>
              <w:pStyle w:val="TableParagraph"/>
              <w:spacing w:before="1"/>
              <w:ind w:left="96"/>
              <w:rPr>
                <w:sz w:val="16"/>
              </w:rPr>
            </w:pPr>
            <w:r>
              <w:rPr>
                <w:sz w:val="16"/>
              </w:rPr>
              <w:t>201503841,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Josseline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Suseth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Godínez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García</w:t>
            </w:r>
          </w:p>
        </w:tc>
      </w:tr>
      <w:tr>
        <w:trPr>
          <w:trHeight w:val="263" w:hRule="atLeast"/>
        </w:trPr>
        <w:tc>
          <w:tcPr>
            <w:tcW w:w="2919" w:type="dxa"/>
          </w:tcPr>
          <w:p>
            <w:pPr>
              <w:pStyle w:val="TableParagraph"/>
              <w:ind w:left="11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Año</w:t>
            </w:r>
          </w:p>
        </w:tc>
        <w:tc>
          <w:tcPr>
            <w:tcW w:w="4014" w:type="dxa"/>
          </w:tcPr>
          <w:p>
            <w:pPr>
              <w:pStyle w:val="TableParagraph"/>
              <w:spacing w:before="1"/>
              <w:ind w:left="1808" w:right="179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2024</w:t>
            </w:r>
          </w:p>
        </w:tc>
        <w:tc>
          <w:tcPr>
            <w:tcW w:w="1368" w:type="dxa"/>
          </w:tcPr>
          <w:p>
            <w:pPr>
              <w:pStyle w:val="TableParagraph"/>
              <w:ind w:left="112"/>
              <w:rPr>
                <w:sz w:val="16"/>
              </w:rPr>
            </w:pPr>
            <w:r>
              <w:rPr>
                <w:w w:val="105"/>
                <w:sz w:val="16"/>
              </w:rPr>
              <w:t>Semestre</w:t>
            </w:r>
          </w:p>
        </w:tc>
        <w:tc>
          <w:tcPr>
            <w:tcW w:w="1861" w:type="dxa"/>
          </w:tcPr>
          <w:p>
            <w:pPr>
              <w:pStyle w:val="TableParagraph"/>
              <w:spacing w:before="1"/>
              <w:ind w:left="716" w:right="71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1ero.</w:t>
            </w:r>
          </w:p>
        </w:tc>
      </w:tr>
      <w:tr>
        <w:trPr>
          <w:trHeight w:val="265" w:hRule="atLeast"/>
        </w:trPr>
        <w:tc>
          <w:tcPr>
            <w:tcW w:w="2919" w:type="dxa"/>
          </w:tcPr>
          <w:p>
            <w:pPr>
              <w:pStyle w:val="TableParagraph"/>
              <w:spacing w:before="49"/>
              <w:ind w:left="11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Curso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> </w:t>
            </w:r>
            <w:r>
              <w:rPr>
                <w:rFonts w:ascii="Arial"/>
                <w:b/>
                <w:w w:val="105"/>
                <w:sz w:val="16"/>
              </w:rPr>
              <w:t>Asignado</w:t>
            </w:r>
          </w:p>
        </w:tc>
        <w:tc>
          <w:tcPr>
            <w:tcW w:w="7243" w:type="dxa"/>
            <w:gridSpan w:val="3"/>
          </w:tcPr>
          <w:p>
            <w:pPr>
              <w:pStyle w:val="TableParagraph"/>
              <w:spacing w:before="1"/>
              <w:ind w:left="50"/>
              <w:rPr>
                <w:sz w:val="16"/>
              </w:rPr>
            </w:pPr>
            <w:r>
              <w:rPr>
                <w:sz w:val="16"/>
              </w:rPr>
              <w:t>Lógica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Sistemas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(Sección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A)</w:t>
            </w:r>
          </w:p>
        </w:tc>
      </w:tr>
      <w:tr>
        <w:trPr>
          <w:trHeight w:val="263" w:hRule="atLeast"/>
        </w:trPr>
        <w:tc>
          <w:tcPr>
            <w:tcW w:w="2919" w:type="dxa"/>
          </w:tcPr>
          <w:p>
            <w:pPr>
              <w:pStyle w:val="TableParagraph"/>
              <w:ind w:left="11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Docente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> </w:t>
            </w:r>
            <w:r>
              <w:rPr>
                <w:rFonts w:ascii="Arial"/>
                <w:b/>
                <w:w w:val="105"/>
                <w:sz w:val="16"/>
              </w:rPr>
              <w:t>Responsable</w:t>
            </w:r>
          </w:p>
        </w:tc>
        <w:tc>
          <w:tcPr>
            <w:tcW w:w="7243" w:type="dxa"/>
            <w:gridSpan w:val="3"/>
          </w:tcPr>
          <w:p>
            <w:pPr>
              <w:pStyle w:val="TableParagraph"/>
              <w:spacing w:before="1"/>
              <w:ind w:left="50"/>
              <w:rPr>
                <w:sz w:val="16"/>
              </w:rPr>
            </w:pPr>
            <w:r>
              <w:rPr>
                <w:sz w:val="16"/>
              </w:rPr>
              <w:t>Mgtr.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Virginia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Victoria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Tala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Ayerdi</w:t>
            </w:r>
          </w:p>
        </w:tc>
      </w:tr>
      <w:tr>
        <w:trPr>
          <w:trHeight w:val="261" w:hRule="atLeast"/>
        </w:trPr>
        <w:tc>
          <w:tcPr>
            <w:tcW w:w="2919" w:type="dxa"/>
          </w:tcPr>
          <w:p>
            <w:pPr>
              <w:pStyle w:val="TableParagraph"/>
              <w:spacing w:before="44"/>
              <w:ind w:left="11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Coordinador</w:t>
            </w:r>
            <w:r>
              <w:rPr>
                <w:rFonts w:ascii="Arial" w:hAnsi="Arial"/>
                <w:b/>
                <w:spacing w:val="-1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 Área:</w:t>
            </w:r>
          </w:p>
        </w:tc>
        <w:tc>
          <w:tcPr>
            <w:tcW w:w="7243" w:type="dxa"/>
            <w:gridSpan w:val="3"/>
          </w:tcPr>
          <w:p>
            <w:pPr>
              <w:pStyle w:val="TableParagraph"/>
              <w:spacing w:line="183" w:lineRule="exact" w:before="0"/>
              <w:ind w:left="50"/>
              <w:rPr>
                <w:sz w:val="16"/>
              </w:rPr>
            </w:pPr>
            <w:r>
              <w:rPr>
                <w:sz w:val="16"/>
              </w:rPr>
              <w:t>Mgtr.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César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Fernández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Área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Sistemas</w:t>
            </w:r>
          </w:p>
        </w:tc>
      </w:tr>
      <w:tr>
        <w:trPr>
          <w:trHeight w:val="264" w:hRule="atLeast"/>
        </w:trPr>
        <w:tc>
          <w:tcPr>
            <w:tcW w:w="2919" w:type="dxa"/>
          </w:tcPr>
          <w:p>
            <w:pPr>
              <w:pStyle w:val="TableParagraph"/>
              <w:spacing w:before="47"/>
              <w:ind w:left="11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Coordinador de Tutorías</w:t>
            </w:r>
          </w:p>
        </w:tc>
        <w:tc>
          <w:tcPr>
            <w:tcW w:w="7243" w:type="dxa"/>
            <w:gridSpan w:val="3"/>
          </w:tcPr>
          <w:p>
            <w:pPr>
              <w:pStyle w:val="TableParagraph"/>
              <w:spacing w:before="1"/>
              <w:ind w:left="4"/>
              <w:rPr>
                <w:sz w:val="16"/>
              </w:rPr>
            </w:pPr>
            <w:r>
              <w:rPr>
                <w:sz w:val="16"/>
              </w:rPr>
              <w:t>Ing.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Miguél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Marín 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León</w:t>
            </w:r>
          </w:p>
        </w:tc>
      </w:tr>
      <w:tr>
        <w:trPr>
          <w:trHeight w:val="534" w:hRule="atLeast"/>
        </w:trPr>
        <w:tc>
          <w:tcPr>
            <w:tcW w:w="2919" w:type="dxa"/>
          </w:tcPr>
          <w:p>
            <w:pPr>
              <w:pStyle w:val="TableParagraph"/>
              <w:spacing w:line="264" w:lineRule="exact" w:before="0"/>
              <w:ind w:left="112" w:right="52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Registro</w:t>
            </w:r>
            <w:r>
              <w:rPr>
                <w:rFonts w:ascii="Arial"/>
                <w:b/>
                <w:spacing w:val="-5"/>
                <w:w w:val="105"/>
                <w:sz w:val="16"/>
              </w:rPr>
              <w:t> </w:t>
            </w:r>
            <w:r>
              <w:rPr>
                <w:rFonts w:ascii="Arial"/>
                <w:b/>
                <w:w w:val="105"/>
                <w:sz w:val="16"/>
              </w:rPr>
              <w:t>de</w:t>
            </w:r>
            <w:r>
              <w:rPr>
                <w:rFonts w:ascii="Arial"/>
                <w:b/>
                <w:spacing w:val="-5"/>
                <w:w w:val="105"/>
                <w:sz w:val="16"/>
              </w:rPr>
              <w:t> </w:t>
            </w:r>
            <w:r>
              <w:rPr>
                <w:rFonts w:ascii="Arial"/>
                <w:b/>
                <w:w w:val="105"/>
                <w:sz w:val="16"/>
              </w:rPr>
              <w:t>faltas</w:t>
            </w:r>
            <w:r>
              <w:rPr>
                <w:rFonts w:ascii="Arial"/>
                <w:b/>
                <w:spacing w:val="-2"/>
                <w:w w:val="105"/>
                <w:sz w:val="16"/>
              </w:rPr>
              <w:t> </w:t>
            </w:r>
            <w:r>
              <w:rPr>
                <w:rFonts w:ascii="Arial"/>
                <w:b/>
                <w:w w:val="105"/>
                <w:sz w:val="16"/>
              </w:rPr>
              <w:t>en</w:t>
            </w:r>
            <w:r>
              <w:rPr>
                <w:rFonts w:ascii="Arial"/>
                <w:b/>
                <w:spacing w:val="-5"/>
                <w:w w:val="105"/>
                <w:sz w:val="16"/>
              </w:rPr>
              <w:t> </w:t>
            </w:r>
            <w:r>
              <w:rPr>
                <w:rFonts w:ascii="Arial"/>
                <w:b/>
                <w:w w:val="105"/>
                <w:sz w:val="16"/>
              </w:rPr>
              <w:t>el</w:t>
            </w:r>
            <w:r>
              <w:rPr>
                <w:rFonts w:ascii="Arial"/>
                <w:b/>
                <w:spacing w:val="-2"/>
                <w:w w:val="105"/>
                <w:sz w:val="16"/>
              </w:rPr>
              <w:t> </w:t>
            </w:r>
            <w:r>
              <w:rPr>
                <w:rFonts w:ascii="Arial"/>
                <w:b/>
                <w:w w:val="105"/>
                <w:sz w:val="16"/>
              </w:rPr>
              <w:t>ciclo</w:t>
            </w:r>
            <w:r>
              <w:rPr>
                <w:rFonts w:ascii="Arial"/>
                <w:b/>
                <w:spacing w:val="-44"/>
                <w:w w:val="105"/>
                <w:sz w:val="16"/>
              </w:rPr>
              <w:t> </w:t>
            </w:r>
            <w:r>
              <w:rPr>
                <w:rFonts w:ascii="Arial"/>
                <w:b/>
                <w:w w:val="105"/>
                <w:sz w:val="16"/>
              </w:rPr>
              <w:t>lectivo.</w:t>
            </w:r>
          </w:p>
        </w:tc>
        <w:tc>
          <w:tcPr>
            <w:tcW w:w="7243" w:type="dxa"/>
            <w:gridSpan w:val="3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496" w:hRule="atLeast"/>
        </w:trPr>
        <w:tc>
          <w:tcPr>
            <w:tcW w:w="2919" w:type="dxa"/>
          </w:tcPr>
          <w:p>
            <w:pPr>
              <w:pStyle w:val="TableParagraph"/>
              <w:spacing w:before="56"/>
              <w:ind w:left="11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Comentarios:</w:t>
            </w:r>
          </w:p>
        </w:tc>
        <w:tc>
          <w:tcPr>
            <w:tcW w:w="7243" w:type="dxa"/>
            <w:gridSpan w:val="3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1"/>
        <w:rPr>
          <w:sz w:val="15"/>
        </w:rPr>
      </w:pPr>
    </w:p>
    <w:p>
      <w:pPr>
        <w:pStyle w:val="BodyText"/>
        <w:ind w:left="500"/>
        <w:jc w:val="both"/>
      </w:pPr>
      <w:r>
        <w:rPr>
          <w:w w:val="105"/>
        </w:rPr>
        <w:t>Competencias</w:t>
      </w:r>
      <w:r>
        <w:rPr>
          <w:spacing w:val="-11"/>
          <w:w w:val="105"/>
        </w:rPr>
        <w:t> </w:t>
      </w:r>
      <w:r>
        <w:rPr>
          <w:w w:val="105"/>
        </w:rPr>
        <w:t>Profesionales</w:t>
      </w:r>
    </w:p>
    <w:tbl>
      <w:tblPr>
        <w:tblW w:w="0" w:type="auto"/>
        <w:jc w:val="left"/>
        <w:tblInd w:w="522" w:type="dxa"/>
        <w:tblBorders>
          <w:top w:val="thickThinMediumGap" w:sz="3" w:space="0" w:color="000000"/>
          <w:left w:val="thickThinMediumGap" w:sz="3" w:space="0" w:color="000000"/>
          <w:bottom w:val="thickThinMediumGap" w:sz="3" w:space="0" w:color="000000"/>
          <w:right w:val="thickThinMediumGap" w:sz="3" w:space="0" w:color="000000"/>
          <w:insideH w:val="thickThinMediumGap" w:sz="3" w:space="0" w:color="000000"/>
          <w:insideV w:val="thickThinMediumGap" w:sz="3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"/>
        <w:gridCol w:w="4320"/>
        <w:gridCol w:w="395"/>
        <w:gridCol w:w="460"/>
        <w:gridCol w:w="4003"/>
        <w:gridCol w:w="436"/>
      </w:tblGrid>
      <w:tr>
        <w:trPr>
          <w:trHeight w:val="257" w:hRule="atLeast"/>
        </w:trPr>
        <w:tc>
          <w:tcPr>
            <w:tcW w:w="4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0"/>
              <w:ind w:left="112"/>
              <w:rPr>
                <w:sz w:val="16"/>
              </w:rPr>
            </w:pPr>
            <w:r>
              <w:rPr>
                <w:w w:val="85"/>
                <w:sz w:val="16"/>
              </w:rPr>
              <w:t>1.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0"/>
              <w:ind w:left="113"/>
              <w:rPr>
                <w:sz w:val="16"/>
              </w:rPr>
            </w:pPr>
            <w:r>
              <w:rPr>
                <w:w w:val="105"/>
                <w:sz w:val="16"/>
              </w:rPr>
              <w:t>Puntualidad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0"/>
              <w:ind w:left="27" w:right="81"/>
              <w:jc w:val="center"/>
              <w:rPr>
                <w:sz w:val="16"/>
              </w:rPr>
            </w:pPr>
            <w:r>
              <w:rPr>
                <w:sz w:val="16"/>
              </w:rPr>
              <w:t>6.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0"/>
              <w:ind w:left="118"/>
              <w:rPr>
                <w:sz w:val="16"/>
              </w:rPr>
            </w:pPr>
            <w:r>
              <w:rPr>
                <w:w w:val="105"/>
                <w:sz w:val="16"/>
              </w:rPr>
              <w:t>Cumplimiento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plazos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brindados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63" w:hRule="atLeast"/>
        </w:trPr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/>
              <w:rPr>
                <w:sz w:val="16"/>
              </w:rPr>
            </w:pPr>
            <w:r>
              <w:rPr>
                <w:w w:val="105"/>
                <w:sz w:val="16"/>
              </w:rPr>
              <w:t>Comunicación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asertiva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7" w:right="81"/>
              <w:jc w:val="center"/>
              <w:rPr>
                <w:sz w:val="16"/>
              </w:rPr>
            </w:pPr>
            <w:r>
              <w:rPr>
                <w:sz w:val="16"/>
              </w:rPr>
              <w:t>7.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8"/>
              <w:rPr>
                <w:sz w:val="16"/>
              </w:rPr>
            </w:pPr>
            <w:r>
              <w:rPr>
                <w:w w:val="105"/>
                <w:sz w:val="16"/>
              </w:rPr>
              <w:t>Administración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del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tiempo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66" w:hRule="atLeast"/>
        </w:trPr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9"/>
              <w:ind w:left="112"/>
              <w:rPr>
                <w:sz w:val="16"/>
              </w:rPr>
            </w:pPr>
            <w:r>
              <w:rPr>
                <w:sz w:val="16"/>
              </w:rPr>
              <w:t>3.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9"/>
              <w:ind w:left="113"/>
              <w:rPr>
                <w:sz w:val="16"/>
              </w:rPr>
            </w:pPr>
            <w:r>
              <w:rPr>
                <w:w w:val="105"/>
                <w:sz w:val="16"/>
              </w:rPr>
              <w:t>Disponibilidad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y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Disposición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9"/>
              <w:ind w:left="44" w:right="81"/>
              <w:jc w:val="center"/>
              <w:rPr>
                <w:sz w:val="16"/>
              </w:rPr>
            </w:pPr>
            <w:r>
              <w:rPr>
                <w:sz w:val="16"/>
              </w:rPr>
              <w:t>8.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9"/>
              <w:ind w:left="118"/>
              <w:rPr>
                <w:sz w:val="16"/>
              </w:rPr>
            </w:pPr>
            <w:r>
              <w:rPr>
                <w:w w:val="105"/>
                <w:sz w:val="16"/>
              </w:rPr>
              <w:t>Presentación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63" w:hRule="atLeast"/>
        </w:trPr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4.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/>
              <w:rPr>
                <w:sz w:val="16"/>
              </w:rPr>
            </w:pPr>
            <w:r>
              <w:rPr>
                <w:w w:val="105"/>
                <w:sz w:val="16"/>
              </w:rPr>
              <w:t>Cultura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Esfuerzo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7" w:right="81"/>
              <w:jc w:val="center"/>
              <w:rPr>
                <w:sz w:val="16"/>
              </w:rPr>
            </w:pPr>
            <w:r>
              <w:rPr>
                <w:sz w:val="16"/>
              </w:rPr>
              <w:t>9.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8"/>
              <w:rPr>
                <w:sz w:val="16"/>
              </w:rPr>
            </w:pPr>
            <w:r>
              <w:rPr>
                <w:w w:val="105"/>
                <w:sz w:val="16"/>
              </w:rPr>
              <w:t>Colaboración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63" w:hRule="atLeast"/>
        </w:trPr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5.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/>
              <w:rPr>
                <w:sz w:val="16"/>
              </w:rPr>
            </w:pPr>
            <w:r>
              <w:rPr>
                <w:w w:val="105"/>
                <w:sz w:val="16"/>
              </w:rPr>
              <w:t>Compromiso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81"/>
              <w:jc w:val="center"/>
              <w:rPr>
                <w:sz w:val="16"/>
              </w:rPr>
            </w:pPr>
            <w:r>
              <w:rPr>
                <w:sz w:val="16"/>
              </w:rPr>
              <w:t>10.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8"/>
              <w:rPr>
                <w:sz w:val="16"/>
              </w:rPr>
            </w:pPr>
            <w:r>
              <w:rPr>
                <w:w w:val="105"/>
                <w:sz w:val="16"/>
              </w:rPr>
              <w:t>Apoyo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y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seguimiento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estudiante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9"/>
        <w:rPr>
          <w:sz w:val="15"/>
        </w:rPr>
      </w:pPr>
    </w:p>
    <w:p>
      <w:pPr>
        <w:pStyle w:val="BodyText"/>
        <w:ind w:left="500"/>
        <w:jc w:val="both"/>
      </w:pPr>
      <w:r>
        <w:rPr>
          <w:w w:val="105"/>
        </w:rPr>
        <w:t>Competencias</w:t>
      </w:r>
      <w:r>
        <w:rPr>
          <w:spacing w:val="-7"/>
          <w:w w:val="105"/>
        </w:rPr>
        <w:t> </w:t>
      </w:r>
      <w:r>
        <w:rPr>
          <w:w w:val="105"/>
        </w:rPr>
        <w:t>Éticas</w:t>
      </w:r>
    </w:p>
    <w:tbl>
      <w:tblPr>
        <w:tblW w:w="0" w:type="auto"/>
        <w:jc w:val="left"/>
        <w:tblInd w:w="522" w:type="dxa"/>
        <w:tblBorders>
          <w:top w:val="thickThinMediumGap" w:sz="3" w:space="0" w:color="000000"/>
          <w:left w:val="thickThinMediumGap" w:sz="3" w:space="0" w:color="000000"/>
          <w:bottom w:val="thickThinMediumGap" w:sz="3" w:space="0" w:color="000000"/>
          <w:right w:val="thickThinMediumGap" w:sz="3" w:space="0" w:color="000000"/>
          <w:insideH w:val="thickThinMediumGap" w:sz="3" w:space="0" w:color="000000"/>
          <w:insideV w:val="thickThinMediumGap" w:sz="3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7"/>
        <w:gridCol w:w="4321"/>
        <w:gridCol w:w="360"/>
        <w:gridCol w:w="540"/>
        <w:gridCol w:w="3961"/>
        <w:gridCol w:w="533"/>
      </w:tblGrid>
      <w:tr>
        <w:trPr>
          <w:trHeight w:val="257" w:hRule="atLeast"/>
        </w:trPr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0"/>
              <w:ind w:left="112"/>
              <w:rPr>
                <w:sz w:val="16"/>
              </w:rPr>
            </w:pPr>
            <w:r>
              <w:rPr>
                <w:w w:val="85"/>
                <w:sz w:val="16"/>
              </w:rPr>
              <w:t>1.</w:t>
            </w:r>
          </w:p>
        </w:tc>
        <w:tc>
          <w:tcPr>
            <w:tcW w:w="43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0"/>
              <w:ind w:left="110"/>
              <w:rPr>
                <w:sz w:val="16"/>
              </w:rPr>
            </w:pPr>
            <w:r>
              <w:rPr>
                <w:sz w:val="16"/>
              </w:rPr>
              <w:t>Educación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y Respeto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0"/>
              <w:ind w:left="107"/>
              <w:rPr>
                <w:sz w:val="16"/>
              </w:rPr>
            </w:pPr>
            <w:r>
              <w:rPr>
                <w:sz w:val="16"/>
              </w:rPr>
              <w:t>6.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0"/>
              <w:ind w:left="110"/>
              <w:rPr>
                <w:sz w:val="16"/>
              </w:rPr>
            </w:pPr>
            <w:r>
              <w:rPr>
                <w:w w:val="105"/>
                <w:sz w:val="16"/>
              </w:rPr>
              <w:t>Colaboración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65" w:hRule="atLeast"/>
        </w:trPr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Honestidad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7.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Empatía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61" w:hRule="atLeast"/>
        </w:trPr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3.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/>
              <w:rPr>
                <w:sz w:val="16"/>
              </w:rPr>
            </w:pPr>
            <w:r>
              <w:rPr>
                <w:w w:val="105"/>
                <w:sz w:val="16"/>
              </w:rPr>
              <w:t>Coherencia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8.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/>
              <w:rPr>
                <w:sz w:val="16"/>
              </w:rPr>
            </w:pPr>
            <w:r>
              <w:rPr>
                <w:w w:val="105"/>
                <w:sz w:val="16"/>
              </w:rPr>
              <w:t>Confianza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63" w:hRule="atLeast"/>
        </w:trPr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4.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/>
              <w:rPr>
                <w:sz w:val="16"/>
              </w:rPr>
            </w:pPr>
            <w:r>
              <w:rPr>
                <w:w w:val="105"/>
                <w:sz w:val="16"/>
              </w:rPr>
              <w:t>Responsabilidad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9.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/>
              <w:rPr>
                <w:sz w:val="16"/>
              </w:rPr>
            </w:pPr>
            <w:r>
              <w:rPr>
                <w:w w:val="105"/>
                <w:sz w:val="16"/>
              </w:rPr>
              <w:t>Organización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63" w:hRule="atLeast"/>
        </w:trPr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5.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Integridad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10.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Motivación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line="254" w:lineRule="auto" w:before="101"/>
        <w:ind w:left="500" w:right="120"/>
        <w:jc w:val="both"/>
      </w:pPr>
      <w:r>
        <w:rPr/>
        <w:t>La tutoría académica o práctica docente; confiere al estudiante a ser partícipe de las indicaciones brindadas por su jefatura inmediata,</w:t>
      </w:r>
      <w:r>
        <w:rPr>
          <w:spacing w:val="1"/>
        </w:rPr>
        <w:t> </w:t>
      </w:r>
      <w:r>
        <w:rPr/>
        <w:t>coordinador de área, coordinador de tutorías y la misma dirección</w:t>
      </w:r>
      <w:r>
        <w:rPr>
          <w:spacing w:val="1"/>
        </w:rPr>
        <w:t> </w:t>
      </w:r>
      <w:r>
        <w:rPr/>
        <w:t>deescuelacoordinando la comunicación entrelaspartes para que cualquier</w:t>
      </w:r>
      <w:r>
        <w:rPr>
          <w:spacing w:val="1"/>
        </w:rPr>
        <w:t> </w:t>
      </w:r>
      <w:r>
        <w:rPr>
          <w:w w:val="105"/>
        </w:rPr>
        <w:t>solicitudquegenerealguna</w:t>
      </w:r>
      <w:r>
        <w:rPr>
          <w:spacing w:val="1"/>
          <w:w w:val="105"/>
        </w:rPr>
        <w:t> </w:t>
      </w:r>
      <w:r>
        <w:rPr>
          <w:w w:val="105"/>
        </w:rPr>
        <w:t>discrepancia</w:t>
      </w:r>
      <w:r>
        <w:rPr>
          <w:spacing w:val="-12"/>
          <w:w w:val="105"/>
        </w:rPr>
        <w:t> </w:t>
      </w:r>
      <w:r>
        <w:rPr>
          <w:w w:val="105"/>
        </w:rPr>
        <w:t>sea</w:t>
      </w:r>
      <w:r>
        <w:rPr>
          <w:spacing w:val="-14"/>
          <w:w w:val="105"/>
        </w:rPr>
        <w:t> </w:t>
      </w:r>
      <w:r>
        <w:rPr>
          <w:w w:val="105"/>
        </w:rPr>
        <w:t>conocida</w:t>
      </w:r>
      <w:r>
        <w:rPr>
          <w:spacing w:val="-12"/>
          <w:w w:val="105"/>
        </w:rPr>
        <w:t> </w:t>
      </w:r>
      <w:r>
        <w:rPr>
          <w:w w:val="105"/>
        </w:rPr>
        <w:t>por</w:t>
      </w:r>
      <w:r>
        <w:rPr>
          <w:spacing w:val="-16"/>
          <w:w w:val="105"/>
        </w:rPr>
        <w:t> </w:t>
      </w:r>
      <w:r>
        <w:rPr>
          <w:w w:val="105"/>
        </w:rPr>
        <w:t>las</w:t>
      </w:r>
      <w:r>
        <w:rPr>
          <w:spacing w:val="-12"/>
          <w:w w:val="105"/>
        </w:rPr>
        <w:t> </w:t>
      </w:r>
      <w:r>
        <w:rPr>
          <w:w w:val="105"/>
        </w:rPr>
        <w:t>mimas.</w:t>
      </w:r>
    </w:p>
    <w:p>
      <w:pPr>
        <w:pStyle w:val="BodyText"/>
        <w:spacing w:before="3"/>
      </w:pPr>
    </w:p>
    <w:p>
      <w:pPr>
        <w:pStyle w:val="BodyText"/>
        <w:spacing w:line="256" w:lineRule="auto"/>
        <w:ind w:left="500" w:right="122"/>
        <w:jc w:val="both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3413505</wp:posOffset>
            </wp:positionH>
            <wp:positionV relativeFrom="paragraph">
              <wp:posOffset>606093</wp:posOffset>
            </wp:positionV>
            <wp:extent cx="1066800" cy="635000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Acorde a lo descrito en términos de competencias Profesionales y Éticas, basado en el Reglamento General de Evaluación y Promoción</w:t>
      </w:r>
      <w:r>
        <w:rPr>
          <w:spacing w:val="-44"/>
          <w:w w:val="105"/>
        </w:rPr>
        <w:t> </w:t>
      </w:r>
      <w:r>
        <w:rPr>
          <w:w w:val="105"/>
        </w:rPr>
        <w:t>del</w:t>
      </w:r>
      <w:r>
        <w:rPr>
          <w:spacing w:val="-5"/>
          <w:w w:val="105"/>
        </w:rPr>
        <w:t> </w:t>
      </w:r>
      <w:r>
        <w:rPr>
          <w:w w:val="105"/>
        </w:rPr>
        <w:t>Estudiante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la</w:t>
      </w:r>
      <w:r>
        <w:rPr>
          <w:spacing w:val="-7"/>
          <w:w w:val="105"/>
        </w:rPr>
        <w:t> </w:t>
      </w:r>
      <w:r>
        <w:rPr>
          <w:w w:val="105"/>
        </w:rPr>
        <w:t>Universidad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San</w:t>
      </w:r>
      <w:r>
        <w:rPr>
          <w:spacing w:val="-8"/>
          <w:w w:val="105"/>
        </w:rPr>
        <w:t> </w:t>
      </w:r>
      <w:r>
        <w:rPr>
          <w:w w:val="105"/>
        </w:rPr>
        <w:t>Carlos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Guatemala;</w:t>
      </w:r>
      <w:r>
        <w:rPr>
          <w:spacing w:val="-5"/>
          <w:w w:val="105"/>
        </w:rPr>
        <w:t> </w:t>
      </w:r>
      <w:r>
        <w:rPr>
          <w:w w:val="105"/>
        </w:rPr>
        <w:t>y</w:t>
      </w:r>
      <w:r>
        <w:rPr>
          <w:spacing w:val="-8"/>
          <w:w w:val="105"/>
        </w:rPr>
        <w:t> </w:t>
      </w:r>
      <w:r>
        <w:rPr>
          <w:w w:val="105"/>
        </w:rPr>
        <w:t>acorde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las</w:t>
      </w:r>
      <w:r>
        <w:rPr>
          <w:spacing w:val="-6"/>
          <w:w w:val="105"/>
        </w:rPr>
        <w:t> </w:t>
      </w:r>
      <w:r>
        <w:rPr>
          <w:w w:val="105"/>
        </w:rPr>
        <w:t>competencias</w:t>
      </w:r>
      <w:r>
        <w:rPr>
          <w:spacing w:val="-6"/>
          <w:w w:val="105"/>
        </w:rPr>
        <w:t> </w:t>
      </w:r>
      <w:r>
        <w:rPr>
          <w:w w:val="105"/>
        </w:rPr>
        <w:t>Profesionales</w:t>
      </w:r>
      <w:r>
        <w:rPr>
          <w:spacing w:val="-6"/>
          <w:w w:val="105"/>
        </w:rPr>
        <w:t> </w:t>
      </w:r>
      <w:r>
        <w:rPr>
          <w:w w:val="105"/>
        </w:rPr>
        <w:t>y</w:t>
      </w:r>
      <w:r>
        <w:rPr>
          <w:spacing w:val="-6"/>
          <w:w w:val="105"/>
        </w:rPr>
        <w:t> </w:t>
      </w:r>
      <w:r>
        <w:rPr>
          <w:w w:val="105"/>
        </w:rPr>
        <w:t>Éticas</w:t>
      </w:r>
      <w:r>
        <w:rPr>
          <w:spacing w:val="-5"/>
          <w:w w:val="105"/>
        </w:rPr>
        <w:t> </w:t>
      </w:r>
      <w:r>
        <w:rPr>
          <w:w w:val="105"/>
        </w:rPr>
        <w:t>revisadas</w:t>
      </w:r>
      <w:r>
        <w:rPr>
          <w:spacing w:val="-4"/>
          <w:w w:val="105"/>
        </w:rPr>
        <w:t> </w:t>
      </w:r>
      <w:r>
        <w:rPr>
          <w:w w:val="105"/>
        </w:rPr>
        <w:t>en</w:t>
      </w:r>
      <w:r>
        <w:rPr>
          <w:spacing w:val="4"/>
          <w:w w:val="105"/>
        </w:rPr>
        <w:t> </w:t>
      </w:r>
      <w:r>
        <w:rPr>
          <w:w w:val="105"/>
        </w:rPr>
        <w:t>conjunto</w:t>
      </w:r>
      <w:r>
        <w:rPr>
          <w:spacing w:val="1"/>
          <w:w w:val="105"/>
        </w:rPr>
        <w:t> </w:t>
      </w:r>
      <w:r>
        <w:rPr/>
        <w:t>acepto el compromiso de corresponder a cada uno de los ítems previos; siendo sujeto a evaluación hasta el fin del periodo de la promoción</w:t>
      </w:r>
      <w:r>
        <w:rPr>
          <w:spacing w:val="1"/>
        </w:rPr>
        <w:t> </w:t>
      </w:r>
      <w:r>
        <w:rPr>
          <w:w w:val="105"/>
        </w:rPr>
        <w:t>docente</w:t>
      </w:r>
      <w:r>
        <w:rPr>
          <w:spacing w:val="-17"/>
          <w:w w:val="105"/>
        </w:rPr>
        <w:t> </w:t>
      </w:r>
      <w:r>
        <w:rPr>
          <w:w w:val="105"/>
        </w:rPr>
        <w:t>por</w:t>
      </w:r>
      <w:r>
        <w:rPr>
          <w:spacing w:val="-19"/>
          <w:w w:val="105"/>
        </w:rPr>
        <w:t> </w:t>
      </w:r>
      <w:r>
        <w:rPr>
          <w:w w:val="105"/>
        </w:rPr>
        <w:t>las</w:t>
      </w:r>
      <w:r>
        <w:rPr>
          <w:spacing w:val="-12"/>
          <w:w w:val="105"/>
        </w:rPr>
        <w:t> </w:t>
      </w:r>
      <w:r>
        <w:rPr>
          <w:w w:val="105"/>
        </w:rPr>
        <w:t>autoridades</w:t>
      </w:r>
      <w:r>
        <w:rPr>
          <w:spacing w:val="-18"/>
          <w:w w:val="105"/>
        </w:rPr>
        <w:t> </w:t>
      </w:r>
      <w:r>
        <w:rPr>
          <w:w w:val="105"/>
        </w:rPr>
        <w:t>correspondientes</w:t>
      </w:r>
      <w:r>
        <w:rPr>
          <w:spacing w:val="-14"/>
          <w:w w:val="105"/>
        </w:rPr>
        <w:t> </w:t>
      </w:r>
      <w:r>
        <w:rPr>
          <w:w w:val="105"/>
        </w:rPr>
        <w:t>nominadas</w:t>
      </w:r>
      <w:r>
        <w:rPr>
          <w:spacing w:val="-14"/>
          <w:w w:val="105"/>
        </w:rPr>
        <w:t> </w:t>
      </w:r>
      <w:r>
        <w:rPr>
          <w:w w:val="105"/>
        </w:rPr>
        <w:t>en</w:t>
      </w:r>
      <w:r>
        <w:rPr>
          <w:spacing w:val="-16"/>
          <w:w w:val="105"/>
        </w:rPr>
        <w:t> </w:t>
      </w:r>
      <w:r>
        <w:rPr>
          <w:w w:val="105"/>
        </w:rPr>
        <w:t>este</w:t>
      </w:r>
      <w:r>
        <w:rPr>
          <w:spacing w:val="-17"/>
          <w:w w:val="105"/>
        </w:rPr>
        <w:t> </w:t>
      </w:r>
      <w:r>
        <w:rPr>
          <w:w w:val="105"/>
        </w:rPr>
        <w:t>acuerdo.</w:t>
      </w:r>
    </w:p>
    <w:p>
      <w:pPr>
        <w:pStyle w:val="BodyText"/>
        <w:spacing w:before="2"/>
        <w:rPr>
          <w:sz w:val="11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60.809998pt;margin-top:8.387631pt;width:95.1pt;height:50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8"/>
                    </w:rPr>
                  </w:pPr>
                </w:p>
                <w:p>
                  <w:pPr>
                    <w:pStyle w:val="BodyText"/>
                    <w:rPr>
                      <w:sz w:val="18"/>
                    </w:rPr>
                  </w:pPr>
                </w:p>
                <w:p>
                  <w:pPr>
                    <w:pStyle w:val="BodyText"/>
                    <w:rPr>
                      <w:sz w:val="18"/>
                    </w:rPr>
                  </w:pPr>
                </w:p>
                <w:p>
                  <w:pPr>
                    <w:pStyle w:val="BodyText"/>
                    <w:spacing w:before="134"/>
                  </w:pPr>
                  <w:r>
                    <w:rPr>
                      <w:w w:val="105"/>
                    </w:rPr>
                    <w:t>Firma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del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postulante/tutor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4236" w:right="3868"/>
        <w:jc w:val="center"/>
      </w:pPr>
      <w:r>
        <w:rPr>
          <w:w w:val="105"/>
        </w:rPr>
        <w:t>Firma</w:t>
      </w:r>
      <w:r>
        <w:rPr>
          <w:spacing w:val="-6"/>
          <w:w w:val="105"/>
        </w:rPr>
        <w:t> </w:t>
      </w:r>
      <w:r>
        <w:rPr>
          <w:w w:val="105"/>
        </w:rPr>
        <w:t>del</w:t>
      </w:r>
      <w:r>
        <w:rPr>
          <w:spacing w:val="-5"/>
          <w:w w:val="105"/>
        </w:rPr>
        <w:t> </w:t>
      </w:r>
      <w:r>
        <w:rPr>
          <w:w w:val="105"/>
        </w:rPr>
        <w:t>Coordinador</w:t>
      </w:r>
    </w:p>
    <w:p>
      <w:pPr>
        <w:pStyle w:val="BodyText"/>
        <w:spacing w:before="17"/>
        <w:ind w:left="4239" w:right="3868"/>
        <w:jc w:val="center"/>
      </w:pP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Tutorías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las</w:t>
      </w:r>
      <w:r>
        <w:rPr>
          <w:spacing w:val="-4"/>
          <w:w w:val="105"/>
        </w:rPr>
        <w:t> </w:t>
      </w:r>
      <w:r>
        <w:rPr>
          <w:w w:val="105"/>
        </w:rPr>
        <w:t>prácticas</w:t>
      </w:r>
      <w:r>
        <w:rPr>
          <w:spacing w:val="-2"/>
          <w:w w:val="105"/>
        </w:rPr>
        <w:t> </w:t>
      </w:r>
      <w:r>
        <w:rPr>
          <w:w w:val="105"/>
        </w:rPr>
        <w:t>finales.</w:t>
      </w:r>
    </w:p>
    <w:p>
      <w:pPr>
        <w:pStyle w:val="BodyText"/>
        <w:spacing w:before="7"/>
      </w:pPr>
    </w:p>
    <w:p>
      <w:pPr>
        <w:pStyle w:val="BodyText"/>
        <w:ind w:left="5262"/>
      </w:pPr>
      <w:r>
        <w:rPr/>
        <w:t>Guatemala</w:t>
      </w:r>
      <w:r>
        <w:rPr>
          <w:spacing w:val="-3"/>
        </w:rPr>
        <w:t> </w:t>
      </w:r>
      <w:r>
        <w:rPr/>
        <w:t>sábado,</w:t>
      </w:r>
      <w:r>
        <w:rPr>
          <w:spacing w:val="-2"/>
        </w:rPr>
        <w:t> </w:t>
      </w:r>
      <w:r>
        <w:rPr/>
        <w:t>31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julio de</w:t>
      </w:r>
      <w:r>
        <w:rPr>
          <w:spacing w:val="-3"/>
        </w:rPr>
        <w:t> </w:t>
      </w:r>
      <w:r>
        <w:rPr/>
        <w:t>2020</w:t>
      </w:r>
    </w:p>
    <w:p>
      <w:pPr>
        <w:pStyle w:val="BodyText"/>
        <w:spacing w:before="1"/>
        <w:ind w:left="500"/>
      </w:pPr>
      <w:r>
        <w:rPr>
          <w:w w:val="105"/>
        </w:rPr>
        <w:t>CC./Archivo/Coordinación/Dirección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52.549999pt;margin-top:10.21374pt;width:387.7pt;height:.1pt;mso-position-horizontal-relative:page;mso-position-vertical-relative:paragraph;z-index:-15728128;mso-wrap-distance-left:0;mso-wrap-distance-right:0" coordorigin="1051,204" coordsize="7754,0" path="m1051,204l8805,204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Title"/>
      </w:pPr>
      <w:r>
        <w:rPr/>
        <w:t>ACUERDO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CUMPLIMIENTO</w:t>
      </w:r>
      <w:r>
        <w:rPr>
          <w:spacing w:val="-5"/>
        </w:rPr>
        <w:t> </w:t>
      </w:r>
      <w:r>
        <w:rPr/>
        <w:t>ETICO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PROFESIONAL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L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PRACTICA</w:t>
      </w:r>
      <w:r>
        <w:rPr>
          <w:spacing w:val="-4"/>
        </w:rPr>
        <w:t> </w:t>
      </w:r>
      <w:r>
        <w:rPr/>
        <w:t>DOCENTE</w:t>
      </w:r>
    </w:p>
    <w:sectPr>
      <w:type w:val="continuous"/>
      <w:pgSz w:w="12240" w:h="15840"/>
      <w:pgMar w:top="560" w:bottom="280" w:left="58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6"/>
      <w:szCs w:val="16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682"/>
    </w:pPr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6"/>
    </w:pPr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mmarin</dc:creator>
  <dcterms:created xsi:type="dcterms:W3CDTF">2024-01-26T05:20:46Z</dcterms:created>
  <dcterms:modified xsi:type="dcterms:W3CDTF">2024-01-26T05:20:46Z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2024-01-26T00:00:00Z</vt:filetime>
  </property>
</Properties>
</file>