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6930" w14:textId="77777777" w:rsidR="00B148CC" w:rsidRDefault="00B148CC">
      <w:pPr>
        <w:jc w:val="center"/>
        <w:rPr>
          <w:rFonts w:ascii="Times New Roman" w:eastAsia="Times New Roman" w:hAnsi="Times New Roman" w:cs="Times New Roman"/>
          <w:b/>
          <w:sz w:val="24"/>
          <w:szCs w:val="24"/>
        </w:rPr>
      </w:pPr>
    </w:p>
    <w:p w14:paraId="1CBF3047" w14:textId="77777777" w:rsidR="00B148CC" w:rsidRDefault="00B148CC">
      <w:pPr>
        <w:jc w:val="center"/>
        <w:rPr>
          <w:rFonts w:ascii="Times New Roman" w:eastAsia="Times New Roman" w:hAnsi="Times New Roman" w:cs="Times New Roman"/>
          <w:b/>
          <w:sz w:val="24"/>
          <w:szCs w:val="24"/>
        </w:rPr>
      </w:pPr>
    </w:p>
    <w:p w14:paraId="6DABE576" w14:textId="77777777" w:rsidR="00B148CC" w:rsidRDefault="00B148CC">
      <w:pPr>
        <w:jc w:val="center"/>
        <w:rPr>
          <w:rFonts w:ascii="Times New Roman" w:eastAsia="Times New Roman" w:hAnsi="Times New Roman" w:cs="Times New Roman"/>
          <w:b/>
          <w:sz w:val="24"/>
          <w:szCs w:val="24"/>
        </w:rPr>
      </w:pPr>
    </w:p>
    <w:p w14:paraId="768EDF9E" w14:textId="77777777" w:rsidR="00B148CC" w:rsidRDefault="00B148CC">
      <w:pPr>
        <w:jc w:val="center"/>
        <w:rPr>
          <w:rFonts w:ascii="Times New Roman" w:eastAsia="Times New Roman" w:hAnsi="Times New Roman" w:cs="Times New Roman"/>
          <w:b/>
          <w:sz w:val="24"/>
          <w:szCs w:val="24"/>
        </w:rPr>
      </w:pPr>
    </w:p>
    <w:p w14:paraId="6225A50F" w14:textId="77777777" w:rsidR="00B148CC" w:rsidRDefault="00B148CC">
      <w:pPr>
        <w:jc w:val="center"/>
        <w:rPr>
          <w:rFonts w:ascii="Times New Roman" w:eastAsia="Times New Roman" w:hAnsi="Times New Roman" w:cs="Times New Roman"/>
          <w:b/>
          <w:sz w:val="24"/>
          <w:szCs w:val="24"/>
        </w:rPr>
      </w:pPr>
    </w:p>
    <w:p w14:paraId="593A299B" w14:textId="77777777" w:rsidR="00B148CC" w:rsidRDefault="00B148CC">
      <w:pPr>
        <w:jc w:val="center"/>
        <w:rPr>
          <w:rFonts w:ascii="Times New Roman" w:eastAsia="Times New Roman" w:hAnsi="Times New Roman" w:cs="Times New Roman"/>
          <w:b/>
          <w:sz w:val="24"/>
          <w:szCs w:val="24"/>
        </w:rPr>
      </w:pPr>
    </w:p>
    <w:p w14:paraId="275B1480" w14:textId="77777777" w:rsidR="00B148CC" w:rsidRDefault="00B148CC">
      <w:pPr>
        <w:jc w:val="center"/>
        <w:rPr>
          <w:rFonts w:ascii="Times New Roman" w:eastAsia="Times New Roman" w:hAnsi="Times New Roman" w:cs="Times New Roman"/>
          <w:b/>
          <w:sz w:val="24"/>
          <w:szCs w:val="24"/>
        </w:rPr>
      </w:pPr>
    </w:p>
    <w:p w14:paraId="6C2E2945" w14:textId="77777777" w:rsidR="00B148CC" w:rsidRDefault="00B148CC">
      <w:pPr>
        <w:jc w:val="center"/>
        <w:rPr>
          <w:rFonts w:ascii="Times New Roman" w:eastAsia="Times New Roman" w:hAnsi="Times New Roman" w:cs="Times New Roman"/>
          <w:b/>
          <w:sz w:val="24"/>
          <w:szCs w:val="24"/>
        </w:rPr>
      </w:pPr>
    </w:p>
    <w:p w14:paraId="41F233CD" w14:textId="77777777" w:rsidR="00B148CC" w:rsidRDefault="00B148CC">
      <w:pPr>
        <w:jc w:val="center"/>
        <w:rPr>
          <w:rFonts w:ascii="Times New Roman" w:eastAsia="Times New Roman" w:hAnsi="Times New Roman" w:cs="Times New Roman"/>
          <w:b/>
          <w:sz w:val="24"/>
          <w:szCs w:val="24"/>
        </w:rPr>
      </w:pPr>
    </w:p>
    <w:p w14:paraId="03BA235B" w14:textId="77777777" w:rsidR="00B148CC" w:rsidRDefault="00B148CC">
      <w:pPr>
        <w:jc w:val="center"/>
        <w:rPr>
          <w:rFonts w:ascii="Times New Roman" w:eastAsia="Times New Roman" w:hAnsi="Times New Roman" w:cs="Times New Roman"/>
          <w:b/>
          <w:sz w:val="24"/>
          <w:szCs w:val="24"/>
        </w:rPr>
      </w:pPr>
    </w:p>
    <w:p w14:paraId="16EB1268" w14:textId="77777777" w:rsidR="00B148CC" w:rsidRDefault="00B148CC">
      <w:pPr>
        <w:jc w:val="center"/>
        <w:rPr>
          <w:rFonts w:ascii="Times New Roman" w:eastAsia="Times New Roman" w:hAnsi="Times New Roman" w:cs="Times New Roman"/>
          <w:b/>
          <w:sz w:val="24"/>
          <w:szCs w:val="24"/>
        </w:rPr>
      </w:pPr>
    </w:p>
    <w:p w14:paraId="532DEA09" w14:textId="77777777" w:rsidR="00B148CC"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Investigating the team planning strategies of the human-AI teams in a bomb disposal game</w:t>
      </w:r>
    </w:p>
    <w:p w14:paraId="23783556" w14:textId="77777777" w:rsidR="00B148CC" w:rsidRDefault="00000000">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Lixiao</w:t>
      </w:r>
      <w:proofErr w:type="spellEnd"/>
      <w:r>
        <w:rPr>
          <w:rFonts w:ascii="Times New Roman" w:eastAsia="Times New Roman" w:hAnsi="Times New Roman" w:cs="Times New Roman"/>
          <w:sz w:val="24"/>
          <w:szCs w:val="24"/>
        </w:rPr>
        <w:t xml:space="preserve"> Huang, Prithvi Prathapan, Sai </w:t>
      </w:r>
      <w:proofErr w:type="spellStart"/>
      <w:r>
        <w:rPr>
          <w:rFonts w:ascii="Times New Roman" w:eastAsia="Times New Roman" w:hAnsi="Times New Roman" w:cs="Times New Roman"/>
          <w:sz w:val="24"/>
          <w:szCs w:val="24"/>
        </w:rPr>
        <w:t>Sushank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Manthri</w:t>
      </w:r>
      <w:proofErr w:type="spellEnd"/>
      <w:r>
        <w:rPr>
          <w:rFonts w:ascii="Times New Roman" w:eastAsia="Times New Roman" w:hAnsi="Times New Roman" w:cs="Times New Roman"/>
          <w:sz w:val="24"/>
          <w:szCs w:val="24"/>
        </w:rPr>
        <w:t xml:space="preserve"> Pramod</w:t>
      </w:r>
    </w:p>
    <w:p w14:paraId="55A2E474" w14:textId="77777777" w:rsidR="00B148CC"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IFT 536</w:t>
      </w:r>
    </w:p>
    <w:p w14:paraId="65232987" w14:textId="77777777" w:rsidR="00B148CC"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Spring 2024</w:t>
      </w:r>
    </w:p>
    <w:p w14:paraId="10FD15C2" w14:textId="77777777" w:rsidR="00B148CC" w:rsidRDefault="00000000">
      <w:pPr>
        <w:rPr>
          <w:rFonts w:ascii="Times New Roman" w:eastAsia="Times New Roman" w:hAnsi="Times New Roman" w:cs="Times New Roman"/>
          <w:b/>
          <w:sz w:val="24"/>
          <w:szCs w:val="24"/>
        </w:rPr>
      </w:pPr>
      <w:r>
        <w:br w:type="page"/>
      </w:r>
    </w:p>
    <w:p w14:paraId="583874AA" w14:textId="77777777" w:rsidR="00B148CC" w:rsidRDefault="00000000">
      <w:pPr>
        <w:keepNext/>
        <w:keepLines/>
        <w:pBdr>
          <w:top w:val="nil"/>
          <w:left w:val="nil"/>
          <w:bottom w:val="nil"/>
          <w:right w:val="nil"/>
          <w:between w:val="nil"/>
        </w:pBdr>
        <w:spacing w:before="480"/>
        <w:rPr>
          <w:rFonts w:ascii="Calibri" w:eastAsia="Calibri" w:hAnsi="Calibri" w:cs="Calibri"/>
          <w:b/>
          <w:color w:val="366091"/>
          <w:sz w:val="28"/>
          <w:szCs w:val="28"/>
        </w:rPr>
      </w:pPr>
      <w:r>
        <w:rPr>
          <w:rFonts w:ascii="Calibri" w:eastAsia="Calibri" w:hAnsi="Calibri" w:cs="Calibri"/>
          <w:b/>
          <w:color w:val="366091"/>
          <w:sz w:val="28"/>
          <w:szCs w:val="28"/>
        </w:rPr>
        <w:lastRenderedPageBreak/>
        <w:t>Table of Contents</w:t>
      </w:r>
    </w:p>
    <w:sdt>
      <w:sdtPr>
        <w:id w:val="254030381"/>
        <w:docPartObj>
          <w:docPartGallery w:val="Table of Contents"/>
          <w:docPartUnique/>
        </w:docPartObj>
      </w:sdtPr>
      <w:sdtContent>
        <w:p w14:paraId="08E078A6" w14:textId="77777777" w:rsidR="00B148CC" w:rsidRDefault="00000000">
          <w:pPr>
            <w:pBdr>
              <w:top w:val="nil"/>
              <w:left w:val="nil"/>
              <w:bottom w:val="nil"/>
              <w:right w:val="nil"/>
              <w:between w:val="nil"/>
            </w:pBdr>
            <w:tabs>
              <w:tab w:val="right" w:pos="9350"/>
            </w:tabs>
            <w:spacing w:before="120" w:after="120"/>
            <w:rPr>
              <w:rFonts w:ascii="Cambria" w:eastAsia="Cambria" w:hAnsi="Cambria" w:cs="Cambria"/>
              <w:color w:val="000000"/>
              <w:sz w:val="24"/>
              <w:szCs w:val="24"/>
            </w:rPr>
          </w:pPr>
          <w:r>
            <w:fldChar w:fldCharType="begin"/>
          </w:r>
          <w:r>
            <w:instrText xml:space="preserve"> TOC \h \u \z \t "Heading 1,1,Heading 2,2,Heading 3,3,"</w:instrText>
          </w:r>
          <w:r>
            <w:fldChar w:fldCharType="separate"/>
          </w:r>
          <w:hyperlink w:anchor="_heading=h.tyjcwt">
            <w:r>
              <w:rPr>
                <w:rFonts w:ascii="Times New Roman" w:eastAsia="Times New Roman" w:hAnsi="Times New Roman" w:cs="Times New Roman"/>
                <w:b/>
                <w:smallCaps/>
                <w:color w:val="000000"/>
                <w:sz w:val="20"/>
                <w:szCs w:val="20"/>
              </w:rPr>
              <w:t>Abstract (Lixiao)</w:t>
            </w:r>
          </w:hyperlink>
          <w:hyperlink w:anchor="_heading=h.tyjcwt">
            <w:r>
              <w:rPr>
                <w:rFonts w:ascii="Cambria" w:eastAsia="Cambria" w:hAnsi="Cambria" w:cs="Cambria"/>
                <w:b/>
                <w:smallCaps/>
                <w:color w:val="000000"/>
                <w:sz w:val="20"/>
                <w:szCs w:val="20"/>
              </w:rPr>
              <w:tab/>
              <w:t>3</w:t>
            </w:r>
          </w:hyperlink>
        </w:p>
        <w:p w14:paraId="26813872" w14:textId="77777777" w:rsidR="00B148CC" w:rsidRDefault="00000000">
          <w:pPr>
            <w:pBdr>
              <w:top w:val="nil"/>
              <w:left w:val="nil"/>
              <w:bottom w:val="nil"/>
              <w:right w:val="nil"/>
              <w:between w:val="nil"/>
            </w:pBdr>
            <w:tabs>
              <w:tab w:val="right" w:pos="9350"/>
            </w:tabs>
            <w:spacing w:before="120" w:after="120"/>
            <w:rPr>
              <w:rFonts w:ascii="Cambria" w:eastAsia="Cambria" w:hAnsi="Cambria" w:cs="Cambria"/>
              <w:color w:val="000000"/>
              <w:sz w:val="24"/>
              <w:szCs w:val="24"/>
            </w:rPr>
          </w:pPr>
          <w:hyperlink w:anchor="_heading=h.4i7ojhp">
            <w:r>
              <w:rPr>
                <w:rFonts w:ascii="Times New Roman" w:eastAsia="Times New Roman" w:hAnsi="Times New Roman" w:cs="Times New Roman"/>
                <w:b/>
                <w:smallCaps/>
                <w:color w:val="000000"/>
                <w:sz w:val="20"/>
                <w:szCs w:val="20"/>
              </w:rPr>
              <w:t>Introduction (Sushank, Lixiao, Pri)</w:t>
            </w:r>
          </w:hyperlink>
          <w:hyperlink w:anchor="_heading=h.4i7ojhp">
            <w:r>
              <w:rPr>
                <w:rFonts w:ascii="Cambria" w:eastAsia="Cambria" w:hAnsi="Cambria" w:cs="Cambria"/>
                <w:b/>
                <w:smallCaps/>
                <w:color w:val="000000"/>
                <w:sz w:val="20"/>
                <w:szCs w:val="20"/>
              </w:rPr>
              <w:tab/>
              <w:t>3</w:t>
            </w:r>
          </w:hyperlink>
        </w:p>
        <w:p w14:paraId="465F3379"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2xcytpi">
            <w:r>
              <w:rPr>
                <w:rFonts w:ascii="Times New Roman" w:eastAsia="Times New Roman" w:hAnsi="Times New Roman" w:cs="Times New Roman"/>
                <w:b/>
                <w:smallCaps/>
                <w:color w:val="000000"/>
                <w:sz w:val="20"/>
                <w:szCs w:val="20"/>
              </w:rPr>
              <w:t>Team Planning</w:t>
            </w:r>
          </w:hyperlink>
          <w:hyperlink w:anchor="_heading=h.2xcytpi">
            <w:r>
              <w:rPr>
                <w:rFonts w:ascii="Cambria" w:eastAsia="Cambria" w:hAnsi="Cambria" w:cs="Cambria"/>
                <w:smallCaps/>
                <w:color w:val="000000"/>
                <w:sz w:val="20"/>
                <w:szCs w:val="20"/>
              </w:rPr>
              <w:tab/>
              <w:t>3</w:t>
            </w:r>
          </w:hyperlink>
        </w:p>
        <w:p w14:paraId="4D467C6D"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1ci93xb">
            <w:r>
              <w:rPr>
                <w:rFonts w:ascii="Times New Roman" w:eastAsia="Times New Roman" w:hAnsi="Times New Roman" w:cs="Times New Roman"/>
                <w:b/>
                <w:smallCaps/>
                <w:color w:val="000000"/>
                <w:sz w:val="20"/>
                <w:szCs w:val="20"/>
              </w:rPr>
              <w:t>Artificial Social Intelligence for Successful Teams (ASIST)</w:t>
            </w:r>
          </w:hyperlink>
          <w:hyperlink w:anchor="_heading=h.1ci93xb">
            <w:r>
              <w:rPr>
                <w:rFonts w:ascii="Cambria" w:eastAsia="Cambria" w:hAnsi="Cambria" w:cs="Cambria"/>
                <w:smallCaps/>
                <w:color w:val="000000"/>
                <w:sz w:val="20"/>
                <w:szCs w:val="20"/>
              </w:rPr>
              <w:tab/>
              <w:t>4</w:t>
            </w:r>
          </w:hyperlink>
        </w:p>
        <w:p w14:paraId="242048C7"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3whwml4">
            <w:r>
              <w:rPr>
                <w:rFonts w:ascii="Times New Roman" w:eastAsia="Times New Roman" w:hAnsi="Times New Roman" w:cs="Times New Roman"/>
                <w:b/>
                <w:smallCaps/>
                <w:color w:val="000000"/>
                <w:sz w:val="20"/>
                <w:szCs w:val="20"/>
              </w:rPr>
              <w:t>NLP Principles and Theories</w:t>
            </w:r>
          </w:hyperlink>
          <w:hyperlink w:anchor="_heading=h.3whwml4">
            <w:r>
              <w:rPr>
                <w:rFonts w:ascii="Cambria" w:eastAsia="Cambria" w:hAnsi="Cambria" w:cs="Cambria"/>
                <w:smallCaps/>
                <w:color w:val="000000"/>
                <w:sz w:val="20"/>
                <w:szCs w:val="20"/>
              </w:rPr>
              <w:tab/>
              <w:t>4</w:t>
            </w:r>
          </w:hyperlink>
        </w:p>
        <w:p w14:paraId="0594B258"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2bn6wsx">
            <w:r>
              <w:rPr>
                <w:rFonts w:ascii="Times New Roman" w:eastAsia="Times New Roman" w:hAnsi="Times New Roman" w:cs="Times New Roman"/>
                <w:b/>
                <w:smallCaps/>
                <w:color w:val="000000"/>
                <w:sz w:val="20"/>
                <w:szCs w:val="20"/>
              </w:rPr>
              <w:t>Research Questions</w:t>
            </w:r>
          </w:hyperlink>
          <w:hyperlink w:anchor="_heading=h.2bn6wsx">
            <w:r>
              <w:rPr>
                <w:rFonts w:ascii="Cambria" w:eastAsia="Cambria" w:hAnsi="Cambria" w:cs="Cambria"/>
                <w:smallCaps/>
                <w:color w:val="000000"/>
                <w:sz w:val="20"/>
                <w:szCs w:val="20"/>
              </w:rPr>
              <w:tab/>
              <w:t>5</w:t>
            </w:r>
          </w:hyperlink>
        </w:p>
        <w:p w14:paraId="348A885A" w14:textId="77777777" w:rsidR="00B148CC" w:rsidRDefault="00000000">
          <w:pPr>
            <w:pBdr>
              <w:top w:val="nil"/>
              <w:left w:val="nil"/>
              <w:bottom w:val="nil"/>
              <w:right w:val="nil"/>
              <w:between w:val="nil"/>
            </w:pBdr>
            <w:tabs>
              <w:tab w:val="right" w:pos="9350"/>
            </w:tabs>
            <w:spacing w:before="120" w:after="120"/>
            <w:rPr>
              <w:rFonts w:ascii="Cambria" w:eastAsia="Cambria" w:hAnsi="Cambria" w:cs="Cambria"/>
              <w:color w:val="000000"/>
              <w:sz w:val="24"/>
              <w:szCs w:val="24"/>
            </w:rPr>
          </w:pPr>
          <w:hyperlink w:anchor="_heading=h.qsh70q">
            <w:r>
              <w:rPr>
                <w:rFonts w:ascii="Times New Roman" w:eastAsia="Times New Roman" w:hAnsi="Times New Roman" w:cs="Times New Roman"/>
                <w:b/>
                <w:smallCaps/>
                <w:color w:val="000000"/>
                <w:sz w:val="20"/>
                <w:szCs w:val="20"/>
              </w:rPr>
              <w:t>Method</w:t>
            </w:r>
          </w:hyperlink>
          <w:hyperlink w:anchor="_heading=h.qsh70q">
            <w:r>
              <w:rPr>
                <w:rFonts w:ascii="Cambria" w:eastAsia="Cambria" w:hAnsi="Cambria" w:cs="Cambria"/>
                <w:b/>
                <w:smallCaps/>
                <w:color w:val="000000"/>
                <w:sz w:val="20"/>
                <w:szCs w:val="20"/>
              </w:rPr>
              <w:tab/>
              <w:t>5</w:t>
            </w:r>
          </w:hyperlink>
        </w:p>
        <w:p w14:paraId="419DA8E1"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3as4poj">
            <w:r>
              <w:rPr>
                <w:rFonts w:ascii="Times New Roman" w:eastAsia="Times New Roman" w:hAnsi="Times New Roman" w:cs="Times New Roman"/>
                <w:b/>
                <w:smallCaps/>
                <w:color w:val="000000"/>
                <w:sz w:val="20"/>
                <w:szCs w:val="20"/>
              </w:rPr>
              <w:t>Experimental Design (Lixiao)</w:t>
            </w:r>
          </w:hyperlink>
          <w:hyperlink w:anchor="_heading=h.3as4poj">
            <w:r>
              <w:rPr>
                <w:rFonts w:ascii="Cambria" w:eastAsia="Cambria" w:hAnsi="Cambria" w:cs="Cambria"/>
                <w:smallCaps/>
                <w:color w:val="000000"/>
                <w:sz w:val="20"/>
                <w:szCs w:val="20"/>
              </w:rPr>
              <w:tab/>
              <w:t>5</w:t>
            </w:r>
          </w:hyperlink>
        </w:p>
        <w:p w14:paraId="5864A4D1"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1pxezwc">
            <w:r>
              <w:rPr>
                <w:rFonts w:ascii="Times New Roman" w:eastAsia="Times New Roman" w:hAnsi="Times New Roman" w:cs="Times New Roman"/>
                <w:b/>
                <w:smallCaps/>
                <w:color w:val="000000"/>
                <w:sz w:val="20"/>
                <w:szCs w:val="20"/>
              </w:rPr>
              <w:t>Participants (Lixiao)</w:t>
            </w:r>
          </w:hyperlink>
          <w:hyperlink w:anchor="_heading=h.1pxezwc">
            <w:r>
              <w:rPr>
                <w:rFonts w:ascii="Cambria" w:eastAsia="Cambria" w:hAnsi="Cambria" w:cs="Cambria"/>
                <w:smallCaps/>
                <w:color w:val="000000"/>
                <w:sz w:val="20"/>
                <w:szCs w:val="20"/>
              </w:rPr>
              <w:tab/>
              <w:t>5</w:t>
            </w:r>
          </w:hyperlink>
        </w:p>
        <w:p w14:paraId="2813C10A"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49x2ik5">
            <w:r>
              <w:rPr>
                <w:rFonts w:ascii="Times New Roman" w:eastAsia="Times New Roman" w:hAnsi="Times New Roman" w:cs="Times New Roman"/>
                <w:b/>
                <w:smallCaps/>
                <w:color w:val="000000"/>
                <w:sz w:val="20"/>
                <w:szCs w:val="20"/>
              </w:rPr>
              <w:t>Dataset (Lixiao)</w:t>
            </w:r>
          </w:hyperlink>
          <w:hyperlink w:anchor="_heading=h.49x2ik5">
            <w:r>
              <w:rPr>
                <w:rFonts w:ascii="Cambria" w:eastAsia="Cambria" w:hAnsi="Cambria" w:cs="Cambria"/>
                <w:smallCaps/>
                <w:color w:val="000000"/>
                <w:sz w:val="20"/>
                <w:szCs w:val="20"/>
              </w:rPr>
              <w:tab/>
              <w:t>6</w:t>
            </w:r>
          </w:hyperlink>
        </w:p>
        <w:p w14:paraId="18E171AE"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2p2csry">
            <w:r>
              <w:rPr>
                <w:rFonts w:ascii="Times New Roman" w:eastAsia="Times New Roman" w:hAnsi="Times New Roman" w:cs="Times New Roman"/>
                <w:b/>
                <w:smallCaps/>
                <w:color w:val="000000"/>
                <w:sz w:val="20"/>
                <w:szCs w:val="20"/>
              </w:rPr>
              <w:t>Data Analysis</w:t>
            </w:r>
          </w:hyperlink>
          <w:hyperlink w:anchor="_heading=h.2p2csry">
            <w:r>
              <w:rPr>
                <w:rFonts w:ascii="Cambria" w:eastAsia="Cambria" w:hAnsi="Cambria" w:cs="Cambria"/>
                <w:smallCaps/>
                <w:color w:val="000000"/>
                <w:sz w:val="20"/>
                <w:szCs w:val="20"/>
              </w:rPr>
              <w:tab/>
              <w:t>6</w:t>
            </w:r>
          </w:hyperlink>
        </w:p>
        <w:p w14:paraId="1BD2D9E9" w14:textId="77777777" w:rsidR="00B148CC" w:rsidRDefault="00000000">
          <w:pPr>
            <w:pBdr>
              <w:top w:val="nil"/>
              <w:left w:val="nil"/>
              <w:bottom w:val="nil"/>
              <w:right w:val="nil"/>
              <w:between w:val="nil"/>
            </w:pBdr>
            <w:tabs>
              <w:tab w:val="right" w:pos="9350"/>
            </w:tabs>
            <w:ind w:left="440"/>
            <w:rPr>
              <w:rFonts w:ascii="Cambria" w:eastAsia="Cambria" w:hAnsi="Cambria" w:cs="Cambria"/>
              <w:color w:val="000000"/>
              <w:sz w:val="24"/>
              <w:szCs w:val="24"/>
            </w:rPr>
          </w:pPr>
          <w:hyperlink w:anchor="_heading=h.147n2zr">
            <w:r>
              <w:rPr>
                <w:rFonts w:ascii="Times New Roman" w:eastAsia="Times New Roman" w:hAnsi="Times New Roman" w:cs="Times New Roman"/>
                <w:b/>
                <w:i/>
                <w:color w:val="000000"/>
                <w:sz w:val="20"/>
                <w:szCs w:val="20"/>
              </w:rPr>
              <w:t>1. Manual coding approach:</w:t>
            </w:r>
          </w:hyperlink>
          <w:hyperlink w:anchor="_heading=h.147n2zr">
            <w:r>
              <w:rPr>
                <w:rFonts w:ascii="Cambria" w:eastAsia="Cambria" w:hAnsi="Cambria" w:cs="Cambria"/>
                <w:i/>
                <w:color w:val="000000"/>
                <w:sz w:val="20"/>
                <w:szCs w:val="20"/>
              </w:rPr>
              <w:tab/>
              <w:t>6</w:t>
            </w:r>
          </w:hyperlink>
        </w:p>
        <w:p w14:paraId="02FE6DE1" w14:textId="77777777" w:rsidR="00B148CC" w:rsidRDefault="00000000">
          <w:pPr>
            <w:pBdr>
              <w:top w:val="nil"/>
              <w:left w:val="nil"/>
              <w:bottom w:val="nil"/>
              <w:right w:val="nil"/>
              <w:between w:val="nil"/>
            </w:pBdr>
            <w:tabs>
              <w:tab w:val="right" w:pos="9350"/>
            </w:tabs>
            <w:ind w:left="440"/>
            <w:rPr>
              <w:rFonts w:ascii="Cambria" w:eastAsia="Cambria" w:hAnsi="Cambria" w:cs="Cambria"/>
              <w:color w:val="000000"/>
              <w:sz w:val="24"/>
              <w:szCs w:val="24"/>
            </w:rPr>
          </w:pPr>
          <w:hyperlink w:anchor="_heading=h.3o7alnk">
            <w:r>
              <w:rPr>
                <w:rFonts w:ascii="Times New Roman" w:eastAsia="Times New Roman" w:hAnsi="Times New Roman" w:cs="Times New Roman"/>
                <w:b/>
                <w:i/>
                <w:color w:val="000000"/>
                <w:sz w:val="20"/>
                <w:szCs w:val="20"/>
              </w:rPr>
              <w:t>2. The AntConc approach</w:t>
            </w:r>
          </w:hyperlink>
          <w:hyperlink w:anchor="_heading=h.3o7alnk">
            <w:r>
              <w:rPr>
                <w:rFonts w:ascii="Cambria" w:eastAsia="Cambria" w:hAnsi="Cambria" w:cs="Cambria"/>
                <w:i/>
                <w:color w:val="000000"/>
                <w:sz w:val="20"/>
                <w:szCs w:val="20"/>
              </w:rPr>
              <w:tab/>
              <w:t>8</w:t>
            </w:r>
          </w:hyperlink>
        </w:p>
        <w:p w14:paraId="75CA06FC" w14:textId="77777777" w:rsidR="00B148CC" w:rsidRDefault="00000000">
          <w:pPr>
            <w:pBdr>
              <w:top w:val="nil"/>
              <w:left w:val="nil"/>
              <w:bottom w:val="nil"/>
              <w:right w:val="nil"/>
              <w:between w:val="nil"/>
            </w:pBdr>
            <w:tabs>
              <w:tab w:val="right" w:pos="9350"/>
            </w:tabs>
            <w:ind w:left="440"/>
            <w:rPr>
              <w:rFonts w:ascii="Cambria" w:eastAsia="Cambria" w:hAnsi="Cambria" w:cs="Cambria"/>
              <w:color w:val="000000"/>
              <w:sz w:val="24"/>
              <w:szCs w:val="24"/>
            </w:rPr>
          </w:pPr>
          <w:hyperlink w:anchor="_heading=h.23ckvvd">
            <w:r>
              <w:rPr>
                <w:rFonts w:ascii="Times New Roman" w:eastAsia="Times New Roman" w:hAnsi="Times New Roman" w:cs="Times New Roman"/>
                <w:b/>
                <w:i/>
                <w:color w:val="000000"/>
                <w:sz w:val="20"/>
                <w:szCs w:val="20"/>
              </w:rPr>
              <w:t>3. The machine learning approach</w:t>
            </w:r>
          </w:hyperlink>
          <w:hyperlink w:anchor="_heading=h.23ckvvd">
            <w:r>
              <w:rPr>
                <w:rFonts w:ascii="Cambria" w:eastAsia="Cambria" w:hAnsi="Cambria" w:cs="Cambria"/>
                <w:i/>
                <w:color w:val="000000"/>
                <w:sz w:val="20"/>
                <w:szCs w:val="20"/>
              </w:rPr>
              <w:tab/>
              <w:t>9</w:t>
            </w:r>
          </w:hyperlink>
        </w:p>
        <w:p w14:paraId="627ADEDE" w14:textId="77777777" w:rsidR="00B148CC" w:rsidRDefault="00000000">
          <w:pPr>
            <w:pBdr>
              <w:top w:val="nil"/>
              <w:left w:val="nil"/>
              <w:bottom w:val="nil"/>
              <w:right w:val="nil"/>
              <w:between w:val="nil"/>
            </w:pBdr>
            <w:tabs>
              <w:tab w:val="right" w:pos="9350"/>
            </w:tabs>
            <w:spacing w:before="120" w:after="120"/>
            <w:rPr>
              <w:rFonts w:ascii="Cambria" w:eastAsia="Cambria" w:hAnsi="Cambria" w:cs="Cambria"/>
              <w:color w:val="000000"/>
              <w:sz w:val="24"/>
              <w:szCs w:val="24"/>
            </w:rPr>
          </w:pPr>
          <w:hyperlink w:anchor="_heading=h.ihv636">
            <w:r>
              <w:rPr>
                <w:rFonts w:ascii="Times New Roman" w:eastAsia="Times New Roman" w:hAnsi="Times New Roman" w:cs="Times New Roman"/>
                <w:b/>
                <w:smallCaps/>
                <w:color w:val="000000"/>
                <w:sz w:val="20"/>
                <w:szCs w:val="20"/>
              </w:rPr>
              <w:t>Results</w:t>
            </w:r>
          </w:hyperlink>
          <w:hyperlink w:anchor="_heading=h.ihv636">
            <w:r>
              <w:rPr>
                <w:rFonts w:ascii="Cambria" w:eastAsia="Cambria" w:hAnsi="Cambria" w:cs="Cambria"/>
                <w:b/>
                <w:smallCaps/>
                <w:color w:val="000000"/>
                <w:sz w:val="20"/>
                <w:szCs w:val="20"/>
              </w:rPr>
              <w:tab/>
              <w:t>9</w:t>
            </w:r>
          </w:hyperlink>
        </w:p>
        <w:p w14:paraId="1EC4DC04"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32hioqz">
            <w:r>
              <w:rPr>
                <w:rFonts w:ascii="Times New Roman" w:eastAsia="Times New Roman" w:hAnsi="Times New Roman" w:cs="Times New Roman"/>
                <w:b/>
                <w:smallCaps/>
                <w:color w:val="000000"/>
                <w:sz w:val="20"/>
                <w:szCs w:val="20"/>
              </w:rPr>
              <w:t>Manual Coding Results:</w:t>
            </w:r>
          </w:hyperlink>
          <w:hyperlink w:anchor="_heading=h.32hioqz">
            <w:r>
              <w:rPr>
                <w:rFonts w:ascii="Cambria" w:eastAsia="Cambria" w:hAnsi="Cambria" w:cs="Cambria"/>
                <w:smallCaps/>
                <w:color w:val="000000"/>
                <w:sz w:val="20"/>
                <w:szCs w:val="20"/>
              </w:rPr>
              <w:tab/>
              <w:t>9</w:t>
            </w:r>
          </w:hyperlink>
        </w:p>
        <w:p w14:paraId="0139587A"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1hmsyys">
            <w:r>
              <w:rPr>
                <w:rFonts w:ascii="Times New Roman" w:eastAsia="Times New Roman" w:hAnsi="Times New Roman" w:cs="Times New Roman"/>
                <w:b/>
                <w:smallCaps/>
                <w:color w:val="000000"/>
                <w:sz w:val="20"/>
                <w:szCs w:val="20"/>
              </w:rPr>
              <w:t>AntConc Results:</w:t>
            </w:r>
          </w:hyperlink>
          <w:hyperlink w:anchor="_heading=h.1hmsyys">
            <w:r>
              <w:rPr>
                <w:rFonts w:ascii="Cambria" w:eastAsia="Cambria" w:hAnsi="Cambria" w:cs="Cambria"/>
                <w:smallCaps/>
                <w:color w:val="000000"/>
                <w:sz w:val="20"/>
                <w:szCs w:val="20"/>
              </w:rPr>
              <w:tab/>
              <w:t>9</w:t>
            </w:r>
          </w:hyperlink>
        </w:p>
        <w:p w14:paraId="1003FDB1" w14:textId="77777777" w:rsidR="00B148CC" w:rsidRDefault="00000000">
          <w:pPr>
            <w:pBdr>
              <w:top w:val="nil"/>
              <w:left w:val="nil"/>
              <w:bottom w:val="nil"/>
              <w:right w:val="nil"/>
              <w:between w:val="nil"/>
            </w:pBdr>
            <w:tabs>
              <w:tab w:val="right" w:pos="9350"/>
            </w:tabs>
            <w:ind w:left="440"/>
            <w:rPr>
              <w:rFonts w:ascii="Cambria" w:eastAsia="Cambria" w:hAnsi="Cambria" w:cs="Cambria"/>
              <w:color w:val="000000"/>
              <w:sz w:val="24"/>
              <w:szCs w:val="24"/>
            </w:rPr>
          </w:pPr>
          <w:hyperlink w:anchor="_heading=h.65nn3goahros">
            <w:r>
              <w:rPr>
                <w:rFonts w:ascii="Times New Roman" w:eastAsia="Times New Roman" w:hAnsi="Times New Roman" w:cs="Times New Roman"/>
                <w:b/>
                <w:i/>
                <w:color w:val="000000"/>
                <w:sz w:val="20"/>
                <w:szCs w:val="20"/>
              </w:rPr>
              <w:t>Top 20 words by condition</w:t>
            </w:r>
          </w:hyperlink>
          <w:hyperlink w:anchor="_heading=h.65nn3goahros">
            <w:r>
              <w:rPr>
                <w:rFonts w:ascii="Cambria" w:eastAsia="Cambria" w:hAnsi="Cambria" w:cs="Cambria"/>
                <w:i/>
                <w:color w:val="000000"/>
                <w:sz w:val="20"/>
                <w:szCs w:val="20"/>
              </w:rPr>
              <w:tab/>
              <w:t>9</w:t>
            </w:r>
          </w:hyperlink>
        </w:p>
        <w:p w14:paraId="042819B7" w14:textId="77777777" w:rsidR="00B148CC" w:rsidRDefault="00000000">
          <w:pPr>
            <w:pBdr>
              <w:top w:val="nil"/>
              <w:left w:val="nil"/>
              <w:bottom w:val="nil"/>
              <w:right w:val="nil"/>
              <w:between w:val="nil"/>
            </w:pBdr>
            <w:tabs>
              <w:tab w:val="right" w:pos="9350"/>
            </w:tabs>
            <w:ind w:left="440"/>
            <w:rPr>
              <w:rFonts w:ascii="Cambria" w:eastAsia="Cambria" w:hAnsi="Cambria" w:cs="Cambria"/>
              <w:color w:val="000000"/>
              <w:sz w:val="24"/>
              <w:szCs w:val="24"/>
            </w:rPr>
          </w:pPr>
          <w:hyperlink w:anchor="_heading=h.41mghml">
            <w:r>
              <w:rPr>
                <w:rFonts w:ascii="Times New Roman" w:eastAsia="Times New Roman" w:hAnsi="Times New Roman" w:cs="Times New Roman"/>
                <w:b/>
                <w:i/>
                <w:color w:val="000000"/>
                <w:sz w:val="20"/>
                <w:szCs w:val="20"/>
              </w:rPr>
              <w:t>Wordcloud results:</w:t>
            </w:r>
          </w:hyperlink>
          <w:hyperlink w:anchor="_heading=h.41mghml">
            <w:r>
              <w:rPr>
                <w:rFonts w:ascii="Cambria" w:eastAsia="Cambria" w:hAnsi="Cambria" w:cs="Cambria"/>
                <w:i/>
                <w:color w:val="000000"/>
                <w:sz w:val="20"/>
                <w:szCs w:val="20"/>
              </w:rPr>
              <w:tab/>
              <w:t>11</w:t>
            </w:r>
          </w:hyperlink>
        </w:p>
        <w:p w14:paraId="116F391E"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2grqrue">
            <w:r>
              <w:rPr>
                <w:rFonts w:ascii="Times New Roman" w:eastAsia="Times New Roman" w:hAnsi="Times New Roman" w:cs="Times New Roman"/>
                <w:b/>
                <w:smallCaps/>
                <w:color w:val="000000"/>
                <w:sz w:val="20"/>
                <w:szCs w:val="20"/>
              </w:rPr>
              <w:t>Machine Learning Approach Results</w:t>
            </w:r>
          </w:hyperlink>
          <w:hyperlink w:anchor="_heading=h.2grqrue">
            <w:r>
              <w:rPr>
                <w:rFonts w:ascii="Cambria" w:eastAsia="Cambria" w:hAnsi="Cambria" w:cs="Cambria"/>
                <w:smallCaps/>
                <w:color w:val="000000"/>
                <w:sz w:val="20"/>
                <w:szCs w:val="20"/>
              </w:rPr>
              <w:tab/>
              <w:t>12</w:t>
            </w:r>
          </w:hyperlink>
        </w:p>
        <w:p w14:paraId="72EEF57F" w14:textId="77777777" w:rsidR="00B148CC" w:rsidRDefault="00000000">
          <w:pPr>
            <w:pBdr>
              <w:top w:val="nil"/>
              <w:left w:val="nil"/>
              <w:bottom w:val="nil"/>
              <w:right w:val="nil"/>
              <w:between w:val="nil"/>
            </w:pBdr>
            <w:tabs>
              <w:tab w:val="right" w:pos="9350"/>
            </w:tabs>
            <w:spacing w:before="120" w:after="120"/>
            <w:rPr>
              <w:rFonts w:ascii="Cambria" w:eastAsia="Cambria" w:hAnsi="Cambria" w:cs="Cambria"/>
              <w:color w:val="000000"/>
              <w:sz w:val="24"/>
              <w:szCs w:val="24"/>
            </w:rPr>
          </w:pPr>
          <w:hyperlink w:anchor="_heading=h.vx1227">
            <w:r>
              <w:rPr>
                <w:rFonts w:ascii="Times New Roman" w:eastAsia="Times New Roman" w:hAnsi="Times New Roman" w:cs="Times New Roman"/>
                <w:b/>
                <w:smallCaps/>
                <w:color w:val="000000"/>
                <w:sz w:val="20"/>
                <w:szCs w:val="20"/>
              </w:rPr>
              <w:t>Discussion</w:t>
            </w:r>
          </w:hyperlink>
          <w:hyperlink w:anchor="_heading=h.vx1227">
            <w:r>
              <w:rPr>
                <w:rFonts w:ascii="Cambria" w:eastAsia="Cambria" w:hAnsi="Cambria" w:cs="Cambria"/>
                <w:b/>
                <w:smallCaps/>
                <w:color w:val="000000"/>
                <w:sz w:val="20"/>
                <w:szCs w:val="20"/>
              </w:rPr>
              <w:tab/>
              <w:t>13</w:t>
            </w:r>
          </w:hyperlink>
        </w:p>
        <w:p w14:paraId="544CF72B"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3fwokq0">
            <w:r>
              <w:rPr>
                <w:rFonts w:ascii="Times New Roman" w:eastAsia="Times New Roman" w:hAnsi="Times New Roman" w:cs="Times New Roman"/>
                <w:b/>
                <w:smallCaps/>
                <w:color w:val="000000"/>
                <w:sz w:val="20"/>
                <w:szCs w:val="20"/>
              </w:rPr>
              <w:t>Data Issues</w:t>
            </w:r>
          </w:hyperlink>
          <w:hyperlink w:anchor="_heading=h.3fwokq0">
            <w:r>
              <w:rPr>
                <w:rFonts w:ascii="Cambria" w:eastAsia="Cambria" w:hAnsi="Cambria" w:cs="Cambria"/>
                <w:smallCaps/>
                <w:color w:val="000000"/>
                <w:sz w:val="20"/>
                <w:szCs w:val="20"/>
              </w:rPr>
              <w:tab/>
              <w:t>13</w:t>
            </w:r>
          </w:hyperlink>
        </w:p>
        <w:p w14:paraId="27B30F9A"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1v1yuxt">
            <w:r>
              <w:rPr>
                <w:rFonts w:ascii="Times New Roman" w:eastAsia="Times New Roman" w:hAnsi="Times New Roman" w:cs="Times New Roman"/>
                <w:b/>
                <w:smallCaps/>
                <w:color w:val="000000"/>
                <w:sz w:val="20"/>
                <w:szCs w:val="20"/>
              </w:rPr>
              <w:t>Insights</w:t>
            </w:r>
          </w:hyperlink>
          <w:hyperlink w:anchor="_heading=h.1v1yuxt">
            <w:r>
              <w:rPr>
                <w:rFonts w:ascii="Cambria" w:eastAsia="Cambria" w:hAnsi="Cambria" w:cs="Cambria"/>
                <w:smallCaps/>
                <w:color w:val="000000"/>
                <w:sz w:val="20"/>
                <w:szCs w:val="20"/>
              </w:rPr>
              <w:tab/>
              <w:t>13</w:t>
            </w:r>
          </w:hyperlink>
        </w:p>
        <w:p w14:paraId="1B6A5EC4"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4f1mdlm">
            <w:r>
              <w:rPr>
                <w:rFonts w:ascii="Times New Roman" w:eastAsia="Times New Roman" w:hAnsi="Times New Roman" w:cs="Times New Roman"/>
                <w:b/>
                <w:smallCaps/>
                <w:color w:val="000000"/>
                <w:sz w:val="20"/>
                <w:szCs w:val="20"/>
              </w:rPr>
              <w:t>Limitations</w:t>
            </w:r>
          </w:hyperlink>
          <w:hyperlink w:anchor="_heading=h.4f1mdlm">
            <w:r>
              <w:rPr>
                <w:rFonts w:ascii="Cambria" w:eastAsia="Cambria" w:hAnsi="Cambria" w:cs="Cambria"/>
                <w:smallCaps/>
                <w:color w:val="000000"/>
                <w:sz w:val="20"/>
                <w:szCs w:val="20"/>
              </w:rPr>
              <w:tab/>
              <w:t>14</w:t>
            </w:r>
          </w:hyperlink>
        </w:p>
        <w:p w14:paraId="5AC2342F"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2u6wntf">
            <w:r>
              <w:rPr>
                <w:rFonts w:ascii="Times New Roman" w:eastAsia="Times New Roman" w:hAnsi="Times New Roman" w:cs="Times New Roman"/>
                <w:b/>
                <w:smallCaps/>
                <w:color w:val="000000"/>
                <w:sz w:val="20"/>
                <w:szCs w:val="20"/>
              </w:rPr>
              <w:t>Future Directions</w:t>
            </w:r>
          </w:hyperlink>
          <w:hyperlink w:anchor="_heading=h.2u6wntf">
            <w:r>
              <w:rPr>
                <w:rFonts w:ascii="Cambria" w:eastAsia="Cambria" w:hAnsi="Cambria" w:cs="Cambria"/>
                <w:smallCaps/>
                <w:color w:val="000000"/>
                <w:sz w:val="20"/>
                <w:szCs w:val="20"/>
              </w:rPr>
              <w:tab/>
              <w:t>14</w:t>
            </w:r>
          </w:hyperlink>
        </w:p>
        <w:p w14:paraId="6758C4A4" w14:textId="77777777" w:rsidR="00B148CC" w:rsidRDefault="00000000">
          <w:pPr>
            <w:pBdr>
              <w:top w:val="nil"/>
              <w:left w:val="nil"/>
              <w:bottom w:val="nil"/>
              <w:right w:val="nil"/>
              <w:between w:val="nil"/>
            </w:pBdr>
            <w:tabs>
              <w:tab w:val="right" w:pos="9350"/>
            </w:tabs>
            <w:spacing w:before="120" w:after="120"/>
            <w:rPr>
              <w:rFonts w:ascii="Cambria" w:eastAsia="Cambria" w:hAnsi="Cambria" w:cs="Cambria"/>
              <w:color w:val="000000"/>
              <w:sz w:val="24"/>
              <w:szCs w:val="24"/>
            </w:rPr>
          </w:pPr>
          <w:hyperlink w:anchor="_heading=h.19c6y18">
            <w:r>
              <w:rPr>
                <w:rFonts w:ascii="Times New Roman" w:eastAsia="Times New Roman" w:hAnsi="Times New Roman" w:cs="Times New Roman"/>
                <w:b/>
                <w:smallCaps/>
                <w:color w:val="000000"/>
                <w:sz w:val="20"/>
                <w:szCs w:val="20"/>
              </w:rPr>
              <w:t>Appendices</w:t>
            </w:r>
          </w:hyperlink>
          <w:hyperlink w:anchor="_heading=h.19c6y18">
            <w:r>
              <w:rPr>
                <w:rFonts w:ascii="Cambria" w:eastAsia="Cambria" w:hAnsi="Cambria" w:cs="Cambria"/>
                <w:b/>
                <w:smallCaps/>
                <w:color w:val="000000"/>
                <w:sz w:val="20"/>
                <w:szCs w:val="20"/>
              </w:rPr>
              <w:tab/>
              <w:t>14</w:t>
            </w:r>
          </w:hyperlink>
        </w:p>
        <w:p w14:paraId="537CB20D" w14:textId="77777777" w:rsidR="00B148CC" w:rsidRDefault="00000000">
          <w:pPr>
            <w:pBdr>
              <w:top w:val="nil"/>
              <w:left w:val="nil"/>
              <w:bottom w:val="nil"/>
              <w:right w:val="nil"/>
              <w:between w:val="nil"/>
            </w:pBdr>
            <w:tabs>
              <w:tab w:val="right" w:pos="9350"/>
            </w:tabs>
            <w:ind w:left="220"/>
            <w:rPr>
              <w:rFonts w:ascii="Cambria" w:eastAsia="Cambria" w:hAnsi="Cambria" w:cs="Cambria"/>
              <w:color w:val="000000"/>
              <w:sz w:val="24"/>
              <w:szCs w:val="24"/>
            </w:rPr>
          </w:pPr>
          <w:hyperlink w:anchor="_heading=h.3tbugp1">
            <w:r>
              <w:rPr>
                <w:rFonts w:ascii="Times New Roman" w:eastAsia="Times New Roman" w:hAnsi="Times New Roman" w:cs="Times New Roman"/>
                <w:b/>
                <w:smallCaps/>
                <w:color w:val="000000"/>
                <w:sz w:val="20"/>
                <w:szCs w:val="20"/>
              </w:rPr>
              <w:t>Appendix A: Stop List</w:t>
            </w:r>
          </w:hyperlink>
          <w:hyperlink w:anchor="_heading=h.3tbugp1">
            <w:r>
              <w:rPr>
                <w:rFonts w:ascii="Cambria" w:eastAsia="Cambria" w:hAnsi="Cambria" w:cs="Cambria"/>
                <w:smallCaps/>
                <w:color w:val="000000"/>
                <w:sz w:val="20"/>
                <w:szCs w:val="20"/>
              </w:rPr>
              <w:tab/>
              <w:t>14</w:t>
            </w:r>
          </w:hyperlink>
        </w:p>
        <w:p w14:paraId="71C77AD4" w14:textId="77777777" w:rsidR="00B148CC" w:rsidRDefault="00000000">
          <w:pPr>
            <w:pBdr>
              <w:top w:val="nil"/>
              <w:left w:val="nil"/>
              <w:bottom w:val="nil"/>
              <w:right w:val="nil"/>
              <w:between w:val="nil"/>
            </w:pBdr>
            <w:tabs>
              <w:tab w:val="right" w:pos="9350"/>
            </w:tabs>
            <w:spacing w:before="120" w:after="120"/>
            <w:rPr>
              <w:rFonts w:ascii="Cambria" w:eastAsia="Cambria" w:hAnsi="Cambria" w:cs="Cambria"/>
              <w:color w:val="000000"/>
              <w:sz w:val="24"/>
              <w:szCs w:val="24"/>
            </w:rPr>
          </w:pPr>
          <w:hyperlink w:anchor="_heading=h.28h4qwu">
            <w:r>
              <w:rPr>
                <w:rFonts w:ascii="Times New Roman" w:eastAsia="Times New Roman" w:hAnsi="Times New Roman" w:cs="Times New Roman"/>
                <w:b/>
                <w:smallCaps/>
                <w:color w:val="000000"/>
                <w:sz w:val="20"/>
                <w:szCs w:val="20"/>
              </w:rPr>
              <w:t>Related References</w:t>
            </w:r>
          </w:hyperlink>
          <w:hyperlink w:anchor="_heading=h.28h4qwu">
            <w:r>
              <w:rPr>
                <w:rFonts w:ascii="Cambria" w:eastAsia="Cambria" w:hAnsi="Cambria" w:cs="Cambria"/>
                <w:b/>
                <w:smallCaps/>
                <w:color w:val="000000"/>
                <w:sz w:val="20"/>
                <w:szCs w:val="20"/>
              </w:rPr>
              <w:tab/>
              <w:t>2</w:t>
            </w:r>
          </w:hyperlink>
        </w:p>
        <w:p w14:paraId="0CC01C9E" w14:textId="77777777" w:rsidR="00B148CC" w:rsidRDefault="00000000">
          <w:r>
            <w:fldChar w:fldCharType="end"/>
          </w:r>
        </w:p>
      </w:sdtContent>
    </w:sdt>
    <w:p w14:paraId="411687C8" w14:textId="77777777" w:rsidR="00B148CC" w:rsidRDefault="00B148CC">
      <w:pPr>
        <w:spacing w:line="480" w:lineRule="auto"/>
        <w:jc w:val="center"/>
        <w:rPr>
          <w:rFonts w:ascii="Times New Roman" w:eastAsia="Times New Roman" w:hAnsi="Times New Roman" w:cs="Times New Roman"/>
          <w:b/>
          <w:sz w:val="24"/>
          <w:szCs w:val="24"/>
        </w:rPr>
      </w:pPr>
    </w:p>
    <w:p w14:paraId="1863C7D8" w14:textId="77777777" w:rsidR="00B148CC" w:rsidRDefault="00B148CC">
      <w:pPr>
        <w:rPr>
          <w:rFonts w:ascii="Times New Roman" w:eastAsia="Times New Roman" w:hAnsi="Times New Roman" w:cs="Times New Roman"/>
          <w:b/>
          <w:sz w:val="24"/>
          <w:szCs w:val="24"/>
        </w:rPr>
      </w:pPr>
    </w:p>
    <w:p w14:paraId="46F6682F" w14:textId="77777777" w:rsidR="00B148CC" w:rsidRDefault="00000000">
      <w:pPr>
        <w:rPr>
          <w:rFonts w:ascii="Times New Roman" w:eastAsia="Times New Roman" w:hAnsi="Times New Roman" w:cs="Times New Roman"/>
          <w:b/>
          <w:sz w:val="24"/>
          <w:szCs w:val="24"/>
        </w:rPr>
      </w:pPr>
      <w:r>
        <w:br w:type="page"/>
      </w:r>
    </w:p>
    <w:p w14:paraId="7607AE2F" w14:textId="77777777" w:rsidR="00B148C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Investigating the team planning strategies of the human-AI teams in a bomb disposal game</w:t>
      </w:r>
    </w:p>
    <w:p w14:paraId="1FB23C7C" w14:textId="77777777" w:rsidR="00B148CC" w:rsidRDefault="00B148CC">
      <w:pPr>
        <w:rPr>
          <w:rFonts w:ascii="Times New Roman" w:eastAsia="Times New Roman" w:hAnsi="Times New Roman" w:cs="Times New Roman"/>
          <w:sz w:val="24"/>
          <w:szCs w:val="24"/>
        </w:rPr>
      </w:pPr>
    </w:p>
    <w:p w14:paraId="13C71AD2" w14:textId="77777777" w:rsidR="00B148CC"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Lixiao</w:t>
      </w:r>
      <w:proofErr w:type="spellEnd"/>
      <w:r>
        <w:rPr>
          <w:rFonts w:ascii="Times New Roman" w:eastAsia="Times New Roman" w:hAnsi="Times New Roman" w:cs="Times New Roman"/>
          <w:sz w:val="24"/>
          <w:szCs w:val="24"/>
        </w:rPr>
        <w:t xml:space="preserve"> Huang, Prithvi Prathapan, Sai </w:t>
      </w:r>
      <w:proofErr w:type="spellStart"/>
      <w:r>
        <w:rPr>
          <w:rFonts w:ascii="Times New Roman" w:eastAsia="Times New Roman" w:hAnsi="Times New Roman" w:cs="Times New Roman"/>
          <w:sz w:val="24"/>
          <w:szCs w:val="24"/>
        </w:rPr>
        <w:t>Sushank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Manthri</w:t>
      </w:r>
      <w:proofErr w:type="spellEnd"/>
      <w:r>
        <w:rPr>
          <w:rFonts w:ascii="Times New Roman" w:eastAsia="Times New Roman" w:hAnsi="Times New Roman" w:cs="Times New Roman"/>
          <w:sz w:val="24"/>
          <w:szCs w:val="24"/>
        </w:rPr>
        <w:t xml:space="preserve"> Pramod</w:t>
      </w:r>
    </w:p>
    <w:p w14:paraId="585C9F7D" w14:textId="77777777" w:rsidR="00B148CC" w:rsidRDefault="00B148CC">
      <w:pPr>
        <w:rPr>
          <w:rFonts w:ascii="Times New Roman" w:eastAsia="Times New Roman" w:hAnsi="Times New Roman" w:cs="Times New Roman"/>
          <w:sz w:val="24"/>
          <w:szCs w:val="24"/>
        </w:rPr>
      </w:pPr>
    </w:p>
    <w:p w14:paraId="745F56E6" w14:textId="77777777" w:rsidR="00B148CC" w:rsidRDefault="00B148CC">
      <w:pPr>
        <w:rPr>
          <w:rFonts w:ascii="Times New Roman" w:eastAsia="Times New Roman" w:hAnsi="Times New Roman" w:cs="Times New Roman"/>
          <w:sz w:val="24"/>
          <w:szCs w:val="24"/>
        </w:rPr>
      </w:pPr>
    </w:p>
    <w:p w14:paraId="0895A341" w14:textId="77777777" w:rsidR="00B148CC" w:rsidRDefault="00000000">
      <w:pPr>
        <w:jc w:val="center"/>
        <w:rPr>
          <w:rFonts w:ascii="Times New Roman" w:eastAsia="Times New Roman" w:hAnsi="Times New Roman" w:cs="Times New Roman"/>
          <w:b/>
          <w:sz w:val="24"/>
          <w:szCs w:val="24"/>
        </w:rPr>
      </w:pPr>
      <w:bookmarkStart w:id="0" w:name="_heading=h.tyjcwt" w:colFirst="0" w:colLast="0"/>
      <w:bookmarkEnd w:id="0"/>
      <w:r>
        <w:rPr>
          <w:rFonts w:ascii="Times New Roman" w:eastAsia="Times New Roman" w:hAnsi="Times New Roman" w:cs="Times New Roman"/>
          <w:b/>
          <w:sz w:val="24"/>
          <w:szCs w:val="24"/>
        </w:rPr>
        <w:t>Abstract</w:t>
      </w:r>
    </w:p>
    <w:p w14:paraId="6FA4A517" w14:textId="77777777" w:rsidR="00B148CC" w:rsidRDefault="00B148CC">
      <w:pPr>
        <w:jc w:val="center"/>
        <w:rPr>
          <w:rFonts w:ascii="Times New Roman" w:eastAsia="Times New Roman" w:hAnsi="Times New Roman" w:cs="Times New Roman"/>
          <w:b/>
          <w:sz w:val="24"/>
          <w:szCs w:val="24"/>
        </w:rPr>
      </w:pPr>
    </w:p>
    <w:p w14:paraId="1A5E5134"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planning is essential for mission success in a human-AI teaming task environment. This project investigated the human team planning quality through their text chat communication and its correlation with team outcomes. We used three approaches to analyze the data: manual code, </w:t>
      </w:r>
      <w:proofErr w:type="spellStart"/>
      <w:r>
        <w:rPr>
          <w:rFonts w:ascii="Times New Roman" w:eastAsia="Times New Roman" w:hAnsi="Times New Roman" w:cs="Times New Roman"/>
          <w:sz w:val="24"/>
          <w:szCs w:val="24"/>
        </w:rPr>
        <w:t>AntConc</w:t>
      </w:r>
      <w:proofErr w:type="spellEnd"/>
      <w:r>
        <w:rPr>
          <w:rFonts w:ascii="Times New Roman" w:eastAsia="Times New Roman" w:hAnsi="Times New Roman" w:cs="Times New Roman"/>
          <w:sz w:val="24"/>
          <w:szCs w:val="24"/>
        </w:rPr>
        <w:t xml:space="preserve">, and machine learning. The manual coding approach gave us the best coverage of the content themes but was inefficient in coding large datasets. </w:t>
      </w:r>
      <w:proofErr w:type="spellStart"/>
      <w:r>
        <w:rPr>
          <w:rFonts w:ascii="Times New Roman" w:eastAsia="Times New Roman" w:hAnsi="Times New Roman" w:cs="Times New Roman"/>
          <w:sz w:val="24"/>
          <w:szCs w:val="24"/>
        </w:rPr>
        <w:t>AntConc</w:t>
      </w:r>
      <w:proofErr w:type="spellEnd"/>
      <w:r>
        <w:rPr>
          <w:rFonts w:ascii="Times New Roman" w:eastAsia="Times New Roman" w:hAnsi="Times New Roman" w:cs="Times New Roman"/>
          <w:sz w:val="24"/>
          <w:szCs w:val="24"/>
        </w:rPr>
        <w:t xml:space="preserve"> is helpful in showing word frequency in the whole dataset. The machine learning approach to classification is also fast but has low reliability. In the future, we plan to use the existing results to train a better model and calculate the correlations between the found identified patterns and the team scores. </w:t>
      </w:r>
    </w:p>
    <w:p w14:paraId="2F5DF64F" w14:textId="77777777" w:rsidR="00B148CC" w:rsidRDefault="00B148CC">
      <w:pPr>
        <w:rPr>
          <w:rFonts w:ascii="Times New Roman" w:eastAsia="Times New Roman" w:hAnsi="Times New Roman" w:cs="Times New Roman"/>
          <w:sz w:val="24"/>
          <w:szCs w:val="24"/>
        </w:rPr>
      </w:pPr>
    </w:p>
    <w:p w14:paraId="42BEF3F0" w14:textId="77777777" w:rsidR="00B148CC" w:rsidRDefault="00000000">
      <w:pPr>
        <w:jc w:val="center"/>
        <w:rPr>
          <w:rFonts w:ascii="Times New Roman" w:eastAsia="Times New Roman" w:hAnsi="Times New Roman" w:cs="Times New Roman"/>
          <w:sz w:val="24"/>
          <w:szCs w:val="24"/>
        </w:rPr>
      </w:pPr>
      <w:bookmarkStart w:id="1" w:name="_heading=h.4i7ojhp" w:colFirst="0" w:colLast="0"/>
      <w:bookmarkEnd w:id="1"/>
      <w:r>
        <w:rPr>
          <w:rFonts w:ascii="Times New Roman" w:eastAsia="Times New Roman" w:hAnsi="Times New Roman" w:cs="Times New Roman"/>
          <w:b/>
          <w:sz w:val="24"/>
          <w:szCs w:val="24"/>
        </w:rPr>
        <w:t>Introduction</w:t>
      </w:r>
    </w:p>
    <w:p w14:paraId="32A123B7" w14:textId="77777777" w:rsidR="00B148CC" w:rsidRDefault="00B148CC">
      <w:pPr>
        <w:ind w:firstLine="720"/>
        <w:rPr>
          <w:rFonts w:ascii="Times New Roman" w:eastAsia="Times New Roman" w:hAnsi="Times New Roman" w:cs="Times New Roman"/>
          <w:sz w:val="24"/>
          <w:szCs w:val="24"/>
        </w:rPr>
      </w:pPr>
    </w:p>
    <w:p w14:paraId="6AE4020A" w14:textId="77777777" w:rsidR="00B148CC" w:rsidRDefault="00000000">
      <w:pPr>
        <w:rPr>
          <w:rFonts w:ascii="Times New Roman" w:eastAsia="Times New Roman" w:hAnsi="Times New Roman" w:cs="Times New Roman"/>
          <w:b/>
          <w:sz w:val="24"/>
          <w:szCs w:val="24"/>
        </w:rPr>
      </w:pPr>
      <w:bookmarkStart w:id="2" w:name="_heading=h.2xcytpi" w:colFirst="0" w:colLast="0"/>
      <w:bookmarkEnd w:id="2"/>
      <w:r>
        <w:rPr>
          <w:rFonts w:ascii="Times New Roman" w:eastAsia="Times New Roman" w:hAnsi="Times New Roman" w:cs="Times New Roman"/>
          <w:b/>
          <w:sz w:val="24"/>
          <w:szCs w:val="24"/>
        </w:rPr>
        <w:t xml:space="preserve">Team Planning </w:t>
      </w:r>
    </w:p>
    <w:p w14:paraId="482F1C50" w14:textId="77777777" w:rsidR="00B148CC" w:rsidRDefault="00000000">
      <w:pPr>
        <w:ind w:firstLine="72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Team planning is essential for mission success because it impacts the team strategies and execution, especially for complex task scenarios. T</w:t>
      </w:r>
      <w:r>
        <w:rPr>
          <w:rFonts w:ascii="Times New Roman" w:eastAsia="Times New Roman" w:hAnsi="Times New Roman" w:cs="Times New Roman"/>
          <w:color w:val="0D0D0D"/>
          <w:sz w:val="24"/>
          <w:szCs w:val="24"/>
        </w:rPr>
        <w:t xml:space="preserve">eam planning is a vital process within teams that involves laying out a course of action to achieve predefined objectives. It's a proactive approach that enables teams to coordinate activities effectively, particularly in complex decision-making tasks requiring analytical skills. Team planning applies to healthcare, battlefield, and other team tasks (Is there a reference for this definition?). </w:t>
      </w:r>
    </w:p>
    <w:p w14:paraId="525E0B71" w14:textId="77777777" w:rsidR="00B148CC" w:rsidRDefault="00000000">
      <w:pPr>
        <w:ind w:firstLine="72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 xml:space="preserve">Evaluating the quality of team planning is the key to achieving high-quality team planning. </w:t>
      </w:r>
      <w:r>
        <w:rPr>
          <w:rFonts w:ascii="Times New Roman" w:eastAsia="Times New Roman" w:hAnsi="Times New Roman" w:cs="Times New Roman"/>
          <w:color w:val="0D0D0D"/>
          <w:sz w:val="24"/>
          <w:szCs w:val="24"/>
        </w:rPr>
        <w:t>Measuring team planning typically involves assessing how teams engage in systematic and strategic planning processes (</w:t>
      </w:r>
      <w:proofErr w:type="spellStart"/>
      <w:r>
        <w:rPr>
          <w:rFonts w:ascii="Times New Roman" w:eastAsia="Times New Roman" w:hAnsi="Times New Roman" w:cs="Times New Roman"/>
          <w:color w:val="191919"/>
          <w:sz w:val="24"/>
          <w:szCs w:val="24"/>
          <w:highlight w:val="white"/>
        </w:rPr>
        <w:t>Oldeweme</w:t>
      </w:r>
      <w:proofErr w:type="spellEnd"/>
      <w:r>
        <w:rPr>
          <w:rFonts w:ascii="Times New Roman" w:eastAsia="Times New Roman" w:hAnsi="Times New Roman" w:cs="Times New Roman"/>
          <w:color w:val="191919"/>
          <w:sz w:val="24"/>
          <w:szCs w:val="24"/>
          <w:highlight w:val="white"/>
        </w:rPr>
        <w:t xml:space="preserve"> et al., 2021</w:t>
      </w:r>
      <w:r>
        <w:rPr>
          <w:rFonts w:ascii="Times New Roman" w:eastAsia="Times New Roman" w:hAnsi="Times New Roman" w:cs="Times New Roman"/>
          <w:color w:val="0D0D0D"/>
          <w:sz w:val="24"/>
          <w:szCs w:val="24"/>
        </w:rPr>
        <w:t>). This can include evaluating the clarity and specificity of goals set by the team, the comprehensiveness of the plans developed, the allocation of tasks and responsibilities among team members, and the consideration of potential obstacles and contingencies (</w:t>
      </w:r>
      <w:proofErr w:type="spellStart"/>
      <w:r>
        <w:rPr>
          <w:rFonts w:ascii="Times New Roman" w:eastAsia="Times New Roman" w:hAnsi="Times New Roman" w:cs="Times New Roman"/>
          <w:color w:val="191919"/>
          <w:sz w:val="24"/>
          <w:szCs w:val="24"/>
          <w:highlight w:val="white"/>
        </w:rPr>
        <w:t>Oldeweme</w:t>
      </w:r>
      <w:proofErr w:type="spellEnd"/>
      <w:r>
        <w:rPr>
          <w:rFonts w:ascii="Times New Roman" w:eastAsia="Times New Roman" w:hAnsi="Times New Roman" w:cs="Times New Roman"/>
          <w:color w:val="191919"/>
          <w:sz w:val="24"/>
          <w:szCs w:val="24"/>
          <w:highlight w:val="white"/>
        </w:rPr>
        <w:t xml:space="preserve"> et al., 2021</w:t>
      </w:r>
      <w:r>
        <w:rPr>
          <w:rFonts w:ascii="Times New Roman" w:eastAsia="Times New Roman" w:hAnsi="Times New Roman" w:cs="Times New Roman"/>
          <w:color w:val="0D0D0D"/>
          <w:sz w:val="24"/>
          <w:szCs w:val="24"/>
        </w:rPr>
        <w:t>).</w:t>
      </w:r>
    </w:p>
    <w:p w14:paraId="7CE9DAD8" w14:textId="77777777" w:rsidR="00B148CC" w:rsidRDefault="00000000">
      <w:pPr>
        <w:ind w:firstLine="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Major challenges in team planning involve effective communication, resource allocation, task allocation, and strategies for in-game coordination. Best practices in team planning emphasize the importance of collaboration, communication, and flexibility. Teams benefit from involving all members in the planning process to ensure diverse perspectives are considered and consensus is reached. Clear and specific goals should be established, with tasks and responsibilities clearly defined to avoid confusion and duplication of effort. Regular review and adaptation of plans based on changing circumstances or new information are essential to ensure the team remains agile and responsive to challenges.</w:t>
      </w:r>
    </w:p>
    <w:p w14:paraId="327D86C8" w14:textId="77777777" w:rsidR="00B148CC" w:rsidRDefault="00B148CC">
      <w:pPr>
        <w:ind w:firstLine="720"/>
        <w:rPr>
          <w:rFonts w:ascii="Times New Roman" w:eastAsia="Times New Roman" w:hAnsi="Times New Roman" w:cs="Times New Roman"/>
          <w:color w:val="0D0D0D"/>
          <w:sz w:val="24"/>
          <w:szCs w:val="24"/>
        </w:rPr>
      </w:pPr>
    </w:p>
    <w:p w14:paraId="14A8794E" w14:textId="77777777" w:rsidR="00B148CC" w:rsidRDefault="00000000">
      <w:pPr>
        <w:rPr>
          <w:rFonts w:ascii="Times New Roman" w:eastAsia="Times New Roman" w:hAnsi="Times New Roman" w:cs="Times New Roman"/>
          <w:b/>
          <w:color w:val="0D0D0D"/>
          <w:sz w:val="24"/>
          <w:szCs w:val="24"/>
        </w:rPr>
      </w:pPr>
      <w:bookmarkStart w:id="3" w:name="_heading=h.1ci93xb" w:colFirst="0" w:colLast="0"/>
      <w:bookmarkEnd w:id="3"/>
      <w:r>
        <w:rPr>
          <w:rFonts w:ascii="Times New Roman" w:eastAsia="Times New Roman" w:hAnsi="Times New Roman" w:cs="Times New Roman"/>
          <w:b/>
          <w:color w:val="0D0D0D"/>
          <w:sz w:val="24"/>
          <w:szCs w:val="24"/>
        </w:rPr>
        <w:lastRenderedPageBreak/>
        <w:t xml:space="preserve">Artificial Social </w:t>
      </w:r>
      <w:r>
        <w:rPr>
          <w:rFonts w:ascii="Times New Roman" w:eastAsia="Times New Roman" w:hAnsi="Times New Roman" w:cs="Times New Roman"/>
          <w:b/>
          <w:sz w:val="24"/>
          <w:szCs w:val="24"/>
        </w:rPr>
        <w:t>Intelligence</w:t>
      </w:r>
      <w:r>
        <w:rPr>
          <w:rFonts w:ascii="Times New Roman" w:eastAsia="Times New Roman" w:hAnsi="Times New Roman" w:cs="Times New Roman"/>
          <w:b/>
          <w:color w:val="0D0D0D"/>
          <w:sz w:val="24"/>
          <w:szCs w:val="24"/>
        </w:rPr>
        <w:t xml:space="preserve"> for Successful Teams (ASIST)</w:t>
      </w:r>
    </w:p>
    <w:p w14:paraId="1E42663A"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 xml:space="preserve">The goal of the ASIST project is to develop an AI agent capable of inferring human team members’ states, predicting their next actions, and intervening to improve the team’s effectiveness during planning and action. For the AI agent to give effective interventions, the team’s planning quality must first be evaluated. Team planning is mainly reflected through their text chat messages at the shop. </w:t>
      </w:r>
    </w:p>
    <w:p w14:paraId="74587E15" w14:textId="77777777" w:rsidR="00B148CC" w:rsidRDefault="00B148CC">
      <w:pPr>
        <w:rPr>
          <w:rFonts w:ascii="Times New Roman" w:eastAsia="Times New Roman" w:hAnsi="Times New Roman" w:cs="Times New Roman"/>
          <w:sz w:val="24"/>
          <w:szCs w:val="24"/>
        </w:rPr>
      </w:pPr>
    </w:p>
    <w:p w14:paraId="01E9E29F" w14:textId="77777777" w:rsidR="00B148CC" w:rsidRDefault="00000000">
      <w:pPr>
        <w:rPr>
          <w:rFonts w:ascii="Times New Roman" w:eastAsia="Times New Roman" w:hAnsi="Times New Roman" w:cs="Times New Roman"/>
          <w:b/>
          <w:sz w:val="24"/>
          <w:szCs w:val="24"/>
        </w:rPr>
      </w:pPr>
      <w:bookmarkStart w:id="4" w:name="_heading=h.3whwml4" w:colFirst="0" w:colLast="0"/>
      <w:bookmarkEnd w:id="4"/>
      <w:r>
        <w:rPr>
          <w:rFonts w:ascii="Times New Roman" w:eastAsia="Times New Roman" w:hAnsi="Times New Roman" w:cs="Times New Roman"/>
          <w:b/>
          <w:sz w:val="24"/>
          <w:szCs w:val="24"/>
        </w:rPr>
        <w:t xml:space="preserve">NLP Principles and Theories </w:t>
      </w:r>
    </w:p>
    <w:p w14:paraId="04A78BF6" w14:textId="77777777" w:rsidR="00B148C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firstLine="36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Natural Language Processing (NLP) is a field of study at the intersection of artificial intelligence, linguistics, and computer science. It aims to enable computers to understand, interpret, and generate human language in a way that is both meaningful and useful. Here are some fundamental principles and theories of NLP:</w:t>
      </w:r>
    </w:p>
    <w:p w14:paraId="2AB11791" w14:textId="77777777" w:rsidR="00B148C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Linguistic Theory: Linguistic theories provide the foundation for understanding the structure and meaning of human language. They include syntax (the structure of sentences), semantics (the meaning of words and sentences), and pragmatics (the context in which language is used).</w:t>
      </w:r>
    </w:p>
    <w:p w14:paraId="66E1CCD1" w14:textId="77777777" w:rsidR="00B148C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Tokenization: Tokenization is the process of breaking text into smaller units, such as words or sentences. It's a crucial step in NLP tasks as it forms the basis for further analysis.</w:t>
      </w:r>
    </w:p>
    <w:p w14:paraId="7F7B5A7E" w14:textId="77777777" w:rsidR="00B148C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Part-of-Speech (POS) Tagging: POS tagging involves labeling each word in a sentence with its corresponding part of speech (e.g., noun, verb, adjective). This information is essential for understanding the grammatical structure of sentences.</w:t>
      </w:r>
    </w:p>
    <w:p w14:paraId="3A4B9B8B" w14:textId="77777777" w:rsidR="00B148C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Named Entity Recognition (NER): NER is the task of identifying and classifying named entities (e.g., persons, organizations, locations) within text. It's vital for information extraction tasks.</w:t>
      </w:r>
    </w:p>
    <w:p w14:paraId="019B026F" w14:textId="77777777" w:rsidR="00B148C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Syntax and Parsing: Syntax refers to the grammatical structure of sentences, and parsing involves analyzing the syntactic structure to understand relationships between words and phrases. Dependency parsing and constituency parsing are common techniques used in NLP for this purpose.</w:t>
      </w:r>
    </w:p>
    <w:p w14:paraId="32B9151F" w14:textId="77777777" w:rsidR="00B148C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Semantic Analysis: Semantic analysis focuses on understanding the meaning of text beyond its grammatical structure. Techniques such as word embeddings, semantic role labeling, and sentiment analysis fall under this category.</w:t>
      </w:r>
    </w:p>
    <w:p w14:paraId="016C13F8" w14:textId="77777777" w:rsidR="00B148C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Machine Learning and Deep Learning: Machine learning and deep learning techniques play a significant role in NLP, enabling computers to learn patterns and relationships in language data. Models like recurrent neural networks (RNNs), convolutional neural networks (CNNs), and transformer-based architectures (e.g., BERT, GPT) have shown remarkable performance in various NLP tasks.</w:t>
      </w:r>
    </w:p>
    <w:p w14:paraId="2A46B792" w14:textId="77777777" w:rsidR="00B148C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Language Models: Language models are statistical models that learn the probability of sequences of words. They are used for tasks such as language generation, machine translation, and text summarization.</w:t>
      </w:r>
    </w:p>
    <w:p w14:paraId="75FD2D26" w14:textId="77777777" w:rsidR="00B148C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lastRenderedPageBreak/>
        <w:t>Discourse Analysis: Discourse analysis focuses on understanding how language is used in context, including the structure of conversations, coherence, and cohesion.</w:t>
      </w:r>
    </w:p>
    <w:p w14:paraId="0CB9F4FB" w14:textId="77777777" w:rsidR="00B148CC"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imes New Roman" w:eastAsia="Times New Roman" w:hAnsi="Times New Roman" w:cs="Times New Roman"/>
        </w:rPr>
      </w:pPr>
      <w:r>
        <w:rPr>
          <w:rFonts w:ascii="Times New Roman" w:eastAsia="Times New Roman" w:hAnsi="Times New Roman" w:cs="Times New Roman"/>
          <w:color w:val="0D0D0D"/>
          <w:sz w:val="24"/>
          <w:szCs w:val="24"/>
        </w:rPr>
        <w:t>Pragmatics: Pragmatics deals with the study of language in use and the context in which communication takes place. It considers factors such as speaker intentions, implicature, and conversational implicature.</w:t>
      </w:r>
    </w:p>
    <w:p w14:paraId="54F8037F" w14:textId="77777777" w:rsidR="00B148C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firstLine="72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These principles and theories form the basis for a wide range of NLP applications, including chatbots, virtual assistants, machine translation, sentiment analysis, and information retrieval. As the field advances, new theories and techniques emerge to address the complexities of human language understanding and generation.</w:t>
      </w:r>
    </w:p>
    <w:p w14:paraId="49AAEF76" w14:textId="77777777" w:rsidR="00B148CC" w:rsidRDefault="00B148CC">
      <w:pPr>
        <w:rPr>
          <w:rFonts w:ascii="Times New Roman" w:eastAsia="Times New Roman" w:hAnsi="Times New Roman" w:cs="Times New Roman"/>
          <w:b/>
          <w:color w:val="0D0D0D"/>
          <w:sz w:val="24"/>
          <w:szCs w:val="24"/>
        </w:rPr>
      </w:pPr>
      <w:bookmarkStart w:id="5" w:name="_heading=h.nrqhg36hw0zr" w:colFirst="0" w:colLast="0"/>
      <w:bookmarkEnd w:id="5"/>
    </w:p>
    <w:p w14:paraId="3DB150EB" w14:textId="77777777" w:rsidR="00B148CC" w:rsidRDefault="00000000">
      <w:pPr>
        <w:rPr>
          <w:rFonts w:ascii="Times New Roman" w:eastAsia="Times New Roman" w:hAnsi="Times New Roman" w:cs="Times New Roman"/>
          <w:b/>
          <w:color w:val="0D0D0D"/>
          <w:sz w:val="24"/>
          <w:szCs w:val="24"/>
        </w:rPr>
      </w:pPr>
      <w:bookmarkStart w:id="6" w:name="_heading=h.2bn6wsx" w:colFirst="0" w:colLast="0"/>
      <w:bookmarkEnd w:id="6"/>
      <w:r>
        <w:rPr>
          <w:rFonts w:ascii="Times New Roman" w:eastAsia="Times New Roman" w:hAnsi="Times New Roman" w:cs="Times New Roman"/>
          <w:b/>
          <w:color w:val="0D0D0D"/>
          <w:sz w:val="24"/>
          <w:szCs w:val="24"/>
        </w:rPr>
        <w:t xml:space="preserve">Research </w:t>
      </w:r>
      <w:r>
        <w:rPr>
          <w:rFonts w:ascii="Times New Roman" w:eastAsia="Times New Roman" w:hAnsi="Times New Roman" w:cs="Times New Roman"/>
          <w:b/>
          <w:sz w:val="24"/>
          <w:szCs w:val="24"/>
        </w:rPr>
        <w:t>Questions</w:t>
      </w:r>
    </w:p>
    <w:p w14:paraId="567A130C"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aims to address the following research questions: (a) </w:t>
      </w:r>
      <w:r>
        <w:rPr>
          <w:rFonts w:ascii="Times New Roman" w:eastAsia="Times New Roman" w:hAnsi="Times New Roman" w:cs="Times New Roman"/>
          <w:b/>
          <w:sz w:val="24"/>
          <w:szCs w:val="24"/>
        </w:rPr>
        <w:t xml:space="preserve">Do people have different planning qualities in different AI advisor conditions? (b) </w:t>
      </w:r>
      <w:r>
        <w:rPr>
          <w:rFonts w:ascii="Times New Roman" w:eastAsia="Times New Roman" w:hAnsi="Times New Roman" w:cs="Times New Roman"/>
          <w:sz w:val="24"/>
          <w:szCs w:val="24"/>
        </w:rPr>
        <w:t xml:space="preserve">What themes do people talk about in their planning? (c) How frequently do people talk about these themes? (d) How do people’s talk patterns change over time? (e) How do people’s team planning relate to their team outcomes? </w:t>
      </w:r>
    </w:p>
    <w:p w14:paraId="24399EBC"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this final project for the class will focus on addressing questions (a) and (b) only. </w:t>
      </w:r>
    </w:p>
    <w:p w14:paraId="518B50F0" w14:textId="77777777" w:rsidR="00B148CC" w:rsidRDefault="00B148CC">
      <w:pPr>
        <w:rPr>
          <w:rFonts w:ascii="Times New Roman" w:eastAsia="Times New Roman" w:hAnsi="Times New Roman" w:cs="Times New Roman"/>
          <w:sz w:val="24"/>
          <w:szCs w:val="24"/>
        </w:rPr>
      </w:pPr>
    </w:p>
    <w:p w14:paraId="68ACDB54" w14:textId="77777777" w:rsidR="00B148CC" w:rsidRDefault="00000000">
      <w:pPr>
        <w:jc w:val="center"/>
        <w:rPr>
          <w:rFonts w:ascii="Times New Roman" w:eastAsia="Times New Roman" w:hAnsi="Times New Roman" w:cs="Times New Roman"/>
          <w:b/>
          <w:sz w:val="24"/>
          <w:szCs w:val="24"/>
        </w:rPr>
      </w:pPr>
      <w:bookmarkStart w:id="7" w:name="_heading=h.qsh70q" w:colFirst="0" w:colLast="0"/>
      <w:bookmarkEnd w:id="7"/>
      <w:r>
        <w:rPr>
          <w:rFonts w:ascii="Times New Roman" w:eastAsia="Times New Roman" w:hAnsi="Times New Roman" w:cs="Times New Roman"/>
          <w:b/>
          <w:sz w:val="24"/>
          <w:szCs w:val="24"/>
        </w:rPr>
        <w:t>Method</w:t>
      </w:r>
    </w:p>
    <w:p w14:paraId="4A67250B" w14:textId="11996F2F" w:rsidR="00B148CC" w:rsidRDefault="00000000">
      <w:pPr>
        <w:rPr>
          <w:rFonts w:ascii="Times New Roman" w:eastAsia="Times New Roman" w:hAnsi="Times New Roman" w:cs="Times New Roman"/>
          <w:b/>
          <w:color w:val="0D0D0D"/>
          <w:sz w:val="24"/>
          <w:szCs w:val="24"/>
        </w:rPr>
      </w:pPr>
      <w:bookmarkStart w:id="8" w:name="_heading=h.3as4poj" w:colFirst="0" w:colLast="0"/>
      <w:bookmarkEnd w:id="8"/>
      <w:r>
        <w:rPr>
          <w:rFonts w:ascii="Times New Roman" w:eastAsia="Times New Roman" w:hAnsi="Times New Roman" w:cs="Times New Roman"/>
          <w:b/>
          <w:color w:val="0D0D0D"/>
          <w:sz w:val="24"/>
          <w:szCs w:val="24"/>
        </w:rPr>
        <w:t xml:space="preserve">Experimental </w:t>
      </w:r>
      <w:r>
        <w:rPr>
          <w:rFonts w:ascii="Times New Roman" w:eastAsia="Times New Roman" w:hAnsi="Times New Roman" w:cs="Times New Roman"/>
          <w:b/>
          <w:sz w:val="24"/>
          <w:szCs w:val="24"/>
        </w:rPr>
        <w:t>Design</w:t>
      </w:r>
      <w:r>
        <w:rPr>
          <w:rFonts w:ascii="Times New Roman" w:eastAsia="Times New Roman" w:hAnsi="Times New Roman" w:cs="Times New Roman"/>
          <w:b/>
          <w:color w:val="0D0D0D"/>
          <w:sz w:val="24"/>
          <w:szCs w:val="24"/>
        </w:rPr>
        <w:t xml:space="preserve"> </w:t>
      </w:r>
    </w:p>
    <w:p w14:paraId="7204F6AD" w14:textId="77777777" w:rsidR="00B148CC" w:rsidRDefault="00000000">
      <w:pPr>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rPr>
        <w:t xml:space="preserve">This is a within-and-between-group mixed design of three advisor conditions (1 no advisor, two ASI advisors) applied to n trials of equivalent difficulty in a randomly selected order (see Table 1).  </w:t>
      </w:r>
    </w:p>
    <w:p w14:paraId="43784954" w14:textId="77777777" w:rsidR="00B148CC" w:rsidRDefault="00B148CC">
      <w:pPr>
        <w:rPr>
          <w:rFonts w:ascii="Times New Roman" w:eastAsia="Times New Roman" w:hAnsi="Times New Roman" w:cs="Times New Roman"/>
        </w:rPr>
      </w:pPr>
    </w:p>
    <w:p w14:paraId="78A1E65E" w14:textId="77777777" w:rsidR="00B148CC" w:rsidRDefault="00000000">
      <w:pPr>
        <w:ind w:left="1440"/>
        <w:jc w:val="center"/>
        <w:rPr>
          <w:rFonts w:ascii="Times New Roman" w:eastAsia="Times New Roman" w:hAnsi="Times New Roman" w:cs="Times New Roman"/>
          <w:b/>
        </w:rPr>
      </w:pPr>
      <w:r>
        <w:rPr>
          <w:rFonts w:ascii="Times New Roman" w:eastAsia="Times New Roman" w:hAnsi="Times New Roman" w:cs="Times New Roman"/>
          <w:b/>
        </w:rPr>
        <w:t>Table 1.</w:t>
      </w:r>
      <w:r>
        <w:rPr>
          <w:rFonts w:ascii="Times New Roman" w:eastAsia="Times New Roman" w:hAnsi="Times New Roman" w:cs="Times New Roman"/>
        </w:rPr>
        <w:t xml:space="preserve"> Experimental Design</w:t>
      </w:r>
    </w:p>
    <w:tbl>
      <w:tblPr>
        <w:tblStyle w:val="a7"/>
        <w:tblW w:w="9825"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980"/>
        <w:gridCol w:w="1845"/>
        <w:gridCol w:w="2040"/>
        <w:gridCol w:w="2565"/>
      </w:tblGrid>
      <w:tr w:rsidR="00B148CC" w14:paraId="236875E7" w14:textId="77777777">
        <w:trPr>
          <w:trHeight w:val="420"/>
        </w:trPr>
        <w:tc>
          <w:tcPr>
            <w:tcW w:w="3375" w:type="dxa"/>
            <w:gridSpan w:val="2"/>
            <w:vMerge w:val="restart"/>
            <w:shd w:val="clear" w:color="auto" w:fill="auto"/>
            <w:tcMar>
              <w:top w:w="100" w:type="dxa"/>
              <w:left w:w="100" w:type="dxa"/>
              <w:bottom w:w="100" w:type="dxa"/>
              <w:right w:w="100" w:type="dxa"/>
            </w:tcMar>
          </w:tcPr>
          <w:p w14:paraId="760F8F98" w14:textId="77777777" w:rsidR="00B148CC" w:rsidRDefault="00B148CC">
            <w:pPr>
              <w:spacing w:line="240" w:lineRule="auto"/>
              <w:rPr>
                <w:rFonts w:ascii="Times New Roman" w:eastAsia="Times New Roman" w:hAnsi="Times New Roman" w:cs="Times New Roman"/>
              </w:rPr>
            </w:pPr>
          </w:p>
        </w:tc>
        <w:tc>
          <w:tcPr>
            <w:tcW w:w="6450" w:type="dxa"/>
            <w:gridSpan w:val="3"/>
            <w:shd w:val="clear" w:color="auto" w:fill="auto"/>
            <w:tcMar>
              <w:top w:w="100" w:type="dxa"/>
              <w:left w:w="100" w:type="dxa"/>
              <w:bottom w:w="100" w:type="dxa"/>
              <w:right w:w="100" w:type="dxa"/>
            </w:tcMar>
          </w:tcPr>
          <w:p w14:paraId="4E04A631" w14:textId="77777777" w:rsidR="00B148C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Equivalent Mission Difficulty (within-team factor)</w:t>
            </w:r>
          </w:p>
        </w:tc>
      </w:tr>
      <w:tr w:rsidR="00B148CC" w14:paraId="72A6FFE2" w14:textId="77777777">
        <w:trPr>
          <w:trHeight w:val="420"/>
        </w:trPr>
        <w:tc>
          <w:tcPr>
            <w:tcW w:w="3375" w:type="dxa"/>
            <w:gridSpan w:val="2"/>
            <w:vMerge/>
            <w:shd w:val="clear" w:color="auto" w:fill="auto"/>
            <w:tcMar>
              <w:top w:w="100" w:type="dxa"/>
              <w:left w:w="100" w:type="dxa"/>
              <w:bottom w:w="100" w:type="dxa"/>
              <w:right w:w="100" w:type="dxa"/>
            </w:tcMar>
          </w:tcPr>
          <w:p w14:paraId="797FD90F" w14:textId="77777777" w:rsidR="00B148CC" w:rsidRDefault="00B148CC">
            <w:pPr>
              <w:widowControl w:val="0"/>
              <w:pBdr>
                <w:top w:val="nil"/>
                <w:left w:val="nil"/>
                <w:bottom w:val="nil"/>
                <w:right w:val="nil"/>
                <w:between w:val="nil"/>
              </w:pBdr>
              <w:rPr>
                <w:rFonts w:ascii="Times New Roman" w:eastAsia="Times New Roman" w:hAnsi="Times New Roman" w:cs="Times New Roman"/>
              </w:rPr>
            </w:pPr>
          </w:p>
        </w:tc>
        <w:tc>
          <w:tcPr>
            <w:tcW w:w="1845" w:type="dxa"/>
            <w:shd w:val="clear" w:color="auto" w:fill="auto"/>
            <w:tcMar>
              <w:top w:w="100" w:type="dxa"/>
              <w:left w:w="100" w:type="dxa"/>
              <w:bottom w:w="100" w:type="dxa"/>
              <w:right w:w="100" w:type="dxa"/>
            </w:tcMar>
          </w:tcPr>
          <w:p w14:paraId="38B712DB" w14:textId="77777777" w:rsidR="00B148CC"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Mission 1 (trial 1)</w:t>
            </w:r>
          </w:p>
        </w:tc>
        <w:tc>
          <w:tcPr>
            <w:tcW w:w="2040" w:type="dxa"/>
            <w:shd w:val="clear" w:color="auto" w:fill="auto"/>
            <w:tcMar>
              <w:top w:w="100" w:type="dxa"/>
              <w:left w:w="100" w:type="dxa"/>
              <w:bottom w:w="100" w:type="dxa"/>
              <w:right w:w="100" w:type="dxa"/>
            </w:tcMar>
          </w:tcPr>
          <w:p w14:paraId="625B1F84" w14:textId="77777777" w:rsidR="00B148CC"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Mission 2 (trial 2)</w:t>
            </w:r>
          </w:p>
        </w:tc>
        <w:tc>
          <w:tcPr>
            <w:tcW w:w="2565" w:type="dxa"/>
            <w:shd w:val="clear" w:color="auto" w:fill="auto"/>
            <w:tcMar>
              <w:top w:w="100" w:type="dxa"/>
              <w:left w:w="100" w:type="dxa"/>
              <w:bottom w:w="100" w:type="dxa"/>
              <w:right w:w="100" w:type="dxa"/>
            </w:tcMar>
          </w:tcPr>
          <w:p w14:paraId="5CD5017D" w14:textId="77777777" w:rsidR="00B148CC"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Mission n (trial n)</w:t>
            </w:r>
          </w:p>
        </w:tc>
      </w:tr>
      <w:tr w:rsidR="00B148CC" w14:paraId="7C04CB39" w14:textId="77777777">
        <w:trPr>
          <w:trHeight w:val="420"/>
        </w:trPr>
        <w:tc>
          <w:tcPr>
            <w:tcW w:w="1395" w:type="dxa"/>
            <w:vMerge w:val="restart"/>
            <w:shd w:val="clear" w:color="auto" w:fill="auto"/>
            <w:tcMar>
              <w:top w:w="100" w:type="dxa"/>
              <w:left w:w="100" w:type="dxa"/>
              <w:bottom w:w="100" w:type="dxa"/>
              <w:right w:w="100" w:type="dxa"/>
            </w:tcMar>
          </w:tcPr>
          <w:p w14:paraId="0BB37B63" w14:textId="77777777" w:rsidR="00B148CC" w:rsidRDefault="00B148CC">
            <w:pPr>
              <w:spacing w:line="240" w:lineRule="auto"/>
              <w:rPr>
                <w:rFonts w:ascii="Times New Roman" w:eastAsia="Times New Roman" w:hAnsi="Times New Roman" w:cs="Times New Roman"/>
              </w:rPr>
            </w:pPr>
          </w:p>
          <w:p w14:paraId="7F914939" w14:textId="77777777" w:rsidR="00B148CC"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Advisor conditions (between-team factor)</w:t>
            </w:r>
          </w:p>
        </w:tc>
        <w:tc>
          <w:tcPr>
            <w:tcW w:w="1980" w:type="dxa"/>
            <w:shd w:val="clear" w:color="auto" w:fill="auto"/>
            <w:tcMar>
              <w:top w:w="100" w:type="dxa"/>
              <w:left w:w="100" w:type="dxa"/>
              <w:bottom w:w="100" w:type="dxa"/>
              <w:right w:w="100" w:type="dxa"/>
            </w:tcMar>
          </w:tcPr>
          <w:p w14:paraId="03B2FBC2" w14:textId="77777777" w:rsidR="00B148CC"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 advisor (control group baseline) #1</w:t>
            </w:r>
          </w:p>
        </w:tc>
        <w:tc>
          <w:tcPr>
            <w:tcW w:w="6450" w:type="dxa"/>
            <w:gridSpan w:val="3"/>
            <w:shd w:val="clear" w:color="auto" w:fill="auto"/>
            <w:tcMar>
              <w:top w:w="100" w:type="dxa"/>
              <w:left w:w="100" w:type="dxa"/>
              <w:bottom w:w="100" w:type="dxa"/>
              <w:right w:w="100" w:type="dxa"/>
            </w:tcMar>
          </w:tcPr>
          <w:p w14:paraId="0470F21C" w14:textId="77777777" w:rsidR="00B148C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A total of 399 trials</w:t>
            </w:r>
          </w:p>
        </w:tc>
      </w:tr>
      <w:tr w:rsidR="00B148CC" w14:paraId="0EC26658" w14:textId="77777777">
        <w:trPr>
          <w:trHeight w:val="420"/>
        </w:trPr>
        <w:tc>
          <w:tcPr>
            <w:tcW w:w="1395" w:type="dxa"/>
            <w:vMerge/>
            <w:shd w:val="clear" w:color="auto" w:fill="auto"/>
            <w:tcMar>
              <w:top w:w="100" w:type="dxa"/>
              <w:left w:w="100" w:type="dxa"/>
              <w:bottom w:w="100" w:type="dxa"/>
              <w:right w:w="100" w:type="dxa"/>
            </w:tcMar>
          </w:tcPr>
          <w:p w14:paraId="5EF54C9B" w14:textId="77777777" w:rsidR="00B148CC" w:rsidRDefault="00B148CC">
            <w:pPr>
              <w:widowControl w:val="0"/>
              <w:pBdr>
                <w:top w:val="nil"/>
                <w:left w:val="nil"/>
                <w:bottom w:val="nil"/>
                <w:right w:val="nil"/>
                <w:between w:val="nil"/>
              </w:pBdr>
              <w:rPr>
                <w:rFonts w:ascii="Times New Roman" w:eastAsia="Times New Roman" w:hAnsi="Times New Roman" w:cs="Times New Roman"/>
              </w:rPr>
            </w:pPr>
          </w:p>
        </w:tc>
        <w:tc>
          <w:tcPr>
            <w:tcW w:w="1980" w:type="dxa"/>
            <w:shd w:val="clear" w:color="auto" w:fill="auto"/>
            <w:tcMar>
              <w:top w:w="100" w:type="dxa"/>
              <w:left w:w="100" w:type="dxa"/>
              <w:bottom w:w="100" w:type="dxa"/>
              <w:right w:w="100" w:type="dxa"/>
            </w:tcMar>
          </w:tcPr>
          <w:p w14:paraId="0388BCBD" w14:textId="77777777" w:rsidR="00B148CC"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CMURI ASI #3</w:t>
            </w:r>
          </w:p>
        </w:tc>
        <w:tc>
          <w:tcPr>
            <w:tcW w:w="6450" w:type="dxa"/>
            <w:gridSpan w:val="3"/>
            <w:shd w:val="clear" w:color="auto" w:fill="auto"/>
            <w:tcMar>
              <w:top w:w="100" w:type="dxa"/>
              <w:left w:w="100" w:type="dxa"/>
              <w:bottom w:w="100" w:type="dxa"/>
              <w:right w:w="100" w:type="dxa"/>
            </w:tcMar>
          </w:tcPr>
          <w:p w14:paraId="2FBD5DC0" w14:textId="77777777" w:rsidR="00B148C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A total of 379 trials</w:t>
            </w:r>
          </w:p>
        </w:tc>
      </w:tr>
      <w:tr w:rsidR="00B148CC" w14:paraId="24A735E9" w14:textId="77777777">
        <w:trPr>
          <w:trHeight w:val="420"/>
        </w:trPr>
        <w:tc>
          <w:tcPr>
            <w:tcW w:w="1395" w:type="dxa"/>
            <w:vMerge/>
            <w:shd w:val="clear" w:color="auto" w:fill="auto"/>
            <w:tcMar>
              <w:top w:w="100" w:type="dxa"/>
              <w:left w:w="100" w:type="dxa"/>
              <w:bottom w:w="100" w:type="dxa"/>
              <w:right w:w="100" w:type="dxa"/>
            </w:tcMar>
          </w:tcPr>
          <w:p w14:paraId="52DCFE68" w14:textId="77777777" w:rsidR="00B148CC" w:rsidRDefault="00B148CC">
            <w:pPr>
              <w:widowControl w:val="0"/>
              <w:pBdr>
                <w:top w:val="nil"/>
                <w:left w:val="nil"/>
                <w:bottom w:val="nil"/>
                <w:right w:val="nil"/>
                <w:between w:val="nil"/>
              </w:pBdr>
              <w:rPr>
                <w:rFonts w:ascii="Times New Roman" w:eastAsia="Times New Roman" w:hAnsi="Times New Roman" w:cs="Times New Roman"/>
              </w:rPr>
            </w:pPr>
          </w:p>
        </w:tc>
        <w:tc>
          <w:tcPr>
            <w:tcW w:w="1980" w:type="dxa"/>
            <w:shd w:val="clear" w:color="auto" w:fill="auto"/>
            <w:tcMar>
              <w:top w:w="100" w:type="dxa"/>
              <w:left w:w="100" w:type="dxa"/>
              <w:bottom w:w="100" w:type="dxa"/>
              <w:right w:w="100" w:type="dxa"/>
            </w:tcMar>
          </w:tcPr>
          <w:p w14:paraId="0318BDB7" w14:textId="77777777" w:rsidR="00B148CC"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DOLL ASI #5</w:t>
            </w:r>
          </w:p>
        </w:tc>
        <w:tc>
          <w:tcPr>
            <w:tcW w:w="6450" w:type="dxa"/>
            <w:gridSpan w:val="3"/>
            <w:shd w:val="clear" w:color="auto" w:fill="auto"/>
            <w:tcMar>
              <w:top w:w="100" w:type="dxa"/>
              <w:left w:w="100" w:type="dxa"/>
              <w:bottom w:w="100" w:type="dxa"/>
              <w:right w:w="100" w:type="dxa"/>
            </w:tcMar>
          </w:tcPr>
          <w:p w14:paraId="6732D877" w14:textId="77777777" w:rsidR="00B148CC"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A total of 385 trials</w:t>
            </w:r>
          </w:p>
        </w:tc>
      </w:tr>
    </w:tbl>
    <w:p w14:paraId="3DCBEC9C" w14:textId="0CCF8E79" w:rsidR="00B148CC" w:rsidRDefault="00000000">
      <w:pPr>
        <w:rPr>
          <w:rFonts w:ascii="Times New Roman" w:eastAsia="Times New Roman" w:hAnsi="Times New Roman" w:cs="Times New Roman"/>
          <w:b/>
          <w:color w:val="0D0D0D"/>
          <w:sz w:val="24"/>
          <w:szCs w:val="24"/>
        </w:rPr>
      </w:pPr>
      <w:bookmarkStart w:id="9" w:name="_heading=h.1pxezwc" w:colFirst="0" w:colLast="0"/>
      <w:bookmarkEnd w:id="9"/>
      <w:r>
        <w:rPr>
          <w:rFonts w:ascii="Times New Roman" w:eastAsia="Times New Roman" w:hAnsi="Times New Roman" w:cs="Times New Roman"/>
          <w:b/>
          <w:sz w:val="24"/>
          <w:szCs w:val="24"/>
        </w:rPr>
        <w:t>Participants</w:t>
      </w:r>
      <w:r>
        <w:rPr>
          <w:rFonts w:ascii="Times New Roman" w:eastAsia="Times New Roman" w:hAnsi="Times New Roman" w:cs="Times New Roman"/>
          <w:b/>
          <w:color w:val="0D0D0D"/>
          <w:sz w:val="24"/>
          <w:szCs w:val="24"/>
        </w:rPr>
        <w:t xml:space="preserve"> </w:t>
      </w:r>
    </w:p>
    <w:p w14:paraId="5340E2A7"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rPr>
        <w:t xml:space="preserve">Participants were recruited from Arizona State University and social platforms (e.g., Reddit, Discord, etc.). Participants must be 18 years old, physically located in the US (international participants will require additional authorities to approve IRB), have reliable internet (We may not be able to verify it, but will try to log latency), have experience playing Minecraft with a standalone mouse and keyboard, </w:t>
      </w:r>
      <w:r>
        <w:rPr>
          <w:rFonts w:ascii="Times New Roman" w:eastAsia="Times New Roman" w:hAnsi="Times New Roman" w:cs="Times New Roman"/>
        </w:rPr>
        <w:lastRenderedPageBreak/>
        <w:t xml:space="preserve">speak English, have normal color vision. Minors will be excluded, as will prisoners. The recruitment will include participants who have participated in other 3-person Minecraft studies in our lab. Participants are allowed to come back and repeat participation. They can sign up with someone they know but must answer a question about whether they know each other outside the game. </w:t>
      </w:r>
    </w:p>
    <w:p w14:paraId="7B441388" w14:textId="3B442886" w:rsidR="00B148CC" w:rsidRDefault="00000000">
      <w:pPr>
        <w:rPr>
          <w:rFonts w:ascii="Times New Roman" w:eastAsia="Times New Roman" w:hAnsi="Times New Roman" w:cs="Times New Roman"/>
          <w:b/>
          <w:color w:val="0D0D0D"/>
          <w:sz w:val="24"/>
          <w:szCs w:val="24"/>
        </w:rPr>
      </w:pPr>
      <w:bookmarkStart w:id="10" w:name="_heading=h.49x2ik5" w:colFirst="0" w:colLast="0"/>
      <w:bookmarkEnd w:id="10"/>
      <w:r>
        <w:rPr>
          <w:rFonts w:ascii="Times New Roman" w:eastAsia="Times New Roman" w:hAnsi="Times New Roman" w:cs="Times New Roman"/>
          <w:b/>
          <w:sz w:val="24"/>
          <w:szCs w:val="24"/>
        </w:rPr>
        <w:t>Dataset</w:t>
      </w:r>
    </w:p>
    <w:p w14:paraId="7DAE33B3" w14:textId="77777777" w:rsidR="00B148CC" w:rsidRDefault="00000000">
      <w:pPr>
        <w:spacing w:after="1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anatomized data will come from the following dataset:</w:t>
      </w:r>
    </w:p>
    <w:p w14:paraId="1F025E6E" w14:textId="77777777" w:rsidR="00B148CC" w:rsidRDefault="00000000">
      <w:pPr>
        <w:spacing w:after="100"/>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Lixiao</w:t>
      </w:r>
      <w:proofErr w:type="spellEnd"/>
      <w:r>
        <w:rPr>
          <w:rFonts w:ascii="Times New Roman" w:eastAsia="Times New Roman" w:hAnsi="Times New Roman" w:cs="Times New Roman"/>
          <w:sz w:val="24"/>
          <w:szCs w:val="24"/>
        </w:rPr>
        <w:t xml:space="preserve"> Huang; Adam </w:t>
      </w:r>
      <w:proofErr w:type="spellStart"/>
      <w:r>
        <w:rPr>
          <w:rFonts w:ascii="Times New Roman" w:eastAsia="Times New Roman" w:hAnsi="Times New Roman" w:cs="Times New Roman"/>
          <w:sz w:val="24"/>
          <w:szCs w:val="24"/>
        </w:rPr>
        <w:t>Fouse</w:t>
      </w:r>
      <w:proofErr w:type="spellEnd"/>
      <w:r>
        <w:rPr>
          <w:rFonts w:ascii="Times New Roman" w:eastAsia="Times New Roman" w:hAnsi="Times New Roman" w:cs="Times New Roman"/>
          <w:sz w:val="24"/>
          <w:szCs w:val="24"/>
        </w:rPr>
        <w:t>; Nancy Cooke; Edward Weiss, 2024, "Artificial Social Intelligence for Successful Teams (ASIST) Study 4 Dragon Testbed Dataset", https://doi.org/10.48349/ASU/ZO6XVR, ASU Library Research Data Repository, V2, UNF:</w:t>
      </w:r>
      <w:proofErr w:type="gramStart"/>
      <w:r>
        <w:rPr>
          <w:rFonts w:ascii="Times New Roman" w:eastAsia="Times New Roman" w:hAnsi="Times New Roman" w:cs="Times New Roman"/>
          <w:sz w:val="24"/>
          <w:szCs w:val="24"/>
        </w:rPr>
        <w:t>6:jkhVIRagnIe</w:t>
      </w:r>
      <w:proofErr w:type="gramEnd"/>
      <w:r>
        <w:rPr>
          <w:rFonts w:ascii="Times New Roman" w:eastAsia="Times New Roman" w:hAnsi="Times New Roman" w:cs="Times New Roman"/>
          <w:sz w:val="24"/>
          <w:szCs w:val="24"/>
        </w:rPr>
        <w:t>25M/7ClVYUg== [</w:t>
      </w:r>
      <w:proofErr w:type="spellStart"/>
      <w:r>
        <w:rPr>
          <w:rFonts w:ascii="Times New Roman" w:eastAsia="Times New Roman" w:hAnsi="Times New Roman" w:cs="Times New Roman"/>
          <w:sz w:val="24"/>
          <w:szCs w:val="24"/>
        </w:rPr>
        <w:t>fileUNF</w:t>
      </w:r>
      <w:proofErr w:type="spellEnd"/>
      <w:r>
        <w:rPr>
          <w:rFonts w:ascii="Times New Roman" w:eastAsia="Times New Roman" w:hAnsi="Times New Roman" w:cs="Times New Roman"/>
          <w:sz w:val="24"/>
          <w:szCs w:val="24"/>
        </w:rPr>
        <w:t>]</w:t>
      </w:r>
    </w:p>
    <w:p w14:paraId="38ED53F0" w14:textId="77777777" w:rsidR="00B148CC" w:rsidRDefault="00000000">
      <w:pPr>
        <w:rPr>
          <w:rFonts w:ascii="Times New Roman" w:eastAsia="Times New Roman" w:hAnsi="Times New Roman" w:cs="Times New Roman"/>
          <w:b/>
          <w:color w:val="0D0D0D"/>
          <w:sz w:val="24"/>
          <w:szCs w:val="24"/>
        </w:rPr>
      </w:pPr>
      <w:bookmarkStart w:id="11" w:name="_heading=h.2p2csry" w:colFirst="0" w:colLast="0"/>
      <w:bookmarkEnd w:id="11"/>
      <w:r>
        <w:rPr>
          <w:rFonts w:ascii="Times New Roman" w:eastAsia="Times New Roman" w:hAnsi="Times New Roman" w:cs="Times New Roman"/>
          <w:b/>
          <w:color w:val="0D0D0D"/>
          <w:sz w:val="24"/>
          <w:szCs w:val="24"/>
        </w:rPr>
        <w:t xml:space="preserve">Data </w:t>
      </w:r>
      <w:r>
        <w:rPr>
          <w:rFonts w:ascii="Times New Roman" w:eastAsia="Times New Roman" w:hAnsi="Times New Roman" w:cs="Times New Roman"/>
          <w:b/>
          <w:sz w:val="24"/>
          <w:szCs w:val="24"/>
        </w:rPr>
        <w:t>Analysis</w:t>
      </w:r>
    </w:p>
    <w:p w14:paraId="03B9FDF3"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tried out three approaches: (a) Manual coding, (b) Using </w:t>
      </w:r>
      <w:proofErr w:type="spellStart"/>
      <w:r>
        <w:rPr>
          <w:rFonts w:ascii="Times New Roman" w:eastAsia="Times New Roman" w:hAnsi="Times New Roman" w:cs="Times New Roman"/>
          <w:sz w:val="24"/>
          <w:szCs w:val="24"/>
        </w:rPr>
        <w:t>AntConc</w:t>
      </w:r>
      <w:proofErr w:type="spellEnd"/>
      <w:r>
        <w:rPr>
          <w:rFonts w:ascii="Times New Roman" w:eastAsia="Times New Roman" w:hAnsi="Times New Roman" w:cs="Times New Roman"/>
          <w:sz w:val="24"/>
          <w:szCs w:val="24"/>
        </w:rPr>
        <w:t xml:space="preserve">, (c) Using machine learning. </w:t>
      </w:r>
    </w:p>
    <w:p w14:paraId="11500C00" w14:textId="77777777" w:rsidR="00B148CC" w:rsidRDefault="00B148CC">
      <w:pPr>
        <w:ind w:firstLine="720"/>
        <w:rPr>
          <w:rFonts w:ascii="Times New Roman" w:eastAsia="Times New Roman" w:hAnsi="Times New Roman" w:cs="Times New Roman"/>
          <w:sz w:val="24"/>
          <w:szCs w:val="24"/>
        </w:rPr>
      </w:pPr>
    </w:p>
    <w:p w14:paraId="46E922BB" w14:textId="77777777" w:rsidR="00B148CC" w:rsidRDefault="00000000">
      <w:pPr>
        <w:rPr>
          <w:rFonts w:ascii="Times New Roman" w:eastAsia="Times New Roman" w:hAnsi="Times New Roman" w:cs="Times New Roman"/>
          <w:b/>
          <w:sz w:val="24"/>
          <w:szCs w:val="24"/>
        </w:rPr>
      </w:pPr>
      <w:bookmarkStart w:id="12" w:name="_heading=h.147n2zr" w:colFirst="0" w:colLast="0"/>
      <w:bookmarkEnd w:id="12"/>
      <w:r>
        <w:rPr>
          <w:rFonts w:ascii="Times New Roman" w:eastAsia="Times New Roman" w:hAnsi="Times New Roman" w:cs="Times New Roman"/>
          <w:b/>
          <w:sz w:val="24"/>
          <w:szCs w:val="24"/>
        </w:rPr>
        <w:t xml:space="preserve">1. Manual coding approach:  </w:t>
      </w:r>
    </w:p>
    <w:p w14:paraId="78E64BC1" w14:textId="77777777" w:rsidR="00B148CC" w:rsidRDefault="00000000">
      <w:pPr>
        <w:spacing w:after="1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start with manual coding by creating dimensions and categories based on the data we get. We will also define each dimension and provide raw data examples for them. As we code the data, if we encounter new items that cannot be covered by the code dimensions, we will refine the definitions by combining or separating the dimensions as needed.</w:t>
      </w:r>
    </w:p>
    <w:p w14:paraId="35F51390" w14:textId="77777777" w:rsidR="00B148C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 the data: We have 1160 data trials, totaling xx participants. </w:t>
      </w:r>
    </w:p>
    <w:p w14:paraId="15FC5D19" w14:textId="77777777" w:rsidR="00B148C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Manual coding to identify the </w:t>
      </w:r>
      <w:proofErr w:type="gramStart"/>
      <w:r>
        <w:rPr>
          <w:rFonts w:ascii="Times New Roman" w:eastAsia="Times New Roman" w:hAnsi="Times New Roman" w:cs="Times New Roman"/>
          <w:sz w:val="24"/>
          <w:szCs w:val="24"/>
        </w:rPr>
        <w:t>themes</w:t>
      </w:r>
      <w:proofErr w:type="gramEnd"/>
    </w:p>
    <w:p w14:paraId="0D8C3D22" w14:textId="77777777" w:rsidR="00B148CC" w:rsidRDefault="00000000">
      <w:pPr>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Three teams of each group = 9 teams</w:t>
      </w:r>
    </w:p>
    <w:p w14:paraId="58120BE7" w14:textId="77777777" w:rsidR="00B148C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the codebook to see what categories are out there. Table 2 illustrates the codebook for team planning. </w:t>
      </w:r>
    </w:p>
    <w:p w14:paraId="475F92DB" w14:textId="77777777" w:rsidR="00B148CC" w:rsidRDefault="00B148CC">
      <w:pPr>
        <w:spacing w:after="100"/>
        <w:rPr>
          <w:rFonts w:ascii="Times New Roman" w:eastAsia="Times New Roman" w:hAnsi="Times New Roman" w:cs="Times New Roman"/>
          <w:sz w:val="24"/>
          <w:szCs w:val="24"/>
        </w:rPr>
      </w:pPr>
    </w:p>
    <w:p w14:paraId="3891B1A7" w14:textId="77777777" w:rsidR="00B148CC" w:rsidRDefault="00000000">
      <w:pPr>
        <w:spacing w:after="100"/>
        <w:rPr>
          <w:rFonts w:ascii="Times New Roman" w:eastAsia="Times New Roman" w:hAnsi="Times New Roman" w:cs="Times New Roman"/>
          <w:sz w:val="24"/>
          <w:szCs w:val="24"/>
        </w:rPr>
      </w:pPr>
      <w:bookmarkStart w:id="13" w:name="bookmark=id.tyjcwt" w:colFirst="0" w:colLast="0"/>
      <w:bookmarkEnd w:id="13"/>
      <w:r>
        <w:rPr>
          <w:rFonts w:ascii="Times New Roman" w:eastAsia="Times New Roman" w:hAnsi="Times New Roman" w:cs="Times New Roman"/>
          <w:sz w:val="24"/>
          <w:szCs w:val="24"/>
        </w:rPr>
        <w:t>Table 2 Planning Codebook</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665"/>
        <w:gridCol w:w="2730"/>
        <w:gridCol w:w="3525"/>
      </w:tblGrid>
      <w:tr w:rsidR="00B148CC" w14:paraId="4AD2BB30" w14:textId="77777777">
        <w:tc>
          <w:tcPr>
            <w:tcW w:w="1440" w:type="dxa"/>
            <w:shd w:val="clear" w:color="auto" w:fill="auto"/>
            <w:tcMar>
              <w:top w:w="100" w:type="dxa"/>
              <w:left w:w="100" w:type="dxa"/>
              <w:bottom w:w="100" w:type="dxa"/>
              <w:right w:w="100" w:type="dxa"/>
            </w:tcMar>
          </w:tcPr>
          <w:p w14:paraId="48592231"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Categories</w:t>
            </w:r>
          </w:p>
        </w:tc>
        <w:tc>
          <w:tcPr>
            <w:tcW w:w="1665" w:type="dxa"/>
            <w:tcBorders>
              <w:bottom w:val="single" w:sz="5" w:space="0" w:color="000000"/>
            </w:tcBorders>
            <w:shd w:val="clear" w:color="auto" w:fill="auto"/>
            <w:tcMar>
              <w:top w:w="100" w:type="dxa"/>
              <w:left w:w="100" w:type="dxa"/>
              <w:bottom w:w="100" w:type="dxa"/>
              <w:right w:w="100" w:type="dxa"/>
            </w:tcMar>
          </w:tcPr>
          <w:p w14:paraId="1E81996E"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w:t>
            </w:r>
          </w:p>
        </w:tc>
        <w:tc>
          <w:tcPr>
            <w:tcW w:w="2730" w:type="dxa"/>
            <w:shd w:val="clear" w:color="auto" w:fill="auto"/>
            <w:tcMar>
              <w:top w:w="100" w:type="dxa"/>
              <w:left w:w="100" w:type="dxa"/>
              <w:bottom w:w="100" w:type="dxa"/>
              <w:right w:w="100" w:type="dxa"/>
            </w:tcMar>
          </w:tcPr>
          <w:p w14:paraId="6CE7CC74"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tc>
        <w:tc>
          <w:tcPr>
            <w:tcW w:w="3525" w:type="dxa"/>
            <w:shd w:val="clear" w:color="auto" w:fill="auto"/>
            <w:tcMar>
              <w:top w:w="100" w:type="dxa"/>
              <w:left w:w="100" w:type="dxa"/>
              <w:bottom w:w="100" w:type="dxa"/>
              <w:right w:w="100" w:type="dxa"/>
            </w:tcMar>
          </w:tcPr>
          <w:p w14:paraId="139B6086"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Examples</w:t>
            </w:r>
          </w:p>
        </w:tc>
      </w:tr>
      <w:tr w:rsidR="00B148CC" w14:paraId="7E649B61" w14:textId="77777777">
        <w:tc>
          <w:tcPr>
            <w:tcW w:w="1440" w:type="dxa"/>
            <w:tcBorders>
              <w:right w:val="single" w:sz="5" w:space="0" w:color="000000"/>
            </w:tcBorders>
            <w:shd w:val="clear" w:color="auto" w:fill="auto"/>
            <w:tcMar>
              <w:top w:w="100" w:type="dxa"/>
              <w:left w:w="100" w:type="dxa"/>
              <w:bottom w:w="100" w:type="dxa"/>
              <w:right w:w="100" w:type="dxa"/>
            </w:tcMar>
          </w:tcPr>
          <w:p w14:paraId="1163F75C"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43152C82"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2730" w:type="dxa"/>
            <w:tcBorders>
              <w:left w:val="single" w:sz="5" w:space="0" w:color="000000"/>
            </w:tcBorders>
            <w:shd w:val="clear" w:color="auto" w:fill="auto"/>
            <w:tcMar>
              <w:top w:w="100" w:type="dxa"/>
              <w:left w:w="100" w:type="dxa"/>
              <w:bottom w:w="100" w:type="dxa"/>
              <w:right w:w="100" w:type="dxa"/>
            </w:tcMar>
          </w:tcPr>
          <w:p w14:paraId="1E5957E3"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statements on strategy</w:t>
            </w:r>
          </w:p>
        </w:tc>
        <w:tc>
          <w:tcPr>
            <w:tcW w:w="3525" w:type="dxa"/>
            <w:shd w:val="clear" w:color="auto" w:fill="auto"/>
            <w:tcMar>
              <w:top w:w="100" w:type="dxa"/>
              <w:left w:w="100" w:type="dxa"/>
              <w:bottom w:w="100" w:type="dxa"/>
              <w:right w:w="100" w:type="dxa"/>
            </w:tcMar>
          </w:tcPr>
          <w:p w14:paraId="648D5F14"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“important”</w:t>
            </w:r>
          </w:p>
          <w:p w14:paraId="1E856446"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need to do the bomb first”</w:t>
            </w:r>
          </w:p>
        </w:tc>
      </w:tr>
      <w:tr w:rsidR="00B148CC" w14:paraId="563228BC" w14:textId="77777777">
        <w:tc>
          <w:tcPr>
            <w:tcW w:w="1440" w:type="dxa"/>
            <w:tcBorders>
              <w:right w:val="single" w:sz="5" w:space="0" w:color="000000"/>
            </w:tcBorders>
            <w:shd w:val="clear" w:color="auto" w:fill="auto"/>
            <w:tcMar>
              <w:top w:w="100" w:type="dxa"/>
              <w:left w:w="100" w:type="dxa"/>
              <w:bottom w:w="100" w:type="dxa"/>
              <w:right w:w="100" w:type="dxa"/>
            </w:tcMar>
          </w:tcPr>
          <w:p w14:paraId="74A9E327"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47C463B"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request</w:t>
            </w:r>
          </w:p>
        </w:tc>
        <w:tc>
          <w:tcPr>
            <w:tcW w:w="2730" w:type="dxa"/>
            <w:tcBorders>
              <w:left w:val="single" w:sz="5" w:space="0" w:color="000000"/>
            </w:tcBorders>
            <w:shd w:val="clear" w:color="auto" w:fill="auto"/>
            <w:tcMar>
              <w:top w:w="100" w:type="dxa"/>
              <w:left w:w="100" w:type="dxa"/>
              <w:bottom w:w="100" w:type="dxa"/>
              <w:right w:w="100" w:type="dxa"/>
            </w:tcMar>
          </w:tcPr>
          <w:p w14:paraId="1E9F110A"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statements requesting information or help, but not a yes and no type of confirmation</w:t>
            </w:r>
          </w:p>
        </w:tc>
        <w:tc>
          <w:tcPr>
            <w:tcW w:w="3525" w:type="dxa"/>
            <w:shd w:val="clear" w:color="auto" w:fill="auto"/>
            <w:tcMar>
              <w:top w:w="100" w:type="dxa"/>
              <w:left w:w="100" w:type="dxa"/>
              <w:bottom w:w="100" w:type="dxa"/>
              <w:right w:w="100" w:type="dxa"/>
            </w:tcMar>
          </w:tcPr>
          <w:p w14:paraId="575D6AAC"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"need </w:t>
            </w:r>
            <w:proofErr w:type="gramStart"/>
            <w:r>
              <w:rPr>
                <w:rFonts w:ascii="Times New Roman" w:eastAsia="Times New Roman" w:hAnsi="Times New Roman" w:cs="Times New Roman"/>
                <w:sz w:val="24"/>
                <w:szCs w:val="24"/>
              </w:rPr>
              <w:t>44</w:t>
            </w:r>
            <w:proofErr w:type="gramEnd"/>
            <w:r>
              <w:rPr>
                <w:rFonts w:ascii="Times New Roman" w:eastAsia="Times New Roman" w:hAnsi="Times New Roman" w:cs="Times New Roman"/>
                <w:sz w:val="24"/>
                <w:szCs w:val="24"/>
              </w:rPr>
              <w:t>”</w:t>
            </w:r>
          </w:p>
          <w:p w14:paraId="35D2319C"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“need </w:t>
            </w:r>
            <w:proofErr w:type="gramStart"/>
            <w:r>
              <w:rPr>
                <w:rFonts w:ascii="Times New Roman" w:eastAsia="Times New Roman" w:hAnsi="Times New Roman" w:cs="Times New Roman"/>
                <w:sz w:val="24"/>
                <w:szCs w:val="24"/>
              </w:rPr>
              <w:t>41</w:t>
            </w:r>
            <w:proofErr w:type="gramEnd"/>
            <w:r>
              <w:rPr>
                <w:rFonts w:ascii="Times New Roman" w:eastAsia="Times New Roman" w:hAnsi="Times New Roman" w:cs="Times New Roman"/>
                <w:sz w:val="24"/>
                <w:szCs w:val="24"/>
              </w:rPr>
              <w:t>”</w:t>
            </w:r>
          </w:p>
          <w:p w14:paraId="5BC60171"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lwemme</w:t>
            </w:r>
            <w:proofErr w:type="spellEnd"/>
            <w:r>
              <w:rPr>
                <w:rFonts w:ascii="Times New Roman" w:eastAsia="Times New Roman" w:hAnsi="Times New Roman" w:cs="Times New Roman"/>
                <w:sz w:val="24"/>
                <w:szCs w:val="24"/>
              </w:rPr>
              <w:t xml:space="preserve"> do it”</w:t>
            </w:r>
          </w:p>
        </w:tc>
      </w:tr>
      <w:tr w:rsidR="00B148CC" w14:paraId="61C26787" w14:textId="77777777">
        <w:tc>
          <w:tcPr>
            <w:tcW w:w="1440" w:type="dxa"/>
            <w:tcBorders>
              <w:right w:val="single" w:sz="5" w:space="0" w:color="000000"/>
            </w:tcBorders>
            <w:shd w:val="clear" w:color="auto" w:fill="auto"/>
            <w:tcMar>
              <w:top w:w="100" w:type="dxa"/>
              <w:left w:w="100" w:type="dxa"/>
              <w:bottom w:w="100" w:type="dxa"/>
              <w:right w:w="100" w:type="dxa"/>
            </w:tcMar>
          </w:tcPr>
          <w:p w14:paraId="5D51A896"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0BD58BD"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w:t>
            </w:r>
          </w:p>
        </w:tc>
        <w:tc>
          <w:tcPr>
            <w:tcW w:w="2730" w:type="dxa"/>
            <w:tcBorders>
              <w:left w:val="single" w:sz="5" w:space="0" w:color="000000"/>
            </w:tcBorders>
            <w:shd w:val="clear" w:color="auto" w:fill="auto"/>
            <w:tcMar>
              <w:top w:w="100" w:type="dxa"/>
              <w:left w:w="100" w:type="dxa"/>
              <w:bottom w:w="100" w:type="dxa"/>
              <w:right w:w="100" w:type="dxa"/>
            </w:tcMar>
          </w:tcPr>
          <w:p w14:paraId="1B0200C3"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giving a confirmative answer</w:t>
            </w:r>
          </w:p>
        </w:tc>
        <w:tc>
          <w:tcPr>
            <w:tcW w:w="3525" w:type="dxa"/>
            <w:shd w:val="clear" w:color="auto" w:fill="auto"/>
            <w:tcMar>
              <w:top w:w="100" w:type="dxa"/>
              <w:left w:w="100" w:type="dxa"/>
              <w:bottom w:w="100" w:type="dxa"/>
              <w:right w:w="100" w:type="dxa"/>
            </w:tcMar>
          </w:tcPr>
          <w:p w14:paraId="36E3F1DC"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works”</w:t>
            </w:r>
          </w:p>
        </w:tc>
      </w:tr>
      <w:tr w:rsidR="00B148CC" w14:paraId="7BB8F2AB" w14:textId="77777777">
        <w:tc>
          <w:tcPr>
            <w:tcW w:w="1440" w:type="dxa"/>
            <w:tcBorders>
              <w:right w:val="single" w:sz="5" w:space="0" w:color="000000"/>
            </w:tcBorders>
            <w:shd w:val="clear" w:color="auto" w:fill="auto"/>
            <w:tcMar>
              <w:top w:w="100" w:type="dxa"/>
              <w:left w:w="100" w:type="dxa"/>
              <w:bottom w:w="100" w:type="dxa"/>
              <w:right w:w="100" w:type="dxa"/>
            </w:tcMar>
          </w:tcPr>
          <w:p w14:paraId="7A0A8161"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00125031"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seek </w:t>
            </w:r>
            <w:r>
              <w:rPr>
                <w:rFonts w:ascii="Times New Roman" w:eastAsia="Times New Roman" w:hAnsi="Times New Roman" w:cs="Times New Roman"/>
                <w:sz w:val="24"/>
                <w:szCs w:val="24"/>
              </w:rPr>
              <w:lastRenderedPageBreak/>
              <w:t>confirmation</w:t>
            </w:r>
          </w:p>
        </w:tc>
        <w:tc>
          <w:tcPr>
            <w:tcW w:w="2730" w:type="dxa"/>
            <w:tcBorders>
              <w:left w:val="single" w:sz="5" w:space="0" w:color="000000"/>
            </w:tcBorders>
            <w:shd w:val="clear" w:color="auto" w:fill="auto"/>
            <w:tcMar>
              <w:top w:w="100" w:type="dxa"/>
              <w:left w:w="100" w:type="dxa"/>
              <w:bottom w:w="100" w:type="dxa"/>
              <w:right w:w="100" w:type="dxa"/>
            </w:tcMar>
          </w:tcPr>
          <w:p w14:paraId="599B1522"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Coding as simple binary questions</w:t>
            </w:r>
          </w:p>
        </w:tc>
        <w:tc>
          <w:tcPr>
            <w:tcW w:w="3525" w:type="dxa"/>
            <w:shd w:val="clear" w:color="auto" w:fill="auto"/>
            <w:tcMar>
              <w:top w:w="100" w:type="dxa"/>
              <w:left w:w="100" w:type="dxa"/>
              <w:bottom w:w="100" w:type="dxa"/>
              <w:right w:w="100" w:type="dxa"/>
            </w:tcMar>
          </w:tcPr>
          <w:p w14:paraId="2D868F13"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as in 7 min </w:t>
            </w:r>
            <w:proofErr w:type="gramStart"/>
            <w:r>
              <w:rPr>
                <w:rFonts w:ascii="Times New Roman" w:eastAsia="Times New Roman" w:hAnsi="Times New Roman" w:cs="Times New Roman"/>
                <w:sz w:val="24"/>
                <w:szCs w:val="24"/>
              </w:rPr>
              <w:t>or ?</w:t>
            </w:r>
            <w:proofErr w:type="gramEnd"/>
            <w:r>
              <w:rPr>
                <w:rFonts w:ascii="Times New Roman" w:eastAsia="Times New Roman" w:hAnsi="Times New Roman" w:cs="Times New Roman"/>
                <w:sz w:val="24"/>
                <w:szCs w:val="24"/>
              </w:rPr>
              <w:t>”</w:t>
            </w:r>
          </w:p>
          <w:p w14:paraId="1E2B853A"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continue team for 3 </w:t>
            </w:r>
            <w:proofErr w:type="gramStart"/>
            <w:r>
              <w:rPr>
                <w:rFonts w:ascii="Times New Roman" w:eastAsia="Times New Roman" w:hAnsi="Times New Roman" w:cs="Times New Roman"/>
                <w:sz w:val="24"/>
                <w:szCs w:val="24"/>
              </w:rPr>
              <w:t xml:space="preserve">games </w:t>
            </w:r>
            <w:r>
              <w:rPr>
                <w:rFonts w:ascii="Times New Roman" w:eastAsia="Times New Roman" w:hAnsi="Times New Roman" w:cs="Times New Roman"/>
                <w:sz w:val="24"/>
                <w:szCs w:val="24"/>
              </w:rPr>
              <w:lastRenderedPageBreak/>
              <w:t>?</w:t>
            </w:r>
            <w:proofErr w:type="gramEnd"/>
            <w:r>
              <w:rPr>
                <w:rFonts w:ascii="Times New Roman" w:eastAsia="Times New Roman" w:hAnsi="Times New Roman" w:cs="Times New Roman"/>
                <w:sz w:val="24"/>
                <w:szCs w:val="24"/>
              </w:rPr>
              <w:t>”</w:t>
            </w:r>
          </w:p>
          <w:p w14:paraId="06A2B3D4"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you got that </w:t>
            </w:r>
            <w:proofErr w:type="gramStart"/>
            <w:r>
              <w:rPr>
                <w:rFonts w:ascii="Times New Roman" w:eastAsia="Times New Roman" w:hAnsi="Times New Roman" w:cs="Times New Roman"/>
                <w:sz w:val="24"/>
                <w:szCs w:val="24"/>
              </w:rPr>
              <w:t>bravo?</w:t>
            </w:r>
            <w:proofErr w:type="gramEnd"/>
          </w:p>
          <w:p w14:paraId="2AD97082"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p w14:paraId="72BDF04F"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right”</w:t>
            </w:r>
          </w:p>
        </w:tc>
      </w:tr>
      <w:tr w:rsidR="00B148CC" w14:paraId="59DA272B" w14:textId="77777777">
        <w:tc>
          <w:tcPr>
            <w:tcW w:w="1440" w:type="dxa"/>
            <w:tcBorders>
              <w:right w:val="single" w:sz="5" w:space="0" w:color="000000"/>
            </w:tcBorders>
            <w:shd w:val="clear" w:color="auto" w:fill="auto"/>
            <w:tcMar>
              <w:top w:w="100" w:type="dxa"/>
              <w:left w:w="100" w:type="dxa"/>
              <w:bottom w:w="100" w:type="dxa"/>
              <w:right w:w="100" w:type="dxa"/>
            </w:tcMar>
          </w:tcPr>
          <w:p w14:paraId="01428096"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F4BB4B5"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command</w:t>
            </w:r>
          </w:p>
        </w:tc>
        <w:tc>
          <w:tcPr>
            <w:tcW w:w="2730" w:type="dxa"/>
            <w:tcBorders>
              <w:left w:val="single" w:sz="5" w:space="0" w:color="000000"/>
            </w:tcBorders>
            <w:shd w:val="clear" w:color="auto" w:fill="auto"/>
            <w:tcMar>
              <w:top w:w="100" w:type="dxa"/>
              <w:left w:w="100" w:type="dxa"/>
              <w:bottom w:w="100" w:type="dxa"/>
              <w:right w:w="100" w:type="dxa"/>
            </w:tcMar>
          </w:tcPr>
          <w:p w14:paraId="46608921"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commands and instructs for others to do certain things</w:t>
            </w:r>
          </w:p>
        </w:tc>
        <w:tc>
          <w:tcPr>
            <w:tcW w:w="3525" w:type="dxa"/>
            <w:shd w:val="clear" w:color="auto" w:fill="auto"/>
            <w:tcMar>
              <w:top w:w="100" w:type="dxa"/>
              <w:left w:w="100" w:type="dxa"/>
              <w:bottom w:w="100" w:type="dxa"/>
              <w:right w:w="100" w:type="dxa"/>
            </w:tcMar>
          </w:tcPr>
          <w:p w14:paraId="0079824C"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“sure”</w:t>
            </w:r>
          </w:p>
          <w:p w14:paraId="50883FC7"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ok</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tyy</w:t>
            </w:r>
            <w:proofErr w:type="spellEnd"/>
            <w:r>
              <w:rPr>
                <w:rFonts w:ascii="Times New Roman" w:eastAsia="Times New Roman" w:hAnsi="Times New Roman" w:cs="Times New Roman"/>
                <w:sz w:val="24"/>
                <w:szCs w:val="24"/>
              </w:rPr>
              <w:t>”</w:t>
            </w:r>
          </w:p>
          <w:p w14:paraId="1603888B"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works</w:t>
            </w:r>
            <w:proofErr w:type="gramEnd"/>
            <w:r>
              <w:rPr>
                <w:rFonts w:ascii="Times New Roman" w:eastAsia="Times New Roman" w:hAnsi="Times New Roman" w:cs="Times New Roman"/>
                <w:sz w:val="24"/>
                <w:szCs w:val="24"/>
              </w:rPr>
              <w:t xml:space="preserve"> for me as long as we're </w:t>
            </w:r>
            <w:proofErr w:type="spellStart"/>
            <w:r>
              <w:rPr>
                <w:rFonts w:ascii="Times New Roman" w:eastAsia="Times New Roman" w:hAnsi="Times New Roman" w:cs="Times New Roman"/>
                <w:sz w:val="24"/>
                <w:szCs w:val="24"/>
              </w:rPr>
              <w:t>fastt</w:t>
            </w:r>
            <w:proofErr w:type="spellEnd"/>
            <w:r>
              <w:rPr>
                <w:rFonts w:ascii="Times New Roman" w:eastAsia="Times New Roman" w:hAnsi="Times New Roman" w:cs="Times New Roman"/>
                <w:sz w:val="24"/>
                <w:szCs w:val="24"/>
              </w:rPr>
              <w:t>”</w:t>
            </w:r>
          </w:p>
          <w:p w14:paraId="2099F3DF"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w:t>
            </w:r>
          </w:p>
          <w:p w14:paraId="4D2D6E67"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alright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lets</w:t>
            </w:r>
            <w:proofErr w:type="spellEnd"/>
            <w:r>
              <w:rPr>
                <w:rFonts w:ascii="Times New Roman" w:eastAsia="Times New Roman" w:hAnsi="Times New Roman" w:cs="Times New Roman"/>
                <w:sz w:val="24"/>
                <w:szCs w:val="24"/>
              </w:rPr>
              <w:t xml:space="preserve"> do this”</w:t>
            </w:r>
          </w:p>
          <w:p w14:paraId="62F14EB1"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p w14:paraId="5E64BE01"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noice</w:t>
            </w:r>
            <w:proofErr w:type="spellEnd"/>
            <w:r>
              <w:rPr>
                <w:rFonts w:ascii="Times New Roman" w:eastAsia="Times New Roman" w:hAnsi="Times New Roman" w:cs="Times New Roman"/>
                <w:sz w:val="24"/>
                <w:szCs w:val="24"/>
              </w:rPr>
              <w:t>”</w:t>
            </w:r>
          </w:p>
        </w:tc>
      </w:tr>
      <w:tr w:rsidR="00B148CC" w14:paraId="03DCE1FC" w14:textId="77777777">
        <w:tc>
          <w:tcPr>
            <w:tcW w:w="1440" w:type="dxa"/>
            <w:tcBorders>
              <w:right w:val="single" w:sz="5" w:space="0" w:color="000000"/>
            </w:tcBorders>
            <w:shd w:val="clear" w:color="auto" w:fill="auto"/>
            <w:tcMar>
              <w:top w:w="100" w:type="dxa"/>
              <w:left w:w="100" w:type="dxa"/>
              <w:bottom w:w="100" w:type="dxa"/>
              <w:right w:w="100" w:type="dxa"/>
            </w:tcMar>
          </w:tcPr>
          <w:p w14:paraId="211D91A9"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0669CF99"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courtesy</w:t>
            </w:r>
          </w:p>
        </w:tc>
        <w:tc>
          <w:tcPr>
            <w:tcW w:w="2730" w:type="dxa"/>
            <w:tcBorders>
              <w:left w:val="single" w:sz="5" w:space="0" w:color="000000"/>
            </w:tcBorders>
            <w:shd w:val="clear" w:color="auto" w:fill="auto"/>
            <w:tcMar>
              <w:top w:w="100" w:type="dxa"/>
              <w:left w:w="100" w:type="dxa"/>
              <w:bottom w:w="100" w:type="dxa"/>
              <w:right w:w="100" w:type="dxa"/>
            </w:tcMar>
          </w:tcPr>
          <w:p w14:paraId="244DD3D6"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greetings and polite expressions</w:t>
            </w:r>
          </w:p>
        </w:tc>
        <w:tc>
          <w:tcPr>
            <w:tcW w:w="3525" w:type="dxa"/>
            <w:shd w:val="clear" w:color="auto" w:fill="auto"/>
            <w:tcMar>
              <w:top w:w="100" w:type="dxa"/>
              <w:left w:w="100" w:type="dxa"/>
              <w:bottom w:w="100" w:type="dxa"/>
              <w:right w:w="100" w:type="dxa"/>
            </w:tcMar>
          </w:tcPr>
          <w:p w14:paraId="58C47582"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w:t>
            </w:r>
          </w:p>
        </w:tc>
      </w:tr>
      <w:tr w:rsidR="00B148CC" w14:paraId="66170CBC" w14:textId="77777777">
        <w:tc>
          <w:tcPr>
            <w:tcW w:w="1440" w:type="dxa"/>
            <w:tcBorders>
              <w:right w:val="single" w:sz="5" w:space="0" w:color="000000"/>
            </w:tcBorders>
            <w:shd w:val="clear" w:color="auto" w:fill="auto"/>
            <w:tcMar>
              <w:top w:w="100" w:type="dxa"/>
              <w:left w:w="100" w:type="dxa"/>
              <w:bottom w:w="100" w:type="dxa"/>
              <w:right w:w="100" w:type="dxa"/>
            </w:tcMar>
          </w:tcPr>
          <w:p w14:paraId="4BD62749"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71ADF1D6"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w:t>
            </w:r>
          </w:p>
        </w:tc>
        <w:tc>
          <w:tcPr>
            <w:tcW w:w="2730" w:type="dxa"/>
            <w:tcBorders>
              <w:left w:val="single" w:sz="5" w:space="0" w:color="000000"/>
            </w:tcBorders>
            <w:shd w:val="clear" w:color="auto" w:fill="auto"/>
            <w:tcMar>
              <w:top w:w="100" w:type="dxa"/>
              <w:left w:w="100" w:type="dxa"/>
              <w:bottom w:w="100" w:type="dxa"/>
              <w:right w:w="100" w:type="dxa"/>
            </w:tcMar>
          </w:tcPr>
          <w:p w14:paraId="3923822C"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content that is about navigation strategies</w:t>
            </w:r>
          </w:p>
        </w:tc>
        <w:tc>
          <w:tcPr>
            <w:tcW w:w="3525" w:type="dxa"/>
            <w:shd w:val="clear" w:color="auto" w:fill="auto"/>
            <w:tcMar>
              <w:top w:w="100" w:type="dxa"/>
              <w:left w:w="100" w:type="dxa"/>
              <w:bottom w:w="100" w:type="dxa"/>
              <w:right w:w="100" w:type="dxa"/>
            </w:tcMar>
          </w:tcPr>
          <w:p w14:paraId="2245AD53"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take city?”</w:t>
            </w:r>
          </w:p>
        </w:tc>
      </w:tr>
      <w:tr w:rsidR="00B148CC" w14:paraId="57BF81D5" w14:textId="77777777">
        <w:tc>
          <w:tcPr>
            <w:tcW w:w="1440" w:type="dxa"/>
            <w:tcBorders>
              <w:right w:val="single" w:sz="5" w:space="0" w:color="000000"/>
            </w:tcBorders>
            <w:shd w:val="clear" w:color="auto" w:fill="auto"/>
            <w:tcMar>
              <w:top w:w="100" w:type="dxa"/>
              <w:left w:w="100" w:type="dxa"/>
              <w:bottom w:w="100" w:type="dxa"/>
              <w:right w:w="100" w:type="dxa"/>
            </w:tcMar>
          </w:tcPr>
          <w:p w14:paraId="1D50825C"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4A5B2C7"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report</w:t>
            </w:r>
          </w:p>
        </w:tc>
        <w:tc>
          <w:tcPr>
            <w:tcW w:w="2730" w:type="dxa"/>
            <w:tcBorders>
              <w:left w:val="single" w:sz="5" w:space="0" w:color="000000"/>
            </w:tcBorders>
            <w:shd w:val="clear" w:color="auto" w:fill="auto"/>
            <w:tcMar>
              <w:top w:w="100" w:type="dxa"/>
              <w:left w:w="100" w:type="dxa"/>
              <w:bottom w:w="100" w:type="dxa"/>
              <w:right w:w="100" w:type="dxa"/>
            </w:tcMar>
          </w:tcPr>
          <w:p w14:paraId="53C84E57"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reports about individual and environmental status and situations</w:t>
            </w:r>
          </w:p>
        </w:tc>
        <w:tc>
          <w:tcPr>
            <w:tcW w:w="3525" w:type="dxa"/>
            <w:shd w:val="clear" w:color="auto" w:fill="auto"/>
            <w:tcMar>
              <w:top w:w="100" w:type="dxa"/>
              <w:left w:w="100" w:type="dxa"/>
              <w:bottom w:w="100" w:type="dxa"/>
              <w:right w:w="100" w:type="dxa"/>
            </w:tcMar>
          </w:tcPr>
          <w:p w14:paraId="46723579"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5 minute</w:t>
            </w:r>
            <w:proofErr w:type="gramEnd"/>
            <w:r>
              <w:rPr>
                <w:rFonts w:ascii="Times New Roman" w:eastAsia="Times New Roman" w:hAnsi="Times New Roman" w:cs="Times New Roman"/>
                <w:sz w:val="24"/>
                <w:szCs w:val="24"/>
              </w:rPr>
              <w:t xml:space="preserve"> marker”</w:t>
            </w:r>
          </w:p>
          <w:p w14:paraId="267A42F1"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chain</w:t>
            </w:r>
            <w:proofErr w:type="gramEnd"/>
            <w:r>
              <w:rPr>
                <w:rFonts w:ascii="Times New Roman" w:eastAsia="Times New Roman" w:hAnsi="Times New Roman" w:cs="Times New Roman"/>
                <w:sz w:val="24"/>
                <w:szCs w:val="24"/>
              </w:rPr>
              <w:t xml:space="preserve"> bomb”</w:t>
            </w:r>
          </w:p>
          <w:p w14:paraId="3B66E52D"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stuck in </w:t>
            </w:r>
            <w:proofErr w:type="gramStart"/>
            <w:r>
              <w:rPr>
                <w:rFonts w:ascii="Times New Roman" w:eastAsia="Times New Roman" w:hAnsi="Times New Roman" w:cs="Times New Roman"/>
                <w:sz w:val="24"/>
                <w:szCs w:val="24"/>
              </w:rPr>
              <w:t>A4</w:t>
            </w:r>
            <w:proofErr w:type="gramEnd"/>
            <w:r>
              <w:rPr>
                <w:rFonts w:ascii="Times New Roman" w:eastAsia="Times New Roman" w:hAnsi="Times New Roman" w:cs="Times New Roman"/>
                <w:sz w:val="24"/>
                <w:szCs w:val="24"/>
              </w:rPr>
              <w:t>”</w:t>
            </w:r>
          </w:p>
          <w:p w14:paraId="7572D014"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messed</w:t>
            </w:r>
            <w:proofErr w:type="gramEnd"/>
            <w:r>
              <w:rPr>
                <w:rFonts w:ascii="Times New Roman" w:eastAsia="Times New Roman" w:hAnsi="Times New Roman" w:cs="Times New Roman"/>
                <w:sz w:val="24"/>
                <w:szCs w:val="24"/>
              </w:rPr>
              <w:t xml:space="preserve"> one up, </w:t>
            </w:r>
            <w:proofErr w:type="spellStart"/>
            <w:r>
              <w:rPr>
                <w:rFonts w:ascii="Times New Roman" w:eastAsia="Times New Roman" w:hAnsi="Times New Roman" w:cs="Times New Roman"/>
                <w:sz w:val="24"/>
                <w:szCs w:val="24"/>
              </w:rPr>
              <w:t>rng</w:t>
            </w:r>
            <w:proofErr w:type="spellEnd"/>
            <w:r>
              <w:rPr>
                <w:rFonts w:ascii="Times New Roman" w:eastAsia="Times New Roman" w:hAnsi="Times New Roman" w:cs="Times New Roman"/>
                <w:sz w:val="24"/>
                <w:szCs w:val="24"/>
              </w:rPr>
              <w:t xml:space="preserve"> on other</w:t>
            </w:r>
          </w:p>
          <w:p w14:paraId="50A57C36"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got </w:t>
            </w:r>
            <w:proofErr w:type="gramStart"/>
            <w:r>
              <w:rPr>
                <w:rFonts w:ascii="Times New Roman" w:eastAsia="Times New Roman" w:hAnsi="Times New Roman" w:cs="Times New Roman"/>
                <w:sz w:val="24"/>
                <w:szCs w:val="24"/>
              </w:rPr>
              <w:t>48</w:t>
            </w:r>
            <w:proofErr w:type="gramEnd"/>
            <w:r>
              <w:rPr>
                <w:rFonts w:ascii="Times New Roman" w:eastAsia="Times New Roman" w:hAnsi="Times New Roman" w:cs="Times New Roman"/>
                <w:sz w:val="24"/>
                <w:szCs w:val="24"/>
              </w:rPr>
              <w:t>”</w:t>
            </w:r>
          </w:p>
          <w:p w14:paraId="779B0180"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im</w:t>
            </w:r>
            <w:proofErr w:type="spellEnd"/>
            <w:proofErr w:type="gramEnd"/>
            <w:r>
              <w:rPr>
                <w:rFonts w:ascii="Times New Roman" w:eastAsia="Times New Roman" w:hAnsi="Times New Roman" w:cs="Times New Roman"/>
                <w:sz w:val="24"/>
                <w:szCs w:val="24"/>
              </w:rPr>
              <w:t xml:space="preserve"> done with 5 minute bombs”</w:t>
            </w:r>
          </w:p>
          <w:p w14:paraId="10957C32"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minyute</w:t>
            </w:r>
            <w:proofErr w:type="spellEnd"/>
            <w:r>
              <w:rPr>
                <w:rFonts w:ascii="Times New Roman" w:eastAsia="Times New Roman" w:hAnsi="Times New Roman" w:cs="Times New Roman"/>
                <w:sz w:val="24"/>
                <w:szCs w:val="24"/>
              </w:rPr>
              <w:t xml:space="preserve"> mark”</w:t>
            </w:r>
          </w:p>
          <w:p w14:paraId="51CA44D5"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chained</w:t>
            </w:r>
            <w:proofErr w:type="gramEnd"/>
            <w:r>
              <w:rPr>
                <w:rFonts w:ascii="Times New Roman" w:eastAsia="Times New Roman" w:hAnsi="Times New Roman" w:cs="Times New Roman"/>
                <w:sz w:val="24"/>
                <w:szCs w:val="24"/>
              </w:rPr>
              <w:t xml:space="preserve"> bomb”</w:t>
            </w:r>
          </w:p>
        </w:tc>
      </w:tr>
      <w:tr w:rsidR="00B148CC" w14:paraId="09F07B66" w14:textId="77777777">
        <w:tc>
          <w:tcPr>
            <w:tcW w:w="1440" w:type="dxa"/>
            <w:tcBorders>
              <w:right w:val="single" w:sz="5" w:space="0" w:color="000000"/>
            </w:tcBorders>
            <w:shd w:val="clear" w:color="auto" w:fill="auto"/>
            <w:tcMar>
              <w:top w:w="100" w:type="dxa"/>
              <w:left w:w="100" w:type="dxa"/>
              <w:bottom w:w="100" w:type="dxa"/>
              <w:right w:w="100" w:type="dxa"/>
            </w:tcMar>
          </w:tcPr>
          <w:p w14:paraId="68E4BC24"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A12A345"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goal setting</w:t>
            </w:r>
          </w:p>
        </w:tc>
        <w:tc>
          <w:tcPr>
            <w:tcW w:w="2730" w:type="dxa"/>
            <w:tcBorders>
              <w:left w:val="single" w:sz="5" w:space="0" w:color="000000"/>
            </w:tcBorders>
            <w:shd w:val="clear" w:color="auto" w:fill="auto"/>
            <w:tcMar>
              <w:top w:w="100" w:type="dxa"/>
              <w:left w:w="100" w:type="dxa"/>
              <w:bottom w:w="100" w:type="dxa"/>
              <w:right w:w="100" w:type="dxa"/>
            </w:tcMar>
          </w:tcPr>
          <w:p w14:paraId="280E6104"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as suggestions for goals </w:t>
            </w:r>
          </w:p>
        </w:tc>
        <w:tc>
          <w:tcPr>
            <w:tcW w:w="3525" w:type="dxa"/>
            <w:shd w:val="clear" w:color="auto" w:fill="auto"/>
            <w:tcMar>
              <w:top w:w="100" w:type="dxa"/>
              <w:left w:w="100" w:type="dxa"/>
              <w:bottom w:w="100" w:type="dxa"/>
              <w:right w:w="100" w:type="dxa"/>
            </w:tcMar>
          </w:tcPr>
          <w:p w14:paraId="4AAC8CDA"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 xml:space="preserve"> 36 done”</w:t>
            </w:r>
          </w:p>
          <w:p w14:paraId="58A45C16"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 48 after this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w:t>
            </w:r>
          </w:p>
          <w:p w14:paraId="346DB07A"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go to 44 and that other </w:t>
            </w:r>
            <w:proofErr w:type="spellStart"/>
            <w:proofErr w:type="gramStart"/>
            <w:r>
              <w:rPr>
                <w:rFonts w:ascii="Times New Roman" w:eastAsia="Times New Roman" w:hAnsi="Times New Roman" w:cs="Times New Roman"/>
                <w:sz w:val="24"/>
                <w:szCs w:val="24"/>
              </w:rPr>
              <w:t>bobm</w:t>
            </w:r>
            <w:proofErr w:type="spellEnd"/>
            <w:proofErr w:type="gramEnd"/>
            <w:r>
              <w:rPr>
                <w:rFonts w:ascii="Times New Roman" w:eastAsia="Times New Roman" w:hAnsi="Times New Roman" w:cs="Times New Roman"/>
                <w:sz w:val="24"/>
                <w:szCs w:val="24"/>
              </w:rPr>
              <w:t>”</w:t>
            </w:r>
          </w:p>
          <w:p w14:paraId="6F181527"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 grab that if can after 44”</w:t>
            </w:r>
          </w:p>
        </w:tc>
      </w:tr>
      <w:tr w:rsidR="00B148CC" w14:paraId="6A79246D" w14:textId="77777777">
        <w:tc>
          <w:tcPr>
            <w:tcW w:w="1440" w:type="dxa"/>
            <w:tcBorders>
              <w:right w:val="single" w:sz="5" w:space="0" w:color="000000"/>
            </w:tcBorders>
            <w:shd w:val="clear" w:color="auto" w:fill="auto"/>
            <w:tcMar>
              <w:top w:w="100" w:type="dxa"/>
              <w:left w:w="100" w:type="dxa"/>
              <w:bottom w:w="100" w:type="dxa"/>
              <w:right w:w="100" w:type="dxa"/>
            </w:tcMar>
          </w:tcPr>
          <w:p w14:paraId="69BA9FB1"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378D2683"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inquiry</w:t>
            </w:r>
          </w:p>
        </w:tc>
        <w:tc>
          <w:tcPr>
            <w:tcW w:w="2730" w:type="dxa"/>
            <w:tcBorders>
              <w:left w:val="single" w:sz="5" w:space="0" w:color="000000"/>
            </w:tcBorders>
            <w:shd w:val="clear" w:color="auto" w:fill="auto"/>
            <w:tcMar>
              <w:top w:w="100" w:type="dxa"/>
              <w:left w:w="100" w:type="dxa"/>
              <w:bottom w:w="100" w:type="dxa"/>
              <w:right w:w="100" w:type="dxa"/>
            </w:tcMar>
          </w:tcPr>
          <w:p w14:paraId="3D0B47EE"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as statements asking any questions to seek information; </w:t>
            </w:r>
          </w:p>
        </w:tc>
        <w:tc>
          <w:tcPr>
            <w:tcW w:w="3525" w:type="dxa"/>
            <w:shd w:val="clear" w:color="auto" w:fill="auto"/>
            <w:tcMar>
              <w:top w:w="100" w:type="dxa"/>
              <w:left w:w="100" w:type="dxa"/>
              <w:bottom w:w="100" w:type="dxa"/>
              <w:right w:w="100" w:type="dxa"/>
            </w:tcMar>
          </w:tcPr>
          <w:p w14:paraId="74D35537"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whats</w:t>
            </w:r>
            <w:proofErr w:type="spellEnd"/>
            <w:r>
              <w:rPr>
                <w:rFonts w:ascii="Times New Roman" w:eastAsia="Times New Roman" w:hAnsi="Times New Roman" w:cs="Times New Roman"/>
                <w:sz w:val="24"/>
                <w:szCs w:val="24"/>
                <w:highlight w:val="white"/>
              </w:rPr>
              <w:t xml:space="preserve"> the </w:t>
            </w:r>
            <w:proofErr w:type="spellStart"/>
            <w:proofErr w:type="gramStart"/>
            <w:r>
              <w:rPr>
                <w:rFonts w:ascii="Times New Roman" w:eastAsia="Times New Roman" w:hAnsi="Times New Roman" w:cs="Times New Roman"/>
                <w:sz w:val="24"/>
                <w:szCs w:val="24"/>
                <w:highlight w:val="white"/>
              </w:rPr>
              <w:t>p;an</w:t>
            </w:r>
            <w:proofErr w:type="spellEnd"/>
            <w:proofErr w:type="gramEnd"/>
            <w:r>
              <w:rPr>
                <w:rFonts w:ascii="Times New Roman" w:eastAsia="Times New Roman" w:hAnsi="Times New Roman" w:cs="Times New Roman"/>
                <w:sz w:val="24"/>
                <w:szCs w:val="24"/>
                <w:highlight w:val="white"/>
              </w:rPr>
              <w:t>”</w:t>
            </w:r>
          </w:p>
        </w:tc>
      </w:tr>
      <w:tr w:rsidR="00B148CC" w14:paraId="127B118F" w14:textId="77777777">
        <w:tc>
          <w:tcPr>
            <w:tcW w:w="1440" w:type="dxa"/>
            <w:tcBorders>
              <w:right w:val="single" w:sz="5" w:space="0" w:color="000000"/>
            </w:tcBorders>
            <w:shd w:val="clear" w:color="auto" w:fill="auto"/>
            <w:tcMar>
              <w:top w:w="100" w:type="dxa"/>
              <w:left w:w="100" w:type="dxa"/>
              <w:bottom w:w="100" w:type="dxa"/>
              <w:right w:w="100" w:type="dxa"/>
            </w:tcMar>
          </w:tcPr>
          <w:p w14:paraId="447756C5"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31488FFF"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express emotions</w:t>
            </w:r>
          </w:p>
        </w:tc>
        <w:tc>
          <w:tcPr>
            <w:tcW w:w="2730" w:type="dxa"/>
            <w:tcBorders>
              <w:left w:val="single" w:sz="5" w:space="0" w:color="000000"/>
            </w:tcBorders>
            <w:shd w:val="clear" w:color="auto" w:fill="auto"/>
            <w:tcMar>
              <w:top w:w="100" w:type="dxa"/>
              <w:left w:w="100" w:type="dxa"/>
              <w:bottom w:w="100" w:type="dxa"/>
              <w:right w:w="100" w:type="dxa"/>
            </w:tcMar>
          </w:tcPr>
          <w:p w14:paraId="47C8E79A"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expressions of emotions</w:t>
            </w:r>
          </w:p>
        </w:tc>
        <w:tc>
          <w:tcPr>
            <w:tcW w:w="3525" w:type="dxa"/>
            <w:shd w:val="clear" w:color="auto" w:fill="auto"/>
            <w:tcMar>
              <w:top w:w="100" w:type="dxa"/>
              <w:left w:w="100" w:type="dxa"/>
              <w:bottom w:w="100" w:type="dxa"/>
              <w:right w:w="100" w:type="dxa"/>
            </w:tcMar>
          </w:tcPr>
          <w:p w14:paraId="0169E11B"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ED7A56"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damn</w:t>
            </w:r>
            <w:proofErr w:type="gramEnd"/>
            <w:r>
              <w:rPr>
                <w:rFonts w:ascii="Times New Roman" w:eastAsia="Times New Roman" w:hAnsi="Times New Roman" w:cs="Times New Roman"/>
                <w:sz w:val="24"/>
                <w:szCs w:val="24"/>
              </w:rPr>
              <w:t xml:space="preserve"> 1 blue up”</w:t>
            </w:r>
          </w:p>
        </w:tc>
      </w:tr>
      <w:tr w:rsidR="00B148CC" w14:paraId="4B9197B0" w14:textId="77777777">
        <w:tc>
          <w:tcPr>
            <w:tcW w:w="1440" w:type="dxa"/>
            <w:tcBorders>
              <w:right w:val="single" w:sz="5" w:space="0" w:color="000000"/>
            </w:tcBorders>
            <w:shd w:val="clear" w:color="auto" w:fill="auto"/>
            <w:tcMar>
              <w:top w:w="100" w:type="dxa"/>
              <w:left w:w="100" w:type="dxa"/>
              <w:bottom w:w="100" w:type="dxa"/>
              <w:right w:w="100" w:type="dxa"/>
            </w:tcMar>
          </w:tcPr>
          <w:p w14:paraId="165D5180"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50C57F8"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coordination</w:t>
            </w:r>
          </w:p>
        </w:tc>
        <w:tc>
          <w:tcPr>
            <w:tcW w:w="2730" w:type="dxa"/>
            <w:tcBorders>
              <w:left w:val="single" w:sz="5" w:space="0" w:color="000000"/>
            </w:tcBorders>
            <w:shd w:val="clear" w:color="auto" w:fill="auto"/>
            <w:tcMar>
              <w:top w:w="100" w:type="dxa"/>
              <w:left w:w="100" w:type="dxa"/>
              <w:bottom w:w="100" w:type="dxa"/>
              <w:right w:w="100" w:type="dxa"/>
            </w:tcMar>
          </w:tcPr>
          <w:p w14:paraId="15978EFA"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statements of coordinating actions</w:t>
            </w:r>
          </w:p>
        </w:tc>
        <w:tc>
          <w:tcPr>
            <w:tcW w:w="3525" w:type="dxa"/>
            <w:shd w:val="clear" w:color="auto" w:fill="auto"/>
            <w:tcMar>
              <w:top w:w="100" w:type="dxa"/>
              <w:left w:w="100" w:type="dxa"/>
              <w:bottom w:w="100" w:type="dxa"/>
              <w:right w:w="100" w:type="dxa"/>
            </w:tcMar>
          </w:tcPr>
          <w:p w14:paraId="7254C40A"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ripill</w:t>
            </w:r>
            <w:proofErr w:type="spellEnd"/>
            <w:proofErr w:type="gramEnd"/>
            <w:r>
              <w:rPr>
                <w:rFonts w:ascii="Times New Roman" w:eastAsia="Times New Roman" w:hAnsi="Times New Roman" w:cs="Times New Roman"/>
                <w:sz w:val="24"/>
                <w:szCs w:val="24"/>
              </w:rPr>
              <w:t xml:space="preserve"> get you </w:t>
            </w:r>
            <w:proofErr w:type="spellStart"/>
            <w:r>
              <w:rPr>
                <w:rFonts w:ascii="Times New Roman" w:eastAsia="Times New Roman" w:hAnsi="Times New Roman" w:cs="Times New Roman"/>
                <w:sz w:val="24"/>
                <w:szCs w:val="24"/>
              </w:rPr>
              <w:t>ih</w:t>
            </w:r>
            <w:proofErr w:type="spellEnd"/>
            <w:r>
              <w:rPr>
                <w:rFonts w:ascii="Times New Roman" w:eastAsia="Times New Roman" w:hAnsi="Times New Roman" w:cs="Times New Roman"/>
                <w:sz w:val="24"/>
                <w:szCs w:val="24"/>
              </w:rPr>
              <w:t>”</w:t>
            </w:r>
          </w:p>
          <w:p w14:paraId="38F1AED1"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ill</w:t>
            </w:r>
            <w:proofErr w:type="spellEnd"/>
            <w:proofErr w:type="gramEnd"/>
            <w:r>
              <w:rPr>
                <w:rFonts w:ascii="Times New Roman" w:eastAsia="Times New Roman" w:hAnsi="Times New Roman" w:cs="Times New Roman"/>
                <w:sz w:val="24"/>
                <w:szCs w:val="24"/>
              </w:rPr>
              <w:t xml:space="preserve"> get 41 no worries”</w:t>
            </w:r>
          </w:p>
          <w:p w14:paraId="2ACC5315"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me know when you got 35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t>
            </w:r>
          </w:p>
          <w:p w14:paraId="7B9C0738"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w:t>
            </w:r>
            <w:proofErr w:type="gramStart"/>
            <w:r>
              <w:rPr>
                <w:rFonts w:ascii="Times New Roman" w:eastAsia="Times New Roman" w:hAnsi="Times New Roman" w:cs="Times New Roman"/>
                <w:sz w:val="24"/>
                <w:szCs w:val="24"/>
              </w:rPr>
              <w:t>compass</w:t>
            </w:r>
            <w:proofErr w:type="gramEnd"/>
            <w:r>
              <w:rPr>
                <w:rFonts w:ascii="Times New Roman" w:eastAsia="Times New Roman" w:hAnsi="Times New Roman" w:cs="Times New Roman"/>
                <w:sz w:val="24"/>
                <w:szCs w:val="24"/>
              </w:rPr>
              <w:t>”</w:t>
            </w:r>
          </w:p>
          <w:p w14:paraId="2BCDF132"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“properly”</w:t>
            </w:r>
          </w:p>
          <w:p w14:paraId="16AADCC4"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okay</w:t>
            </w:r>
            <w:proofErr w:type="gramEnd"/>
            <w:r>
              <w:rPr>
                <w:rFonts w:ascii="Times New Roman" w:eastAsia="Times New Roman" w:hAnsi="Times New Roman" w:cs="Times New Roman"/>
                <w:sz w:val="24"/>
                <w:szCs w:val="24"/>
              </w:rPr>
              <w:t>, shop when 35 is done delta and I'll compass then”</w:t>
            </w:r>
          </w:p>
          <w:p w14:paraId="33E3F743"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dont</w:t>
            </w:r>
            <w:proofErr w:type="spellEnd"/>
            <w:proofErr w:type="gramEnd"/>
            <w:r>
              <w:rPr>
                <w:rFonts w:ascii="Times New Roman" w:eastAsia="Times New Roman" w:hAnsi="Times New Roman" w:cs="Times New Roman"/>
                <w:sz w:val="24"/>
                <w:szCs w:val="24"/>
              </w:rPr>
              <w:t xml:space="preserve"> buy it”</w:t>
            </w:r>
          </w:p>
        </w:tc>
      </w:tr>
      <w:tr w:rsidR="00B148CC" w14:paraId="5B63F7F2" w14:textId="77777777">
        <w:tc>
          <w:tcPr>
            <w:tcW w:w="1440" w:type="dxa"/>
            <w:tcBorders>
              <w:right w:val="single" w:sz="5" w:space="0" w:color="000000"/>
            </w:tcBorders>
            <w:shd w:val="clear" w:color="auto" w:fill="auto"/>
            <w:tcMar>
              <w:top w:w="100" w:type="dxa"/>
              <w:left w:w="100" w:type="dxa"/>
              <w:bottom w:w="100" w:type="dxa"/>
              <w:right w:w="100" w:type="dxa"/>
            </w:tcMar>
          </w:tcPr>
          <w:p w14:paraId="2B750651"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438020ED"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seeking attention</w:t>
            </w:r>
          </w:p>
        </w:tc>
        <w:tc>
          <w:tcPr>
            <w:tcW w:w="2730" w:type="dxa"/>
            <w:tcBorders>
              <w:left w:val="single" w:sz="5" w:space="0" w:color="000000"/>
            </w:tcBorders>
            <w:shd w:val="clear" w:color="auto" w:fill="auto"/>
            <w:tcMar>
              <w:top w:w="100" w:type="dxa"/>
              <w:left w:w="100" w:type="dxa"/>
              <w:bottom w:w="100" w:type="dxa"/>
              <w:right w:w="100" w:type="dxa"/>
            </w:tcMar>
          </w:tcPr>
          <w:p w14:paraId="257BF339"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as </w:t>
            </w:r>
            <w:r>
              <w:rPr>
                <w:rFonts w:ascii="Times New Roman" w:eastAsia="Times New Roman" w:hAnsi="Times New Roman" w:cs="Times New Roman"/>
                <w:color w:val="0D0D0D"/>
                <w:sz w:val="24"/>
                <w:szCs w:val="24"/>
                <w:highlight w:val="white"/>
              </w:rPr>
              <w:t>signals for the listener to hold on momentarily before proceeding with their query</w:t>
            </w:r>
          </w:p>
        </w:tc>
        <w:tc>
          <w:tcPr>
            <w:tcW w:w="3525" w:type="dxa"/>
            <w:shd w:val="clear" w:color="auto" w:fill="auto"/>
            <w:tcMar>
              <w:top w:w="100" w:type="dxa"/>
              <w:left w:w="100" w:type="dxa"/>
              <w:bottom w:w="100" w:type="dxa"/>
              <w:right w:w="100" w:type="dxa"/>
            </w:tcMar>
          </w:tcPr>
          <w:p w14:paraId="1F2EA45B"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"wait"</w:t>
            </w:r>
          </w:p>
        </w:tc>
      </w:tr>
      <w:tr w:rsidR="00B148CC" w14:paraId="5FF8A944" w14:textId="77777777">
        <w:tc>
          <w:tcPr>
            <w:tcW w:w="1440" w:type="dxa"/>
            <w:tcBorders>
              <w:right w:val="single" w:sz="5" w:space="0" w:color="000000"/>
            </w:tcBorders>
            <w:shd w:val="clear" w:color="auto" w:fill="auto"/>
            <w:tcMar>
              <w:top w:w="100" w:type="dxa"/>
              <w:left w:w="100" w:type="dxa"/>
              <w:bottom w:w="100" w:type="dxa"/>
              <w:right w:w="100" w:type="dxa"/>
            </w:tcMar>
          </w:tcPr>
          <w:p w14:paraId="252BE44B"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1FE1E1DF"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correcting</w:t>
            </w:r>
          </w:p>
        </w:tc>
        <w:tc>
          <w:tcPr>
            <w:tcW w:w="2730" w:type="dxa"/>
            <w:tcBorders>
              <w:left w:val="single" w:sz="5" w:space="0" w:color="000000"/>
            </w:tcBorders>
            <w:shd w:val="clear" w:color="auto" w:fill="auto"/>
            <w:tcMar>
              <w:top w:w="100" w:type="dxa"/>
              <w:left w:w="100" w:type="dxa"/>
              <w:bottom w:w="100" w:type="dxa"/>
              <w:right w:w="100" w:type="dxa"/>
            </w:tcMar>
          </w:tcPr>
          <w:p w14:paraId="37A2EC92"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correcting self or others’ statements</w:t>
            </w:r>
          </w:p>
        </w:tc>
        <w:tc>
          <w:tcPr>
            <w:tcW w:w="3525" w:type="dxa"/>
            <w:shd w:val="clear" w:color="auto" w:fill="auto"/>
            <w:tcMar>
              <w:top w:w="100" w:type="dxa"/>
              <w:left w:w="100" w:type="dxa"/>
              <w:bottom w:w="100" w:type="dxa"/>
              <w:right w:w="100" w:type="dxa"/>
            </w:tcMar>
          </w:tcPr>
          <w:p w14:paraId="005A7E9A"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p>
          <w:p w14:paraId="2AB77A17"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p>
          <w:p w14:paraId="5BD39B46"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by delta I </w:t>
            </w:r>
            <w:proofErr w:type="spellStart"/>
            <w:r>
              <w:rPr>
                <w:rFonts w:ascii="Times New Roman" w:eastAsia="Times New Roman" w:hAnsi="Times New Roman" w:cs="Times New Roman"/>
                <w:sz w:val="24"/>
                <w:szCs w:val="24"/>
              </w:rPr>
              <w:t>mrant</w:t>
            </w:r>
            <w:proofErr w:type="spellEnd"/>
            <w:r>
              <w:rPr>
                <w:rFonts w:ascii="Times New Roman" w:eastAsia="Times New Roman" w:hAnsi="Times New Roman" w:cs="Times New Roman"/>
                <w:sz w:val="24"/>
                <w:szCs w:val="24"/>
              </w:rPr>
              <w:t xml:space="preserve"> alpha lol”</w:t>
            </w:r>
          </w:p>
        </w:tc>
      </w:tr>
      <w:tr w:rsidR="00B148CC" w14:paraId="28890325" w14:textId="77777777">
        <w:tc>
          <w:tcPr>
            <w:tcW w:w="1440" w:type="dxa"/>
            <w:tcBorders>
              <w:right w:val="single" w:sz="5" w:space="0" w:color="000000"/>
            </w:tcBorders>
            <w:shd w:val="clear" w:color="auto" w:fill="auto"/>
            <w:tcMar>
              <w:top w:w="100" w:type="dxa"/>
              <w:left w:w="100" w:type="dxa"/>
              <w:bottom w:w="100" w:type="dxa"/>
              <w:right w:w="100" w:type="dxa"/>
            </w:tcMar>
          </w:tcPr>
          <w:p w14:paraId="61827190"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644B95AD"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tc>
        <w:tc>
          <w:tcPr>
            <w:tcW w:w="2730" w:type="dxa"/>
            <w:tcBorders>
              <w:left w:val="single" w:sz="5" w:space="0" w:color="000000"/>
            </w:tcBorders>
            <w:shd w:val="clear" w:color="auto" w:fill="auto"/>
            <w:tcMar>
              <w:top w:w="100" w:type="dxa"/>
              <w:left w:w="100" w:type="dxa"/>
              <w:bottom w:w="100" w:type="dxa"/>
              <w:right w:w="100" w:type="dxa"/>
            </w:tcMar>
          </w:tcPr>
          <w:p w14:paraId="42B9EB0F"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Coding as explaining a situation </w:t>
            </w:r>
          </w:p>
        </w:tc>
        <w:tc>
          <w:tcPr>
            <w:tcW w:w="3525" w:type="dxa"/>
            <w:shd w:val="clear" w:color="auto" w:fill="auto"/>
            <w:tcMar>
              <w:top w:w="100" w:type="dxa"/>
              <w:left w:w="100" w:type="dxa"/>
              <w:bottom w:w="100" w:type="dxa"/>
              <w:right w:w="100" w:type="dxa"/>
            </w:tcMar>
          </w:tcPr>
          <w:p w14:paraId="717B76C9"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umm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clicked before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blew up”</w:t>
            </w:r>
          </w:p>
        </w:tc>
      </w:tr>
      <w:tr w:rsidR="00B148CC" w14:paraId="6B70E461" w14:textId="77777777">
        <w:tc>
          <w:tcPr>
            <w:tcW w:w="1440" w:type="dxa"/>
            <w:tcBorders>
              <w:right w:val="single" w:sz="5" w:space="0" w:color="000000"/>
            </w:tcBorders>
            <w:shd w:val="clear" w:color="auto" w:fill="auto"/>
            <w:tcMar>
              <w:top w:w="100" w:type="dxa"/>
              <w:left w:w="100" w:type="dxa"/>
              <w:bottom w:w="100" w:type="dxa"/>
              <w:right w:w="100" w:type="dxa"/>
            </w:tcMar>
          </w:tcPr>
          <w:p w14:paraId="2B4A5B2A"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0" w:type="dxa"/>
              <w:bottom w:w="40" w:type="dxa"/>
              <w:right w:w="0" w:type="dxa"/>
            </w:tcMar>
            <w:vAlign w:val="bottom"/>
          </w:tcPr>
          <w:p w14:paraId="5E9820FD"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seek clarification</w:t>
            </w:r>
          </w:p>
        </w:tc>
        <w:tc>
          <w:tcPr>
            <w:tcW w:w="2730" w:type="dxa"/>
            <w:tcBorders>
              <w:left w:val="single" w:sz="5" w:space="0" w:color="000000"/>
            </w:tcBorders>
            <w:shd w:val="clear" w:color="auto" w:fill="auto"/>
            <w:tcMar>
              <w:top w:w="100" w:type="dxa"/>
              <w:left w:w="100" w:type="dxa"/>
              <w:bottom w:w="100" w:type="dxa"/>
              <w:right w:w="100" w:type="dxa"/>
            </w:tcMar>
          </w:tcPr>
          <w:p w14:paraId="0D3675BC"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statements that other members have mentioned earlier and then ask again</w:t>
            </w:r>
          </w:p>
        </w:tc>
        <w:tc>
          <w:tcPr>
            <w:tcW w:w="3525" w:type="dxa"/>
            <w:shd w:val="clear" w:color="auto" w:fill="auto"/>
            <w:tcMar>
              <w:top w:w="100" w:type="dxa"/>
              <w:left w:w="100" w:type="dxa"/>
              <w:bottom w:w="100" w:type="dxa"/>
              <w:right w:w="100" w:type="dxa"/>
            </w:tcMar>
          </w:tcPr>
          <w:p w14:paraId="7D4F6F61"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B148CC" w14:paraId="40CDE146" w14:textId="77777777">
        <w:tc>
          <w:tcPr>
            <w:tcW w:w="1440" w:type="dxa"/>
            <w:tcBorders>
              <w:right w:val="single" w:sz="5" w:space="0" w:color="000000"/>
            </w:tcBorders>
            <w:shd w:val="clear" w:color="auto" w:fill="auto"/>
            <w:tcMar>
              <w:top w:w="100" w:type="dxa"/>
              <w:left w:w="100" w:type="dxa"/>
              <w:bottom w:w="100" w:type="dxa"/>
              <w:right w:w="100" w:type="dxa"/>
            </w:tcMar>
          </w:tcPr>
          <w:p w14:paraId="64F65F16" w14:textId="77777777" w:rsidR="00B148CC" w:rsidRDefault="00B148CC">
            <w:pPr>
              <w:widowControl w:val="0"/>
              <w:spacing w:line="240" w:lineRule="auto"/>
              <w:rPr>
                <w:rFonts w:ascii="Times New Roman" w:eastAsia="Times New Roman" w:hAnsi="Times New Roman" w:cs="Times New Roman"/>
                <w:sz w:val="24"/>
                <w:szCs w:val="24"/>
              </w:rPr>
            </w:pPr>
          </w:p>
        </w:tc>
        <w:tc>
          <w:tcPr>
            <w:tcW w:w="1665"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5AAAC6F3" w14:textId="77777777" w:rsidR="00B148CC"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tc>
        <w:tc>
          <w:tcPr>
            <w:tcW w:w="2730" w:type="dxa"/>
            <w:tcBorders>
              <w:left w:val="single" w:sz="5" w:space="0" w:color="000000"/>
            </w:tcBorders>
            <w:shd w:val="clear" w:color="auto" w:fill="auto"/>
            <w:tcMar>
              <w:top w:w="100" w:type="dxa"/>
              <w:left w:w="100" w:type="dxa"/>
              <w:bottom w:w="100" w:type="dxa"/>
              <w:right w:w="100" w:type="dxa"/>
            </w:tcMar>
          </w:tcPr>
          <w:p w14:paraId="649F510F"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as phrases that are beyond comprehension</w:t>
            </w:r>
          </w:p>
        </w:tc>
        <w:tc>
          <w:tcPr>
            <w:tcW w:w="3525" w:type="dxa"/>
            <w:shd w:val="clear" w:color="auto" w:fill="auto"/>
            <w:tcMar>
              <w:top w:w="100" w:type="dxa"/>
              <w:left w:w="100" w:type="dxa"/>
              <w:bottom w:w="100" w:type="dxa"/>
              <w:right w:w="100" w:type="dxa"/>
            </w:tcMar>
          </w:tcPr>
          <w:p w14:paraId="4EF5A528" w14:textId="77777777" w:rsidR="00B148C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w:t>
            </w:r>
          </w:p>
        </w:tc>
      </w:tr>
    </w:tbl>
    <w:p w14:paraId="354809EE" w14:textId="77777777" w:rsidR="00B148CC" w:rsidRDefault="00B148CC">
      <w:pPr>
        <w:spacing w:after="100"/>
        <w:rPr>
          <w:rFonts w:ascii="Times New Roman" w:eastAsia="Times New Roman" w:hAnsi="Times New Roman" w:cs="Times New Roman"/>
          <w:sz w:val="24"/>
          <w:szCs w:val="24"/>
        </w:rPr>
      </w:pPr>
    </w:p>
    <w:p w14:paraId="27B1BE96" w14:textId="77777777" w:rsidR="00B148C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percentage of themes by trials; tally the frequency and calculate the total number of each, as well as by Agent conditions. - This step is not executed. </w:t>
      </w:r>
    </w:p>
    <w:p w14:paraId="68E95323" w14:textId="77777777" w:rsidR="00B148C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groups to see the percentage patterns of themes. - This step is not executed. </w:t>
      </w:r>
    </w:p>
    <w:p w14:paraId="5A274CF7" w14:textId="77777777" w:rsidR="00B148CC" w:rsidRDefault="00B148CC">
      <w:pPr>
        <w:rPr>
          <w:rFonts w:ascii="Times New Roman" w:eastAsia="Times New Roman" w:hAnsi="Times New Roman" w:cs="Times New Roman"/>
          <w:sz w:val="24"/>
          <w:szCs w:val="24"/>
        </w:rPr>
      </w:pPr>
    </w:p>
    <w:p w14:paraId="30C0851C" w14:textId="77777777" w:rsidR="00B148CC" w:rsidRDefault="00000000">
      <w:pPr>
        <w:rPr>
          <w:rFonts w:ascii="Times New Roman" w:eastAsia="Times New Roman" w:hAnsi="Times New Roman" w:cs="Times New Roman"/>
          <w:b/>
          <w:sz w:val="24"/>
          <w:szCs w:val="24"/>
        </w:rPr>
      </w:pPr>
      <w:bookmarkStart w:id="14" w:name="_heading=h.3o7alnk" w:colFirst="0" w:colLast="0"/>
      <w:bookmarkEnd w:id="14"/>
      <w:r>
        <w:rPr>
          <w:rFonts w:ascii="Times New Roman" w:eastAsia="Times New Roman" w:hAnsi="Times New Roman" w:cs="Times New Roman"/>
          <w:b/>
          <w:sz w:val="24"/>
          <w:szCs w:val="24"/>
        </w:rPr>
        <w:t xml:space="preserve">2. The </w:t>
      </w:r>
      <w:proofErr w:type="spellStart"/>
      <w:r>
        <w:rPr>
          <w:rFonts w:ascii="Times New Roman" w:eastAsia="Times New Roman" w:hAnsi="Times New Roman" w:cs="Times New Roman"/>
          <w:b/>
          <w:sz w:val="24"/>
          <w:szCs w:val="24"/>
        </w:rPr>
        <w:t>AntConc</w:t>
      </w:r>
      <w:proofErr w:type="spellEnd"/>
      <w:r>
        <w:rPr>
          <w:rFonts w:ascii="Times New Roman" w:eastAsia="Times New Roman" w:hAnsi="Times New Roman" w:cs="Times New Roman"/>
          <w:b/>
          <w:sz w:val="24"/>
          <w:szCs w:val="24"/>
        </w:rPr>
        <w:t xml:space="preserve"> approach </w:t>
      </w:r>
    </w:p>
    <w:p w14:paraId="64BF53CB" w14:textId="77777777" w:rsidR="00B148CC" w:rsidRDefault="00000000">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AntConc</w:t>
      </w:r>
      <w:proofErr w:type="spellEnd"/>
      <w:r>
        <w:rPr>
          <w:rFonts w:ascii="Times New Roman" w:eastAsia="Times New Roman" w:hAnsi="Times New Roman" w:cs="Times New Roman"/>
          <w:sz w:val="24"/>
          <w:szCs w:val="24"/>
        </w:rPr>
        <w:t xml:space="preserve"> is a free tool for corpus linguistics research (Anthony, 2023).   </w:t>
      </w:r>
    </w:p>
    <w:p w14:paraId="1AFE7DAC" w14:textId="77777777" w:rsidR="00B148CC" w:rsidRDefault="00B148CC">
      <w:pPr>
        <w:rPr>
          <w:rFonts w:ascii="Times New Roman" w:eastAsia="Times New Roman" w:hAnsi="Times New Roman" w:cs="Times New Roman"/>
          <w:b/>
          <w:sz w:val="24"/>
          <w:szCs w:val="24"/>
        </w:rPr>
      </w:pPr>
    </w:p>
    <w:p w14:paraId="3027EAAE"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Cleaning and Analysis</w:t>
      </w:r>
    </w:p>
    <w:p w14:paraId="0662DBB9"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I started by cleaning the information's contents and getting rid of any extraneous or distracting knowledge, such HTML elements, grammar, and particular characters. After that, I used a </w:t>
      </w:r>
      <w:proofErr w:type="spellStart"/>
      <w:r>
        <w:rPr>
          <w:rFonts w:ascii="Times New Roman" w:eastAsia="Times New Roman" w:hAnsi="Times New Roman" w:cs="Times New Roman"/>
          <w:sz w:val="24"/>
          <w:szCs w:val="24"/>
        </w:rPr>
        <w:t>stoplist</w:t>
      </w:r>
      <w:proofErr w:type="spellEnd"/>
      <w:r>
        <w:rPr>
          <w:rFonts w:ascii="Times New Roman" w:eastAsia="Times New Roman" w:hAnsi="Times New Roman" w:cs="Times New Roman"/>
          <w:sz w:val="24"/>
          <w:szCs w:val="24"/>
        </w:rPr>
        <w:t xml:space="preserve"> to exclude terms that are often used but have no bearing on the analysis at hand.</w:t>
      </w:r>
    </w:p>
    <w:p w14:paraId="1993F8C3" w14:textId="77777777" w:rsidR="00B148CC"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Step 2: Apply </w:t>
      </w:r>
      <w:proofErr w:type="spellStart"/>
      <w:r>
        <w:rPr>
          <w:rFonts w:ascii="Times New Roman" w:eastAsia="Times New Roman" w:hAnsi="Times New Roman" w:cs="Times New Roman"/>
          <w:sz w:val="24"/>
          <w:szCs w:val="24"/>
        </w:rPr>
        <w:t>stoplist</w:t>
      </w:r>
      <w:proofErr w:type="spellEnd"/>
      <w:r>
        <w:rPr>
          <w:rFonts w:ascii="Times New Roman" w:eastAsia="Times New Roman" w:hAnsi="Times New Roman" w:cs="Times New Roman"/>
          <w:sz w:val="24"/>
          <w:szCs w:val="24"/>
        </w:rPr>
        <w:t xml:space="preserve">. We found a stop list on the internet and saved it as a .txt file (see Appendix A). Then, go to the Global setting, under word list, click add a file, and upload the </w:t>
      </w:r>
      <w:proofErr w:type="spellStart"/>
      <w:r>
        <w:rPr>
          <w:rFonts w:ascii="Times New Roman" w:eastAsia="Times New Roman" w:hAnsi="Times New Roman" w:cs="Times New Roman"/>
          <w:sz w:val="24"/>
          <w:szCs w:val="24"/>
        </w:rPr>
        <w:t>stoplist</w:t>
      </w:r>
      <w:proofErr w:type="spellEnd"/>
      <w:r>
        <w:rPr>
          <w:rFonts w:ascii="Times New Roman" w:eastAsia="Times New Roman" w:hAnsi="Times New Roman" w:cs="Times New Roman"/>
          <w:sz w:val="24"/>
          <w:szCs w:val="24"/>
        </w:rPr>
        <w:t xml:space="preserve">. Then, choose “hide the words.” Go back to the main menu and run the word tool again; the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disappeared from the word list. </w:t>
      </w:r>
    </w:p>
    <w:p w14:paraId="5CBB1F4A"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Based on the word list without the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we generated a </w:t>
      </w:r>
      <w:proofErr w:type="spellStart"/>
      <w:r>
        <w:rPr>
          <w:rFonts w:ascii="Times New Roman" w:eastAsia="Times New Roman" w:hAnsi="Times New Roman" w:cs="Times New Roman"/>
          <w:sz w:val="24"/>
          <w:szCs w:val="24"/>
        </w:rPr>
        <w:t>wordcloud</w:t>
      </w:r>
      <w:proofErr w:type="spellEnd"/>
      <w:r>
        <w:rPr>
          <w:rFonts w:ascii="Times New Roman" w:eastAsia="Times New Roman" w:hAnsi="Times New Roman" w:cs="Times New Roman"/>
          <w:sz w:val="24"/>
          <w:szCs w:val="24"/>
        </w:rPr>
        <w:t xml:space="preserve"> (see results section). </w:t>
      </w:r>
    </w:p>
    <w:p w14:paraId="11AC3A8B"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Step 4: We generated the word list for all three conditions, took the top 20 words, and analyzed its pattern. We also tested out the KWIC, cluster, and n-gram tools. The frequency of the clusters and n-grams were not very high. </w:t>
      </w:r>
    </w:p>
    <w:p w14:paraId="174EA61D" w14:textId="77777777" w:rsidR="00B148CC" w:rsidRDefault="00B148CC">
      <w:pPr>
        <w:ind w:firstLine="720"/>
        <w:rPr>
          <w:rFonts w:ascii="Times New Roman" w:eastAsia="Times New Roman" w:hAnsi="Times New Roman" w:cs="Times New Roman"/>
          <w:b/>
          <w:sz w:val="24"/>
          <w:szCs w:val="24"/>
        </w:rPr>
      </w:pPr>
    </w:p>
    <w:p w14:paraId="3F47622E" w14:textId="77777777" w:rsidR="00B148CC" w:rsidRDefault="00000000">
      <w:pPr>
        <w:rPr>
          <w:rFonts w:ascii="Times New Roman" w:eastAsia="Times New Roman" w:hAnsi="Times New Roman" w:cs="Times New Roman"/>
          <w:b/>
          <w:sz w:val="24"/>
          <w:szCs w:val="24"/>
        </w:rPr>
      </w:pPr>
      <w:bookmarkStart w:id="15" w:name="_heading=h.23ckvvd" w:colFirst="0" w:colLast="0"/>
      <w:bookmarkEnd w:id="15"/>
      <w:r>
        <w:rPr>
          <w:rFonts w:ascii="Times New Roman" w:eastAsia="Times New Roman" w:hAnsi="Times New Roman" w:cs="Times New Roman"/>
          <w:b/>
          <w:sz w:val="24"/>
          <w:szCs w:val="24"/>
        </w:rPr>
        <w:t xml:space="preserve">3. The machine learning approach </w:t>
      </w:r>
    </w:p>
    <w:p w14:paraId="308E48AB" w14:textId="77777777" w:rsidR="00B148C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 and Analysis</w:t>
      </w:r>
    </w:p>
    <w:p w14:paraId="5D86864F"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1: From the mixed list, select the first 1000 messages to use as training data for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and it resulted in 18 themes (collaboration - coordination - accidental - motivation - organizing - strategizing - encouragement - scheduling - clarification - disorganized - emergency - progress - warning - disengaged - efficiency - earthquakes - distracted - disruptive). Then use the 18 themes to predict the rest of the 11,000 messages.</w:t>
      </w:r>
    </w:p>
    <w:p w14:paraId="0CDB7BC4"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machine learning approach undertaken, a mixed list of messages was subjected to a rigorous data analysis procedure. Initially, the first 1000 messages from this list were meticulously selected to serve as training data for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Through this process, 18 distinct themes emerged from the training dataset, encapsulating the underlying patterns and topics within the messages. These themes were then leveraged to predict and categorize the subsequent 11,000 messages. The data analysis involved comprehensive steps, including data cleaning to ensure consistency and accuracy in the training process. By filtering and preparing the dataset, the model was primed to effectively learn and extrapolate insights, ultimately contributing to the successful categorization and understanding of the larger message corpus.</w:t>
      </w:r>
    </w:p>
    <w:p w14:paraId="5B27B35E" w14:textId="77777777" w:rsidR="00B148CC" w:rsidRDefault="00B148CC">
      <w:pPr>
        <w:jc w:val="center"/>
        <w:rPr>
          <w:rFonts w:ascii="Times New Roman" w:eastAsia="Times New Roman" w:hAnsi="Times New Roman" w:cs="Times New Roman"/>
          <w:b/>
          <w:sz w:val="24"/>
          <w:szCs w:val="24"/>
        </w:rPr>
      </w:pPr>
      <w:bookmarkStart w:id="16" w:name="_heading=h.7zd0bjvs5uez" w:colFirst="0" w:colLast="0"/>
      <w:bookmarkEnd w:id="16"/>
    </w:p>
    <w:p w14:paraId="1D18FA96" w14:textId="77777777" w:rsidR="00B148CC" w:rsidRDefault="00000000">
      <w:pPr>
        <w:jc w:val="center"/>
        <w:rPr>
          <w:rFonts w:ascii="Times New Roman" w:eastAsia="Times New Roman" w:hAnsi="Times New Roman" w:cs="Times New Roman"/>
          <w:b/>
          <w:sz w:val="24"/>
          <w:szCs w:val="24"/>
        </w:rPr>
      </w:pPr>
      <w:bookmarkStart w:id="17" w:name="_heading=h.ihv636" w:colFirst="0" w:colLast="0"/>
      <w:bookmarkEnd w:id="17"/>
      <w:r>
        <w:rPr>
          <w:rFonts w:ascii="Times New Roman" w:eastAsia="Times New Roman" w:hAnsi="Times New Roman" w:cs="Times New Roman"/>
          <w:b/>
          <w:sz w:val="24"/>
          <w:szCs w:val="24"/>
        </w:rPr>
        <w:t>Results</w:t>
      </w:r>
    </w:p>
    <w:p w14:paraId="6252135F" w14:textId="77777777" w:rsidR="00B148CC" w:rsidRDefault="00000000">
      <w:pPr>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present the results of the three approaches we have used: manual coding, </w:t>
      </w:r>
      <w:proofErr w:type="spellStart"/>
      <w:r>
        <w:rPr>
          <w:rFonts w:ascii="Times New Roman" w:eastAsia="Times New Roman" w:hAnsi="Times New Roman" w:cs="Times New Roman"/>
          <w:sz w:val="24"/>
          <w:szCs w:val="24"/>
        </w:rPr>
        <w:t>AntConc</w:t>
      </w:r>
      <w:proofErr w:type="spellEnd"/>
      <w:r>
        <w:rPr>
          <w:rFonts w:ascii="Times New Roman" w:eastAsia="Times New Roman" w:hAnsi="Times New Roman" w:cs="Times New Roman"/>
          <w:sz w:val="24"/>
          <w:szCs w:val="24"/>
        </w:rPr>
        <w:t xml:space="preserve">, and machine learning. </w:t>
      </w:r>
    </w:p>
    <w:p w14:paraId="01BE1D46" w14:textId="77777777" w:rsidR="00B148CC" w:rsidRDefault="00B148CC">
      <w:pPr>
        <w:rPr>
          <w:rFonts w:ascii="Times New Roman" w:eastAsia="Times New Roman" w:hAnsi="Times New Roman" w:cs="Times New Roman"/>
          <w:sz w:val="24"/>
          <w:szCs w:val="24"/>
        </w:rPr>
      </w:pPr>
    </w:p>
    <w:p w14:paraId="7575C045" w14:textId="77777777" w:rsidR="00B148CC" w:rsidRDefault="00000000">
      <w:pPr>
        <w:rPr>
          <w:rFonts w:ascii="Times New Roman" w:eastAsia="Times New Roman" w:hAnsi="Times New Roman" w:cs="Times New Roman"/>
          <w:b/>
          <w:sz w:val="24"/>
          <w:szCs w:val="24"/>
        </w:rPr>
      </w:pPr>
      <w:bookmarkStart w:id="18" w:name="_heading=h.32hioqz" w:colFirst="0" w:colLast="0"/>
      <w:bookmarkEnd w:id="18"/>
      <w:r>
        <w:rPr>
          <w:rFonts w:ascii="Times New Roman" w:eastAsia="Times New Roman" w:hAnsi="Times New Roman" w:cs="Times New Roman"/>
          <w:b/>
          <w:sz w:val="24"/>
          <w:szCs w:val="24"/>
        </w:rPr>
        <w:t xml:space="preserve">Manual Coding Results: </w:t>
      </w:r>
    </w:p>
    <w:p w14:paraId="415E1FF7" w14:textId="77777777" w:rsidR="00B148CC" w:rsidRDefault="00000000">
      <w:pPr>
        <w:rPr>
          <w:rFonts w:ascii="Times New Roman" w:eastAsia="Times New Roman" w:hAnsi="Times New Roman" w:cs="Times New Roman"/>
          <w:sz w:val="24"/>
          <w:szCs w:val="24"/>
        </w:rPr>
      </w:pPr>
      <w:bookmarkStart w:id="19" w:name="_heading=h.38dvlregc4zd" w:colFirst="0" w:colLast="0"/>
      <w:bookmarkEnd w:id="19"/>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main results from the manual coding approach are the coding themes, including priority, request, confirmation, seek confirmation, command, courtesy, </w:t>
      </w:r>
      <w:proofErr w:type="gramStart"/>
      <w:r>
        <w:rPr>
          <w:rFonts w:ascii="Times New Roman" w:eastAsia="Times New Roman" w:hAnsi="Times New Roman" w:cs="Times New Roman"/>
          <w:sz w:val="24"/>
          <w:szCs w:val="24"/>
        </w:rPr>
        <w:t>navigation</w:t>
      </w:r>
      <w:proofErr w:type="gramEnd"/>
    </w:p>
    <w:p w14:paraId="52FD0BBD" w14:textId="77777777" w:rsidR="00B148CC" w:rsidRDefault="00000000">
      <w:pPr>
        <w:rPr>
          <w:rFonts w:ascii="Times New Roman" w:eastAsia="Times New Roman" w:hAnsi="Times New Roman" w:cs="Times New Roman"/>
          <w:sz w:val="24"/>
          <w:szCs w:val="24"/>
        </w:rPr>
      </w:pPr>
      <w:bookmarkStart w:id="20" w:name="_heading=h.s0bbu3yftk9v" w:colFirst="0" w:colLast="0"/>
      <w:bookmarkEnd w:id="20"/>
      <w:r>
        <w:rPr>
          <w:rFonts w:ascii="Times New Roman" w:eastAsia="Times New Roman" w:hAnsi="Times New Roman" w:cs="Times New Roman"/>
          <w:sz w:val="24"/>
          <w:szCs w:val="24"/>
        </w:rPr>
        <w:t xml:space="preserve">Report, goal setting, inquiry, express emotions, coordination, seeking </w:t>
      </w:r>
      <w:proofErr w:type="gramStart"/>
      <w:r>
        <w:rPr>
          <w:rFonts w:ascii="Times New Roman" w:eastAsia="Times New Roman" w:hAnsi="Times New Roman" w:cs="Times New Roman"/>
          <w:sz w:val="24"/>
          <w:szCs w:val="24"/>
        </w:rPr>
        <w:t>attention</w:t>
      </w:r>
      <w:proofErr w:type="gramEnd"/>
    </w:p>
    <w:p w14:paraId="50B836AA" w14:textId="77777777" w:rsidR="00B148CC" w:rsidRDefault="00000000">
      <w:pPr>
        <w:rPr>
          <w:rFonts w:ascii="Times New Roman" w:eastAsia="Times New Roman" w:hAnsi="Times New Roman" w:cs="Times New Roman"/>
          <w:sz w:val="24"/>
          <w:szCs w:val="24"/>
        </w:rPr>
      </w:pPr>
      <w:bookmarkStart w:id="21" w:name="_heading=h.d8tyhnd1g2k0" w:colFirst="0" w:colLast="0"/>
      <w:bookmarkEnd w:id="21"/>
      <w:r>
        <w:rPr>
          <w:rFonts w:ascii="Times New Roman" w:eastAsia="Times New Roman" w:hAnsi="Times New Roman" w:cs="Times New Roman"/>
          <w:sz w:val="24"/>
          <w:szCs w:val="24"/>
        </w:rPr>
        <w:t xml:space="preserve">correcting, explanation, seeking clarification, and other. </w:t>
      </w:r>
    </w:p>
    <w:p w14:paraId="4615EBE7" w14:textId="77777777" w:rsidR="00B148CC" w:rsidRDefault="00B148CC">
      <w:pPr>
        <w:rPr>
          <w:rFonts w:ascii="Times New Roman" w:eastAsia="Times New Roman" w:hAnsi="Times New Roman" w:cs="Times New Roman"/>
          <w:sz w:val="24"/>
          <w:szCs w:val="24"/>
        </w:rPr>
      </w:pPr>
    </w:p>
    <w:p w14:paraId="5207D615" w14:textId="77777777" w:rsidR="00B148CC" w:rsidRDefault="00000000">
      <w:pPr>
        <w:rPr>
          <w:rFonts w:ascii="Times New Roman" w:eastAsia="Times New Roman" w:hAnsi="Times New Roman" w:cs="Times New Roman"/>
          <w:b/>
          <w:sz w:val="24"/>
          <w:szCs w:val="24"/>
        </w:rPr>
      </w:pPr>
      <w:bookmarkStart w:id="22" w:name="_heading=h.1hmsyys" w:colFirst="0" w:colLast="0"/>
      <w:bookmarkEnd w:id="22"/>
      <w:proofErr w:type="spellStart"/>
      <w:r>
        <w:rPr>
          <w:rFonts w:ascii="Times New Roman" w:eastAsia="Times New Roman" w:hAnsi="Times New Roman" w:cs="Times New Roman"/>
          <w:b/>
          <w:sz w:val="24"/>
          <w:szCs w:val="24"/>
        </w:rPr>
        <w:t>AntConc</w:t>
      </w:r>
      <w:proofErr w:type="spellEnd"/>
      <w:r>
        <w:rPr>
          <w:rFonts w:ascii="Times New Roman" w:eastAsia="Times New Roman" w:hAnsi="Times New Roman" w:cs="Times New Roman"/>
          <w:b/>
          <w:sz w:val="24"/>
          <w:szCs w:val="24"/>
        </w:rPr>
        <w:t xml:space="preserve"> Results: </w:t>
      </w:r>
    </w:p>
    <w:p w14:paraId="11ACC351" w14:textId="77777777" w:rsidR="00B148CC" w:rsidRDefault="00000000">
      <w:pPr>
        <w:ind w:firstLine="720"/>
        <w:rPr>
          <w:rFonts w:ascii="Times New Roman" w:eastAsia="Times New Roman" w:hAnsi="Times New Roman" w:cs="Times New Roman"/>
          <w:sz w:val="24"/>
          <w:szCs w:val="24"/>
        </w:rPr>
      </w:pPr>
      <w:bookmarkStart w:id="23" w:name="_heading=h.64saqg1ntbh0" w:colFirst="0" w:colLast="0"/>
      <w:bookmarkEnd w:id="23"/>
      <w:r>
        <w:rPr>
          <w:rFonts w:ascii="Times New Roman" w:eastAsia="Times New Roman" w:hAnsi="Times New Roman" w:cs="Times New Roman"/>
          <w:sz w:val="24"/>
          <w:szCs w:val="24"/>
        </w:rPr>
        <w:t xml:space="preserve">We tried all 9 tools in </w:t>
      </w:r>
      <w:proofErr w:type="spellStart"/>
      <w:r>
        <w:rPr>
          <w:rFonts w:ascii="Times New Roman" w:eastAsia="Times New Roman" w:hAnsi="Times New Roman" w:cs="Times New Roman"/>
          <w:sz w:val="24"/>
          <w:szCs w:val="24"/>
        </w:rPr>
        <w:t>AntConc</w:t>
      </w:r>
      <w:proofErr w:type="spellEnd"/>
      <w:r>
        <w:rPr>
          <w:rFonts w:ascii="Times New Roman" w:eastAsia="Times New Roman" w:hAnsi="Times New Roman" w:cs="Times New Roman"/>
          <w:sz w:val="24"/>
          <w:szCs w:val="24"/>
        </w:rPr>
        <w:t xml:space="preserve">, and selected the results that made the most sense to us. </w:t>
      </w:r>
    </w:p>
    <w:p w14:paraId="2BCDAC2E" w14:textId="77777777" w:rsidR="00B148CC" w:rsidRDefault="00B148CC">
      <w:pPr>
        <w:ind w:firstLine="720"/>
        <w:rPr>
          <w:rFonts w:ascii="Times New Roman" w:eastAsia="Times New Roman" w:hAnsi="Times New Roman" w:cs="Times New Roman"/>
          <w:sz w:val="24"/>
          <w:szCs w:val="24"/>
        </w:rPr>
      </w:pPr>
      <w:bookmarkStart w:id="24" w:name="_heading=h.iz82k3pt668l" w:colFirst="0" w:colLast="0"/>
      <w:bookmarkEnd w:id="24"/>
    </w:p>
    <w:p w14:paraId="0C532B91" w14:textId="77777777" w:rsidR="00B148CC" w:rsidRDefault="00000000">
      <w:pPr>
        <w:rPr>
          <w:rFonts w:ascii="Times New Roman" w:eastAsia="Times New Roman" w:hAnsi="Times New Roman" w:cs="Times New Roman"/>
          <w:b/>
          <w:sz w:val="24"/>
          <w:szCs w:val="24"/>
        </w:rPr>
      </w:pPr>
      <w:bookmarkStart w:id="25" w:name="_heading=h.65nn3goahros" w:colFirst="0" w:colLast="0"/>
      <w:bookmarkEnd w:id="25"/>
      <w:r>
        <w:rPr>
          <w:rFonts w:ascii="Times New Roman" w:eastAsia="Times New Roman" w:hAnsi="Times New Roman" w:cs="Times New Roman"/>
          <w:b/>
          <w:sz w:val="24"/>
          <w:szCs w:val="24"/>
        </w:rPr>
        <w:t>Top 20 words by condition</w:t>
      </w:r>
    </w:p>
    <w:p w14:paraId="6DBB1EC2" w14:textId="77777777" w:rsidR="00B148CC" w:rsidRDefault="00B148CC">
      <w:pPr>
        <w:rPr>
          <w:rFonts w:ascii="Times New Roman" w:eastAsia="Times New Roman" w:hAnsi="Times New Roman" w:cs="Times New Roman"/>
          <w:sz w:val="24"/>
          <w:szCs w:val="24"/>
        </w:rPr>
      </w:pPr>
    </w:p>
    <w:tbl>
      <w:tblPr>
        <w:tblStyle w:val="a9"/>
        <w:tblW w:w="7830" w:type="dxa"/>
        <w:tblBorders>
          <w:top w:val="single" w:sz="4" w:space="0" w:color="000000"/>
          <w:bottom w:val="single" w:sz="4" w:space="0" w:color="000000"/>
        </w:tblBorders>
        <w:tblLayout w:type="fixed"/>
        <w:tblLook w:val="0600" w:firstRow="0" w:lastRow="0" w:firstColumn="0" w:lastColumn="0" w:noHBand="1" w:noVBand="1"/>
      </w:tblPr>
      <w:tblGrid>
        <w:gridCol w:w="1305"/>
        <w:gridCol w:w="1305"/>
        <w:gridCol w:w="1305"/>
        <w:gridCol w:w="1305"/>
        <w:gridCol w:w="1305"/>
        <w:gridCol w:w="1305"/>
      </w:tblGrid>
      <w:tr w:rsidR="00B148CC" w14:paraId="5CA0DA24" w14:textId="77777777">
        <w:trPr>
          <w:trHeight w:val="415"/>
        </w:trPr>
        <w:tc>
          <w:tcPr>
            <w:tcW w:w="2610" w:type="dxa"/>
            <w:gridSpan w:val="2"/>
            <w:tcBorders>
              <w:top w:val="single" w:sz="4" w:space="0" w:color="000000"/>
              <w:bottom w:val="single" w:sz="4" w:space="0" w:color="000000"/>
            </w:tcBorders>
            <w:tcMar>
              <w:top w:w="20" w:type="dxa"/>
              <w:left w:w="20" w:type="dxa"/>
              <w:bottom w:w="100" w:type="dxa"/>
              <w:right w:w="20" w:type="dxa"/>
            </w:tcMar>
            <w:vAlign w:val="center"/>
          </w:tcPr>
          <w:p w14:paraId="3E97E473"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2610" w:type="dxa"/>
            <w:gridSpan w:val="2"/>
            <w:tcBorders>
              <w:top w:val="single" w:sz="4" w:space="0" w:color="000000"/>
              <w:bottom w:val="single" w:sz="4" w:space="0" w:color="000000"/>
            </w:tcBorders>
            <w:shd w:val="clear" w:color="auto" w:fill="auto"/>
            <w:tcMar>
              <w:top w:w="20" w:type="dxa"/>
              <w:left w:w="20" w:type="dxa"/>
              <w:bottom w:w="100" w:type="dxa"/>
              <w:right w:w="20" w:type="dxa"/>
            </w:tcMar>
            <w:vAlign w:val="center"/>
          </w:tcPr>
          <w:p w14:paraId="6423DFE0"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CMU</w:t>
            </w:r>
          </w:p>
        </w:tc>
        <w:tc>
          <w:tcPr>
            <w:tcW w:w="2610" w:type="dxa"/>
            <w:gridSpan w:val="2"/>
            <w:tcBorders>
              <w:top w:val="single" w:sz="4" w:space="0" w:color="000000"/>
              <w:bottom w:val="single" w:sz="4" w:space="0" w:color="000000"/>
            </w:tcBorders>
            <w:shd w:val="clear" w:color="auto" w:fill="auto"/>
            <w:tcMar>
              <w:top w:w="20" w:type="dxa"/>
              <w:left w:w="20" w:type="dxa"/>
              <w:bottom w:w="100" w:type="dxa"/>
              <w:right w:w="20" w:type="dxa"/>
            </w:tcMar>
            <w:vAlign w:val="center"/>
          </w:tcPr>
          <w:p w14:paraId="4F5074E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DOLL</w:t>
            </w:r>
          </w:p>
        </w:tc>
      </w:tr>
      <w:tr w:rsidR="00B148CC" w14:paraId="1F096106" w14:textId="77777777">
        <w:trPr>
          <w:trHeight w:val="415"/>
        </w:trPr>
        <w:tc>
          <w:tcPr>
            <w:tcW w:w="1305" w:type="dxa"/>
            <w:tcBorders>
              <w:top w:val="single" w:sz="4" w:space="0" w:color="000000"/>
            </w:tcBorders>
            <w:shd w:val="clear" w:color="auto" w:fill="auto"/>
            <w:tcMar>
              <w:top w:w="20" w:type="dxa"/>
              <w:left w:w="20" w:type="dxa"/>
              <w:bottom w:w="100" w:type="dxa"/>
              <w:right w:w="20" w:type="dxa"/>
            </w:tcMar>
            <w:vAlign w:val="center"/>
          </w:tcPr>
          <w:p w14:paraId="21DD8154"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1305" w:type="dxa"/>
            <w:tcBorders>
              <w:top w:val="single" w:sz="4" w:space="0" w:color="000000"/>
            </w:tcBorders>
            <w:shd w:val="clear" w:color="auto" w:fill="auto"/>
            <w:tcMar>
              <w:top w:w="20" w:type="dxa"/>
              <w:left w:w="20" w:type="dxa"/>
              <w:bottom w:w="100" w:type="dxa"/>
              <w:right w:w="20" w:type="dxa"/>
            </w:tcMar>
            <w:vAlign w:val="center"/>
          </w:tcPr>
          <w:p w14:paraId="49B73CB8"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w:t>
            </w:r>
          </w:p>
        </w:tc>
        <w:tc>
          <w:tcPr>
            <w:tcW w:w="1305" w:type="dxa"/>
            <w:tcBorders>
              <w:top w:val="single" w:sz="4" w:space="0" w:color="000000"/>
            </w:tcBorders>
            <w:shd w:val="clear" w:color="auto" w:fill="auto"/>
            <w:tcMar>
              <w:top w:w="20" w:type="dxa"/>
              <w:left w:w="20" w:type="dxa"/>
              <w:bottom w:w="100" w:type="dxa"/>
              <w:right w:w="20" w:type="dxa"/>
            </w:tcMar>
            <w:vAlign w:val="center"/>
          </w:tcPr>
          <w:p w14:paraId="15A14A7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1305" w:type="dxa"/>
            <w:tcBorders>
              <w:top w:val="single" w:sz="4" w:space="0" w:color="000000"/>
            </w:tcBorders>
            <w:shd w:val="clear" w:color="auto" w:fill="auto"/>
            <w:tcMar>
              <w:top w:w="20" w:type="dxa"/>
              <w:left w:w="20" w:type="dxa"/>
              <w:bottom w:w="100" w:type="dxa"/>
              <w:right w:w="20" w:type="dxa"/>
            </w:tcMar>
            <w:vAlign w:val="center"/>
          </w:tcPr>
          <w:p w14:paraId="67B1A498"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w:t>
            </w:r>
          </w:p>
        </w:tc>
        <w:tc>
          <w:tcPr>
            <w:tcW w:w="1305" w:type="dxa"/>
            <w:tcBorders>
              <w:top w:val="single" w:sz="4" w:space="0" w:color="000000"/>
            </w:tcBorders>
            <w:shd w:val="clear" w:color="auto" w:fill="auto"/>
            <w:tcMar>
              <w:top w:w="20" w:type="dxa"/>
              <w:left w:w="20" w:type="dxa"/>
              <w:bottom w:w="100" w:type="dxa"/>
              <w:right w:w="20" w:type="dxa"/>
            </w:tcMar>
            <w:vAlign w:val="center"/>
          </w:tcPr>
          <w:p w14:paraId="2504495E"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1305" w:type="dxa"/>
            <w:tcBorders>
              <w:top w:val="single" w:sz="4" w:space="0" w:color="000000"/>
            </w:tcBorders>
            <w:shd w:val="clear" w:color="auto" w:fill="auto"/>
            <w:tcMar>
              <w:top w:w="20" w:type="dxa"/>
              <w:left w:w="20" w:type="dxa"/>
              <w:bottom w:w="100" w:type="dxa"/>
              <w:right w:w="20" w:type="dxa"/>
            </w:tcMar>
            <w:vAlign w:val="center"/>
          </w:tcPr>
          <w:p w14:paraId="307F4F13"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Freq</w:t>
            </w:r>
          </w:p>
        </w:tc>
      </w:tr>
      <w:tr w:rsidR="00B148CC" w14:paraId="203F99D7" w14:textId="77777777">
        <w:trPr>
          <w:trHeight w:val="415"/>
        </w:trPr>
        <w:tc>
          <w:tcPr>
            <w:tcW w:w="1305" w:type="dxa"/>
            <w:shd w:val="clear" w:color="auto" w:fill="auto"/>
            <w:tcMar>
              <w:top w:w="20" w:type="dxa"/>
              <w:left w:w="20" w:type="dxa"/>
              <w:bottom w:w="100" w:type="dxa"/>
              <w:right w:w="20" w:type="dxa"/>
            </w:tcMar>
            <w:vAlign w:val="center"/>
          </w:tcPr>
          <w:p w14:paraId="45DBE3D8"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lastRenderedPageBreak/>
              <w:t>can</w:t>
            </w:r>
          </w:p>
        </w:tc>
        <w:tc>
          <w:tcPr>
            <w:tcW w:w="1305" w:type="dxa"/>
            <w:shd w:val="clear" w:color="auto" w:fill="auto"/>
            <w:tcMar>
              <w:top w:w="20" w:type="dxa"/>
              <w:left w:w="20" w:type="dxa"/>
              <w:bottom w:w="100" w:type="dxa"/>
              <w:right w:w="20" w:type="dxa"/>
            </w:tcMar>
            <w:vAlign w:val="center"/>
          </w:tcPr>
          <w:p w14:paraId="1FC0A5F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w:t>
            </w:r>
          </w:p>
        </w:tc>
        <w:tc>
          <w:tcPr>
            <w:tcW w:w="1305" w:type="dxa"/>
            <w:shd w:val="clear" w:color="auto" w:fill="auto"/>
            <w:tcMar>
              <w:top w:w="20" w:type="dxa"/>
              <w:left w:w="20" w:type="dxa"/>
              <w:bottom w:w="100" w:type="dxa"/>
              <w:right w:w="20" w:type="dxa"/>
            </w:tcMar>
            <w:vAlign w:val="center"/>
          </w:tcPr>
          <w:p w14:paraId="3CAAEB8A"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c>
          <w:tcPr>
            <w:tcW w:w="1305" w:type="dxa"/>
            <w:shd w:val="clear" w:color="auto" w:fill="auto"/>
            <w:tcMar>
              <w:top w:w="20" w:type="dxa"/>
              <w:left w:w="20" w:type="dxa"/>
              <w:bottom w:w="100" w:type="dxa"/>
              <w:right w:w="20" w:type="dxa"/>
            </w:tcMar>
            <w:vAlign w:val="center"/>
          </w:tcPr>
          <w:p w14:paraId="041AD09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c>
          <w:tcPr>
            <w:tcW w:w="1305" w:type="dxa"/>
            <w:shd w:val="clear" w:color="auto" w:fill="auto"/>
            <w:tcMar>
              <w:top w:w="20" w:type="dxa"/>
              <w:left w:w="20" w:type="dxa"/>
              <w:bottom w:w="100" w:type="dxa"/>
              <w:right w:w="20" w:type="dxa"/>
            </w:tcMar>
            <w:vAlign w:val="center"/>
          </w:tcPr>
          <w:p w14:paraId="13C036CD"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c>
          <w:tcPr>
            <w:tcW w:w="1305" w:type="dxa"/>
            <w:shd w:val="clear" w:color="auto" w:fill="auto"/>
            <w:tcMar>
              <w:top w:w="20" w:type="dxa"/>
              <w:left w:w="20" w:type="dxa"/>
              <w:bottom w:w="100" w:type="dxa"/>
              <w:right w:w="20" w:type="dxa"/>
            </w:tcMar>
            <w:vAlign w:val="center"/>
          </w:tcPr>
          <w:p w14:paraId="50030E1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r>
      <w:tr w:rsidR="00B148CC" w14:paraId="6EC96D20" w14:textId="77777777">
        <w:trPr>
          <w:trHeight w:val="415"/>
        </w:trPr>
        <w:tc>
          <w:tcPr>
            <w:tcW w:w="1305" w:type="dxa"/>
            <w:shd w:val="clear" w:color="auto" w:fill="auto"/>
            <w:tcMar>
              <w:top w:w="20" w:type="dxa"/>
              <w:left w:w="20" w:type="dxa"/>
              <w:bottom w:w="100" w:type="dxa"/>
              <w:right w:w="20" w:type="dxa"/>
            </w:tcMar>
            <w:vAlign w:val="center"/>
          </w:tcPr>
          <w:p w14:paraId="42FD83A7"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forest</w:t>
            </w:r>
          </w:p>
        </w:tc>
        <w:tc>
          <w:tcPr>
            <w:tcW w:w="1305" w:type="dxa"/>
            <w:shd w:val="clear" w:color="auto" w:fill="auto"/>
            <w:tcMar>
              <w:top w:w="20" w:type="dxa"/>
              <w:left w:w="20" w:type="dxa"/>
              <w:bottom w:w="100" w:type="dxa"/>
              <w:right w:w="20" w:type="dxa"/>
            </w:tcMar>
            <w:vAlign w:val="center"/>
          </w:tcPr>
          <w:p w14:paraId="12B08080"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305" w:type="dxa"/>
            <w:shd w:val="clear" w:color="auto" w:fill="auto"/>
            <w:tcMar>
              <w:top w:w="20" w:type="dxa"/>
              <w:left w:w="20" w:type="dxa"/>
              <w:bottom w:w="100" w:type="dxa"/>
              <w:right w:w="20" w:type="dxa"/>
            </w:tcMar>
            <w:vAlign w:val="center"/>
          </w:tcPr>
          <w:p w14:paraId="183E786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can</w:t>
            </w:r>
          </w:p>
        </w:tc>
        <w:tc>
          <w:tcPr>
            <w:tcW w:w="1305" w:type="dxa"/>
            <w:shd w:val="clear" w:color="auto" w:fill="auto"/>
            <w:tcMar>
              <w:top w:w="20" w:type="dxa"/>
              <w:left w:w="20" w:type="dxa"/>
              <w:bottom w:w="100" w:type="dxa"/>
              <w:right w:w="20" w:type="dxa"/>
            </w:tcMar>
            <w:vAlign w:val="center"/>
          </w:tcPr>
          <w:p w14:paraId="2F9CFED3"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1305" w:type="dxa"/>
            <w:shd w:val="clear" w:color="auto" w:fill="auto"/>
            <w:tcMar>
              <w:top w:w="20" w:type="dxa"/>
              <w:left w:w="20" w:type="dxa"/>
              <w:bottom w:w="100" w:type="dxa"/>
              <w:right w:w="20" w:type="dxa"/>
            </w:tcMar>
            <w:vAlign w:val="center"/>
          </w:tcPr>
          <w:p w14:paraId="34E8B979"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ready</w:t>
            </w:r>
          </w:p>
        </w:tc>
        <w:tc>
          <w:tcPr>
            <w:tcW w:w="1305" w:type="dxa"/>
            <w:shd w:val="clear" w:color="auto" w:fill="auto"/>
            <w:tcMar>
              <w:top w:w="20" w:type="dxa"/>
              <w:left w:w="20" w:type="dxa"/>
              <w:bottom w:w="100" w:type="dxa"/>
              <w:right w:w="20" w:type="dxa"/>
            </w:tcMar>
            <w:vAlign w:val="center"/>
          </w:tcPr>
          <w:p w14:paraId="5F20221C"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r>
      <w:tr w:rsidR="00B148CC" w14:paraId="36A7E741" w14:textId="77777777">
        <w:trPr>
          <w:trHeight w:val="415"/>
        </w:trPr>
        <w:tc>
          <w:tcPr>
            <w:tcW w:w="1305" w:type="dxa"/>
            <w:shd w:val="clear" w:color="auto" w:fill="auto"/>
            <w:tcMar>
              <w:top w:w="20" w:type="dxa"/>
              <w:left w:w="20" w:type="dxa"/>
              <w:bottom w:w="100" w:type="dxa"/>
              <w:right w:w="20" w:type="dxa"/>
            </w:tcMar>
            <w:vAlign w:val="center"/>
          </w:tcPr>
          <w:p w14:paraId="406C667A"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ok</w:t>
            </w:r>
          </w:p>
        </w:tc>
        <w:tc>
          <w:tcPr>
            <w:tcW w:w="1305" w:type="dxa"/>
            <w:shd w:val="clear" w:color="auto" w:fill="auto"/>
            <w:tcMar>
              <w:top w:w="20" w:type="dxa"/>
              <w:left w:w="20" w:type="dxa"/>
              <w:bottom w:w="100" w:type="dxa"/>
              <w:right w:w="20" w:type="dxa"/>
            </w:tcMar>
            <w:vAlign w:val="center"/>
          </w:tcPr>
          <w:p w14:paraId="19A427EB"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305" w:type="dxa"/>
            <w:shd w:val="clear" w:color="auto" w:fill="auto"/>
            <w:tcMar>
              <w:top w:w="20" w:type="dxa"/>
              <w:left w:w="20" w:type="dxa"/>
              <w:bottom w:w="100" w:type="dxa"/>
              <w:right w:w="20" w:type="dxa"/>
            </w:tcMar>
            <w:vAlign w:val="center"/>
          </w:tcPr>
          <w:p w14:paraId="499C34CB"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desert</w:t>
            </w:r>
          </w:p>
        </w:tc>
        <w:tc>
          <w:tcPr>
            <w:tcW w:w="1305" w:type="dxa"/>
            <w:shd w:val="clear" w:color="auto" w:fill="auto"/>
            <w:tcMar>
              <w:top w:w="20" w:type="dxa"/>
              <w:left w:w="20" w:type="dxa"/>
              <w:bottom w:w="100" w:type="dxa"/>
              <w:right w:w="20" w:type="dxa"/>
            </w:tcMar>
            <w:vAlign w:val="center"/>
          </w:tcPr>
          <w:p w14:paraId="08A22219"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305" w:type="dxa"/>
            <w:shd w:val="clear" w:color="auto" w:fill="auto"/>
            <w:tcMar>
              <w:top w:w="20" w:type="dxa"/>
              <w:left w:w="20" w:type="dxa"/>
              <w:bottom w:w="100" w:type="dxa"/>
              <w:right w:w="20" w:type="dxa"/>
            </w:tcMar>
            <w:vAlign w:val="center"/>
          </w:tcPr>
          <w:p w14:paraId="4F02BE19"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bomb</w:t>
            </w:r>
          </w:p>
        </w:tc>
        <w:tc>
          <w:tcPr>
            <w:tcW w:w="1305" w:type="dxa"/>
            <w:shd w:val="clear" w:color="auto" w:fill="auto"/>
            <w:tcMar>
              <w:top w:w="20" w:type="dxa"/>
              <w:left w:w="20" w:type="dxa"/>
              <w:bottom w:w="100" w:type="dxa"/>
              <w:right w:w="20" w:type="dxa"/>
            </w:tcMar>
            <w:vAlign w:val="center"/>
          </w:tcPr>
          <w:p w14:paraId="3743949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r>
      <w:tr w:rsidR="00B148CC" w14:paraId="6FA0F6BE" w14:textId="77777777">
        <w:trPr>
          <w:trHeight w:val="415"/>
        </w:trPr>
        <w:tc>
          <w:tcPr>
            <w:tcW w:w="1305" w:type="dxa"/>
            <w:shd w:val="clear" w:color="auto" w:fill="auto"/>
            <w:tcMar>
              <w:top w:w="20" w:type="dxa"/>
              <w:left w:w="20" w:type="dxa"/>
              <w:bottom w:w="100" w:type="dxa"/>
              <w:right w:w="20" w:type="dxa"/>
            </w:tcMar>
            <w:vAlign w:val="center"/>
          </w:tcPr>
          <w:p w14:paraId="625F7B4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p>
        </w:tc>
        <w:tc>
          <w:tcPr>
            <w:tcW w:w="1305" w:type="dxa"/>
            <w:shd w:val="clear" w:color="auto" w:fill="auto"/>
            <w:tcMar>
              <w:top w:w="20" w:type="dxa"/>
              <w:left w:w="20" w:type="dxa"/>
              <w:bottom w:w="100" w:type="dxa"/>
              <w:right w:w="20" w:type="dxa"/>
            </w:tcMar>
            <w:vAlign w:val="center"/>
          </w:tcPr>
          <w:p w14:paraId="04087A3B"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305" w:type="dxa"/>
            <w:shd w:val="clear" w:color="auto" w:fill="auto"/>
            <w:tcMar>
              <w:top w:w="20" w:type="dxa"/>
              <w:left w:w="20" w:type="dxa"/>
              <w:bottom w:w="100" w:type="dxa"/>
              <w:right w:w="20" w:type="dxa"/>
            </w:tcMar>
            <w:vAlign w:val="center"/>
          </w:tcPr>
          <w:p w14:paraId="5445E873"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bomb</w:t>
            </w:r>
          </w:p>
        </w:tc>
        <w:tc>
          <w:tcPr>
            <w:tcW w:w="1305" w:type="dxa"/>
            <w:shd w:val="clear" w:color="auto" w:fill="auto"/>
            <w:tcMar>
              <w:top w:w="20" w:type="dxa"/>
              <w:left w:w="20" w:type="dxa"/>
              <w:bottom w:w="100" w:type="dxa"/>
              <w:right w:w="20" w:type="dxa"/>
            </w:tcMar>
            <w:vAlign w:val="center"/>
          </w:tcPr>
          <w:p w14:paraId="18F35467"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305" w:type="dxa"/>
            <w:shd w:val="clear" w:color="auto" w:fill="auto"/>
            <w:tcMar>
              <w:top w:w="20" w:type="dxa"/>
              <w:left w:w="20" w:type="dxa"/>
              <w:bottom w:w="100" w:type="dxa"/>
              <w:right w:w="20" w:type="dxa"/>
            </w:tcMar>
            <w:vAlign w:val="center"/>
          </w:tcPr>
          <w:p w14:paraId="49F9B7FA" w14:textId="77777777" w:rsidR="00B148CC" w:rsidRDefault="00000000">
            <w:pPr>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go</w:t>
            </w:r>
          </w:p>
        </w:tc>
        <w:tc>
          <w:tcPr>
            <w:tcW w:w="1305" w:type="dxa"/>
            <w:shd w:val="clear" w:color="auto" w:fill="auto"/>
            <w:tcMar>
              <w:top w:w="20" w:type="dxa"/>
              <w:left w:w="20" w:type="dxa"/>
              <w:bottom w:w="100" w:type="dxa"/>
              <w:right w:w="20" w:type="dxa"/>
            </w:tcMar>
            <w:vAlign w:val="center"/>
          </w:tcPr>
          <w:p w14:paraId="0C13D361"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B148CC" w14:paraId="4C75E6F6" w14:textId="77777777">
        <w:trPr>
          <w:trHeight w:val="415"/>
        </w:trPr>
        <w:tc>
          <w:tcPr>
            <w:tcW w:w="1305" w:type="dxa"/>
            <w:shd w:val="clear" w:color="auto" w:fill="auto"/>
            <w:tcMar>
              <w:top w:w="20" w:type="dxa"/>
              <w:left w:w="20" w:type="dxa"/>
              <w:bottom w:w="100" w:type="dxa"/>
              <w:right w:w="20" w:type="dxa"/>
            </w:tcMar>
            <w:vAlign w:val="center"/>
          </w:tcPr>
          <w:p w14:paraId="0D26D44F"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desert</w:t>
            </w:r>
          </w:p>
        </w:tc>
        <w:tc>
          <w:tcPr>
            <w:tcW w:w="1305" w:type="dxa"/>
            <w:shd w:val="clear" w:color="auto" w:fill="auto"/>
            <w:tcMar>
              <w:top w:w="20" w:type="dxa"/>
              <w:left w:w="20" w:type="dxa"/>
              <w:bottom w:w="100" w:type="dxa"/>
              <w:right w:w="20" w:type="dxa"/>
            </w:tcMar>
            <w:vAlign w:val="center"/>
          </w:tcPr>
          <w:p w14:paraId="25AB82CA"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p>
        </w:tc>
        <w:tc>
          <w:tcPr>
            <w:tcW w:w="1305" w:type="dxa"/>
            <w:shd w:val="clear" w:color="auto" w:fill="auto"/>
            <w:tcMar>
              <w:top w:w="20" w:type="dxa"/>
              <w:left w:w="20" w:type="dxa"/>
              <w:bottom w:w="100" w:type="dxa"/>
              <w:right w:w="20" w:type="dxa"/>
            </w:tcMar>
            <w:vAlign w:val="center"/>
          </w:tcPr>
          <w:p w14:paraId="3FC539AD"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forest</w:t>
            </w:r>
          </w:p>
        </w:tc>
        <w:tc>
          <w:tcPr>
            <w:tcW w:w="1305" w:type="dxa"/>
            <w:shd w:val="clear" w:color="auto" w:fill="auto"/>
            <w:tcMar>
              <w:top w:w="20" w:type="dxa"/>
              <w:left w:w="20" w:type="dxa"/>
              <w:bottom w:w="100" w:type="dxa"/>
              <w:right w:w="20" w:type="dxa"/>
            </w:tcMar>
            <w:vAlign w:val="center"/>
          </w:tcPr>
          <w:p w14:paraId="0C4287D4"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1305" w:type="dxa"/>
            <w:shd w:val="clear" w:color="auto" w:fill="auto"/>
            <w:tcMar>
              <w:top w:w="20" w:type="dxa"/>
              <w:left w:w="20" w:type="dxa"/>
              <w:bottom w:w="100" w:type="dxa"/>
              <w:right w:w="20" w:type="dxa"/>
            </w:tcMar>
            <w:vAlign w:val="center"/>
          </w:tcPr>
          <w:p w14:paraId="6F618BA8"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get</w:t>
            </w:r>
          </w:p>
        </w:tc>
        <w:tc>
          <w:tcPr>
            <w:tcW w:w="1305" w:type="dxa"/>
            <w:shd w:val="clear" w:color="auto" w:fill="auto"/>
            <w:tcMar>
              <w:top w:w="20" w:type="dxa"/>
              <w:left w:w="20" w:type="dxa"/>
              <w:bottom w:w="100" w:type="dxa"/>
              <w:right w:w="20" w:type="dxa"/>
            </w:tcMar>
            <w:vAlign w:val="center"/>
          </w:tcPr>
          <w:p w14:paraId="0C379C5A"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B148CC" w14:paraId="595E15F1" w14:textId="77777777">
        <w:trPr>
          <w:trHeight w:val="415"/>
        </w:trPr>
        <w:tc>
          <w:tcPr>
            <w:tcW w:w="1305" w:type="dxa"/>
            <w:shd w:val="clear" w:color="auto" w:fill="auto"/>
            <w:tcMar>
              <w:top w:w="20" w:type="dxa"/>
              <w:left w:w="20" w:type="dxa"/>
              <w:bottom w:w="100" w:type="dxa"/>
              <w:right w:w="20" w:type="dxa"/>
            </w:tcMar>
            <w:vAlign w:val="center"/>
          </w:tcPr>
          <w:p w14:paraId="622A4308"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bomb</w:t>
            </w:r>
          </w:p>
        </w:tc>
        <w:tc>
          <w:tcPr>
            <w:tcW w:w="1305" w:type="dxa"/>
            <w:shd w:val="clear" w:color="auto" w:fill="auto"/>
            <w:tcMar>
              <w:top w:w="20" w:type="dxa"/>
              <w:left w:w="20" w:type="dxa"/>
              <w:bottom w:w="100" w:type="dxa"/>
              <w:right w:w="20" w:type="dxa"/>
            </w:tcMar>
            <w:vAlign w:val="center"/>
          </w:tcPr>
          <w:p w14:paraId="0A5A77AE"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305" w:type="dxa"/>
            <w:shd w:val="clear" w:color="auto" w:fill="auto"/>
            <w:tcMar>
              <w:top w:w="20" w:type="dxa"/>
              <w:left w:w="20" w:type="dxa"/>
              <w:bottom w:w="100" w:type="dxa"/>
              <w:right w:w="20" w:type="dxa"/>
            </w:tcMar>
            <w:vAlign w:val="center"/>
          </w:tcPr>
          <w:p w14:paraId="4BAE05A8" w14:textId="77777777" w:rsidR="00B148CC"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w:t>
            </w:r>
            <w:proofErr w:type="spellEnd"/>
          </w:p>
        </w:tc>
        <w:tc>
          <w:tcPr>
            <w:tcW w:w="1305" w:type="dxa"/>
            <w:shd w:val="clear" w:color="auto" w:fill="auto"/>
            <w:tcMar>
              <w:top w:w="20" w:type="dxa"/>
              <w:left w:w="20" w:type="dxa"/>
              <w:bottom w:w="100" w:type="dxa"/>
              <w:right w:w="20" w:type="dxa"/>
            </w:tcMar>
            <w:vAlign w:val="center"/>
          </w:tcPr>
          <w:p w14:paraId="6E1BE7C1"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305" w:type="dxa"/>
            <w:shd w:val="clear" w:color="auto" w:fill="auto"/>
            <w:tcMar>
              <w:top w:w="20" w:type="dxa"/>
              <w:left w:w="20" w:type="dxa"/>
              <w:bottom w:w="100" w:type="dxa"/>
              <w:right w:w="20" w:type="dxa"/>
            </w:tcMar>
            <w:vAlign w:val="center"/>
          </w:tcPr>
          <w:p w14:paraId="3F96BC44"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p>
        </w:tc>
        <w:tc>
          <w:tcPr>
            <w:tcW w:w="1305" w:type="dxa"/>
            <w:shd w:val="clear" w:color="auto" w:fill="auto"/>
            <w:tcMar>
              <w:top w:w="20" w:type="dxa"/>
              <w:left w:w="20" w:type="dxa"/>
              <w:bottom w:w="100" w:type="dxa"/>
              <w:right w:w="20" w:type="dxa"/>
            </w:tcMar>
            <w:vAlign w:val="center"/>
          </w:tcPr>
          <w:p w14:paraId="14C15ECA"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r>
      <w:tr w:rsidR="00B148CC" w14:paraId="7FE5379A" w14:textId="77777777">
        <w:trPr>
          <w:trHeight w:val="415"/>
        </w:trPr>
        <w:tc>
          <w:tcPr>
            <w:tcW w:w="1305" w:type="dxa"/>
            <w:shd w:val="clear" w:color="auto" w:fill="auto"/>
            <w:tcMar>
              <w:top w:w="20" w:type="dxa"/>
              <w:left w:w="20" w:type="dxa"/>
              <w:bottom w:w="100" w:type="dxa"/>
              <w:right w:w="20" w:type="dxa"/>
            </w:tcMar>
            <w:vAlign w:val="center"/>
          </w:tcPr>
          <w:p w14:paraId="097C9EFD"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305" w:type="dxa"/>
            <w:shd w:val="clear" w:color="auto" w:fill="auto"/>
            <w:tcMar>
              <w:top w:w="20" w:type="dxa"/>
              <w:left w:w="20" w:type="dxa"/>
              <w:bottom w:w="100" w:type="dxa"/>
              <w:right w:w="20" w:type="dxa"/>
            </w:tcMar>
            <w:vAlign w:val="center"/>
          </w:tcPr>
          <w:p w14:paraId="0CEBFA9F"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305" w:type="dxa"/>
            <w:shd w:val="clear" w:color="auto" w:fill="auto"/>
            <w:tcMar>
              <w:top w:w="20" w:type="dxa"/>
              <w:left w:w="20" w:type="dxa"/>
              <w:bottom w:w="100" w:type="dxa"/>
              <w:right w:w="20" w:type="dxa"/>
            </w:tcMar>
            <w:vAlign w:val="center"/>
          </w:tcPr>
          <w:p w14:paraId="53FA6DC4"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305" w:type="dxa"/>
            <w:shd w:val="clear" w:color="auto" w:fill="auto"/>
            <w:tcMar>
              <w:top w:w="20" w:type="dxa"/>
              <w:left w:w="20" w:type="dxa"/>
              <w:bottom w:w="100" w:type="dxa"/>
              <w:right w:w="20" w:type="dxa"/>
            </w:tcMar>
            <w:vAlign w:val="center"/>
          </w:tcPr>
          <w:p w14:paraId="4951E76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305" w:type="dxa"/>
            <w:shd w:val="clear" w:color="auto" w:fill="auto"/>
            <w:tcMar>
              <w:top w:w="20" w:type="dxa"/>
              <w:left w:w="20" w:type="dxa"/>
              <w:bottom w:w="100" w:type="dxa"/>
              <w:right w:w="20" w:type="dxa"/>
            </w:tcMar>
            <w:vAlign w:val="center"/>
          </w:tcPr>
          <w:p w14:paraId="6626FCCF"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forest</w:t>
            </w:r>
          </w:p>
        </w:tc>
        <w:tc>
          <w:tcPr>
            <w:tcW w:w="1305" w:type="dxa"/>
            <w:shd w:val="clear" w:color="auto" w:fill="auto"/>
            <w:tcMar>
              <w:top w:w="20" w:type="dxa"/>
              <w:left w:w="20" w:type="dxa"/>
              <w:bottom w:w="100" w:type="dxa"/>
              <w:right w:w="20" w:type="dxa"/>
            </w:tcMar>
            <w:vAlign w:val="center"/>
          </w:tcPr>
          <w:p w14:paraId="00BD795B"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p>
        </w:tc>
      </w:tr>
      <w:tr w:rsidR="00B148CC" w14:paraId="5EC938B0" w14:textId="77777777">
        <w:trPr>
          <w:trHeight w:val="415"/>
        </w:trPr>
        <w:tc>
          <w:tcPr>
            <w:tcW w:w="1305" w:type="dxa"/>
            <w:shd w:val="clear" w:color="auto" w:fill="auto"/>
            <w:tcMar>
              <w:top w:w="20" w:type="dxa"/>
              <w:left w:w="20" w:type="dxa"/>
              <w:bottom w:w="100" w:type="dxa"/>
              <w:right w:w="20" w:type="dxa"/>
            </w:tcMar>
            <w:vAlign w:val="center"/>
          </w:tcPr>
          <w:p w14:paraId="1792FAD9" w14:textId="77777777" w:rsidR="00B148CC"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w:t>
            </w:r>
            <w:proofErr w:type="spellEnd"/>
          </w:p>
        </w:tc>
        <w:tc>
          <w:tcPr>
            <w:tcW w:w="1305" w:type="dxa"/>
            <w:shd w:val="clear" w:color="auto" w:fill="auto"/>
            <w:tcMar>
              <w:top w:w="20" w:type="dxa"/>
              <w:left w:w="20" w:type="dxa"/>
              <w:bottom w:w="100" w:type="dxa"/>
              <w:right w:w="20" w:type="dxa"/>
            </w:tcMar>
            <w:vAlign w:val="center"/>
          </w:tcPr>
          <w:p w14:paraId="7CAE050F"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c>
          <w:tcPr>
            <w:tcW w:w="1305" w:type="dxa"/>
            <w:shd w:val="clear" w:color="auto" w:fill="auto"/>
            <w:tcMar>
              <w:top w:w="20" w:type="dxa"/>
              <w:left w:w="20" w:type="dxa"/>
              <w:bottom w:w="100" w:type="dxa"/>
              <w:right w:w="20" w:type="dxa"/>
            </w:tcMar>
            <w:vAlign w:val="center"/>
          </w:tcPr>
          <w:p w14:paraId="3B05136D" w14:textId="77777777" w:rsidR="00B148CC" w:rsidRDefault="00000000">
            <w:pPr>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get</w:t>
            </w:r>
          </w:p>
        </w:tc>
        <w:tc>
          <w:tcPr>
            <w:tcW w:w="1305" w:type="dxa"/>
            <w:shd w:val="clear" w:color="auto" w:fill="auto"/>
            <w:tcMar>
              <w:top w:w="20" w:type="dxa"/>
              <w:left w:w="20" w:type="dxa"/>
              <w:bottom w:w="100" w:type="dxa"/>
              <w:right w:w="20" w:type="dxa"/>
            </w:tcMar>
            <w:vAlign w:val="center"/>
          </w:tcPr>
          <w:p w14:paraId="4CC7038E"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305" w:type="dxa"/>
            <w:shd w:val="clear" w:color="auto" w:fill="auto"/>
            <w:tcMar>
              <w:top w:w="20" w:type="dxa"/>
              <w:left w:w="20" w:type="dxa"/>
              <w:bottom w:w="100" w:type="dxa"/>
              <w:right w:w="20" w:type="dxa"/>
            </w:tcMar>
            <w:vAlign w:val="center"/>
          </w:tcPr>
          <w:p w14:paraId="09E038F4"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305" w:type="dxa"/>
            <w:shd w:val="clear" w:color="auto" w:fill="auto"/>
            <w:tcMar>
              <w:top w:w="20" w:type="dxa"/>
              <w:left w:w="20" w:type="dxa"/>
              <w:bottom w:w="100" w:type="dxa"/>
              <w:right w:w="20" w:type="dxa"/>
            </w:tcMar>
            <w:vAlign w:val="center"/>
          </w:tcPr>
          <w:p w14:paraId="79F59E5C"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r>
      <w:tr w:rsidR="00B148CC" w14:paraId="208C313B" w14:textId="77777777">
        <w:trPr>
          <w:trHeight w:val="415"/>
        </w:trPr>
        <w:tc>
          <w:tcPr>
            <w:tcW w:w="1305" w:type="dxa"/>
            <w:shd w:val="clear" w:color="auto" w:fill="auto"/>
            <w:tcMar>
              <w:top w:w="20" w:type="dxa"/>
              <w:left w:w="20" w:type="dxa"/>
              <w:bottom w:w="100" w:type="dxa"/>
              <w:right w:w="20" w:type="dxa"/>
            </w:tcMar>
            <w:vAlign w:val="center"/>
          </w:tcPr>
          <w:p w14:paraId="6890AF2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solo</w:t>
            </w:r>
          </w:p>
        </w:tc>
        <w:tc>
          <w:tcPr>
            <w:tcW w:w="1305" w:type="dxa"/>
            <w:shd w:val="clear" w:color="auto" w:fill="auto"/>
            <w:tcMar>
              <w:top w:w="20" w:type="dxa"/>
              <w:left w:w="20" w:type="dxa"/>
              <w:bottom w:w="100" w:type="dxa"/>
              <w:right w:w="20" w:type="dxa"/>
            </w:tcMar>
            <w:vAlign w:val="center"/>
          </w:tcPr>
          <w:p w14:paraId="119C1E46"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1305" w:type="dxa"/>
            <w:shd w:val="clear" w:color="auto" w:fill="auto"/>
            <w:tcMar>
              <w:top w:w="20" w:type="dxa"/>
              <w:left w:w="20" w:type="dxa"/>
              <w:bottom w:w="100" w:type="dxa"/>
              <w:right w:w="20" w:type="dxa"/>
            </w:tcMar>
            <w:vAlign w:val="center"/>
          </w:tcPr>
          <w:p w14:paraId="2D421243"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ill</w:t>
            </w:r>
          </w:p>
        </w:tc>
        <w:tc>
          <w:tcPr>
            <w:tcW w:w="1305" w:type="dxa"/>
            <w:shd w:val="clear" w:color="auto" w:fill="auto"/>
            <w:tcMar>
              <w:top w:w="20" w:type="dxa"/>
              <w:left w:w="20" w:type="dxa"/>
              <w:bottom w:w="100" w:type="dxa"/>
              <w:right w:w="20" w:type="dxa"/>
            </w:tcMar>
            <w:vAlign w:val="center"/>
          </w:tcPr>
          <w:p w14:paraId="5AC35BF8"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305" w:type="dxa"/>
            <w:shd w:val="clear" w:color="auto" w:fill="auto"/>
            <w:tcMar>
              <w:top w:w="20" w:type="dxa"/>
              <w:left w:w="20" w:type="dxa"/>
              <w:bottom w:w="100" w:type="dxa"/>
              <w:right w:w="20" w:type="dxa"/>
            </w:tcMar>
            <w:vAlign w:val="center"/>
          </w:tcPr>
          <w:p w14:paraId="13AC2BD0"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shop</w:t>
            </w:r>
          </w:p>
        </w:tc>
        <w:tc>
          <w:tcPr>
            <w:tcW w:w="1305" w:type="dxa"/>
            <w:shd w:val="clear" w:color="auto" w:fill="auto"/>
            <w:tcMar>
              <w:top w:w="20" w:type="dxa"/>
              <w:left w:w="20" w:type="dxa"/>
              <w:bottom w:w="100" w:type="dxa"/>
              <w:right w:w="20" w:type="dxa"/>
            </w:tcMar>
            <w:vAlign w:val="center"/>
          </w:tcPr>
          <w:p w14:paraId="4F19818F"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r>
      <w:tr w:rsidR="00B148CC" w14:paraId="2FF3A936" w14:textId="77777777">
        <w:trPr>
          <w:trHeight w:val="415"/>
        </w:trPr>
        <w:tc>
          <w:tcPr>
            <w:tcW w:w="1305" w:type="dxa"/>
            <w:shd w:val="clear" w:color="auto" w:fill="auto"/>
            <w:tcMar>
              <w:top w:w="20" w:type="dxa"/>
              <w:left w:w="20" w:type="dxa"/>
              <w:bottom w:w="100" w:type="dxa"/>
              <w:right w:w="20" w:type="dxa"/>
            </w:tcMar>
            <w:vAlign w:val="center"/>
          </w:tcPr>
          <w:p w14:paraId="3D495596"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get</w:t>
            </w:r>
          </w:p>
        </w:tc>
        <w:tc>
          <w:tcPr>
            <w:tcW w:w="1305" w:type="dxa"/>
            <w:shd w:val="clear" w:color="auto" w:fill="auto"/>
            <w:tcMar>
              <w:top w:w="20" w:type="dxa"/>
              <w:left w:w="20" w:type="dxa"/>
              <w:bottom w:w="100" w:type="dxa"/>
              <w:right w:w="20" w:type="dxa"/>
            </w:tcMar>
            <w:vAlign w:val="center"/>
          </w:tcPr>
          <w:p w14:paraId="41653B53"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305" w:type="dxa"/>
            <w:shd w:val="clear" w:color="auto" w:fill="auto"/>
            <w:tcMar>
              <w:top w:w="20" w:type="dxa"/>
              <w:left w:w="20" w:type="dxa"/>
              <w:bottom w:w="100" w:type="dxa"/>
              <w:right w:w="20" w:type="dxa"/>
            </w:tcMar>
            <w:vAlign w:val="center"/>
          </w:tcPr>
          <w:p w14:paraId="63A1C534"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w:t>
            </w:r>
          </w:p>
        </w:tc>
        <w:tc>
          <w:tcPr>
            <w:tcW w:w="1305" w:type="dxa"/>
            <w:shd w:val="clear" w:color="auto" w:fill="auto"/>
            <w:tcMar>
              <w:top w:w="20" w:type="dxa"/>
              <w:left w:w="20" w:type="dxa"/>
              <w:bottom w:w="100" w:type="dxa"/>
              <w:right w:w="20" w:type="dxa"/>
            </w:tcMar>
            <w:vAlign w:val="center"/>
          </w:tcPr>
          <w:p w14:paraId="501744DD"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305" w:type="dxa"/>
            <w:shd w:val="clear" w:color="auto" w:fill="auto"/>
            <w:tcMar>
              <w:top w:w="20" w:type="dxa"/>
              <w:left w:w="20" w:type="dxa"/>
              <w:bottom w:w="100" w:type="dxa"/>
              <w:right w:w="20" w:type="dxa"/>
            </w:tcMar>
            <w:vAlign w:val="center"/>
          </w:tcPr>
          <w:p w14:paraId="27B9BE7C"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desert</w:t>
            </w:r>
          </w:p>
        </w:tc>
        <w:tc>
          <w:tcPr>
            <w:tcW w:w="1305" w:type="dxa"/>
            <w:shd w:val="clear" w:color="auto" w:fill="auto"/>
            <w:tcMar>
              <w:top w:w="20" w:type="dxa"/>
              <w:left w:w="20" w:type="dxa"/>
              <w:bottom w:w="100" w:type="dxa"/>
              <w:right w:w="20" w:type="dxa"/>
            </w:tcMar>
            <w:vAlign w:val="center"/>
          </w:tcPr>
          <w:p w14:paraId="1BCD599D"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r>
      <w:tr w:rsidR="00B148CC" w14:paraId="40B510C7" w14:textId="77777777">
        <w:trPr>
          <w:trHeight w:val="415"/>
        </w:trPr>
        <w:tc>
          <w:tcPr>
            <w:tcW w:w="1305" w:type="dxa"/>
            <w:shd w:val="clear" w:color="auto" w:fill="auto"/>
            <w:tcMar>
              <w:top w:w="20" w:type="dxa"/>
              <w:left w:w="20" w:type="dxa"/>
              <w:bottom w:w="100" w:type="dxa"/>
              <w:right w:w="20" w:type="dxa"/>
            </w:tcMar>
            <w:vAlign w:val="center"/>
          </w:tcPr>
          <w:p w14:paraId="31AF59E7"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go</w:t>
            </w:r>
          </w:p>
        </w:tc>
        <w:tc>
          <w:tcPr>
            <w:tcW w:w="1305" w:type="dxa"/>
            <w:shd w:val="clear" w:color="auto" w:fill="auto"/>
            <w:tcMar>
              <w:top w:w="20" w:type="dxa"/>
              <w:left w:w="20" w:type="dxa"/>
              <w:bottom w:w="100" w:type="dxa"/>
              <w:right w:w="20" w:type="dxa"/>
            </w:tcMar>
            <w:vAlign w:val="center"/>
          </w:tcPr>
          <w:p w14:paraId="2F18D23A"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1305" w:type="dxa"/>
            <w:shd w:val="clear" w:color="auto" w:fill="auto"/>
            <w:tcMar>
              <w:top w:w="20" w:type="dxa"/>
              <w:left w:w="20" w:type="dxa"/>
              <w:bottom w:w="100" w:type="dxa"/>
              <w:right w:w="20" w:type="dxa"/>
            </w:tcMar>
            <w:vAlign w:val="center"/>
          </w:tcPr>
          <w:p w14:paraId="6645D6B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c>
          <w:tcPr>
            <w:tcW w:w="1305" w:type="dxa"/>
            <w:shd w:val="clear" w:color="auto" w:fill="auto"/>
            <w:tcMar>
              <w:top w:w="20" w:type="dxa"/>
              <w:left w:w="20" w:type="dxa"/>
              <w:bottom w:w="100" w:type="dxa"/>
              <w:right w:w="20" w:type="dxa"/>
            </w:tcMar>
            <w:vAlign w:val="center"/>
          </w:tcPr>
          <w:p w14:paraId="204ABD37"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1305" w:type="dxa"/>
            <w:shd w:val="clear" w:color="auto" w:fill="auto"/>
            <w:tcMar>
              <w:top w:w="20" w:type="dxa"/>
              <w:left w:w="20" w:type="dxa"/>
              <w:bottom w:w="100" w:type="dxa"/>
              <w:right w:w="20" w:type="dxa"/>
            </w:tcMar>
            <w:vAlign w:val="center"/>
          </w:tcPr>
          <w:p w14:paraId="6E49AA30"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need</w:t>
            </w:r>
          </w:p>
        </w:tc>
        <w:tc>
          <w:tcPr>
            <w:tcW w:w="1305" w:type="dxa"/>
            <w:shd w:val="clear" w:color="auto" w:fill="auto"/>
            <w:tcMar>
              <w:top w:w="20" w:type="dxa"/>
              <w:left w:w="20" w:type="dxa"/>
              <w:bottom w:w="100" w:type="dxa"/>
              <w:right w:w="20" w:type="dxa"/>
            </w:tcMar>
            <w:vAlign w:val="center"/>
          </w:tcPr>
          <w:p w14:paraId="1B12F10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tc>
      </w:tr>
      <w:tr w:rsidR="00B148CC" w14:paraId="3479CB03" w14:textId="77777777">
        <w:trPr>
          <w:trHeight w:val="415"/>
        </w:trPr>
        <w:tc>
          <w:tcPr>
            <w:tcW w:w="1305" w:type="dxa"/>
            <w:shd w:val="clear" w:color="auto" w:fill="auto"/>
            <w:tcMar>
              <w:top w:w="20" w:type="dxa"/>
              <w:left w:w="20" w:type="dxa"/>
              <w:bottom w:w="100" w:type="dxa"/>
              <w:right w:w="20" w:type="dxa"/>
            </w:tcMar>
            <w:vAlign w:val="center"/>
          </w:tcPr>
          <w:p w14:paraId="7D517276"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town</w:t>
            </w:r>
          </w:p>
        </w:tc>
        <w:tc>
          <w:tcPr>
            <w:tcW w:w="1305" w:type="dxa"/>
            <w:shd w:val="clear" w:color="auto" w:fill="auto"/>
            <w:tcMar>
              <w:top w:w="20" w:type="dxa"/>
              <w:left w:w="20" w:type="dxa"/>
              <w:bottom w:w="100" w:type="dxa"/>
              <w:right w:w="20" w:type="dxa"/>
            </w:tcMar>
            <w:vAlign w:val="center"/>
          </w:tcPr>
          <w:p w14:paraId="38A126B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305" w:type="dxa"/>
            <w:shd w:val="clear" w:color="auto" w:fill="auto"/>
            <w:tcMar>
              <w:top w:w="20" w:type="dxa"/>
              <w:left w:w="20" w:type="dxa"/>
              <w:bottom w:w="100" w:type="dxa"/>
              <w:right w:w="20" w:type="dxa"/>
            </w:tcMar>
            <w:vAlign w:val="center"/>
          </w:tcPr>
          <w:p w14:paraId="1956C1C0"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p>
        </w:tc>
        <w:tc>
          <w:tcPr>
            <w:tcW w:w="1305" w:type="dxa"/>
            <w:shd w:val="clear" w:color="auto" w:fill="auto"/>
            <w:tcMar>
              <w:top w:w="20" w:type="dxa"/>
              <w:left w:w="20" w:type="dxa"/>
              <w:bottom w:w="100" w:type="dxa"/>
              <w:right w:w="20" w:type="dxa"/>
            </w:tcMar>
            <w:vAlign w:val="center"/>
          </w:tcPr>
          <w:p w14:paraId="3053ADFB"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1305" w:type="dxa"/>
            <w:shd w:val="clear" w:color="auto" w:fill="auto"/>
            <w:tcMar>
              <w:top w:w="20" w:type="dxa"/>
              <w:left w:w="20" w:type="dxa"/>
              <w:bottom w:w="100" w:type="dxa"/>
              <w:right w:w="20" w:type="dxa"/>
            </w:tcMar>
            <w:vAlign w:val="center"/>
          </w:tcPr>
          <w:p w14:paraId="154637C0" w14:textId="77777777" w:rsidR="00B148CC"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w:t>
            </w:r>
            <w:proofErr w:type="spellEnd"/>
          </w:p>
        </w:tc>
        <w:tc>
          <w:tcPr>
            <w:tcW w:w="1305" w:type="dxa"/>
            <w:shd w:val="clear" w:color="auto" w:fill="auto"/>
            <w:tcMar>
              <w:top w:w="20" w:type="dxa"/>
              <w:left w:w="20" w:type="dxa"/>
              <w:bottom w:w="100" w:type="dxa"/>
              <w:right w:w="20" w:type="dxa"/>
            </w:tcMar>
            <w:vAlign w:val="center"/>
          </w:tcPr>
          <w:p w14:paraId="41D571C1"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tc>
      </w:tr>
      <w:tr w:rsidR="00B148CC" w14:paraId="27D37756" w14:textId="77777777">
        <w:trPr>
          <w:trHeight w:val="415"/>
        </w:trPr>
        <w:tc>
          <w:tcPr>
            <w:tcW w:w="1305" w:type="dxa"/>
            <w:shd w:val="clear" w:color="auto" w:fill="auto"/>
            <w:tcMar>
              <w:top w:w="20" w:type="dxa"/>
              <w:left w:w="20" w:type="dxa"/>
              <w:bottom w:w="100" w:type="dxa"/>
              <w:right w:w="20" w:type="dxa"/>
            </w:tcMar>
            <w:vAlign w:val="center"/>
          </w:tcPr>
          <w:p w14:paraId="3F6DFA0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ill</w:t>
            </w:r>
          </w:p>
        </w:tc>
        <w:tc>
          <w:tcPr>
            <w:tcW w:w="1305" w:type="dxa"/>
            <w:shd w:val="clear" w:color="auto" w:fill="auto"/>
            <w:tcMar>
              <w:top w:w="20" w:type="dxa"/>
              <w:left w:w="20" w:type="dxa"/>
              <w:bottom w:w="100" w:type="dxa"/>
              <w:right w:w="20" w:type="dxa"/>
            </w:tcMar>
            <w:vAlign w:val="center"/>
          </w:tcPr>
          <w:p w14:paraId="791D7A0A"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1305" w:type="dxa"/>
            <w:shd w:val="clear" w:color="auto" w:fill="auto"/>
            <w:tcMar>
              <w:top w:w="20" w:type="dxa"/>
              <w:left w:w="20" w:type="dxa"/>
              <w:bottom w:w="100" w:type="dxa"/>
              <w:right w:w="20" w:type="dxa"/>
            </w:tcMar>
            <w:vAlign w:val="center"/>
          </w:tcPr>
          <w:p w14:paraId="7ADFC4DF"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town</w:t>
            </w:r>
          </w:p>
        </w:tc>
        <w:tc>
          <w:tcPr>
            <w:tcW w:w="1305" w:type="dxa"/>
            <w:shd w:val="clear" w:color="auto" w:fill="auto"/>
            <w:tcMar>
              <w:top w:w="20" w:type="dxa"/>
              <w:left w:w="20" w:type="dxa"/>
              <w:bottom w:w="100" w:type="dxa"/>
              <w:right w:w="20" w:type="dxa"/>
            </w:tcMar>
            <w:vAlign w:val="center"/>
          </w:tcPr>
          <w:p w14:paraId="759086C9"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305" w:type="dxa"/>
            <w:shd w:val="clear" w:color="auto" w:fill="auto"/>
            <w:tcMar>
              <w:top w:w="20" w:type="dxa"/>
              <w:left w:w="20" w:type="dxa"/>
              <w:bottom w:w="100" w:type="dxa"/>
              <w:right w:w="20" w:type="dxa"/>
            </w:tcMar>
            <w:vAlign w:val="center"/>
          </w:tcPr>
          <w:p w14:paraId="448FBCE3" w14:textId="77777777" w:rsidR="00B148CC" w:rsidRDefault="00000000">
            <w:pPr>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got</w:t>
            </w:r>
          </w:p>
        </w:tc>
        <w:tc>
          <w:tcPr>
            <w:tcW w:w="1305" w:type="dxa"/>
            <w:shd w:val="clear" w:color="auto" w:fill="auto"/>
            <w:tcMar>
              <w:top w:w="20" w:type="dxa"/>
              <w:left w:w="20" w:type="dxa"/>
              <w:bottom w:w="100" w:type="dxa"/>
              <w:right w:w="20" w:type="dxa"/>
            </w:tcMar>
            <w:vAlign w:val="center"/>
          </w:tcPr>
          <w:p w14:paraId="594E31A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B148CC" w14:paraId="09DF77DF" w14:textId="77777777">
        <w:trPr>
          <w:trHeight w:val="415"/>
        </w:trPr>
        <w:tc>
          <w:tcPr>
            <w:tcW w:w="1305" w:type="dxa"/>
            <w:shd w:val="clear" w:color="auto" w:fill="auto"/>
            <w:tcMar>
              <w:top w:w="20" w:type="dxa"/>
              <w:left w:w="20" w:type="dxa"/>
              <w:bottom w:w="100" w:type="dxa"/>
              <w:right w:w="20" w:type="dxa"/>
            </w:tcMar>
            <w:vAlign w:val="center"/>
          </w:tcPr>
          <w:p w14:paraId="7695E366"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need</w:t>
            </w:r>
          </w:p>
        </w:tc>
        <w:tc>
          <w:tcPr>
            <w:tcW w:w="1305" w:type="dxa"/>
            <w:shd w:val="clear" w:color="auto" w:fill="auto"/>
            <w:tcMar>
              <w:top w:w="20" w:type="dxa"/>
              <w:left w:w="20" w:type="dxa"/>
              <w:bottom w:w="100" w:type="dxa"/>
              <w:right w:w="20" w:type="dxa"/>
            </w:tcMar>
            <w:vAlign w:val="center"/>
          </w:tcPr>
          <w:p w14:paraId="6F41B2FE"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1305" w:type="dxa"/>
            <w:shd w:val="clear" w:color="auto" w:fill="auto"/>
            <w:tcMar>
              <w:top w:w="20" w:type="dxa"/>
              <w:left w:w="20" w:type="dxa"/>
              <w:bottom w:w="100" w:type="dxa"/>
              <w:right w:w="20" w:type="dxa"/>
            </w:tcMar>
            <w:vAlign w:val="center"/>
          </w:tcPr>
          <w:p w14:paraId="467CAC8A" w14:textId="77777777" w:rsidR="00B148CC" w:rsidRDefault="00000000">
            <w:pPr>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go</w:t>
            </w:r>
          </w:p>
        </w:tc>
        <w:tc>
          <w:tcPr>
            <w:tcW w:w="1305" w:type="dxa"/>
            <w:shd w:val="clear" w:color="auto" w:fill="auto"/>
            <w:tcMar>
              <w:top w:w="20" w:type="dxa"/>
              <w:left w:w="20" w:type="dxa"/>
              <w:bottom w:w="100" w:type="dxa"/>
              <w:right w:w="20" w:type="dxa"/>
            </w:tcMar>
            <w:vAlign w:val="center"/>
          </w:tcPr>
          <w:p w14:paraId="37F4041F"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305" w:type="dxa"/>
            <w:shd w:val="clear" w:color="auto" w:fill="auto"/>
            <w:tcMar>
              <w:top w:w="20" w:type="dxa"/>
              <w:left w:w="20" w:type="dxa"/>
              <w:bottom w:w="100" w:type="dxa"/>
              <w:right w:w="20" w:type="dxa"/>
            </w:tcMar>
            <w:vAlign w:val="center"/>
          </w:tcPr>
          <w:p w14:paraId="274EF8DF"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bombs</w:t>
            </w:r>
          </w:p>
        </w:tc>
        <w:tc>
          <w:tcPr>
            <w:tcW w:w="1305" w:type="dxa"/>
            <w:shd w:val="clear" w:color="auto" w:fill="auto"/>
            <w:tcMar>
              <w:top w:w="20" w:type="dxa"/>
              <w:left w:w="20" w:type="dxa"/>
              <w:bottom w:w="100" w:type="dxa"/>
              <w:right w:w="20" w:type="dxa"/>
            </w:tcMar>
            <w:vAlign w:val="center"/>
          </w:tcPr>
          <w:p w14:paraId="1BAE5429"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r>
      <w:tr w:rsidR="00B148CC" w14:paraId="18BCF8FB" w14:textId="77777777">
        <w:trPr>
          <w:trHeight w:val="415"/>
        </w:trPr>
        <w:tc>
          <w:tcPr>
            <w:tcW w:w="1305" w:type="dxa"/>
            <w:shd w:val="clear" w:color="auto" w:fill="auto"/>
            <w:tcMar>
              <w:top w:w="20" w:type="dxa"/>
              <w:left w:w="20" w:type="dxa"/>
              <w:bottom w:w="100" w:type="dxa"/>
              <w:right w:w="20" w:type="dxa"/>
            </w:tcMar>
            <w:vAlign w:val="center"/>
          </w:tcPr>
          <w:p w14:paraId="5D066AB8"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got</w:t>
            </w:r>
          </w:p>
        </w:tc>
        <w:tc>
          <w:tcPr>
            <w:tcW w:w="1305" w:type="dxa"/>
            <w:shd w:val="clear" w:color="auto" w:fill="auto"/>
            <w:tcMar>
              <w:top w:w="20" w:type="dxa"/>
              <w:left w:w="20" w:type="dxa"/>
              <w:bottom w:w="100" w:type="dxa"/>
              <w:right w:w="20" w:type="dxa"/>
            </w:tcMar>
            <w:vAlign w:val="center"/>
          </w:tcPr>
          <w:p w14:paraId="5A390456"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305" w:type="dxa"/>
            <w:shd w:val="clear" w:color="auto" w:fill="auto"/>
            <w:tcMar>
              <w:top w:w="20" w:type="dxa"/>
              <w:left w:w="20" w:type="dxa"/>
              <w:bottom w:w="100" w:type="dxa"/>
              <w:right w:w="20" w:type="dxa"/>
            </w:tcMar>
            <w:vAlign w:val="center"/>
          </w:tcPr>
          <w:p w14:paraId="58683BDF" w14:textId="77777777" w:rsidR="00B148CC" w:rsidRDefault="00000000">
            <w:pPr>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got</w:t>
            </w:r>
          </w:p>
        </w:tc>
        <w:tc>
          <w:tcPr>
            <w:tcW w:w="1305" w:type="dxa"/>
            <w:shd w:val="clear" w:color="auto" w:fill="auto"/>
            <w:tcMar>
              <w:top w:w="20" w:type="dxa"/>
              <w:left w:w="20" w:type="dxa"/>
              <w:bottom w:w="100" w:type="dxa"/>
              <w:right w:w="20" w:type="dxa"/>
            </w:tcMar>
            <w:vAlign w:val="center"/>
          </w:tcPr>
          <w:p w14:paraId="31CDB1AE"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1305" w:type="dxa"/>
            <w:shd w:val="clear" w:color="auto" w:fill="auto"/>
            <w:tcMar>
              <w:top w:w="20" w:type="dxa"/>
              <w:left w:w="20" w:type="dxa"/>
              <w:bottom w:w="100" w:type="dxa"/>
              <w:right w:w="20" w:type="dxa"/>
            </w:tcMar>
            <w:vAlign w:val="center"/>
          </w:tcPr>
          <w:p w14:paraId="3B26279E" w14:textId="77777777" w:rsidR="00B148CC" w:rsidRDefault="00000000">
            <w:pPr>
              <w:jc w:val="cente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buy</w:t>
            </w:r>
          </w:p>
        </w:tc>
        <w:tc>
          <w:tcPr>
            <w:tcW w:w="1305" w:type="dxa"/>
            <w:shd w:val="clear" w:color="auto" w:fill="auto"/>
            <w:tcMar>
              <w:top w:w="20" w:type="dxa"/>
              <w:left w:w="20" w:type="dxa"/>
              <w:bottom w:w="100" w:type="dxa"/>
              <w:right w:w="20" w:type="dxa"/>
            </w:tcMar>
            <w:vAlign w:val="center"/>
          </w:tcPr>
          <w:p w14:paraId="41CAB63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r>
      <w:tr w:rsidR="00B148CC" w14:paraId="3A58E826" w14:textId="77777777">
        <w:trPr>
          <w:trHeight w:val="415"/>
        </w:trPr>
        <w:tc>
          <w:tcPr>
            <w:tcW w:w="1305" w:type="dxa"/>
            <w:shd w:val="clear" w:color="auto" w:fill="auto"/>
            <w:tcMar>
              <w:top w:w="20" w:type="dxa"/>
              <w:left w:w="20" w:type="dxa"/>
              <w:bottom w:w="100" w:type="dxa"/>
              <w:right w:w="20" w:type="dxa"/>
            </w:tcMar>
            <w:vAlign w:val="center"/>
          </w:tcPr>
          <w:p w14:paraId="24A873FA"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just</w:t>
            </w:r>
          </w:p>
        </w:tc>
        <w:tc>
          <w:tcPr>
            <w:tcW w:w="1305" w:type="dxa"/>
            <w:shd w:val="clear" w:color="auto" w:fill="auto"/>
            <w:tcMar>
              <w:top w:w="20" w:type="dxa"/>
              <w:left w:w="20" w:type="dxa"/>
              <w:bottom w:w="100" w:type="dxa"/>
              <w:right w:w="20" w:type="dxa"/>
            </w:tcMar>
            <w:vAlign w:val="center"/>
          </w:tcPr>
          <w:p w14:paraId="6D75F989"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305" w:type="dxa"/>
            <w:shd w:val="clear" w:color="auto" w:fill="auto"/>
            <w:tcMar>
              <w:top w:w="20" w:type="dxa"/>
              <w:left w:w="20" w:type="dxa"/>
              <w:bottom w:w="100" w:type="dxa"/>
              <w:right w:w="20" w:type="dxa"/>
            </w:tcMar>
            <w:vAlign w:val="center"/>
          </w:tcPr>
          <w:p w14:paraId="61F2F40E"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tc>
        <w:tc>
          <w:tcPr>
            <w:tcW w:w="1305" w:type="dxa"/>
            <w:shd w:val="clear" w:color="auto" w:fill="auto"/>
            <w:tcMar>
              <w:top w:w="20" w:type="dxa"/>
              <w:left w:w="20" w:type="dxa"/>
              <w:bottom w:w="100" w:type="dxa"/>
              <w:right w:w="20" w:type="dxa"/>
            </w:tcMar>
            <w:vAlign w:val="center"/>
          </w:tcPr>
          <w:p w14:paraId="40899D8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305" w:type="dxa"/>
            <w:shd w:val="clear" w:color="auto" w:fill="auto"/>
            <w:tcMar>
              <w:top w:w="20" w:type="dxa"/>
              <w:left w:w="20" w:type="dxa"/>
              <w:bottom w:w="100" w:type="dxa"/>
              <w:right w:w="20" w:type="dxa"/>
            </w:tcMar>
            <w:vAlign w:val="center"/>
          </w:tcPr>
          <w:p w14:paraId="7A6CC863"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alpha</w:t>
            </w:r>
          </w:p>
        </w:tc>
        <w:tc>
          <w:tcPr>
            <w:tcW w:w="1305" w:type="dxa"/>
            <w:shd w:val="clear" w:color="auto" w:fill="auto"/>
            <w:tcMar>
              <w:top w:w="20" w:type="dxa"/>
              <w:left w:w="20" w:type="dxa"/>
              <w:bottom w:w="100" w:type="dxa"/>
              <w:right w:w="20" w:type="dxa"/>
            </w:tcMar>
            <w:vAlign w:val="center"/>
          </w:tcPr>
          <w:p w14:paraId="3A506C56"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r w:rsidR="00B148CC" w14:paraId="426445E0" w14:textId="77777777">
        <w:trPr>
          <w:trHeight w:val="415"/>
        </w:trPr>
        <w:tc>
          <w:tcPr>
            <w:tcW w:w="1305" w:type="dxa"/>
            <w:shd w:val="clear" w:color="auto" w:fill="auto"/>
            <w:tcMar>
              <w:top w:w="20" w:type="dxa"/>
              <w:left w:w="20" w:type="dxa"/>
              <w:bottom w:w="100" w:type="dxa"/>
              <w:right w:w="20" w:type="dxa"/>
            </w:tcMar>
            <w:vAlign w:val="center"/>
          </w:tcPr>
          <w:p w14:paraId="7FCEC986"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c>
          <w:tcPr>
            <w:tcW w:w="1305" w:type="dxa"/>
            <w:shd w:val="clear" w:color="auto" w:fill="auto"/>
            <w:tcMar>
              <w:top w:w="20" w:type="dxa"/>
              <w:left w:w="20" w:type="dxa"/>
              <w:bottom w:w="100" w:type="dxa"/>
              <w:right w:w="20" w:type="dxa"/>
            </w:tcMar>
            <w:vAlign w:val="center"/>
          </w:tcPr>
          <w:p w14:paraId="3B162413"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305" w:type="dxa"/>
            <w:shd w:val="clear" w:color="auto" w:fill="auto"/>
            <w:tcMar>
              <w:top w:w="20" w:type="dxa"/>
              <w:left w:w="20" w:type="dxa"/>
              <w:bottom w:w="100" w:type="dxa"/>
              <w:right w:w="20" w:type="dxa"/>
            </w:tcMar>
            <w:vAlign w:val="center"/>
          </w:tcPr>
          <w:p w14:paraId="5B72B34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1305" w:type="dxa"/>
            <w:shd w:val="clear" w:color="auto" w:fill="auto"/>
            <w:tcMar>
              <w:top w:w="20" w:type="dxa"/>
              <w:left w:w="20" w:type="dxa"/>
              <w:bottom w:w="100" w:type="dxa"/>
              <w:right w:w="20" w:type="dxa"/>
            </w:tcMar>
            <w:vAlign w:val="center"/>
          </w:tcPr>
          <w:p w14:paraId="5A53DA5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305" w:type="dxa"/>
            <w:shd w:val="clear" w:color="auto" w:fill="auto"/>
            <w:tcMar>
              <w:top w:w="20" w:type="dxa"/>
              <w:left w:w="20" w:type="dxa"/>
              <w:bottom w:w="100" w:type="dxa"/>
              <w:right w:w="20" w:type="dxa"/>
            </w:tcMar>
            <w:vAlign w:val="center"/>
          </w:tcPr>
          <w:p w14:paraId="5DEB527B"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oh</w:t>
            </w:r>
          </w:p>
        </w:tc>
        <w:tc>
          <w:tcPr>
            <w:tcW w:w="1305" w:type="dxa"/>
            <w:shd w:val="clear" w:color="auto" w:fill="auto"/>
            <w:tcMar>
              <w:top w:w="20" w:type="dxa"/>
              <w:left w:w="20" w:type="dxa"/>
              <w:bottom w:w="100" w:type="dxa"/>
              <w:right w:w="20" w:type="dxa"/>
            </w:tcMar>
            <w:vAlign w:val="center"/>
          </w:tcPr>
          <w:p w14:paraId="27C81898"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r w:rsidR="00B148CC" w14:paraId="60EB2CC1" w14:textId="77777777">
        <w:trPr>
          <w:trHeight w:val="415"/>
        </w:trPr>
        <w:tc>
          <w:tcPr>
            <w:tcW w:w="1305" w:type="dxa"/>
            <w:shd w:val="clear" w:color="auto" w:fill="auto"/>
            <w:tcMar>
              <w:top w:w="20" w:type="dxa"/>
              <w:left w:w="20" w:type="dxa"/>
              <w:bottom w:w="100" w:type="dxa"/>
              <w:right w:w="20" w:type="dxa"/>
            </w:tcMar>
            <w:vAlign w:val="center"/>
          </w:tcPr>
          <w:p w14:paraId="1BD9873B"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tc>
        <w:tc>
          <w:tcPr>
            <w:tcW w:w="1305" w:type="dxa"/>
            <w:shd w:val="clear" w:color="auto" w:fill="auto"/>
            <w:tcMar>
              <w:top w:w="20" w:type="dxa"/>
              <w:left w:w="20" w:type="dxa"/>
              <w:bottom w:w="100" w:type="dxa"/>
              <w:right w:w="20" w:type="dxa"/>
            </w:tcMar>
            <w:vAlign w:val="center"/>
          </w:tcPr>
          <w:p w14:paraId="0325A8A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305" w:type="dxa"/>
            <w:shd w:val="clear" w:color="auto" w:fill="auto"/>
            <w:tcMar>
              <w:top w:w="20" w:type="dxa"/>
              <w:left w:w="20" w:type="dxa"/>
              <w:bottom w:w="100" w:type="dxa"/>
              <w:right w:w="20" w:type="dxa"/>
            </w:tcMar>
            <w:vAlign w:val="center"/>
          </w:tcPr>
          <w:p w14:paraId="56C37CFC"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solo</w:t>
            </w:r>
          </w:p>
        </w:tc>
        <w:tc>
          <w:tcPr>
            <w:tcW w:w="1305" w:type="dxa"/>
            <w:shd w:val="clear" w:color="auto" w:fill="auto"/>
            <w:tcMar>
              <w:top w:w="20" w:type="dxa"/>
              <w:left w:w="20" w:type="dxa"/>
              <w:bottom w:w="100" w:type="dxa"/>
              <w:right w:w="20" w:type="dxa"/>
            </w:tcMar>
            <w:vAlign w:val="center"/>
          </w:tcPr>
          <w:p w14:paraId="249EAE7C"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305" w:type="dxa"/>
            <w:shd w:val="clear" w:color="auto" w:fill="auto"/>
            <w:tcMar>
              <w:top w:w="20" w:type="dxa"/>
              <w:left w:w="20" w:type="dxa"/>
              <w:bottom w:w="100" w:type="dxa"/>
              <w:right w:w="20" w:type="dxa"/>
            </w:tcMar>
            <w:vAlign w:val="center"/>
          </w:tcPr>
          <w:p w14:paraId="76989AD8"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w:t>
            </w:r>
          </w:p>
        </w:tc>
        <w:tc>
          <w:tcPr>
            <w:tcW w:w="1305" w:type="dxa"/>
            <w:shd w:val="clear" w:color="auto" w:fill="auto"/>
            <w:tcMar>
              <w:top w:w="20" w:type="dxa"/>
              <w:left w:w="20" w:type="dxa"/>
              <w:bottom w:w="100" w:type="dxa"/>
              <w:right w:w="20" w:type="dxa"/>
            </w:tcMar>
            <w:vAlign w:val="center"/>
          </w:tcPr>
          <w:p w14:paraId="57793B77"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B148CC" w14:paraId="3E8197D0" w14:textId="77777777">
        <w:trPr>
          <w:trHeight w:val="415"/>
        </w:trPr>
        <w:tc>
          <w:tcPr>
            <w:tcW w:w="1305" w:type="dxa"/>
            <w:shd w:val="clear" w:color="auto" w:fill="auto"/>
            <w:tcMar>
              <w:top w:w="20" w:type="dxa"/>
              <w:left w:w="20" w:type="dxa"/>
              <w:bottom w:w="100" w:type="dxa"/>
              <w:right w:w="20" w:type="dxa"/>
            </w:tcMar>
            <w:vAlign w:val="center"/>
          </w:tcPr>
          <w:p w14:paraId="3920D0DD"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w:t>
            </w:r>
          </w:p>
        </w:tc>
        <w:tc>
          <w:tcPr>
            <w:tcW w:w="1305" w:type="dxa"/>
            <w:shd w:val="clear" w:color="auto" w:fill="auto"/>
            <w:tcMar>
              <w:top w:w="20" w:type="dxa"/>
              <w:left w:w="20" w:type="dxa"/>
              <w:bottom w:w="100" w:type="dxa"/>
              <w:right w:w="20" w:type="dxa"/>
            </w:tcMar>
            <w:vAlign w:val="center"/>
          </w:tcPr>
          <w:p w14:paraId="3AF98594"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1305" w:type="dxa"/>
            <w:shd w:val="clear" w:color="auto" w:fill="auto"/>
            <w:tcMar>
              <w:top w:w="20" w:type="dxa"/>
              <w:left w:w="20" w:type="dxa"/>
              <w:bottom w:w="100" w:type="dxa"/>
              <w:right w:w="20" w:type="dxa"/>
            </w:tcMar>
            <w:vAlign w:val="center"/>
          </w:tcPr>
          <w:p w14:paraId="118649B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1305" w:type="dxa"/>
            <w:shd w:val="clear" w:color="auto" w:fill="auto"/>
            <w:tcMar>
              <w:top w:w="20" w:type="dxa"/>
              <w:left w:w="20" w:type="dxa"/>
              <w:bottom w:w="100" w:type="dxa"/>
              <w:right w:w="20" w:type="dxa"/>
            </w:tcMar>
            <w:vAlign w:val="center"/>
          </w:tcPr>
          <w:p w14:paraId="67C5FDB7"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1305" w:type="dxa"/>
            <w:shd w:val="clear" w:color="auto" w:fill="auto"/>
            <w:tcMar>
              <w:top w:w="20" w:type="dxa"/>
              <w:left w:w="20" w:type="dxa"/>
              <w:bottom w:w="100" w:type="dxa"/>
              <w:right w:w="20" w:type="dxa"/>
            </w:tcMar>
            <w:vAlign w:val="center"/>
          </w:tcPr>
          <w:p w14:paraId="31A33D5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green</w:t>
            </w:r>
          </w:p>
        </w:tc>
        <w:tc>
          <w:tcPr>
            <w:tcW w:w="1305" w:type="dxa"/>
            <w:shd w:val="clear" w:color="auto" w:fill="auto"/>
            <w:tcMar>
              <w:top w:w="20" w:type="dxa"/>
              <w:left w:w="20" w:type="dxa"/>
              <w:bottom w:w="100" w:type="dxa"/>
              <w:right w:w="20" w:type="dxa"/>
            </w:tcMar>
            <w:vAlign w:val="center"/>
          </w:tcPr>
          <w:p w14:paraId="5E74B647"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r>
      <w:tr w:rsidR="00B148CC" w14:paraId="487C5C7D" w14:textId="77777777">
        <w:trPr>
          <w:trHeight w:val="415"/>
        </w:trPr>
        <w:tc>
          <w:tcPr>
            <w:tcW w:w="1305" w:type="dxa"/>
            <w:shd w:val="clear" w:color="auto" w:fill="auto"/>
            <w:tcMar>
              <w:top w:w="20" w:type="dxa"/>
              <w:left w:w="20" w:type="dxa"/>
              <w:bottom w:w="100" w:type="dxa"/>
              <w:right w:w="20" w:type="dxa"/>
            </w:tcMar>
            <w:vAlign w:val="center"/>
          </w:tcPr>
          <w:p w14:paraId="0CA9CE1F" w14:textId="77777777" w:rsidR="00B148CC"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ll</w:t>
            </w:r>
            <w:proofErr w:type="spellEnd"/>
          </w:p>
        </w:tc>
        <w:tc>
          <w:tcPr>
            <w:tcW w:w="1305" w:type="dxa"/>
            <w:shd w:val="clear" w:color="auto" w:fill="auto"/>
            <w:tcMar>
              <w:top w:w="20" w:type="dxa"/>
              <w:left w:w="20" w:type="dxa"/>
              <w:bottom w:w="100" w:type="dxa"/>
              <w:right w:w="20" w:type="dxa"/>
            </w:tcMar>
            <w:vAlign w:val="center"/>
          </w:tcPr>
          <w:p w14:paraId="695540A5"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305" w:type="dxa"/>
            <w:shd w:val="clear" w:color="auto" w:fill="auto"/>
            <w:tcMar>
              <w:top w:w="20" w:type="dxa"/>
              <w:left w:w="20" w:type="dxa"/>
              <w:bottom w:w="100" w:type="dxa"/>
              <w:right w:w="20" w:type="dxa"/>
            </w:tcMar>
            <w:vAlign w:val="center"/>
          </w:tcPr>
          <w:p w14:paraId="069DDB6D"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guys</w:t>
            </w:r>
          </w:p>
        </w:tc>
        <w:tc>
          <w:tcPr>
            <w:tcW w:w="1305" w:type="dxa"/>
            <w:shd w:val="clear" w:color="auto" w:fill="auto"/>
            <w:tcMar>
              <w:top w:w="20" w:type="dxa"/>
              <w:left w:w="20" w:type="dxa"/>
              <w:bottom w:w="100" w:type="dxa"/>
              <w:right w:w="20" w:type="dxa"/>
            </w:tcMar>
            <w:vAlign w:val="center"/>
          </w:tcPr>
          <w:p w14:paraId="70F7A422"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305" w:type="dxa"/>
            <w:shd w:val="clear" w:color="auto" w:fill="auto"/>
            <w:tcMar>
              <w:top w:w="20" w:type="dxa"/>
              <w:left w:w="20" w:type="dxa"/>
              <w:bottom w:w="100" w:type="dxa"/>
              <w:right w:w="20" w:type="dxa"/>
            </w:tcMar>
            <w:vAlign w:val="center"/>
          </w:tcPr>
          <w:p w14:paraId="6760ADC0" w14:textId="77777777" w:rsidR="00B148CC"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ll</w:t>
            </w:r>
            <w:proofErr w:type="spellEnd"/>
          </w:p>
        </w:tc>
        <w:tc>
          <w:tcPr>
            <w:tcW w:w="1305" w:type="dxa"/>
            <w:shd w:val="clear" w:color="auto" w:fill="auto"/>
            <w:tcMar>
              <w:top w:w="20" w:type="dxa"/>
              <w:left w:w="20" w:type="dxa"/>
              <w:bottom w:w="100" w:type="dxa"/>
              <w:right w:w="20" w:type="dxa"/>
            </w:tcMar>
            <w:vAlign w:val="center"/>
          </w:tcPr>
          <w:p w14:paraId="02F69344"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r>
    </w:tbl>
    <w:p w14:paraId="65F4F782" w14:textId="77777777" w:rsidR="00B148CC" w:rsidRDefault="00B148CC">
      <w:pPr>
        <w:rPr>
          <w:rFonts w:ascii="Times New Roman" w:eastAsia="Times New Roman" w:hAnsi="Times New Roman" w:cs="Times New Roman"/>
          <w:sz w:val="24"/>
          <w:szCs w:val="24"/>
        </w:rPr>
      </w:pPr>
      <w:bookmarkStart w:id="26" w:name="_heading=h.z25g5wjps58o" w:colFirst="0" w:colLast="0"/>
      <w:bookmarkEnd w:id="26"/>
    </w:p>
    <w:p w14:paraId="01C82DBE" w14:textId="77777777" w:rsidR="00B148CC" w:rsidRDefault="00000000">
      <w:pPr>
        <w:ind w:firstLine="720"/>
        <w:rPr>
          <w:rFonts w:ascii="Times New Roman" w:eastAsia="Times New Roman" w:hAnsi="Times New Roman" w:cs="Times New Roman"/>
          <w:sz w:val="24"/>
          <w:szCs w:val="24"/>
        </w:rPr>
      </w:pPr>
      <w:bookmarkStart w:id="27" w:name="_heading=h.4jbn8xuaswop" w:colFirst="0" w:colLast="0"/>
      <w:bookmarkEnd w:id="27"/>
      <w:r>
        <w:rPr>
          <w:rFonts w:ascii="Times New Roman" w:eastAsia="Times New Roman" w:hAnsi="Times New Roman" w:cs="Times New Roman"/>
          <w:sz w:val="24"/>
          <w:szCs w:val="24"/>
        </w:rPr>
        <w:t xml:space="preserve">In the top 20 words by advisor condition, </w:t>
      </w:r>
      <w:proofErr w:type="gramStart"/>
      <w:r>
        <w:rPr>
          <w:rFonts w:ascii="Times New Roman" w:eastAsia="Times New Roman" w:hAnsi="Times New Roman" w:cs="Times New Roman"/>
          <w:sz w:val="24"/>
          <w:szCs w:val="24"/>
        </w:rPr>
        <w:t>None</w:t>
      </w:r>
      <w:proofErr w:type="gramEnd"/>
      <w:r>
        <w:rPr>
          <w:rFonts w:ascii="Times New Roman" w:eastAsia="Times New Roman" w:hAnsi="Times New Roman" w:cs="Times New Roman"/>
          <w:sz w:val="24"/>
          <w:szCs w:val="24"/>
        </w:rPr>
        <w:t xml:space="preserve"> has five verbs: can, get, go, need, and got. CMU has four verbs: can, get, go, and got. DOLL has five verbs: go, get, need, got, and buy.  </w:t>
      </w:r>
    </w:p>
    <w:p w14:paraId="778F7AA2" w14:textId="77777777" w:rsidR="00B148CC" w:rsidRDefault="00000000">
      <w:pPr>
        <w:ind w:firstLine="720"/>
        <w:rPr>
          <w:rFonts w:ascii="Times New Roman" w:eastAsia="Times New Roman" w:hAnsi="Times New Roman" w:cs="Times New Roman"/>
          <w:sz w:val="24"/>
          <w:szCs w:val="24"/>
        </w:rPr>
      </w:pPr>
      <w:bookmarkStart w:id="28" w:name="_heading=h.5xrakud3y10a" w:colFirst="0" w:colLast="0"/>
      <w:bookmarkEnd w:id="28"/>
      <w:r>
        <w:rPr>
          <w:rFonts w:ascii="Times New Roman" w:eastAsia="Times New Roman" w:hAnsi="Times New Roman" w:cs="Times New Roman"/>
          <w:sz w:val="24"/>
          <w:szCs w:val="24"/>
        </w:rPr>
        <w:t>Surprisingly, DOLL condition did not have the word “can” on the list.</w:t>
      </w:r>
    </w:p>
    <w:p w14:paraId="566083ED" w14:textId="77777777" w:rsidR="00B148CC" w:rsidRDefault="00000000">
      <w:pPr>
        <w:rPr>
          <w:rFonts w:ascii="Times New Roman" w:eastAsia="Times New Roman" w:hAnsi="Times New Roman" w:cs="Times New Roman"/>
          <w:sz w:val="24"/>
          <w:szCs w:val="24"/>
        </w:rPr>
      </w:pPr>
      <w:bookmarkStart w:id="29" w:name="_heading=h.buyrnluuqfye" w:colFirst="0" w:colLast="0"/>
      <w:bookmarkEnd w:id="29"/>
      <w:r>
        <w:rPr>
          <w:rFonts w:ascii="Times New Roman" w:eastAsia="Times New Roman" w:hAnsi="Times New Roman" w:cs="Times New Roman"/>
          <w:sz w:val="24"/>
          <w:szCs w:val="24"/>
        </w:rPr>
        <w:tab/>
        <w:t>Get and go are the most common words in all three conditions’</w:t>
      </w:r>
      <w:proofErr w:type="spellStart"/>
      <w:r>
        <w:rPr>
          <w:rFonts w:ascii="Times New Roman" w:eastAsia="Times New Roman" w:hAnsi="Times New Roman" w:cs="Times New Roman"/>
          <w:sz w:val="24"/>
          <w:szCs w:val="24"/>
        </w:rPr>
        <w:t>s top</w:t>
      </w:r>
      <w:proofErr w:type="spellEnd"/>
      <w:r>
        <w:rPr>
          <w:rFonts w:ascii="Times New Roman" w:eastAsia="Times New Roman" w:hAnsi="Times New Roman" w:cs="Times New Roman"/>
          <w:sz w:val="24"/>
          <w:szCs w:val="24"/>
        </w:rPr>
        <w:t xml:space="preserve"> 3 verbs.  </w:t>
      </w:r>
    </w:p>
    <w:p w14:paraId="4FB1FB3B" w14:textId="77777777" w:rsidR="00B148CC" w:rsidRDefault="00000000">
      <w:pPr>
        <w:ind w:firstLine="720"/>
        <w:rPr>
          <w:rFonts w:ascii="Times New Roman" w:eastAsia="Times New Roman" w:hAnsi="Times New Roman" w:cs="Times New Roman"/>
          <w:sz w:val="24"/>
          <w:szCs w:val="24"/>
        </w:rPr>
      </w:pPr>
      <w:bookmarkStart w:id="30" w:name="_heading=h.y4aadn4qr7jb" w:colFirst="0" w:colLast="0"/>
      <w:bookmarkEnd w:id="30"/>
      <w:r>
        <w:rPr>
          <w:rFonts w:ascii="Times New Roman" w:eastAsia="Times New Roman" w:hAnsi="Times New Roman" w:cs="Times New Roman"/>
          <w:sz w:val="24"/>
          <w:szCs w:val="24"/>
        </w:rPr>
        <w:t>It also shows many teams did not talk much and the data quality is not great.</w:t>
      </w:r>
    </w:p>
    <w:p w14:paraId="79FFE1FE" w14:textId="77777777" w:rsidR="00B148CC" w:rsidRDefault="00B148CC">
      <w:pPr>
        <w:rPr>
          <w:rFonts w:ascii="Times New Roman" w:eastAsia="Times New Roman" w:hAnsi="Times New Roman" w:cs="Times New Roman"/>
          <w:sz w:val="24"/>
          <w:szCs w:val="24"/>
        </w:rPr>
      </w:pPr>
      <w:bookmarkStart w:id="31" w:name="_heading=h.ia9hx3iouewk" w:colFirst="0" w:colLast="0"/>
      <w:bookmarkEnd w:id="31"/>
    </w:p>
    <w:p w14:paraId="688DCC20" w14:textId="77777777" w:rsidR="00B148CC" w:rsidRDefault="00000000">
      <w:pPr>
        <w:rPr>
          <w:rFonts w:ascii="Times New Roman" w:eastAsia="Times New Roman" w:hAnsi="Times New Roman" w:cs="Times New Roman"/>
          <w:b/>
          <w:sz w:val="24"/>
          <w:szCs w:val="24"/>
        </w:rPr>
      </w:pPr>
      <w:bookmarkStart w:id="32" w:name="_heading=h.41mghml" w:colFirst="0" w:colLast="0"/>
      <w:bookmarkEnd w:id="32"/>
      <w:proofErr w:type="spellStart"/>
      <w:r>
        <w:rPr>
          <w:rFonts w:ascii="Times New Roman" w:eastAsia="Times New Roman" w:hAnsi="Times New Roman" w:cs="Times New Roman"/>
          <w:b/>
          <w:sz w:val="24"/>
          <w:szCs w:val="24"/>
        </w:rPr>
        <w:lastRenderedPageBreak/>
        <w:t>Wordcloud</w:t>
      </w:r>
      <w:proofErr w:type="spellEnd"/>
      <w:r>
        <w:rPr>
          <w:rFonts w:ascii="Times New Roman" w:eastAsia="Times New Roman" w:hAnsi="Times New Roman" w:cs="Times New Roman"/>
          <w:b/>
          <w:sz w:val="24"/>
          <w:szCs w:val="24"/>
        </w:rPr>
        <w:t xml:space="preserve"> results: </w:t>
      </w:r>
    </w:p>
    <w:p w14:paraId="22DCD566" w14:textId="77777777" w:rsidR="00B148CC" w:rsidRDefault="00000000">
      <w:pPr>
        <w:ind w:firstLine="720"/>
        <w:rPr>
          <w:rFonts w:ascii="Times New Roman" w:eastAsia="Times New Roman" w:hAnsi="Times New Roman" w:cs="Times New Roman"/>
          <w:sz w:val="24"/>
          <w:szCs w:val="24"/>
        </w:rPr>
      </w:pPr>
      <w:bookmarkStart w:id="33" w:name="_heading=h.r0gquxizxo4l" w:colFirst="0" w:colLast="0"/>
      <w:bookmarkEnd w:id="33"/>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wordclouds</w:t>
      </w:r>
      <w:proofErr w:type="spellEnd"/>
      <w:r>
        <w:rPr>
          <w:rFonts w:ascii="Times New Roman" w:eastAsia="Times New Roman" w:hAnsi="Times New Roman" w:cs="Times New Roman"/>
          <w:sz w:val="24"/>
          <w:szCs w:val="24"/>
        </w:rPr>
        <w:t xml:space="preserve"> below show that players talk about navigation a lot, such as desert, forest, town, and shop. </w:t>
      </w:r>
    </w:p>
    <w:p w14:paraId="0CF36181" w14:textId="77777777" w:rsidR="00B148CC" w:rsidRDefault="00B148CC">
      <w:pPr>
        <w:rPr>
          <w:rFonts w:ascii="Times New Roman" w:eastAsia="Times New Roman" w:hAnsi="Times New Roman" w:cs="Times New Roman"/>
          <w:sz w:val="24"/>
          <w:szCs w:val="24"/>
        </w:rPr>
      </w:pPr>
      <w:bookmarkStart w:id="34" w:name="_heading=h.590isvhq272n" w:colFirst="0" w:colLast="0"/>
      <w:bookmarkEnd w:id="34"/>
    </w:p>
    <w:p w14:paraId="6FF05539" w14:textId="77777777" w:rsidR="00B148CC"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Wordcloud</w:t>
      </w:r>
      <w:proofErr w:type="spellEnd"/>
      <w:r>
        <w:rPr>
          <w:rFonts w:ascii="Times New Roman" w:eastAsia="Times New Roman" w:hAnsi="Times New Roman" w:cs="Times New Roman"/>
          <w:sz w:val="24"/>
          <w:szCs w:val="24"/>
        </w:rPr>
        <w:t xml:space="preserve"> for the no advisor condition: </w:t>
      </w:r>
    </w:p>
    <w:p w14:paraId="720250DC"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102629" wp14:editId="62949AC1">
            <wp:extent cx="5715000" cy="2857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15000" cy="2857500"/>
                    </a:xfrm>
                    <a:prstGeom prst="rect">
                      <a:avLst/>
                    </a:prstGeom>
                    <a:ln/>
                  </pic:spPr>
                </pic:pic>
              </a:graphicData>
            </a:graphic>
          </wp:inline>
        </w:drawing>
      </w:r>
    </w:p>
    <w:p w14:paraId="5DE4EA00" w14:textId="77777777" w:rsidR="00B148CC" w:rsidRDefault="00B148CC">
      <w:pPr>
        <w:rPr>
          <w:rFonts w:ascii="Times New Roman" w:eastAsia="Times New Roman" w:hAnsi="Times New Roman" w:cs="Times New Roman"/>
          <w:sz w:val="24"/>
          <w:szCs w:val="24"/>
        </w:rPr>
      </w:pPr>
    </w:p>
    <w:p w14:paraId="31F1F95D" w14:textId="77777777" w:rsidR="00B148CC"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Wordcloud</w:t>
      </w:r>
      <w:proofErr w:type="spellEnd"/>
      <w:r>
        <w:rPr>
          <w:rFonts w:ascii="Times New Roman" w:eastAsia="Times New Roman" w:hAnsi="Times New Roman" w:cs="Times New Roman"/>
          <w:sz w:val="24"/>
          <w:szCs w:val="24"/>
        </w:rPr>
        <w:t xml:space="preserve"> for the CMU advisor condition: </w:t>
      </w:r>
    </w:p>
    <w:p w14:paraId="2AF825D3"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01D03A" wp14:editId="329E3369">
            <wp:extent cx="5715000" cy="2857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15000" cy="2857500"/>
                    </a:xfrm>
                    <a:prstGeom prst="rect">
                      <a:avLst/>
                    </a:prstGeom>
                    <a:ln/>
                  </pic:spPr>
                </pic:pic>
              </a:graphicData>
            </a:graphic>
          </wp:inline>
        </w:drawing>
      </w:r>
    </w:p>
    <w:p w14:paraId="0CCFDC9B" w14:textId="77777777" w:rsidR="00B148CC" w:rsidRDefault="00B148CC">
      <w:pPr>
        <w:rPr>
          <w:rFonts w:ascii="Times New Roman" w:eastAsia="Times New Roman" w:hAnsi="Times New Roman" w:cs="Times New Roman"/>
          <w:sz w:val="24"/>
          <w:szCs w:val="24"/>
        </w:rPr>
      </w:pPr>
    </w:p>
    <w:p w14:paraId="1D4EEEB1" w14:textId="77777777" w:rsidR="00B148CC"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Wordcloud</w:t>
      </w:r>
      <w:proofErr w:type="spellEnd"/>
      <w:r>
        <w:rPr>
          <w:rFonts w:ascii="Times New Roman" w:eastAsia="Times New Roman" w:hAnsi="Times New Roman" w:cs="Times New Roman"/>
          <w:sz w:val="24"/>
          <w:szCs w:val="24"/>
        </w:rPr>
        <w:t xml:space="preserve"> for the DOLL advisor condition: </w:t>
      </w:r>
    </w:p>
    <w:p w14:paraId="7827C19B"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A272406" wp14:editId="4A9DF510">
            <wp:extent cx="5715000" cy="28575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15000" cy="2857500"/>
                    </a:xfrm>
                    <a:prstGeom prst="rect">
                      <a:avLst/>
                    </a:prstGeom>
                    <a:ln/>
                  </pic:spPr>
                </pic:pic>
              </a:graphicData>
            </a:graphic>
          </wp:inline>
        </w:drawing>
      </w:r>
    </w:p>
    <w:p w14:paraId="283B5830" w14:textId="77777777" w:rsidR="00B148CC" w:rsidRDefault="00B148CC">
      <w:pPr>
        <w:rPr>
          <w:rFonts w:ascii="Times New Roman" w:eastAsia="Times New Roman" w:hAnsi="Times New Roman" w:cs="Times New Roman"/>
          <w:b/>
          <w:sz w:val="24"/>
          <w:szCs w:val="24"/>
        </w:rPr>
      </w:pPr>
    </w:p>
    <w:p w14:paraId="07B2ED1A" w14:textId="77777777" w:rsidR="00B148CC" w:rsidRDefault="00000000">
      <w:pPr>
        <w:rPr>
          <w:rFonts w:ascii="Times New Roman" w:eastAsia="Times New Roman" w:hAnsi="Times New Roman" w:cs="Times New Roman"/>
          <w:b/>
          <w:sz w:val="24"/>
          <w:szCs w:val="24"/>
        </w:rPr>
      </w:pPr>
      <w:bookmarkStart w:id="35" w:name="_heading=h.2grqrue" w:colFirst="0" w:colLast="0"/>
      <w:bookmarkEnd w:id="35"/>
      <w:r>
        <w:rPr>
          <w:rFonts w:ascii="Times New Roman" w:eastAsia="Times New Roman" w:hAnsi="Times New Roman" w:cs="Times New Roman"/>
          <w:b/>
          <w:sz w:val="24"/>
          <w:szCs w:val="24"/>
        </w:rPr>
        <w:t>Machine Learning Approach Results</w:t>
      </w:r>
    </w:p>
    <w:p w14:paraId="763EB2BE"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machine learning approach applied to the dataset yielded intriguing results, with an accuracy rate of 13% determined through rigorous evaluation. The accuracy was calculated by comparing the model's predictions against known outcomes within the dataset. </w:t>
      </w:r>
    </w:p>
    <w:p w14:paraId="5E5C1AFB"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modest accuracy rate, this analysis provides valuable insights into the complexities of the dataset and the challenges inherent in predicting the themes of messages. The predictive model, trained on a subset of 1000 messages representing 18 distinct themes, demonstrated some capability in categorizing a larger set of 11,000 messages. Further refinement of the model and exploration of additional features or techniques may be warranted to enhance predictive performance and extract deeper insights from the dataset. Hence, building a predictive model was not useful with the low accuracy.</w:t>
      </w:r>
    </w:p>
    <w:p w14:paraId="0E84080C" w14:textId="77777777" w:rsidR="00B148CC" w:rsidRDefault="00B148CC">
      <w:pPr>
        <w:ind w:firstLine="720"/>
        <w:rPr>
          <w:rFonts w:ascii="Times New Roman" w:eastAsia="Times New Roman" w:hAnsi="Times New Roman" w:cs="Times New Roman"/>
          <w:sz w:val="24"/>
          <w:szCs w:val="24"/>
        </w:rPr>
      </w:pPr>
    </w:p>
    <w:p w14:paraId="7A35674F"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8CF3C75" wp14:editId="314F1F95">
            <wp:extent cx="5673254" cy="3342382"/>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673254" cy="3342382"/>
                    </a:xfrm>
                    <a:prstGeom prst="rect">
                      <a:avLst/>
                    </a:prstGeom>
                    <a:ln/>
                  </pic:spPr>
                </pic:pic>
              </a:graphicData>
            </a:graphic>
          </wp:inline>
        </w:drawing>
      </w:r>
    </w:p>
    <w:p w14:paraId="6DC92F51" w14:textId="77777777" w:rsidR="00B148C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Predictive model Results</w:t>
      </w:r>
    </w:p>
    <w:p w14:paraId="5A292CBC" w14:textId="77777777" w:rsidR="00B148CC" w:rsidRDefault="00B148CC">
      <w:pPr>
        <w:rPr>
          <w:rFonts w:ascii="Times New Roman" w:eastAsia="Times New Roman" w:hAnsi="Times New Roman" w:cs="Times New Roman"/>
          <w:sz w:val="24"/>
          <w:szCs w:val="24"/>
        </w:rPr>
      </w:pPr>
    </w:p>
    <w:p w14:paraId="78A6214E"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Hence, we then extract verbs from a dataset, analyze their frequency using n-grams, and perform clustering. We'll use the NLTK library for tokenization and n-gram generation, as well as scikit-learn for clustering.</w:t>
      </w:r>
    </w:p>
    <w:p w14:paraId="18589497"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wrote a script that loads the dataset, tokenizes each text, extracts verbs using part-of-speech tagging, generates n-grams of verbs, counts the frequency of each verb n-gram, and performs K-means clustering on the verb n-grams.</w:t>
      </w:r>
    </w:p>
    <w:p w14:paraId="194923DF"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Clustering helps in identifying patterns and relationships between verb n-grams. Verb n-grams within the same cluster tend to occur together frequently in the dataset. Clusters can provide insights into common actions, behaviors, or topics represented by the verb n-grams.</w:t>
      </w:r>
    </w:p>
    <w:p w14:paraId="25F1F2A3" w14:textId="77777777" w:rsidR="00B148CC" w:rsidRDefault="00B148CC">
      <w:pPr>
        <w:rPr>
          <w:rFonts w:ascii="Times New Roman" w:eastAsia="Times New Roman" w:hAnsi="Times New Roman" w:cs="Times New Roman"/>
          <w:sz w:val="24"/>
          <w:szCs w:val="24"/>
        </w:rPr>
      </w:pPr>
    </w:p>
    <w:p w14:paraId="4DF61BC6" w14:textId="77777777" w:rsidR="00B148C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Meaning and Interpretation:</w:t>
      </w:r>
    </w:p>
    <w:p w14:paraId="75945C7C"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helps in understanding which verb combinations are most prevalent and how they can be grouped into meaningful clusters.</w:t>
      </w:r>
    </w:p>
    <w:p w14:paraId="57ACEDEB"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you have verb n-grams related to actions like "going," "buying," "trying," etc., these might indicate common activities or behaviors described in your dataset.</w:t>
      </w:r>
    </w:p>
    <w:p w14:paraId="2030275D"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analyzing these verb n-grams and clusters, you can gain insights into the underlying structure and content of your dataset, which can be useful for tasks such as topic modeling, behavior analysis, or content understanding.</w:t>
      </w:r>
    </w:p>
    <w:p w14:paraId="7262F033" w14:textId="77777777" w:rsidR="00B148CC" w:rsidRDefault="00B148CC">
      <w:pPr>
        <w:rPr>
          <w:rFonts w:ascii="Times New Roman" w:eastAsia="Times New Roman" w:hAnsi="Times New Roman" w:cs="Times New Roman"/>
          <w:sz w:val="24"/>
          <w:szCs w:val="24"/>
        </w:rPr>
      </w:pPr>
    </w:p>
    <w:p w14:paraId="58A5D76D" w14:textId="77777777" w:rsidR="00B148CC"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DOLL AI- Advisor Dataset Results</w:t>
      </w:r>
    </w:p>
    <w:p w14:paraId="6D465706"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37B711E" wp14:editId="71AF6B81">
            <wp:extent cx="5795963" cy="6120872"/>
            <wp:effectExtent l="0" t="0" r="0" b="0"/>
            <wp:docPr id="1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t="1915" b="-1915"/>
                    <a:stretch>
                      <a:fillRect/>
                    </a:stretch>
                  </pic:blipFill>
                  <pic:spPr>
                    <a:xfrm>
                      <a:off x="0" y="0"/>
                      <a:ext cx="5795963" cy="6120872"/>
                    </a:xfrm>
                    <a:prstGeom prst="rect">
                      <a:avLst/>
                    </a:prstGeom>
                    <a:ln/>
                  </pic:spPr>
                </pic:pic>
              </a:graphicData>
            </a:graphic>
          </wp:inline>
        </w:drawing>
      </w:r>
    </w:p>
    <w:p w14:paraId="3E8566A2" w14:textId="77777777" w:rsidR="00B148CC" w:rsidRDefault="00B148CC">
      <w:pPr>
        <w:rPr>
          <w:rFonts w:ascii="Times New Roman" w:eastAsia="Times New Roman" w:hAnsi="Times New Roman" w:cs="Times New Roman"/>
          <w:sz w:val="24"/>
          <w:szCs w:val="24"/>
        </w:rPr>
      </w:pPr>
    </w:p>
    <w:p w14:paraId="1EBF2C72" w14:textId="77777777" w:rsidR="00B148C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do the results mean?</w:t>
      </w:r>
    </w:p>
    <w:p w14:paraId="2718D1DB"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indicate patterns in verb usage within the team communication dataset. Specifically:</w:t>
      </w:r>
    </w:p>
    <w:p w14:paraId="7E377A20"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Most Common Verb N-Grams: The most frequent verb combinations provide insights into the actions or tasks frequently discussed or executed by the team. For instance:</w:t>
      </w:r>
    </w:p>
    <w:p w14:paraId="315506FA" w14:textId="77777777" w:rsidR="00B148CC" w:rsidRDefault="00B148CC">
      <w:pPr>
        <w:rPr>
          <w:rFonts w:ascii="Times New Roman" w:eastAsia="Times New Roman" w:hAnsi="Times New Roman" w:cs="Times New Roman"/>
          <w:sz w:val="24"/>
          <w:szCs w:val="24"/>
        </w:rPr>
      </w:pPr>
    </w:p>
    <w:p w14:paraId="25F96722" w14:textId="77777777" w:rsidR="00B148C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(need, go): Indicates a recurring need or requirement to go somewhere.</w:t>
      </w:r>
    </w:p>
    <w:p w14:paraId="6BF653AC" w14:textId="77777777" w:rsidR="00B148C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get): Implies a common action of making or obtaining something.</w:t>
      </w:r>
    </w:p>
    <w:p w14:paraId="63F4E2E5" w14:textId="77777777" w:rsidR="00B148C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(says, chained): Suggests a communication style where statements are linked or connected.</w:t>
      </w:r>
    </w:p>
    <w:p w14:paraId="44B15D4F" w14:textId="77777777" w:rsidR="00B148CC" w:rsidRDefault="00B148CC">
      <w:pPr>
        <w:rPr>
          <w:rFonts w:ascii="Times New Roman" w:eastAsia="Times New Roman" w:hAnsi="Times New Roman" w:cs="Times New Roman"/>
          <w:sz w:val="24"/>
          <w:szCs w:val="24"/>
        </w:rPr>
      </w:pPr>
    </w:p>
    <w:p w14:paraId="63556BAD"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Clusters and Their Verb N-Grams: Clustering reveals groups of verb combinations that tend to co-occur together, potentially representing specific planning strategies or communication patterns within the team. For example:</w:t>
      </w:r>
    </w:p>
    <w:p w14:paraId="5F10ACBA" w14:textId="77777777" w:rsidR="00B148CC" w:rsidRDefault="00B148CC">
      <w:pPr>
        <w:rPr>
          <w:rFonts w:ascii="Times New Roman" w:eastAsia="Times New Roman" w:hAnsi="Times New Roman" w:cs="Times New Roman"/>
          <w:sz w:val="24"/>
          <w:szCs w:val="24"/>
        </w:rPr>
      </w:pPr>
    </w:p>
    <w:p w14:paraId="1DBF5675" w14:textId="77777777" w:rsidR="00B148C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0: Contains verb n-grams like `says chained`, `chained </w:t>
      </w:r>
      <w:proofErr w:type="spellStart"/>
      <w:r>
        <w:rPr>
          <w:rFonts w:ascii="Times New Roman" w:eastAsia="Times New Roman" w:hAnsi="Times New Roman" w:cs="Times New Roman"/>
          <w:sz w:val="24"/>
          <w:szCs w:val="24"/>
        </w:rPr>
        <w:t>chained</w:t>
      </w:r>
      <w:proofErr w:type="spellEnd"/>
      <w:r>
        <w:rPr>
          <w:rFonts w:ascii="Times New Roman" w:eastAsia="Times New Roman" w:hAnsi="Times New Roman" w:cs="Times New Roman"/>
          <w:sz w:val="24"/>
          <w:szCs w:val="24"/>
        </w:rPr>
        <w:t>`, `make put`, `need buy`, `bombs chained`, which might represent discussions about tasks, orders, or directives.</w:t>
      </w:r>
    </w:p>
    <w:p w14:paraId="506475C8" w14:textId="77777777" w:rsidR="00B148C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Cluster 1: Shows verb n-grams related to various actions (`make get`, `come done`, `</w:t>
      </w:r>
      <w:proofErr w:type="spellStart"/>
      <w:r>
        <w:rPr>
          <w:rFonts w:ascii="Times New Roman" w:eastAsia="Times New Roman" w:hAnsi="Times New Roman" w:cs="Times New Roman"/>
          <w:sz w:val="24"/>
          <w:szCs w:val="24"/>
        </w:rPr>
        <w:t>ill</w:t>
      </w:r>
      <w:proofErr w:type="spellEnd"/>
      <w:r>
        <w:rPr>
          <w:rFonts w:ascii="Times New Roman" w:eastAsia="Times New Roman" w:hAnsi="Times New Roman" w:cs="Times New Roman"/>
          <w:sz w:val="24"/>
          <w:szCs w:val="24"/>
        </w:rPr>
        <w:t xml:space="preserve"> get`, `needs get`, `got get`), indicating a diverse range of planned activities or objectives.</w:t>
      </w:r>
    </w:p>
    <w:p w14:paraId="39076B19" w14:textId="77777777" w:rsidR="00B148C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Focuses on actions related to needs and actions (`need go`, `get go`, `buy go`, `done go`, `go get`), reflecting specific planning requirements or goals.</w:t>
      </w:r>
    </w:p>
    <w:p w14:paraId="6CA47812" w14:textId="77777777" w:rsidR="00B148CC" w:rsidRDefault="00B148CC">
      <w:pPr>
        <w:rPr>
          <w:rFonts w:ascii="Times New Roman" w:eastAsia="Times New Roman" w:hAnsi="Times New Roman" w:cs="Times New Roman"/>
          <w:sz w:val="24"/>
          <w:szCs w:val="24"/>
        </w:rPr>
      </w:pPr>
    </w:p>
    <w:p w14:paraId="7C9F2A25" w14:textId="77777777" w:rsidR="00B148C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does it tell you about teams' planning strategies?</w:t>
      </w:r>
    </w:p>
    <w:p w14:paraId="0120C4F5" w14:textId="77777777" w:rsidR="00B148CC" w:rsidRDefault="00B148CC">
      <w:pPr>
        <w:rPr>
          <w:rFonts w:ascii="Times New Roman" w:eastAsia="Times New Roman" w:hAnsi="Times New Roman" w:cs="Times New Roman"/>
          <w:sz w:val="24"/>
          <w:szCs w:val="24"/>
        </w:rPr>
      </w:pPr>
    </w:p>
    <w:p w14:paraId="613093B0"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suggest several key insights into the teams' planning strategies:</w:t>
      </w:r>
    </w:p>
    <w:p w14:paraId="1F9EB8FB" w14:textId="77777777" w:rsidR="00B148CC"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Action-Oriented Communication: The frequent verb n-grams highlight a focus on action-oriented discussions, emphasizing tasks, needs, and actions required to achieve goals.</w:t>
      </w:r>
    </w:p>
    <w:p w14:paraId="272B45A9" w14:textId="77777777" w:rsidR="00B148CC"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Diverse Planning Approaches: Clusters with varied verb combinations (e.g., Cluster 1) suggest diverse planning approaches, possibly reflecting different roles or responsibilities within the team.</w:t>
      </w:r>
    </w:p>
    <w:p w14:paraId="421C1B04" w14:textId="77777777" w:rsidR="00B148CC"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Styles: Certain verb n-grams (e.g., `says chained` in Cluster 0) indicate specific communication styles or patterns, such as relaying instructions or linking information.</w:t>
      </w:r>
    </w:p>
    <w:p w14:paraId="4B455240" w14:textId="77777777" w:rsidR="00B148CC" w:rsidRDefault="00B148CC">
      <w:pPr>
        <w:rPr>
          <w:rFonts w:ascii="Times New Roman" w:eastAsia="Times New Roman" w:hAnsi="Times New Roman" w:cs="Times New Roman"/>
          <w:sz w:val="24"/>
          <w:szCs w:val="24"/>
        </w:rPr>
      </w:pPr>
    </w:p>
    <w:p w14:paraId="3D714D5F" w14:textId="77777777" w:rsidR="00B148CC" w:rsidRDefault="00B148CC">
      <w:pPr>
        <w:rPr>
          <w:rFonts w:ascii="Times New Roman" w:eastAsia="Times New Roman" w:hAnsi="Times New Roman" w:cs="Times New Roman"/>
          <w:sz w:val="24"/>
          <w:szCs w:val="24"/>
        </w:rPr>
      </w:pPr>
    </w:p>
    <w:p w14:paraId="3EB21379" w14:textId="77777777" w:rsidR="00B148CC" w:rsidRDefault="00B148CC">
      <w:pPr>
        <w:rPr>
          <w:rFonts w:ascii="Times New Roman" w:eastAsia="Times New Roman" w:hAnsi="Times New Roman" w:cs="Times New Roman"/>
          <w:sz w:val="24"/>
          <w:szCs w:val="24"/>
        </w:rPr>
      </w:pPr>
    </w:p>
    <w:p w14:paraId="50A1DA41" w14:textId="77777777" w:rsidR="00B148CC" w:rsidRDefault="00B148CC">
      <w:pPr>
        <w:rPr>
          <w:rFonts w:ascii="Times New Roman" w:eastAsia="Times New Roman" w:hAnsi="Times New Roman" w:cs="Times New Roman"/>
          <w:sz w:val="24"/>
          <w:szCs w:val="24"/>
        </w:rPr>
      </w:pPr>
    </w:p>
    <w:p w14:paraId="6C3ECC86" w14:textId="77777777" w:rsidR="00B148CC" w:rsidRDefault="00B148CC">
      <w:pPr>
        <w:rPr>
          <w:rFonts w:ascii="Times New Roman" w:eastAsia="Times New Roman" w:hAnsi="Times New Roman" w:cs="Times New Roman"/>
          <w:sz w:val="24"/>
          <w:szCs w:val="24"/>
        </w:rPr>
      </w:pPr>
    </w:p>
    <w:p w14:paraId="40391383" w14:textId="77777777" w:rsidR="00B148CC" w:rsidRDefault="00B148CC">
      <w:pPr>
        <w:rPr>
          <w:rFonts w:ascii="Times New Roman" w:eastAsia="Times New Roman" w:hAnsi="Times New Roman" w:cs="Times New Roman"/>
          <w:sz w:val="24"/>
          <w:szCs w:val="24"/>
        </w:rPr>
      </w:pPr>
    </w:p>
    <w:p w14:paraId="68AE528B" w14:textId="77777777" w:rsidR="00B148CC" w:rsidRDefault="00B148CC">
      <w:pPr>
        <w:rPr>
          <w:rFonts w:ascii="Times New Roman" w:eastAsia="Times New Roman" w:hAnsi="Times New Roman" w:cs="Times New Roman"/>
          <w:sz w:val="24"/>
          <w:szCs w:val="24"/>
        </w:rPr>
      </w:pPr>
    </w:p>
    <w:p w14:paraId="02A1830E" w14:textId="77777777" w:rsidR="00B148CC" w:rsidRDefault="00B148CC">
      <w:pPr>
        <w:rPr>
          <w:rFonts w:ascii="Times New Roman" w:eastAsia="Times New Roman" w:hAnsi="Times New Roman" w:cs="Times New Roman"/>
          <w:sz w:val="24"/>
          <w:szCs w:val="24"/>
        </w:rPr>
      </w:pPr>
    </w:p>
    <w:p w14:paraId="092D5A6D" w14:textId="77777777" w:rsidR="00B148CC" w:rsidRDefault="00B148CC">
      <w:pPr>
        <w:rPr>
          <w:rFonts w:ascii="Times New Roman" w:eastAsia="Times New Roman" w:hAnsi="Times New Roman" w:cs="Times New Roman"/>
          <w:sz w:val="24"/>
          <w:szCs w:val="24"/>
        </w:rPr>
      </w:pPr>
    </w:p>
    <w:p w14:paraId="2BF2ACC4" w14:textId="77777777" w:rsidR="00B148CC" w:rsidRDefault="00B148CC">
      <w:pPr>
        <w:rPr>
          <w:rFonts w:ascii="Times New Roman" w:eastAsia="Times New Roman" w:hAnsi="Times New Roman" w:cs="Times New Roman"/>
          <w:sz w:val="24"/>
          <w:szCs w:val="24"/>
        </w:rPr>
      </w:pPr>
    </w:p>
    <w:p w14:paraId="17DAA946" w14:textId="77777777" w:rsidR="00B148CC" w:rsidRDefault="00B148CC">
      <w:pPr>
        <w:rPr>
          <w:rFonts w:ascii="Times New Roman" w:eastAsia="Times New Roman" w:hAnsi="Times New Roman" w:cs="Times New Roman"/>
          <w:sz w:val="24"/>
          <w:szCs w:val="24"/>
        </w:rPr>
      </w:pPr>
    </w:p>
    <w:p w14:paraId="3A9C9100" w14:textId="77777777" w:rsidR="00B148CC" w:rsidRDefault="00B148CC">
      <w:pPr>
        <w:rPr>
          <w:rFonts w:ascii="Times New Roman" w:eastAsia="Times New Roman" w:hAnsi="Times New Roman" w:cs="Times New Roman"/>
          <w:sz w:val="24"/>
          <w:szCs w:val="24"/>
        </w:rPr>
      </w:pPr>
    </w:p>
    <w:p w14:paraId="482C888F" w14:textId="77777777" w:rsidR="000B385E" w:rsidRDefault="000B385E">
      <w:pPr>
        <w:rPr>
          <w:rFonts w:ascii="Times New Roman" w:eastAsia="Times New Roman" w:hAnsi="Times New Roman" w:cs="Times New Roman"/>
          <w:sz w:val="24"/>
          <w:szCs w:val="24"/>
        </w:rPr>
      </w:pPr>
    </w:p>
    <w:p w14:paraId="23736F6D" w14:textId="77777777" w:rsidR="00B148CC" w:rsidRDefault="00B148CC">
      <w:pPr>
        <w:rPr>
          <w:rFonts w:ascii="Times New Roman" w:eastAsia="Times New Roman" w:hAnsi="Times New Roman" w:cs="Times New Roman"/>
          <w:sz w:val="24"/>
          <w:szCs w:val="24"/>
        </w:rPr>
      </w:pPr>
    </w:p>
    <w:p w14:paraId="1E86703B" w14:textId="77777777" w:rsidR="00B148CC"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CMU AI- Advisor Dataset Results</w:t>
      </w:r>
    </w:p>
    <w:p w14:paraId="268C53CA" w14:textId="77777777" w:rsidR="00B148CC" w:rsidRDefault="00B148CC">
      <w:pPr>
        <w:rPr>
          <w:rFonts w:ascii="Times New Roman" w:eastAsia="Times New Roman" w:hAnsi="Times New Roman" w:cs="Times New Roman"/>
          <w:b/>
          <w:sz w:val="24"/>
          <w:szCs w:val="24"/>
        </w:rPr>
      </w:pPr>
    </w:p>
    <w:p w14:paraId="70772361" w14:textId="77777777" w:rsidR="00B148CC"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1BC2B5F" wp14:editId="5AD8D0EC">
            <wp:extent cx="4386263" cy="6438372"/>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t="1510" b="-1510"/>
                    <a:stretch>
                      <a:fillRect/>
                    </a:stretch>
                  </pic:blipFill>
                  <pic:spPr>
                    <a:xfrm>
                      <a:off x="0" y="0"/>
                      <a:ext cx="4386263" cy="6438372"/>
                    </a:xfrm>
                    <a:prstGeom prst="rect">
                      <a:avLst/>
                    </a:prstGeom>
                    <a:ln/>
                  </pic:spPr>
                </pic:pic>
              </a:graphicData>
            </a:graphic>
          </wp:inline>
        </w:drawing>
      </w:r>
    </w:p>
    <w:p w14:paraId="25952684"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Interpreting these verb n-grams within the context of the team's mission or objectives is critical:</w:t>
      </w:r>
    </w:p>
    <w:p w14:paraId="65F36D8B" w14:textId="77777777" w:rsidR="00B148CC" w:rsidRDefault="00B148CC">
      <w:pPr>
        <w:ind w:left="720"/>
        <w:rPr>
          <w:rFonts w:ascii="Times New Roman" w:eastAsia="Times New Roman" w:hAnsi="Times New Roman" w:cs="Times New Roman"/>
          <w:sz w:val="24"/>
          <w:szCs w:val="24"/>
        </w:rPr>
      </w:pPr>
    </w:p>
    <w:p w14:paraId="46BE544C" w14:textId="77777777" w:rsidR="00B148CC"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Prioritization: Understanding which actions (`want </w:t>
      </w:r>
      <w:proofErr w:type="gramStart"/>
      <w:r>
        <w:rPr>
          <w:rFonts w:ascii="Times New Roman" w:eastAsia="Times New Roman" w:hAnsi="Times New Roman" w:cs="Times New Roman"/>
          <w:sz w:val="24"/>
          <w:szCs w:val="24"/>
        </w:rPr>
        <w:t>go</w:t>
      </w:r>
      <w:proofErr w:type="gramEnd"/>
      <w:r>
        <w:rPr>
          <w:rFonts w:ascii="Times New Roman" w:eastAsia="Times New Roman" w:hAnsi="Times New Roman" w:cs="Times New Roman"/>
          <w:sz w:val="24"/>
          <w:szCs w:val="24"/>
        </w:rPr>
        <w:t>`, `try get`) are most frequently discussed sheds light on priority areas within the team's workflow.</w:t>
      </w:r>
    </w:p>
    <w:p w14:paraId="0EB4C98B"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desires or intentions aligned with actions related to movement or progress, suggesting a proactive approach towards achieving goals.</w:t>
      </w:r>
    </w:p>
    <w:p w14:paraId="48A49C7B" w14:textId="77777777" w:rsidR="00B148CC"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Execution Strategies: Clusters (`Cluster 1`, `Cluster 2`) with diverse verb combinations suggest adaptive planning and execution strategies tailored to project requirements.</w:t>
      </w:r>
    </w:p>
    <w:p w14:paraId="6E14035B" w14:textId="77777777" w:rsidR="00B148CC"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Patterns: Analyzing how verb n-grams reflect communication styles (`think done`, `keep going`) provides insights into effective collaboration and coordination practices.</w:t>
      </w:r>
    </w:p>
    <w:p w14:paraId="10D1B0C0" w14:textId="77777777" w:rsidR="00B148CC" w:rsidRDefault="00B148CC">
      <w:pPr>
        <w:rPr>
          <w:rFonts w:ascii="Times New Roman" w:eastAsia="Times New Roman" w:hAnsi="Times New Roman" w:cs="Times New Roman"/>
          <w:sz w:val="24"/>
          <w:szCs w:val="24"/>
        </w:rPr>
      </w:pPr>
    </w:p>
    <w:p w14:paraId="57765E6F" w14:textId="77777777" w:rsidR="00B148CC"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Advisor Dataset Results</w:t>
      </w:r>
    </w:p>
    <w:p w14:paraId="7311BA5D" w14:textId="77777777" w:rsidR="00B148CC" w:rsidRDefault="00B148CC">
      <w:pPr>
        <w:ind w:left="720"/>
        <w:rPr>
          <w:rFonts w:ascii="Times New Roman" w:eastAsia="Times New Roman" w:hAnsi="Times New Roman" w:cs="Times New Roman"/>
          <w:b/>
          <w:sz w:val="24"/>
          <w:szCs w:val="24"/>
        </w:rPr>
      </w:pPr>
    </w:p>
    <w:p w14:paraId="0A276D29" w14:textId="77777777" w:rsidR="00B148CC"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AD3DFDA" wp14:editId="3D3F7A2C">
            <wp:extent cx="4148138" cy="6361718"/>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4148138" cy="6361718"/>
                    </a:xfrm>
                    <a:prstGeom prst="rect">
                      <a:avLst/>
                    </a:prstGeom>
                    <a:ln/>
                  </pic:spPr>
                </pic:pic>
              </a:graphicData>
            </a:graphic>
          </wp:inline>
        </w:drawing>
      </w:r>
    </w:p>
    <w:p w14:paraId="25937C9D"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common verb n-grams observed in this dataset include:</w:t>
      </w:r>
    </w:p>
    <w:p w14:paraId="262047C9" w14:textId="77777777" w:rsidR="00B148C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(try, get): Indicates repeated attempts or efforts to achieve specific outcomes, highlighting a persistent approach to task completion.</w:t>
      </w:r>
    </w:p>
    <w:p w14:paraId="3F6EBF10" w14:textId="77777777" w:rsidR="00B148C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(think, done): Reflects cognitive processes leading to completion or decision-making, emphasizing thoughtful planning or problem-solving.</w:t>
      </w:r>
    </w:p>
    <w:p w14:paraId="16A4A8E0" w14:textId="77777777" w:rsidR="00B148C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 go), (get, get), (get, go): Signifies actions related to movement, progress, and task execution, demonstrating active engagement in project activities.</w:t>
      </w:r>
    </w:p>
    <w:p w14:paraId="45EF479B" w14:textId="77777777" w:rsidR="00B148CC" w:rsidRDefault="00B148CC">
      <w:pPr>
        <w:ind w:left="720"/>
        <w:rPr>
          <w:rFonts w:ascii="Times New Roman" w:eastAsia="Times New Roman" w:hAnsi="Times New Roman" w:cs="Times New Roman"/>
          <w:sz w:val="24"/>
          <w:szCs w:val="24"/>
        </w:rPr>
      </w:pPr>
    </w:p>
    <w:p w14:paraId="079AE1EC" w14:textId="77777777" w:rsidR="00B148C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0 predominantly focuses on ongoing actions like `'m going`, `'re going`, and discussions related to specific tasks (`bought red`, `got left`), suggesting continuous progress and effective task management within the team. </w:t>
      </w:r>
    </w:p>
    <w:p w14:paraId="5BD9E1B1" w14:textId="77777777" w:rsidR="00B148C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1 is characterized by a mix of persistent efforts (`try get`) and task-oriented activities (`get done`, `got get`), highlighting a proactive approach to achieving objectives. </w:t>
      </w:r>
    </w:p>
    <w:p w14:paraId="50B41DAA" w14:textId="77777777" w:rsidR="00B148C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emphasizes cognitive processes (`think done`, `think 'm`, `think 're`) and decision-making (`think going`, `think left`), underscoring deliberate planning and strategic thinking.</w:t>
      </w:r>
    </w:p>
    <w:p w14:paraId="28E2DED9" w14:textId="77777777" w:rsidR="00B148C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centers around verbs indicating urgency (`need buy`, `need chained`, `need get`, `need go`) and resource allocation essential for task completion.</w:t>
      </w:r>
    </w:p>
    <w:p w14:paraId="228BE760" w14:textId="77777777" w:rsidR="00B148C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Finally, Cluster 4 showcases actions (`get go`, `go </w:t>
      </w:r>
      <w:proofErr w:type="spellStart"/>
      <w:r>
        <w:rPr>
          <w:rFonts w:ascii="Times New Roman" w:eastAsia="Times New Roman" w:hAnsi="Times New Roman" w:cs="Times New Roman"/>
          <w:sz w:val="24"/>
          <w:szCs w:val="24"/>
        </w:rPr>
        <w:t>go</w:t>
      </w:r>
      <w:proofErr w:type="spellEnd"/>
      <w:r>
        <w:rPr>
          <w:rFonts w:ascii="Times New Roman" w:eastAsia="Times New Roman" w:hAnsi="Times New Roman" w:cs="Times New Roman"/>
          <w:sz w:val="24"/>
          <w:szCs w:val="24"/>
        </w:rPr>
        <w:t xml:space="preserve">`, `'re go`, `start go`, `want </w:t>
      </w:r>
      <w:proofErr w:type="gramStart"/>
      <w:r>
        <w:rPr>
          <w:rFonts w:ascii="Times New Roman" w:eastAsia="Times New Roman" w:hAnsi="Times New Roman" w:cs="Times New Roman"/>
          <w:sz w:val="24"/>
          <w:szCs w:val="24"/>
        </w:rPr>
        <w:t>go</w:t>
      </w:r>
      <w:proofErr w:type="gramEnd"/>
      <w:r>
        <w:rPr>
          <w:rFonts w:ascii="Times New Roman" w:eastAsia="Times New Roman" w:hAnsi="Times New Roman" w:cs="Times New Roman"/>
          <w:sz w:val="24"/>
          <w:szCs w:val="24"/>
        </w:rPr>
        <w:t>`) linked to task execution and progress, reflecting active engagement and goal-oriented behaviors within the team's communication dynamics.</w:t>
      </w:r>
    </w:p>
    <w:p w14:paraId="6C381EB8" w14:textId="77777777" w:rsidR="00B148CC" w:rsidRDefault="00B148CC">
      <w:pPr>
        <w:rPr>
          <w:rFonts w:ascii="Times New Roman" w:eastAsia="Times New Roman" w:hAnsi="Times New Roman" w:cs="Times New Roman"/>
          <w:sz w:val="24"/>
          <w:szCs w:val="24"/>
        </w:rPr>
      </w:pPr>
    </w:p>
    <w:p w14:paraId="3FFF78AC"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clusters collectively offer valuable insights into the nuanced planning approaches and coordination strategies adopted by human teams in their collaborative endeavors.</w:t>
      </w:r>
      <w:r>
        <w:rPr>
          <w:rFonts w:ascii="Times New Roman" w:eastAsia="Times New Roman" w:hAnsi="Times New Roman" w:cs="Times New Roman"/>
          <w:sz w:val="24"/>
          <w:szCs w:val="24"/>
        </w:rPr>
        <w:br/>
      </w:r>
    </w:p>
    <w:p w14:paraId="46C533AE"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analyzing verb usage and clustering findings, organizations can leverage these insights to improve team performance, streamline processes, and achieve mission success in diverse operational contexts.</w:t>
      </w:r>
    </w:p>
    <w:p w14:paraId="165C61D8" w14:textId="77777777" w:rsidR="00B148CC" w:rsidRDefault="00B148CC">
      <w:pPr>
        <w:rPr>
          <w:rFonts w:ascii="Times New Roman" w:eastAsia="Times New Roman" w:hAnsi="Times New Roman" w:cs="Times New Roman"/>
          <w:sz w:val="24"/>
          <w:szCs w:val="24"/>
        </w:rPr>
      </w:pPr>
    </w:p>
    <w:p w14:paraId="712267D1" w14:textId="77777777" w:rsidR="00B148CC" w:rsidRDefault="00B148CC">
      <w:pPr>
        <w:jc w:val="center"/>
        <w:rPr>
          <w:rFonts w:ascii="Times New Roman" w:eastAsia="Times New Roman" w:hAnsi="Times New Roman" w:cs="Times New Roman"/>
          <w:b/>
          <w:sz w:val="24"/>
          <w:szCs w:val="24"/>
        </w:rPr>
      </w:pPr>
      <w:bookmarkStart w:id="36" w:name="_heading=h.z4x3t4wktw86" w:colFirst="0" w:colLast="0"/>
      <w:bookmarkEnd w:id="36"/>
    </w:p>
    <w:p w14:paraId="4FF5C0A6" w14:textId="77777777" w:rsidR="00B148CC" w:rsidRDefault="00B148CC">
      <w:pPr>
        <w:jc w:val="center"/>
        <w:rPr>
          <w:rFonts w:ascii="Times New Roman" w:eastAsia="Times New Roman" w:hAnsi="Times New Roman" w:cs="Times New Roman"/>
          <w:b/>
          <w:sz w:val="24"/>
          <w:szCs w:val="24"/>
        </w:rPr>
      </w:pPr>
      <w:bookmarkStart w:id="37" w:name="_heading=h.1j08rzrjkus2" w:colFirst="0" w:colLast="0"/>
      <w:bookmarkEnd w:id="37"/>
    </w:p>
    <w:p w14:paraId="21EC8695" w14:textId="77777777" w:rsidR="00B148CC" w:rsidRDefault="00B148CC">
      <w:pPr>
        <w:jc w:val="center"/>
        <w:rPr>
          <w:rFonts w:ascii="Times New Roman" w:eastAsia="Times New Roman" w:hAnsi="Times New Roman" w:cs="Times New Roman"/>
          <w:b/>
          <w:sz w:val="24"/>
          <w:szCs w:val="24"/>
        </w:rPr>
      </w:pPr>
      <w:bookmarkStart w:id="38" w:name="_heading=h.28ctbdh3wylb" w:colFirst="0" w:colLast="0"/>
      <w:bookmarkEnd w:id="38"/>
    </w:p>
    <w:p w14:paraId="09F3D9A6" w14:textId="77777777" w:rsidR="00B148CC" w:rsidRDefault="00B148CC">
      <w:pPr>
        <w:jc w:val="center"/>
        <w:rPr>
          <w:rFonts w:ascii="Times New Roman" w:eastAsia="Times New Roman" w:hAnsi="Times New Roman" w:cs="Times New Roman"/>
          <w:b/>
          <w:sz w:val="24"/>
          <w:szCs w:val="24"/>
        </w:rPr>
      </w:pPr>
      <w:bookmarkStart w:id="39" w:name="_heading=h.c5z7c7lngi1j" w:colFirst="0" w:colLast="0"/>
      <w:bookmarkEnd w:id="39"/>
    </w:p>
    <w:p w14:paraId="6AF16EC6" w14:textId="77777777" w:rsidR="00B148CC" w:rsidRDefault="00B148CC">
      <w:pPr>
        <w:jc w:val="center"/>
        <w:rPr>
          <w:rFonts w:ascii="Times New Roman" w:eastAsia="Times New Roman" w:hAnsi="Times New Roman" w:cs="Times New Roman"/>
          <w:b/>
          <w:sz w:val="24"/>
          <w:szCs w:val="24"/>
        </w:rPr>
      </w:pPr>
      <w:bookmarkStart w:id="40" w:name="_heading=h.e8fvssgzol3o" w:colFirst="0" w:colLast="0"/>
      <w:bookmarkEnd w:id="40"/>
    </w:p>
    <w:p w14:paraId="4B3387FB" w14:textId="77777777" w:rsidR="00B148CC" w:rsidRDefault="00B148CC">
      <w:pPr>
        <w:jc w:val="center"/>
        <w:rPr>
          <w:rFonts w:ascii="Times New Roman" w:eastAsia="Times New Roman" w:hAnsi="Times New Roman" w:cs="Times New Roman"/>
          <w:b/>
          <w:sz w:val="24"/>
          <w:szCs w:val="24"/>
        </w:rPr>
      </w:pPr>
      <w:bookmarkStart w:id="41" w:name="_heading=h.olknfsfnuq8l" w:colFirst="0" w:colLast="0"/>
      <w:bookmarkEnd w:id="41"/>
    </w:p>
    <w:p w14:paraId="12F49129" w14:textId="77777777" w:rsidR="00B148CC" w:rsidRDefault="00B148CC">
      <w:pPr>
        <w:jc w:val="center"/>
        <w:rPr>
          <w:rFonts w:ascii="Times New Roman" w:eastAsia="Times New Roman" w:hAnsi="Times New Roman" w:cs="Times New Roman"/>
          <w:b/>
          <w:sz w:val="24"/>
          <w:szCs w:val="24"/>
        </w:rPr>
      </w:pPr>
      <w:bookmarkStart w:id="42" w:name="_heading=h.mrlfk66a2b7q" w:colFirst="0" w:colLast="0"/>
      <w:bookmarkEnd w:id="42"/>
    </w:p>
    <w:p w14:paraId="4B7197BA" w14:textId="77777777" w:rsidR="00B148CC" w:rsidRDefault="00B148CC">
      <w:pPr>
        <w:jc w:val="center"/>
        <w:rPr>
          <w:rFonts w:ascii="Times New Roman" w:eastAsia="Times New Roman" w:hAnsi="Times New Roman" w:cs="Times New Roman"/>
          <w:b/>
          <w:sz w:val="24"/>
          <w:szCs w:val="24"/>
        </w:rPr>
      </w:pPr>
      <w:bookmarkStart w:id="43" w:name="_heading=h.afu25wg0ij51" w:colFirst="0" w:colLast="0"/>
      <w:bookmarkEnd w:id="43"/>
    </w:p>
    <w:p w14:paraId="5FD69F7F" w14:textId="77777777" w:rsidR="00B148CC" w:rsidRDefault="00B148CC">
      <w:pPr>
        <w:jc w:val="center"/>
        <w:rPr>
          <w:rFonts w:ascii="Times New Roman" w:eastAsia="Times New Roman" w:hAnsi="Times New Roman" w:cs="Times New Roman"/>
          <w:b/>
          <w:sz w:val="24"/>
          <w:szCs w:val="24"/>
        </w:rPr>
      </w:pPr>
      <w:bookmarkStart w:id="44" w:name="_heading=h.avixipws8fr9" w:colFirst="0" w:colLast="0"/>
      <w:bookmarkEnd w:id="44"/>
    </w:p>
    <w:p w14:paraId="1198BDC6" w14:textId="77777777" w:rsidR="000B385E" w:rsidRDefault="000B385E">
      <w:pPr>
        <w:jc w:val="center"/>
        <w:rPr>
          <w:rFonts w:ascii="Times New Roman" w:eastAsia="Times New Roman" w:hAnsi="Times New Roman" w:cs="Times New Roman"/>
          <w:b/>
          <w:sz w:val="24"/>
          <w:szCs w:val="24"/>
        </w:rPr>
      </w:pPr>
    </w:p>
    <w:p w14:paraId="47B1BEAD" w14:textId="77777777" w:rsidR="00B148CC" w:rsidRDefault="00B148CC">
      <w:pPr>
        <w:rPr>
          <w:rFonts w:ascii="Times New Roman" w:eastAsia="Times New Roman" w:hAnsi="Times New Roman" w:cs="Times New Roman"/>
          <w:b/>
          <w:sz w:val="24"/>
          <w:szCs w:val="24"/>
        </w:rPr>
      </w:pPr>
      <w:bookmarkStart w:id="45" w:name="_heading=h.lb3zexbx3bvf" w:colFirst="0" w:colLast="0"/>
      <w:bookmarkEnd w:id="45"/>
    </w:p>
    <w:p w14:paraId="08ECD023" w14:textId="77777777" w:rsidR="00B148CC" w:rsidRDefault="00000000">
      <w:pPr>
        <w:jc w:val="center"/>
        <w:rPr>
          <w:rFonts w:ascii="Times New Roman" w:eastAsia="Times New Roman" w:hAnsi="Times New Roman" w:cs="Times New Roman"/>
          <w:sz w:val="24"/>
          <w:szCs w:val="24"/>
        </w:rPr>
      </w:pPr>
      <w:bookmarkStart w:id="46" w:name="_heading=h.vx1227" w:colFirst="0" w:colLast="0"/>
      <w:bookmarkEnd w:id="46"/>
      <w:r>
        <w:rPr>
          <w:rFonts w:ascii="Times New Roman" w:eastAsia="Times New Roman" w:hAnsi="Times New Roman" w:cs="Times New Roman"/>
          <w:b/>
          <w:sz w:val="24"/>
          <w:szCs w:val="24"/>
        </w:rPr>
        <w:lastRenderedPageBreak/>
        <w:t>Discussion</w:t>
      </w:r>
    </w:p>
    <w:p w14:paraId="7FF987A8" w14:textId="77777777" w:rsidR="00B148CC" w:rsidRDefault="00B148CC">
      <w:pPr>
        <w:rPr>
          <w:rFonts w:ascii="Times New Roman" w:eastAsia="Times New Roman" w:hAnsi="Times New Roman" w:cs="Times New Roman"/>
          <w:sz w:val="24"/>
          <w:szCs w:val="24"/>
        </w:rPr>
      </w:pPr>
    </w:p>
    <w:p w14:paraId="22D63A09" w14:textId="77777777" w:rsidR="00B148CC" w:rsidRDefault="00000000">
      <w:pPr>
        <w:rPr>
          <w:rFonts w:ascii="Times New Roman" w:eastAsia="Times New Roman" w:hAnsi="Times New Roman" w:cs="Times New Roman"/>
          <w:b/>
          <w:sz w:val="24"/>
          <w:szCs w:val="24"/>
        </w:rPr>
      </w:pPr>
      <w:bookmarkStart w:id="47" w:name="_heading=h.3fwokq0" w:colFirst="0" w:colLast="0"/>
      <w:bookmarkEnd w:id="47"/>
      <w:r>
        <w:rPr>
          <w:rFonts w:ascii="Times New Roman" w:eastAsia="Times New Roman" w:hAnsi="Times New Roman" w:cs="Times New Roman"/>
          <w:b/>
          <w:sz w:val="24"/>
          <w:szCs w:val="24"/>
        </w:rPr>
        <w:t>Data Issues and Limitations</w:t>
      </w:r>
    </w:p>
    <w:p w14:paraId="0F7D2471" w14:textId="77777777" w:rsidR="00B148CC" w:rsidRDefault="00000000">
      <w:pPr>
        <w:rPr>
          <w:rFonts w:ascii="Times New Roman" w:eastAsia="Times New Roman" w:hAnsi="Times New Roman" w:cs="Times New Roman"/>
          <w:sz w:val="24"/>
          <w:szCs w:val="24"/>
        </w:rPr>
      </w:pPr>
      <w:bookmarkStart w:id="48" w:name="_heading=h.a4iwd88i34g6" w:colFirst="0" w:colLast="0"/>
      <w:bookmarkEnd w:id="48"/>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There are many challenges in this project.</w:t>
      </w:r>
    </w:p>
    <w:p w14:paraId="4EEBCD3B"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is data cleaning. When participants say things, only some sentences are grammatically correct. In addition, the dataset automatically broke one sentence into several parts, which creates difficulty in coding and counting. </w:t>
      </w:r>
    </w:p>
    <w:p w14:paraId="472D2387"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some of the themes are not clear-cut. For example, coordination could overlap with commands. Seeking clarification may overlap with inquiry; however, seeking clarification is a specific type of inquiry. </w:t>
      </w:r>
    </w:p>
    <w:p w14:paraId="29B8DCBE"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 is the analysis approach. We originally started with the manual coding approach. In this approach, two coders had extremely low agreement rates, and we did not proceed with this method due to new instructions to explore more advanced data analysis methods. In addition, there is a lack of a team planning framework to categorize the themes we came up with from the dataset. In the </w:t>
      </w:r>
      <w:proofErr w:type="spellStart"/>
      <w:r>
        <w:rPr>
          <w:rFonts w:ascii="Times New Roman" w:eastAsia="Times New Roman" w:hAnsi="Times New Roman" w:cs="Times New Roman"/>
          <w:sz w:val="24"/>
          <w:szCs w:val="24"/>
        </w:rPr>
        <w:t>AntConc</w:t>
      </w:r>
      <w:proofErr w:type="spellEnd"/>
      <w:r>
        <w:rPr>
          <w:rFonts w:ascii="Times New Roman" w:eastAsia="Times New Roman" w:hAnsi="Times New Roman" w:cs="Times New Roman"/>
          <w:sz w:val="24"/>
          <w:szCs w:val="24"/>
        </w:rPr>
        <w:t xml:space="preserve"> approach, we could not find a solution to find all the verbs in the dataset. The internet’s solution and using verbs.csv did not help. In the machine learning approach, though the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can automatically process a large dataset, the current </w:t>
      </w:r>
      <w:proofErr w:type="spellStart"/>
      <w:r>
        <w:rPr>
          <w:rFonts w:ascii="Times New Roman" w:eastAsia="Times New Roman" w:hAnsi="Times New Roman" w:cs="Times New Roman"/>
          <w:sz w:val="24"/>
          <w:szCs w:val="24"/>
        </w:rPr>
        <w:t>chatGPTmodel</w:t>
      </w:r>
      <w:proofErr w:type="spellEnd"/>
      <w:r>
        <w:rPr>
          <w:rFonts w:ascii="Times New Roman" w:eastAsia="Times New Roman" w:hAnsi="Times New Roman" w:cs="Times New Roman"/>
          <w:sz w:val="24"/>
          <w:szCs w:val="24"/>
        </w:rPr>
        <w:t xml:space="preserve"> has low accuracy in classifying the chat text. </w:t>
      </w:r>
    </w:p>
    <w:p w14:paraId="33F931AD" w14:textId="77777777" w:rsidR="00B148CC" w:rsidRDefault="00B148CC">
      <w:pPr>
        <w:rPr>
          <w:rFonts w:ascii="Times New Roman" w:eastAsia="Times New Roman" w:hAnsi="Times New Roman" w:cs="Times New Roman"/>
          <w:sz w:val="24"/>
          <w:szCs w:val="24"/>
        </w:rPr>
      </w:pPr>
    </w:p>
    <w:p w14:paraId="79F38CB7" w14:textId="77777777" w:rsidR="00B148CC" w:rsidRDefault="00000000">
      <w:pPr>
        <w:rPr>
          <w:rFonts w:ascii="Times New Roman" w:eastAsia="Times New Roman" w:hAnsi="Times New Roman" w:cs="Times New Roman"/>
          <w:b/>
          <w:sz w:val="24"/>
          <w:szCs w:val="24"/>
        </w:rPr>
      </w:pPr>
      <w:bookmarkStart w:id="49" w:name="_heading=h.1v1yuxt" w:colFirst="0" w:colLast="0"/>
      <w:bookmarkEnd w:id="49"/>
      <w:r>
        <w:rPr>
          <w:rFonts w:ascii="Times New Roman" w:eastAsia="Times New Roman" w:hAnsi="Times New Roman" w:cs="Times New Roman"/>
          <w:b/>
          <w:sz w:val="24"/>
          <w:szCs w:val="24"/>
        </w:rPr>
        <w:t>Insights</w:t>
      </w:r>
    </w:p>
    <w:p w14:paraId="0F6A44A4" w14:textId="77777777" w:rsidR="00B148C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Natural Language Processing at scale is still challenging.</w:t>
      </w:r>
    </w:p>
    <w:p w14:paraId="7AD7FA4D"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most frequently used verbs could indicate the capability of the team.  </w:t>
      </w:r>
    </w:p>
    <w:p w14:paraId="4AAA5B0D"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Verb frequency hints at team collaboration in bomb disposal.</w:t>
      </w:r>
    </w:p>
    <w:p w14:paraId="0473DDF7"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Most used verbs reveal communication and task sharing.</w:t>
      </w:r>
    </w:p>
    <w:p w14:paraId="6C16F0D8"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frequently used words were still less than ⅓ of the trials in an advisor condition, which means ⅔ of the data may not have team communication. Therefore, the dataset quality is not so good. </w:t>
      </w:r>
    </w:p>
    <w:p w14:paraId="47227D70" w14:textId="77777777" w:rsidR="00B148CC" w:rsidRDefault="00B148CC">
      <w:pPr>
        <w:rPr>
          <w:rFonts w:ascii="Times New Roman" w:eastAsia="Times New Roman" w:hAnsi="Times New Roman" w:cs="Times New Roman"/>
          <w:sz w:val="24"/>
          <w:szCs w:val="24"/>
        </w:rPr>
      </w:pPr>
    </w:p>
    <w:p w14:paraId="11330BFB" w14:textId="77777777" w:rsidR="00B148CC" w:rsidRDefault="00000000">
      <w:pPr>
        <w:rPr>
          <w:rFonts w:ascii="Times New Roman" w:eastAsia="Times New Roman" w:hAnsi="Times New Roman" w:cs="Times New Roman"/>
          <w:b/>
          <w:sz w:val="24"/>
          <w:szCs w:val="24"/>
        </w:rPr>
      </w:pPr>
      <w:bookmarkStart w:id="50" w:name="_heading=h.2u6wntf" w:colFirst="0" w:colLast="0"/>
      <w:bookmarkEnd w:id="50"/>
      <w:r>
        <w:rPr>
          <w:rFonts w:ascii="Times New Roman" w:eastAsia="Times New Roman" w:hAnsi="Times New Roman" w:cs="Times New Roman"/>
          <w:b/>
          <w:sz w:val="24"/>
          <w:szCs w:val="24"/>
        </w:rPr>
        <w:t>Future Directions</w:t>
      </w:r>
    </w:p>
    <w:p w14:paraId="6E5F4AF0"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codebook developed in manual coding could be improved and used to find some way to improve classification accuracy and inter-rater reliability. </w:t>
      </w:r>
    </w:p>
    <w:p w14:paraId="58CAC036" w14:textId="77777777" w:rsidR="00B148CC"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Explore more advanced machine learning algorithms to train the models, such as tensor flow (i.e., pick a subset of data to train the model, and then use the rest to test the model). </w:t>
      </w:r>
    </w:p>
    <w:p w14:paraId="753CCE87" w14:textId="77777777" w:rsidR="00B148CC" w:rsidRDefault="00B148CC">
      <w:pPr>
        <w:ind w:firstLine="720"/>
        <w:rPr>
          <w:rFonts w:ascii="Times New Roman" w:eastAsia="Times New Roman" w:hAnsi="Times New Roman" w:cs="Times New Roman"/>
          <w:sz w:val="24"/>
          <w:szCs w:val="24"/>
        </w:rPr>
      </w:pPr>
    </w:p>
    <w:p w14:paraId="38CBF500" w14:textId="77777777" w:rsidR="00B148CC" w:rsidRDefault="00B148CC">
      <w:pPr>
        <w:ind w:firstLine="720"/>
        <w:rPr>
          <w:rFonts w:ascii="Times New Roman" w:eastAsia="Times New Roman" w:hAnsi="Times New Roman" w:cs="Times New Roman"/>
          <w:sz w:val="24"/>
          <w:szCs w:val="24"/>
        </w:rPr>
      </w:pPr>
    </w:p>
    <w:p w14:paraId="0382C052" w14:textId="77777777" w:rsidR="00B148CC" w:rsidRDefault="00B148CC">
      <w:pPr>
        <w:ind w:firstLine="720"/>
        <w:rPr>
          <w:rFonts w:ascii="Times New Roman" w:eastAsia="Times New Roman" w:hAnsi="Times New Roman" w:cs="Times New Roman"/>
          <w:sz w:val="24"/>
          <w:szCs w:val="24"/>
        </w:rPr>
      </w:pPr>
    </w:p>
    <w:p w14:paraId="4A18A98F" w14:textId="77777777" w:rsidR="00B148CC" w:rsidRDefault="00B148CC">
      <w:pPr>
        <w:ind w:firstLine="720"/>
        <w:rPr>
          <w:rFonts w:ascii="Times New Roman" w:eastAsia="Times New Roman" w:hAnsi="Times New Roman" w:cs="Times New Roman"/>
          <w:sz w:val="24"/>
          <w:szCs w:val="24"/>
        </w:rPr>
      </w:pPr>
    </w:p>
    <w:p w14:paraId="2F2DAD64" w14:textId="77777777" w:rsidR="00B148CC" w:rsidRDefault="00B148CC">
      <w:pPr>
        <w:ind w:firstLine="720"/>
        <w:rPr>
          <w:rFonts w:ascii="Times New Roman" w:eastAsia="Times New Roman" w:hAnsi="Times New Roman" w:cs="Times New Roman"/>
          <w:sz w:val="24"/>
          <w:szCs w:val="24"/>
        </w:rPr>
      </w:pPr>
    </w:p>
    <w:p w14:paraId="06619206" w14:textId="77777777" w:rsidR="00B148CC" w:rsidRDefault="00B148CC">
      <w:pPr>
        <w:ind w:firstLine="720"/>
        <w:rPr>
          <w:rFonts w:ascii="Times New Roman" w:eastAsia="Times New Roman" w:hAnsi="Times New Roman" w:cs="Times New Roman"/>
          <w:sz w:val="24"/>
          <w:szCs w:val="24"/>
        </w:rPr>
      </w:pPr>
    </w:p>
    <w:p w14:paraId="682BA899" w14:textId="77777777" w:rsidR="00B148CC" w:rsidRDefault="00B148CC">
      <w:pPr>
        <w:ind w:firstLine="720"/>
        <w:rPr>
          <w:rFonts w:ascii="Times New Roman" w:eastAsia="Times New Roman" w:hAnsi="Times New Roman" w:cs="Times New Roman"/>
          <w:sz w:val="24"/>
          <w:szCs w:val="24"/>
        </w:rPr>
      </w:pPr>
    </w:p>
    <w:p w14:paraId="6DEFED2A" w14:textId="77777777" w:rsidR="00B148CC" w:rsidRDefault="00000000">
      <w:pPr>
        <w:jc w:val="center"/>
        <w:rPr>
          <w:rFonts w:ascii="Times New Roman" w:eastAsia="Times New Roman" w:hAnsi="Times New Roman" w:cs="Times New Roman"/>
          <w:b/>
          <w:sz w:val="24"/>
          <w:szCs w:val="24"/>
        </w:rPr>
      </w:pPr>
      <w:bookmarkStart w:id="51" w:name="_heading=h.19c6y18" w:colFirst="0" w:colLast="0"/>
      <w:bookmarkEnd w:id="51"/>
      <w:r>
        <w:rPr>
          <w:rFonts w:ascii="Times New Roman" w:eastAsia="Times New Roman" w:hAnsi="Times New Roman" w:cs="Times New Roman"/>
          <w:b/>
          <w:sz w:val="24"/>
          <w:szCs w:val="24"/>
        </w:rPr>
        <w:lastRenderedPageBreak/>
        <w:t>Appendices</w:t>
      </w:r>
    </w:p>
    <w:p w14:paraId="286A6091" w14:textId="77777777" w:rsidR="00B148CC" w:rsidRDefault="00000000">
      <w:pPr>
        <w:rPr>
          <w:rFonts w:ascii="Times New Roman" w:eastAsia="Times New Roman" w:hAnsi="Times New Roman" w:cs="Times New Roman"/>
          <w:b/>
          <w:sz w:val="24"/>
          <w:szCs w:val="24"/>
        </w:rPr>
        <w:sectPr w:rsidR="00B148CC">
          <w:headerReference w:type="default" r:id="rId15"/>
          <w:pgSz w:w="12240" w:h="15840"/>
          <w:pgMar w:top="1440" w:right="1440" w:bottom="1440" w:left="1440" w:header="720" w:footer="720" w:gutter="0"/>
          <w:pgNumType w:start="1"/>
          <w:cols w:space="720"/>
        </w:sectPr>
      </w:pPr>
      <w:bookmarkStart w:id="52" w:name="_heading=h.3tbugp1" w:colFirst="0" w:colLast="0"/>
      <w:bookmarkEnd w:id="52"/>
      <w:r>
        <w:rPr>
          <w:rFonts w:ascii="Times New Roman" w:eastAsia="Times New Roman" w:hAnsi="Times New Roman" w:cs="Times New Roman"/>
          <w:b/>
          <w:sz w:val="24"/>
          <w:szCs w:val="24"/>
        </w:rPr>
        <w:t>Appendix A: Stop List</w:t>
      </w:r>
    </w:p>
    <w:p w14:paraId="14075B58"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7947E91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about</w:t>
      </w:r>
    </w:p>
    <w:p w14:paraId="56C58140"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above</w:t>
      </w:r>
    </w:p>
    <w:p w14:paraId="71FC5E1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p>
    <w:p w14:paraId="79B3BE59"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p>
    <w:p w14:paraId="7F9A5C88"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p w14:paraId="5FDCC584"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p w14:paraId="3392396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am</w:t>
      </w:r>
    </w:p>
    <w:p w14:paraId="0BB05C0A"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an</w:t>
      </w:r>
    </w:p>
    <w:p w14:paraId="07C7B3A5"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13436369"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any</w:t>
      </w:r>
    </w:p>
    <w:p w14:paraId="1B497BE7"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are</w:t>
      </w:r>
    </w:p>
    <w:p w14:paraId="6D230EB4"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aren't</w:t>
      </w:r>
    </w:p>
    <w:p w14:paraId="74F7FBA9"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p>
    <w:p w14:paraId="687E6E5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p>
    <w:p w14:paraId="555CDC3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be</w:t>
      </w:r>
    </w:p>
    <w:p w14:paraId="667A3D64"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because</w:t>
      </w:r>
    </w:p>
    <w:p w14:paraId="7A9223B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been</w:t>
      </w:r>
    </w:p>
    <w:p w14:paraId="5371A72E"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before</w:t>
      </w:r>
    </w:p>
    <w:p w14:paraId="4A277F47"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being</w:t>
      </w:r>
    </w:p>
    <w:p w14:paraId="684AB26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below</w:t>
      </w:r>
    </w:p>
    <w:p w14:paraId="14AA79E0"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between</w:t>
      </w:r>
    </w:p>
    <w:p w14:paraId="6B124E27"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both</w:t>
      </w:r>
    </w:p>
    <w:p w14:paraId="384D2ED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p>
    <w:p w14:paraId="040A037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0F3473AE"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can't</w:t>
      </w:r>
    </w:p>
    <w:p w14:paraId="6A46A690"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cannot</w:t>
      </w:r>
    </w:p>
    <w:p w14:paraId="3370BFA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could</w:t>
      </w:r>
    </w:p>
    <w:p w14:paraId="07760FC4"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couldn't</w:t>
      </w:r>
    </w:p>
    <w:p w14:paraId="5747835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did</w:t>
      </w:r>
    </w:p>
    <w:p w14:paraId="6D8719E4"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didn't</w:t>
      </w:r>
    </w:p>
    <w:p w14:paraId="72F925E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p>
    <w:p w14:paraId="5B2F11B6"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does</w:t>
      </w:r>
    </w:p>
    <w:p w14:paraId="37C75F64"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doesn't</w:t>
      </w:r>
    </w:p>
    <w:p w14:paraId="76A344DC"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doing</w:t>
      </w:r>
    </w:p>
    <w:p w14:paraId="70959B56"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don't</w:t>
      </w:r>
    </w:p>
    <w:p w14:paraId="36753657"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down</w:t>
      </w:r>
    </w:p>
    <w:p w14:paraId="49B28A70"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during</w:t>
      </w:r>
    </w:p>
    <w:p w14:paraId="6175B49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each</w:t>
      </w:r>
    </w:p>
    <w:p w14:paraId="7B9CFC4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few</w:t>
      </w:r>
    </w:p>
    <w:p w14:paraId="50866B28"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
    <w:p w14:paraId="4FC9CF0C"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p>
    <w:p w14:paraId="0C18E05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further</w:t>
      </w:r>
    </w:p>
    <w:p w14:paraId="31625EEA"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had</w:t>
      </w:r>
    </w:p>
    <w:p w14:paraId="25E00888"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hadn't</w:t>
      </w:r>
    </w:p>
    <w:p w14:paraId="1EB414D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has</w:t>
      </w:r>
    </w:p>
    <w:p w14:paraId="7D91126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hasn't</w:t>
      </w:r>
    </w:p>
    <w:p w14:paraId="417B5155"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have</w:t>
      </w:r>
    </w:p>
    <w:p w14:paraId="32EBFCFA"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haven't</w:t>
      </w:r>
    </w:p>
    <w:p w14:paraId="2254C728"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having</w:t>
      </w:r>
    </w:p>
    <w:p w14:paraId="2969162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p>
    <w:p w14:paraId="3F84DBF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he'd</w:t>
      </w:r>
    </w:p>
    <w:p w14:paraId="66F6A8B4"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he'll</w:t>
      </w:r>
    </w:p>
    <w:p w14:paraId="1FB300C5"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he's</w:t>
      </w:r>
    </w:p>
    <w:p w14:paraId="31315750"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her</w:t>
      </w:r>
    </w:p>
    <w:p w14:paraId="4CEF786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p>
    <w:p w14:paraId="19EB9157"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here's</w:t>
      </w:r>
    </w:p>
    <w:p w14:paraId="7D3382B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hers</w:t>
      </w:r>
    </w:p>
    <w:p w14:paraId="3C2B2EC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herself</w:t>
      </w:r>
    </w:p>
    <w:p w14:paraId="5FAD6E77"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him</w:t>
      </w:r>
    </w:p>
    <w:p w14:paraId="1B73A898"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himself</w:t>
      </w:r>
    </w:p>
    <w:p w14:paraId="3F178F2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p>
    <w:p w14:paraId="05DAE2DF"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how</w:t>
      </w:r>
      <w:proofErr w:type="gramEnd"/>
    </w:p>
    <w:p w14:paraId="393E3E7C"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how's</w:t>
      </w:r>
    </w:p>
    <w:p w14:paraId="23EFDABD" w14:textId="77777777" w:rsidR="00B148CC" w:rsidRDefault="00000000">
      <w:pPr>
        <w:shd w:val="clear" w:color="auto" w:fill="FFFFFF"/>
        <w:spacing w:before="100"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p>
    <w:p w14:paraId="43A74746" w14:textId="77777777" w:rsidR="00B148CC" w:rsidRDefault="00000000">
      <w:pPr>
        <w:shd w:val="clear" w:color="auto" w:fill="FFFFFF"/>
        <w:spacing w:before="100"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w:t>
      </w:r>
      <w:proofErr w:type="spellEnd"/>
    </w:p>
    <w:p w14:paraId="03660E44" w14:textId="77777777" w:rsidR="00B148CC" w:rsidRDefault="00000000">
      <w:pPr>
        <w:shd w:val="clear" w:color="auto" w:fill="FFFFFF"/>
        <w:spacing w:before="100"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i'll</w:t>
      </w:r>
      <w:proofErr w:type="spellEnd"/>
    </w:p>
    <w:p w14:paraId="7D3E0544" w14:textId="77777777" w:rsidR="00B148CC" w:rsidRDefault="00000000">
      <w:pPr>
        <w:shd w:val="clear" w:color="auto" w:fill="FFFFFF"/>
        <w:spacing w:before="100"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i'm</w:t>
      </w:r>
      <w:proofErr w:type="spellEnd"/>
    </w:p>
    <w:p w14:paraId="4F5CF53E" w14:textId="77777777" w:rsidR="00B148CC" w:rsidRDefault="00000000">
      <w:pPr>
        <w:shd w:val="clear" w:color="auto" w:fill="FFFFFF"/>
        <w:spacing w:before="100" w:after="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i've</w:t>
      </w:r>
      <w:proofErr w:type="spellEnd"/>
    </w:p>
    <w:p w14:paraId="3C3928C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p w14:paraId="77DF6C8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15292D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into</w:t>
      </w:r>
    </w:p>
    <w:p w14:paraId="67D907D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is</w:t>
      </w:r>
    </w:p>
    <w:p w14:paraId="0C0DCD79"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isn't</w:t>
      </w:r>
    </w:p>
    <w:p w14:paraId="089047B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p>
    <w:p w14:paraId="221B15A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it's</w:t>
      </w:r>
    </w:p>
    <w:p w14:paraId="0419DAD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its</w:t>
      </w:r>
    </w:p>
    <w:p w14:paraId="6EEE4984"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itself</w:t>
      </w:r>
    </w:p>
    <w:p w14:paraId="4687491C"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let's</w:t>
      </w:r>
    </w:p>
    <w:p w14:paraId="4F0C904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me</w:t>
      </w:r>
    </w:p>
    <w:p w14:paraId="3007330E"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more</w:t>
      </w:r>
    </w:p>
    <w:p w14:paraId="1F3E7C5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most</w:t>
      </w:r>
    </w:p>
    <w:p w14:paraId="3B3446A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mustn't</w:t>
      </w:r>
    </w:p>
    <w:p w14:paraId="5F867D75"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my</w:t>
      </w:r>
      <w:proofErr w:type="gramEnd"/>
    </w:p>
    <w:p w14:paraId="4587CBB8"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myself</w:t>
      </w:r>
    </w:p>
    <w:p w14:paraId="059F1FF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449B3E6C"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nor</w:t>
      </w:r>
    </w:p>
    <w:p w14:paraId="12B68556"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p>
    <w:p w14:paraId="7F25EE6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of</w:t>
      </w:r>
    </w:p>
    <w:p w14:paraId="6D37240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off</w:t>
      </w:r>
    </w:p>
    <w:p w14:paraId="776D24A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p w14:paraId="31254430"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once</w:t>
      </w:r>
    </w:p>
    <w:p w14:paraId="7DB5AD97"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only</w:t>
      </w:r>
    </w:p>
    <w:p w14:paraId="3DD176FC"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27CE886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p w14:paraId="3954802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ought</w:t>
      </w:r>
    </w:p>
    <w:p w14:paraId="79C47D94"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our</w:t>
      </w:r>
      <w:proofErr w:type="gramEnd"/>
    </w:p>
    <w:p w14:paraId="02127FD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ours</w:t>
      </w:r>
    </w:p>
    <w:p w14:paraId="1ABE41B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ourselves</w:t>
      </w:r>
    </w:p>
    <w:p w14:paraId="0FEC5D6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p>
    <w:p w14:paraId="79C736CA"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over</w:t>
      </w:r>
    </w:p>
    <w:p w14:paraId="6A8DDA7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own</w:t>
      </w:r>
    </w:p>
    <w:p w14:paraId="5F021304"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same</w:t>
      </w:r>
    </w:p>
    <w:p w14:paraId="6DA064D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shan't</w:t>
      </w:r>
    </w:p>
    <w:p w14:paraId="3D4A0EA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p>
    <w:p w14:paraId="5D22236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she'd</w:t>
      </w:r>
    </w:p>
    <w:p w14:paraId="01B5A388"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she'll</w:t>
      </w:r>
    </w:p>
    <w:p w14:paraId="304F3BD9"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she's</w:t>
      </w:r>
    </w:p>
    <w:p w14:paraId="6AB7CA7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should</w:t>
      </w:r>
    </w:p>
    <w:p w14:paraId="27DE8DB9"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shouldn't</w:t>
      </w:r>
    </w:p>
    <w:p w14:paraId="1FEFB3EC"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p w14:paraId="49D623A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some</w:t>
      </w:r>
    </w:p>
    <w:p w14:paraId="37236D8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such</w:t>
      </w:r>
    </w:p>
    <w:p w14:paraId="652CB68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than</w:t>
      </w:r>
    </w:p>
    <w:p w14:paraId="7F63D3A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that</w:t>
      </w:r>
    </w:p>
    <w:p w14:paraId="33BC843E"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that's</w:t>
      </w:r>
    </w:p>
    <w:p w14:paraId="622A03AE"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p>
    <w:p w14:paraId="00DC1D28"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their</w:t>
      </w:r>
      <w:proofErr w:type="gramEnd"/>
    </w:p>
    <w:p w14:paraId="17572D1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theirs</w:t>
      </w:r>
    </w:p>
    <w:p w14:paraId="0668E575"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them</w:t>
      </w:r>
    </w:p>
    <w:p w14:paraId="01377749"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themselves</w:t>
      </w:r>
    </w:p>
    <w:p w14:paraId="47E7E91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p>
    <w:p w14:paraId="26E54CE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p>
    <w:p w14:paraId="45C493E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there's</w:t>
      </w:r>
    </w:p>
    <w:p w14:paraId="216A2E0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these</w:t>
      </w:r>
    </w:p>
    <w:p w14:paraId="01739B3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they</w:t>
      </w:r>
    </w:p>
    <w:p w14:paraId="4B16E91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they'd</w:t>
      </w:r>
    </w:p>
    <w:p w14:paraId="48FA1710"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they'll</w:t>
      </w:r>
    </w:p>
    <w:p w14:paraId="3D53AD16"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they're</w:t>
      </w:r>
    </w:p>
    <w:p w14:paraId="4E23EA86"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they've</w:t>
      </w:r>
    </w:p>
    <w:p w14:paraId="52E90619"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p>
    <w:p w14:paraId="509BCABE"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those</w:t>
      </w:r>
    </w:p>
    <w:p w14:paraId="03BDB6D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through</w:t>
      </w:r>
    </w:p>
    <w:p w14:paraId="201B1099"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4958788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too</w:t>
      </w:r>
    </w:p>
    <w:p w14:paraId="62159130"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under</w:t>
      </w:r>
    </w:p>
    <w:p w14:paraId="706FC1B7"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until</w:t>
      </w:r>
    </w:p>
    <w:p w14:paraId="0A677D2C"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up</w:t>
      </w:r>
    </w:p>
    <w:p w14:paraId="3F39C5D8"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very</w:t>
      </w:r>
    </w:p>
    <w:p w14:paraId="2667C68A"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was</w:t>
      </w:r>
    </w:p>
    <w:p w14:paraId="76385227"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wasn't</w:t>
      </w:r>
    </w:p>
    <w:p w14:paraId="69B4A0F2"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p>
    <w:p w14:paraId="518F4AA4"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we'd</w:t>
      </w:r>
    </w:p>
    <w:p w14:paraId="012F508C"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0F31AB9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p>
    <w:p w14:paraId="7F911B3E"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we've</w:t>
      </w:r>
    </w:p>
    <w:p w14:paraId="7CCF1F3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were</w:t>
      </w:r>
    </w:p>
    <w:p w14:paraId="30EE0CB3"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weren't</w:t>
      </w:r>
    </w:p>
    <w:p w14:paraId="376A0904"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what</w:t>
      </w:r>
      <w:proofErr w:type="gramEnd"/>
    </w:p>
    <w:p w14:paraId="79E8BE0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what's</w:t>
      </w:r>
    </w:p>
    <w:p w14:paraId="70D03CF5"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when</w:t>
      </w:r>
      <w:proofErr w:type="gramEnd"/>
    </w:p>
    <w:p w14:paraId="7FBF786A"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when's</w:t>
      </w:r>
    </w:p>
    <w:p w14:paraId="6F7B6C9F"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p>
    <w:p w14:paraId="6D03022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where's</w:t>
      </w:r>
    </w:p>
    <w:p w14:paraId="27776046"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which</w:t>
      </w:r>
      <w:proofErr w:type="gramEnd"/>
    </w:p>
    <w:p w14:paraId="29B534D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p>
    <w:p w14:paraId="27BA27E1"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who</w:t>
      </w:r>
      <w:proofErr w:type="gramEnd"/>
    </w:p>
    <w:p w14:paraId="2B98A68D"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who's</w:t>
      </w:r>
    </w:p>
    <w:p w14:paraId="1A3A3176"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whom</w:t>
      </w:r>
      <w:proofErr w:type="gramEnd"/>
    </w:p>
    <w:p w14:paraId="45884539" w14:textId="77777777" w:rsidR="00B148CC" w:rsidRDefault="00000000">
      <w:pPr>
        <w:shd w:val="clear" w:color="auto" w:fill="FFFFFF"/>
        <w:spacing w:before="100" w:after="1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why</w:t>
      </w:r>
      <w:proofErr w:type="gramEnd"/>
    </w:p>
    <w:p w14:paraId="17D46EE1"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why's</w:t>
      </w:r>
    </w:p>
    <w:p w14:paraId="4BAE790A"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p>
    <w:p w14:paraId="7F666386"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won't</w:t>
      </w:r>
    </w:p>
    <w:p w14:paraId="1605054B"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would</w:t>
      </w:r>
    </w:p>
    <w:p w14:paraId="59A8BA3A"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wouldn't</w:t>
      </w:r>
    </w:p>
    <w:p w14:paraId="38FD34D0"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p>
    <w:p w14:paraId="64DFDF0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you'd</w:t>
      </w:r>
    </w:p>
    <w:p w14:paraId="7B7D37EF"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you'll</w:t>
      </w:r>
    </w:p>
    <w:p w14:paraId="0DD7C4D6"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you're</w:t>
      </w:r>
    </w:p>
    <w:p w14:paraId="29A706B5"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you've</w:t>
      </w:r>
    </w:p>
    <w:p w14:paraId="07B913BE"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your</w:t>
      </w:r>
    </w:p>
    <w:p w14:paraId="62370629"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yours</w:t>
      </w:r>
    </w:p>
    <w:p w14:paraId="73F43E30" w14:textId="77777777" w:rsidR="00B148CC" w:rsidRDefault="00000000">
      <w:pPr>
        <w:shd w:val="clear" w:color="auto" w:fill="FFFFFF"/>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yourself</w:t>
      </w:r>
    </w:p>
    <w:p w14:paraId="7C02BBD5" w14:textId="77777777" w:rsidR="00B148CC" w:rsidRDefault="00000000">
      <w:pPr>
        <w:shd w:val="clear" w:color="auto" w:fill="FFFFFF"/>
        <w:spacing w:before="100" w:after="100"/>
        <w:rPr>
          <w:rFonts w:ascii="Times New Roman" w:eastAsia="Times New Roman" w:hAnsi="Times New Roman" w:cs="Times New Roman"/>
          <w:sz w:val="24"/>
          <w:szCs w:val="24"/>
        </w:rPr>
        <w:sectPr w:rsidR="00B148CC">
          <w:type w:val="continuous"/>
          <w:pgSz w:w="12240" w:h="15840"/>
          <w:pgMar w:top="1440" w:right="1440" w:bottom="1440" w:left="1440" w:header="720" w:footer="720" w:gutter="0"/>
          <w:pgNumType w:start="1"/>
          <w:cols w:num="5" w:space="720" w:equalWidth="0">
            <w:col w:w="1296" w:space="720"/>
            <w:col w:w="1296" w:space="720"/>
            <w:col w:w="1296" w:space="720"/>
            <w:col w:w="1296" w:space="720"/>
            <w:col w:w="1296" w:space="0"/>
          </w:cols>
        </w:sectPr>
      </w:pPr>
      <w:r>
        <w:rPr>
          <w:rFonts w:ascii="Times New Roman" w:eastAsia="Times New Roman" w:hAnsi="Times New Roman" w:cs="Times New Roman"/>
          <w:sz w:val="24"/>
          <w:szCs w:val="24"/>
        </w:rPr>
        <w:t>yourselves</w:t>
      </w:r>
    </w:p>
    <w:p w14:paraId="0FECD916"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0C50DA77"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14D9C6EC"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01B10E5A"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0080322B"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51115A30"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21BDC79D"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089F9327"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6CDCECB9"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72725FD4"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28D33424"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498400C0"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681D9E03"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5343D83E"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6CCBA5BA"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5BA1BD4A"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66E7AF4D"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613CFAA2"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7B67F4A3"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5E20FE9C"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32D48801"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1E726655"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25CC87CC"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32826A70"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503A0F8C" w14:textId="77777777" w:rsidR="00B148CC" w:rsidRDefault="00B148CC">
      <w:pPr>
        <w:shd w:val="clear" w:color="auto" w:fill="FFFFFF"/>
        <w:spacing w:before="100" w:after="100"/>
        <w:rPr>
          <w:rFonts w:ascii="Times New Roman" w:eastAsia="Times New Roman" w:hAnsi="Times New Roman" w:cs="Times New Roman"/>
          <w:b/>
          <w:sz w:val="24"/>
          <w:szCs w:val="24"/>
        </w:rPr>
      </w:pPr>
    </w:p>
    <w:p w14:paraId="5E7344ED" w14:textId="77777777" w:rsidR="00B148CC" w:rsidRDefault="00000000">
      <w:pPr>
        <w:jc w:val="center"/>
        <w:rPr>
          <w:rFonts w:ascii="Times New Roman" w:eastAsia="Times New Roman" w:hAnsi="Times New Roman" w:cs="Times New Roman"/>
          <w:b/>
          <w:sz w:val="24"/>
          <w:szCs w:val="24"/>
        </w:rPr>
      </w:pPr>
      <w:bookmarkStart w:id="53" w:name="_heading=h.28h4qwu" w:colFirst="0" w:colLast="0"/>
      <w:bookmarkEnd w:id="53"/>
      <w:r>
        <w:rPr>
          <w:rFonts w:ascii="Times New Roman" w:eastAsia="Times New Roman" w:hAnsi="Times New Roman" w:cs="Times New Roman"/>
          <w:b/>
          <w:sz w:val="24"/>
          <w:szCs w:val="24"/>
        </w:rPr>
        <w:lastRenderedPageBreak/>
        <w:t>Related References</w:t>
      </w:r>
    </w:p>
    <w:p w14:paraId="0728147D" w14:textId="77777777" w:rsidR="00B148CC" w:rsidRDefault="00B148CC">
      <w:pPr>
        <w:jc w:val="center"/>
        <w:rPr>
          <w:rFonts w:ascii="Times New Roman" w:eastAsia="Times New Roman" w:hAnsi="Times New Roman" w:cs="Times New Roman"/>
          <w:b/>
          <w:sz w:val="24"/>
          <w:szCs w:val="24"/>
        </w:rPr>
      </w:pPr>
      <w:bookmarkStart w:id="54" w:name="_heading=h.dnaczg1nmbqk" w:colFirst="0" w:colLast="0"/>
      <w:bookmarkEnd w:id="54"/>
    </w:p>
    <w:p w14:paraId="27A6B177" w14:textId="77777777" w:rsidR="00B148CC" w:rsidRDefault="00000000">
      <w:pPr>
        <w:spacing w:line="240" w:lineRule="auto"/>
        <w:ind w:left="446" w:hanging="4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Ambrose, S. C., Matthews, L. M., &amp; Rutherford, B. N. (2018). Cross-functional teams and social identity theory: A study of sales and operations planning (S&amp;OP). </w:t>
      </w:r>
      <w:r>
        <w:rPr>
          <w:rFonts w:ascii="Times New Roman" w:eastAsia="Times New Roman" w:hAnsi="Times New Roman" w:cs="Times New Roman"/>
          <w:i/>
          <w:sz w:val="24"/>
          <w:szCs w:val="24"/>
        </w:rPr>
        <w:t>Journal of Business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92</w:t>
      </w:r>
      <w:r>
        <w:rPr>
          <w:rFonts w:ascii="Times New Roman" w:eastAsia="Times New Roman" w:hAnsi="Times New Roman" w:cs="Times New Roman"/>
          <w:sz w:val="24"/>
          <w:szCs w:val="24"/>
        </w:rPr>
        <w:t>, 270–278.</w:t>
      </w:r>
    </w:p>
    <w:p w14:paraId="40F2E298" w14:textId="77777777" w:rsidR="00B148CC" w:rsidRDefault="00000000">
      <w:pPr>
        <w:spacing w:line="240" w:lineRule="auto"/>
        <w:ind w:left="446" w:hanging="4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Anthony, L. (2023). </w:t>
      </w:r>
      <w:proofErr w:type="spellStart"/>
      <w:r>
        <w:rPr>
          <w:rFonts w:ascii="Times New Roman" w:eastAsia="Times New Roman" w:hAnsi="Times New Roman" w:cs="Times New Roman"/>
          <w:sz w:val="24"/>
          <w:szCs w:val="24"/>
        </w:rPr>
        <w:t>AntConc</w:t>
      </w:r>
      <w:proofErr w:type="spellEnd"/>
      <w:r>
        <w:rPr>
          <w:rFonts w:ascii="Times New Roman" w:eastAsia="Times New Roman" w:hAnsi="Times New Roman" w:cs="Times New Roman"/>
          <w:sz w:val="24"/>
          <w:szCs w:val="24"/>
        </w:rPr>
        <w:t xml:space="preserve"> (Version 4.2.4) [Computer Software]. Tokyo, Japan: </w:t>
      </w:r>
      <w:proofErr w:type="spellStart"/>
      <w:r>
        <w:rPr>
          <w:rFonts w:ascii="Times New Roman" w:eastAsia="Times New Roman" w:hAnsi="Times New Roman" w:cs="Times New Roman"/>
          <w:sz w:val="24"/>
          <w:szCs w:val="24"/>
        </w:rPr>
        <w:t>Waseda</w:t>
      </w:r>
      <w:proofErr w:type="spellEnd"/>
      <w:r>
        <w:rPr>
          <w:rFonts w:ascii="Times New Roman" w:eastAsia="Times New Roman" w:hAnsi="Times New Roman" w:cs="Times New Roman"/>
          <w:sz w:val="24"/>
          <w:szCs w:val="24"/>
        </w:rPr>
        <w:t xml:space="preserve"> University. Available from https://www.laurenceanthony.net/software</w:t>
      </w:r>
    </w:p>
    <w:p w14:paraId="40EBBC2F"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Arbanas, B., Ivanovic, A., Car, M., </w:t>
      </w:r>
      <w:proofErr w:type="spellStart"/>
      <w:r>
        <w:rPr>
          <w:rFonts w:ascii="Times New Roman" w:eastAsia="Times New Roman" w:hAnsi="Times New Roman" w:cs="Times New Roman"/>
          <w:sz w:val="24"/>
          <w:szCs w:val="24"/>
        </w:rPr>
        <w:t>Orsag</w:t>
      </w:r>
      <w:proofErr w:type="spellEnd"/>
      <w:r>
        <w:rPr>
          <w:rFonts w:ascii="Times New Roman" w:eastAsia="Times New Roman" w:hAnsi="Times New Roman" w:cs="Times New Roman"/>
          <w:sz w:val="24"/>
          <w:szCs w:val="24"/>
        </w:rPr>
        <w:t xml:space="preserve">, M., Petrovic, T., &amp; Bogdan, S. (2018). Decentralized planning and control for UAV–UGV cooperative teams. </w:t>
      </w:r>
      <w:r>
        <w:rPr>
          <w:rFonts w:ascii="Times New Roman" w:eastAsia="Times New Roman" w:hAnsi="Times New Roman" w:cs="Times New Roman"/>
          <w:i/>
          <w:sz w:val="24"/>
          <w:szCs w:val="24"/>
        </w:rPr>
        <w:t>Autonomous Robots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(8), 1601–1618.</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https://doi.org/10.1007/s10514-018-9712-y</w:t>
        </w:r>
      </w:hyperlink>
    </w:p>
    <w:p w14:paraId="2E9F1E2F" w14:textId="77777777" w:rsidR="00B148CC" w:rsidRDefault="00000000">
      <w:pPr>
        <w:spacing w:line="240" w:lineRule="auto"/>
        <w:ind w:left="446" w:hanging="44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Brafman</w:t>
      </w:r>
      <w:proofErr w:type="spellEnd"/>
      <w:r>
        <w:rPr>
          <w:rFonts w:ascii="Times New Roman" w:eastAsia="Times New Roman" w:hAnsi="Times New Roman" w:cs="Times New Roman"/>
          <w:sz w:val="24"/>
          <w:szCs w:val="24"/>
        </w:rPr>
        <w:t xml:space="preserve">, R. I., &amp; </w:t>
      </w:r>
      <w:proofErr w:type="spellStart"/>
      <w:r>
        <w:rPr>
          <w:rFonts w:ascii="Times New Roman" w:eastAsia="Times New Roman" w:hAnsi="Times New Roman" w:cs="Times New Roman"/>
          <w:sz w:val="24"/>
          <w:szCs w:val="24"/>
        </w:rPr>
        <w:t>Domshlak</w:t>
      </w:r>
      <w:proofErr w:type="spellEnd"/>
      <w:r>
        <w:rPr>
          <w:rFonts w:ascii="Times New Roman" w:eastAsia="Times New Roman" w:hAnsi="Times New Roman" w:cs="Times New Roman"/>
          <w:sz w:val="24"/>
          <w:szCs w:val="24"/>
        </w:rPr>
        <w:t xml:space="preserve">, C. (2013). On the complexity of planning for agent teams and its implications for single agent planning. </w:t>
      </w:r>
      <w:r>
        <w:rPr>
          <w:rFonts w:ascii="Times New Roman" w:eastAsia="Times New Roman" w:hAnsi="Times New Roman" w:cs="Times New Roman"/>
          <w:i/>
          <w:sz w:val="24"/>
          <w:szCs w:val="24"/>
        </w:rPr>
        <w:t>Artificial Intelligence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198</w:t>
      </w:r>
      <w:r>
        <w:rPr>
          <w:rFonts w:ascii="Times New Roman" w:eastAsia="Times New Roman" w:hAnsi="Times New Roman" w:cs="Times New Roman"/>
          <w:sz w:val="24"/>
          <w:szCs w:val="24"/>
        </w:rPr>
        <w:t>, 52–71.</w:t>
      </w:r>
    </w:p>
    <w:p w14:paraId="2955B303"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DeChurch</w:t>
      </w:r>
      <w:proofErr w:type="spellEnd"/>
      <w:r>
        <w:rPr>
          <w:rFonts w:ascii="Times New Roman" w:eastAsia="Times New Roman" w:hAnsi="Times New Roman" w:cs="Times New Roman"/>
          <w:sz w:val="24"/>
          <w:szCs w:val="24"/>
        </w:rPr>
        <w:t xml:space="preserve">, L. A., &amp; Haas, C. D. (2008). Examining Team Planning Through an Episodic Lens: Effects of Deliberate, Contingency, and Reactive Planning on Team Effectiveness. </w:t>
      </w:r>
      <w:r>
        <w:rPr>
          <w:rFonts w:ascii="Times New Roman" w:eastAsia="Times New Roman" w:hAnsi="Times New Roman" w:cs="Times New Roman"/>
          <w:i/>
          <w:sz w:val="24"/>
          <w:szCs w:val="24"/>
        </w:rPr>
        <w:t>Small Group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(5), 542–568.</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https://doi.org/10.1177/1046496408320048</w:t>
        </w:r>
      </w:hyperlink>
    </w:p>
    <w:p w14:paraId="57C14DEF"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Evain</w:t>
      </w:r>
      <w:proofErr w:type="spellEnd"/>
      <w:r>
        <w:rPr>
          <w:rFonts w:ascii="Times New Roman" w:eastAsia="Times New Roman" w:hAnsi="Times New Roman" w:cs="Times New Roman"/>
          <w:sz w:val="24"/>
          <w:szCs w:val="24"/>
        </w:rPr>
        <w:t xml:space="preserve">, J. ‐N., Perrot, A., Vincent, A., </w:t>
      </w:r>
      <w:proofErr w:type="spellStart"/>
      <w:r>
        <w:rPr>
          <w:rFonts w:ascii="Times New Roman" w:eastAsia="Times New Roman" w:hAnsi="Times New Roman" w:cs="Times New Roman"/>
          <w:sz w:val="24"/>
          <w:szCs w:val="24"/>
        </w:rPr>
        <w:t>Cejka</w:t>
      </w:r>
      <w:proofErr w:type="spellEnd"/>
      <w:r>
        <w:rPr>
          <w:rFonts w:ascii="Times New Roman" w:eastAsia="Times New Roman" w:hAnsi="Times New Roman" w:cs="Times New Roman"/>
          <w:sz w:val="24"/>
          <w:szCs w:val="24"/>
        </w:rPr>
        <w:t xml:space="preserve">, J. ‐C., Bauer, C., Duclos, A., </w:t>
      </w:r>
      <w:proofErr w:type="spellStart"/>
      <w:r>
        <w:rPr>
          <w:rFonts w:ascii="Times New Roman" w:eastAsia="Times New Roman" w:hAnsi="Times New Roman" w:cs="Times New Roman"/>
          <w:sz w:val="24"/>
          <w:szCs w:val="24"/>
        </w:rPr>
        <w:t>Rimmelé</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Lehot</w:t>
      </w:r>
      <w:proofErr w:type="spellEnd"/>
      <w:r>
        <w:rPr>
          <w:rFonts w:ascii="Times New Roman" w:eastAsia="Times New Roman" w:hAnsi="Times New Roman" w:cs="Times New Roman"/>
          <w:sz w:val="24"/>
          <w:szCs w:val="24"/>
        </w:rPr>
        <w:t xml:space="preserve">, J. ‐J., &amp; </w:t>
      </w:r>
      <w:proofErr w:type="spellStart"/>
      <w:r>
        <w:rPr>
          <w:rFonts w:ascii="Times New Roman" w:eastAsia="Times New Roman" w:hAnsi="Times New Roman" w:cs="Times New Roman"/>
          <w:sz w:val="24"/>
          <w:szCs w:val="24"/>
        </w:rPr>
        <w:t>Lilot</w:t>
      </w:r>
      <w:proofErr w:type="spellEnd"/>
      <w:r>
        <w:rPr>
          <w:rFonts w:ascii="Times New Roman" w:eastAsia="Times New Roman" w:hAnsi="Times New Roman" w:cs="Times New Roman"/>
          <w:sz w:val="24"/>
          <w:szCs w:val="24"/>
        </w:rPr>
        <w:t xml:space="preserve">, M. (2019). Team planning discussion and clinical performance: A prospective, </w:t>
      </w:r>
      <w:proofErr w:type="spellStart"/>
      <w:r>
        <w:rPr>
          <w:rFonts w:ascii="Times New Roman" w:eastAsia="Times New Roman" w:hAnsi="Times New Roman" w:cs="Times New Roman"/>
          <w:sz w:val="24"/>
          <w:szCs w:val="24"/>
        </w:rPr>
        <w:t>randomised</w:t>
      </w:r>
      <w:proofErr w:type="spellEnd"/>
      <w:r>
        <w:rPr>
          <w:rFonts w:ascii="Times New Roman" w:eastAsia="Times New Roman" w:hAnsi="Times New Roman" w:cs="Times New Roman"/>
          <w:sz w:val="24"/>
          <w:szCs w:val="24"/>
        </w:rPr>
        <w:t xml:space="preserve">, controlled simulation trial. </w:t>
      </w:r>
      <w:proofErr w:type="spellStart"/>
      <w:r>
        <w:rPr>
          <w:rFonts w:ascii="Times New Roman" w:eastAsia="Times New Roman" w:hAnsi="Times New Roman" w:cs="Times New Roman"/>
          <w:i/>
          <w:sz w:val="24"/>
          <w:szCs w:val="24"/>
        </w:rPr>
        <w:t>Anaesthesia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(4), 488–496.</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https://doi.org/10.1111/anae.14602</w:t>
        </w:r>
      </w:hyperlink>
    </w:p>
    <w:p w14:paraId="2DD7AD7B"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Fischer, J. E., Greenhalgh, C., Jiang, W., </w:t>
      </w:r>
      <w:proofErr w:type="spellStart"/>
      <w:r>
        <w:rPr>
          <w:rFonts w:ascii="Times New Roman" w:eastAsia="Times New Roman" w:hAnsi="Times New Roman" w:cs="Times New Roman"/>
          <w:sz w:val="24"/>
          <w:szCs w:val="24"/>
        </w:rPr>
        <w:t>Ramchurn</w:t>
      </w:r>
      <w:proofErr w:type="spellEnd"/>
      <w:r>
        <w:rPr>
          <w:rFonts w:ascii="Times New Roman" w:eastAsia="Times New Roman" w:hAnsi="Times New Roman" w:cs="Times New Roman"/>
          <w:sz w:val="24"/>
          <w:szCs w:val="24"/>
        </w:rPr>
        <w:t xml:space="preserve">, S. D., Wu, F., &amp; Rodden, T. (2021). In‐the‐loop or on‐the‐loop? Interactional arrangements to support team coordination with a planning agent. </w:t>
      </w:r>
      <w:r>
        <w:rPr>
          <w:rFonts w:ascii="Times New Roman" w:eastAsia="Times New Roman" w:hAnsi="Times New Roman" w:cs="Times New Roman"/>
          <w:i/>
          <w:sz w:val="24"/>
          <w:szCs w:val="24"/>
        </w:rPr>
        <w:t>Concurrency and Computation: Practice and Experience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(8), e4082.</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https://doi.org/10.1002/cpe.4082</w:t>
        </w:r>
      </w:hyperlink>
    </w:p>
    <w:p w14:paraId="4627117D" w14:textId="77777777" w:rsidR="00B148CC" w:rsidRDefault="00000000">
      <w:pPr>
        <w:spacing w:line="240" w:lineRule="auto"/>
        <w:ind w:left="446" w:hanging="4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Fisher, D. M. (2014). Distinguishing between taskwork and teamwork planning in teams: Relations with coordination and interpersonal processes. </w:t>
      </w:r>
      <w:r>
        <w:rPr>
          <w:rFonts w:ascii="Times New Roman" w:eastAsia="Times New Roman" w:hAnsi="Times New Roman" w:cs="Times New Roman"/>
          <w:i/>
          <w:sz w:val="24"/>
          <w:szCs w:val="24"/>
        </w:rPr>
        <w:t>Journal of Applied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99</w:t>
      </w:r>
      <w:r>
        <w:rPr>
          <w:rFonts w:ascii="Times New Roman" w:eastAsia="Times New Roman" w:hAnsi="Times New Roman" w:cs="Times New Roman"/>
          <w:sz w:val="24"/>
          <w:szCs w:val="24"/>
        </w:rPr>
        <w:t>(3), 423.</w:t>
      </w:r>
    </w:p>
    <w:p w14:paraId="63D6BF07" w14:textId="77777777" w:rsidR="00B148CC" w:rsidRDefault="00000000">
      <w:pPr>
        <w:spacing w:line="240" w:lineRule="auto"/>
        <w:ind w:left="446" w:hanging="446"/>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Gavalas</w:t>
      </w:r>
      <w:proofErr w:type="spellEnd"/>
      <w:r>
        <w:rPr>
          <w:rFonts w:ascii="Times New Roman" w:eastAsia="Times New Roman" w:hAnsi="Times New Roman" w:cs="Times New Roman"/>
          <w:sz w:val="24"/>
          <w:szCs w:val="24"/>
        </w:rPr>
        <w:t xml:space="preserve">, D., Konstantopoulos, C., </w:t>
      </w:r>
      <w:proofErr w:type="spellStart"/>
      <w:r>
        <w:rPr>
          <w:rFonts w:ascii="Times New Roman" w:eastAsia="Times New Roman" w:hAnsi="Times New Roman" w:cs="Times New Roman"/>
          <w:sz w:val="24"/>
          <w:szCs w:val="24"/>
        </w:rPr>
        <w:t>Mastakas</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Pantziou</w:t>
      </w:r>
      <w:proofErr w:type="spellEnd"/>
      <w:r>
        <w:rPr>
          <w:rFonts w:ascii="Times New Roman" w:eastAsia="Times New Roman" w:hAnsi="Times New Roman" w:cs="Times New Roman"/>
          <w:sz w:val="24"/>
          <w:szCs w:val="24"/>
        </w:rPr>
        <w:t xml:space="preserve">, G., &amp; </w:t>
      </w:r>
      <w:proofErr w:type="spellStart"/>
      <w:r>
        <w:rPr>
          <w:rFonts w:ascii="Times New Roman" w:eastAsia="Times New Roman" w:hAnsi="Times New Roman" w:cs="Times New Roman"/>
          <w:sz w:val="24"/>
          <w:szCs w:val="24"/>
        </w:rPr>
        <w:t>Vathis</w:t>
      </w:r>
      <w:proofErr w:type="spellEnd"/>
      <w:r>
        <w:rPr>
          <w:rFonts w:ascii="Times New Roman" w:eastAsia="Times New Roman" w:hAnsi="Times New Roman" w:cs="Times New Roman"/>
          <w:sz w:val="24"/>
          <w:szCs w:val="24"/>
        </w:rPr>
        <w:t xml:space="preserve">, N. (2015). Heuristics for the time dependent team orienteering problem: Application to tourist route planning. </w:t>
      </w:r>
      <w:r>
        <w:rPr>
          <w:rFonts w:ascii="Times New Roman" w:eastAsia="Times New Roman" w:hAnsi="Times New Roman" w:cs="Times New Roman"/>
          <w:i/>
          <w:sz w:val="24"/>
          <w:szCs w:val="24"/>
        </w:rPr>
        <w:t>Computers &amp; Operations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62</w:t>
      </w:r>
      <w:r>
        <w:rPr>
          <w:rFonts w:ascii="Times New Roman" w:eastAsia="Times New Roman" w:hAnsi="Times New Roman" w:cs="Times New Roman"/>
          <w:sz w:val="24"/>
          <w:szCs w:val="24"/>
        </w:rPr>
        <w:t>, 36–50.</w:t>
      </w:r>
    </w:p>
    <w:p w14:paraId="406B487C"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Hakli</w:t>
      </w:r>
      <w:proofErr w:type="spellEnd"/>
      <w:r>
        <w:rPr>
          <w:rFonts w:ascii="Times New Roman" w:eastAsia="Times New Roman" w:hAnsi="Times New Roman" w:cs="Times New Roman"/>
          <w:sz w:val="24"/>
          <w:szCs w:val="24"/>
        </w:rPr>
        <w:t xml:space="preserve">, R. (2017). Cooperative Human–Robot Planning with Team Reasoning. </w:t>
      </w:r>
      <w:r>
        <w:rPr>
          <w:rFonts w:ascii="Times New Roman" w:eastAsia="Times New Roman" w:hAnsi="Times New Roman" w:cs="Times New Roman"/>
          <w:i/>
          <w:sz w:val="24"/>
          <w:szCs w:val="24"/>
        </w:rPr>
        <w:t>International Journal of Social Robotics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(5), 643–658.</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https://doi.org/10.1007/s12369-016-0377-4</w:t>
        </w:r>
      </w:hyperlink>
    </w:p>
    <w:p w14:paraId="6EC887D3"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Huang, L., </w:t>
      </w:r>
      <w:proofErr w:type="spellStart"/>
      <w:r>
        <w:rPr>
          <w:rFonts w:ascii="Times New Roman" w:eastAsia="Times New Roman" w:hAnsi="Times New Roman" w:cs="Times New Roman"/>
          <w:sz w:val="24"/>
          <w:szCs w:val="24"/>
        </w:rPr>
        <w:t>Fouse</w:t>
      </w:r>
      <w:proofErr w:type="spellEnd"/>
      <w:r>
        <w:rPr>
          <w:rFonts w:ascii="Times New Roman" w:eastAsia="Times New Roman" w:hAnsi="Times New Roman" w:cs="Times New Roman"/>
          <w:sz w:val="24"/>
          <w:szCs w:val="24"/>
        </w:rPr>
        <w:t xml:space="preserve">, A., Cooke, N., &amp; Weiss, E. (2024). </w:t>
      </w:r>
      <w:r>
        <w:rPr>
          <w:rFonts w:ascii="Times New Roman" w:eastAsia="Times New Roman" w:hAnsi="Times New Roman" w:cs="Times New Roman"/>
          <w:i/>
          <w:sz w:val="24"/>
          <w:szCs w:val="24"/>
        </w:rPr>
        <w:t>Artificial Social Intelligence for Successful Teams (ASIST) Study 4 Dragon Testbed Dataset</w:t>
      </w:r>
      <w:r>
        <w:rPr>
          <w:rFonts w:ascii="Times New Roman" w:eastAsia="Times New Roman" w:hAnsi="Times New Roman" w:cs="Times New Roman"/>
          <w:sz w:val="24"/>
          <w:szCs w:val="24"/>
        </w:rPr>
        <w:t xml:space="preserve"> (Version 2) [dataset]. ASU Library Research Data Repository.</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https://doi.org/10.48349/ASU/ZO6XVR</w:t>
        </w:r>
      </w:hyperlink>
    </w:p>
    <w:p w14:paraId="1E0F8E22" w14:textId="77777777" w:rsidR="00B148CC" w:rsidRDefault="00000000">
      <w:pPr>
        <w:spacing w:line="240" w:lineRule="auto"/>
        <w:ind w:left="446" w:hanging="4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Jeffs, L., Merkley, J., </w:t>
      </w:r>
      <w:proofErr w:type="spellStart"/>
      <w:r>
        <w:rPr>
          <w:rFonts w:ascii="Times New Roman" w:eastAsia="Times New Roman" w:hAnsi="Times New Roman" w:cs="Times New Roman"/>
          <w:sz w:val="24"/>
          <w:szCs w:val="24"/>
        </w:rPr>
        <w:t>Sinno</w:t>
      </w:r>
      <w:proofErr w:type="spellEnd"/>
      <w:r>
        <w:rPr>
          <w:rFonts w:ascii="Times New Roman" w:eastAsia="Times New Roman" w:hAnsi="Times New Roman" w:cs="Times New Roman"/>
          <w:sz w:val="24"/>
          <w:szCs w:val="24"/>
        </w:rPr>
        <w:t xml:space="preserve">, M., Thomson, N., </w:t>
      </w:r>
      <w:proofErr w:type="spellStart"/>
      <w:r>
        <w:rPr>
          <w:rFonts w:ascii="Times New Roman" w:eastAsia="Times New Roman" w:hAnsi="Times New Roman" w:cs="Times New Roman"/>
          <w:sz w:val="24"/>
          <w:szCs w:val="24"/>
        </w:rPr>
        <w:t>Peladeau</w:t>
      </w:r>
      <w:proofErr w:type="spellEnd"/>
      <w:r>
        <w:rPr>
          <w:rFonts w:ascii="Times New Roman" w:eastAsia="Times New Roman" w:hAnsi="Times New Roman" w:cs="Times New Roman"/>
          <w:sz w:val="24"/>
          <w:szCs w:val="24"/>
        </w:rPr>
        <w:t xml:space="preserve">, N., &amp; Richardson, S. (2019). Engaging stakeholders to co-design an academic practice strategic plan in an integrated health system: The key roles of the nurse executive and planning team. </w:t>
      </w:r>
      <w:r>
        <w:rPr>
          <w:rFonts w:ascii="Times New Roman" w:eastAsia="Times New Roman" w:hAnsi="Times New Roman" w:cs="Times New Roman"/>
          <w:i/>
          <w:sz w:val="24"/>
          <w:szCs w:val="24"/>
        </w:rPr>
        <w:t>Nursing Administration Quarterly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186–192.</w:t>
      </w:r>
    </w:p>
    <w:p w14:paraId="55CC7828"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Kaw, N., Murray, J., Lopez, A. J., &amp; Mamdani, M. M. (2020). Nursing resource team capacity planning using forecasting and optimization methods: A case study. </w:t>
      </w:r>
      <w:r>
        <w:rPr>
          <w:rFonts w:ascii="Times New Roman" w:eastAsia="Times New Roman" w:hAnsi="Times New Roman" w:cs="Times New Roman"/>
          <w:i/>
          <w:sz w:val="24"/>
          <w:szCs w:val="24"/>
        </w:rPr>
        <w:t>Journal of Nursing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w:t>
      </w:r>
      <w:r>
        <w:rPr>
          <w:rFonts w:ascii="Times New Roman" w:eastAsia="Times New Roman" w:hAnsi="Times New Roman" w:cs="Times New Roman"/>
          <w:sz w:val="24"/>
          <w:szCs w:val="24"/>
        </w:rPr>
        <w:t>(2), 229–238.</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https://doi.org/10.1111/jonm.12905</w:t>
        </w:r>
      </w:hyperlink>
    </w:p>
    <w:p w14:paraId="202A6D27"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Kim, J. (2018). Intelligent Decision Support for Human Team Planning. </w:t>
      </w:r>
      <w:r>
        <w:rPr>
          <w:rFonts w:ascii="Times New Roman" w:eastAsia="Times New Roman" w:hAnsi="Times New Roman" w:cs="Times New Roman"/>
          <w:i/>
          <w:sz w:val="24"/>
          <w:szCs w:val="24"/>
        </w:rPr>
        <w:t>IJCAI</w:t>
      </w:r>
      <w:r>
        <w:rPr>
          <w:rFonts w:ascii="Times New Roman" w:eastAsia="Times New Roman" w:hAnsi="Times New Roman" w:cs="Times New Roman"/>
          <w:sz w:val="24"/>
          <w:szCs w:val="24"/>
        </w:rPr>
        <w:t>, 5769–5770.</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https://www.ijcai.org/proceedings/2018/0828.pdf</w:t>
        </w:r>
      </w:hyperlink>
    </w:p>
    <w:p w14:paraId="16AA23BF"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Kim, J., &amp; Shah, J. A. (2017). Towards intelligent decision support in human team planning. </w:t>
      </w:r>
      <w:r>
        <w:rPr>
          <w:rFonts w:ascii="Times New Roman" w:eastAsia="Times New Roman" w:hAnsi="Times New Roman" w:cs="Times New Roman"/>
          <w:i/>
          <w:sz w:val="24"/>
          <w:szCs w:val="24"/>
        </w:rPr>
        <w:t>2017 AAAI Fall Symposium Series</w:t>
      </w:r>
      <w:r>
        <w:rPr>
          <w:rFonts w:ascii="Times New Roman" w:eastAsia="Times New Roman" w:hAnsi="Times New Roman" w:cs="Times New Roman"/>
          <w:sz w:val="24"/>
          <w:szCs w:val="24"/>
        </w:rPr>
        <w:t>.</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https://cdn.aaai.org/ocs/16019/16019-69894-1-PB.pdf</w:t>
        </w:r>
      </w:hyperlink>
    </w:p>
    <w:p w14:paraId="182A212B"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Kim, J., </w:t>
      </w:r>
      <w:proofErr w:type="spellStart"/>
      <w:r>
        <w:rPr>
          <w:rFonts w:ascii="Times New Roman" w:eastAsia="Times New Roman" w:hAnsi="Times New Roman" w:cs="Times New Roman"/>
          <w:sz w:val="24"/>
          <w:szCs w:val="24"/>
        </w:rPr>
        <w:t>Woicik</w:t>
      </w:r>
      <w:proofErr w:type="spellEnd"/>
      <w:r>
        <w:rPr>
          <w:rFonts w:ascii="Times New Roman" w:eastAsia="Times New Roman" w:hAnsi="Times New Roman" w:cs="Times New Roman"/>
          <w:sz w:val="24"/>
          <w:szCs w:val="24"/>
        </w:rPr>
        <w:t xml:space="preserve">, M. E., </w:t>
      </w:r>
      <w:proofErr w:type="spellStart"/>
      <w:r>
        <w:rPr>
          <w:rFonts w:ascii="Times New Roman" w:eastAsia="Times New Roman" w:hAnsi="Times New Roman" w:cs="Times New Roman"/>
          <w:sz w:val="24"/>
          <w:szCs w:val="24"/>
        </w:rPr>
        <w:t>Gombolay</w:t>
      </w:r>
      <w:proofErr w:type="spellEnd"/>
      <w:r>
        <w:rPr>
          <w:rFonts w:ascii="Times New Roman" w:eastAsia="Times New Roman" w:hAnsi="Times New Roman" w:cs="Times New Roman"/>
          <w:sz w:val="24"/>
          <w:szCs w:val="24"/>
        </w:rPr>
        <w:t xml:space="preserve">, M. C., Son, S.-H., &amp; Shah, J. A. (2018). </w:t>
      </w:r>
      <w:r>
        <w:rPr>
          <w:rFonts w:ascii="Times New Roman" w:eastAsia="Times New Roman" w:hAnsi="Times New Roman" w:cs="Times New Roman"/>
          <w:i/>
          <w:sz w:val="24"/>
          <w:szCs w:val="24"/>
        </w:rPr>
        <w:t>Learning to infer final plans in human team planning</w:t>
      </w:r>
      <w:r>
        <w:rPr>
          <w:rFonts w:ascii="Times New Roman" w:eastAsia="Times New Roman" w:hAnsi="Times New Roman" w:cs="Times New Roman"/>
          <w:sz w:val="24"/>
          <w:szCs w:val="24"/>
        </w:rPr>
        <w:t>.</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https://dspace.mit.edu/handle/1721.1/125887</w:t>
        </w:r>
      </w:hyperlink>
    </w:p>
    <w:p w14:paraId="23472CBD"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Kinnerk</w:t>
      </w:r>
      <w:proofErr w:type="spellEnd"/>
      <w:r>
        <w:rPr>
          <w:rFonts w:ascii="Times New Roman" w:eastAsia="Times New Roman" w:hAnsi="Times New Roman" w:cs="Times New Roman"/>
          <w:sz w:val="24"/>
          <w:szCs w:val="24"/>
        </w:rPr>
        <w:t xml:space="preserve">, P., Kearney, P. E., Harvey, S., &amp; Lyons, M. (2023). An investigation of high-performance team sport coaches’ planning practices. </w:t>
      </w:r>
      <w:r>
        <w:rPr>
          <w:rFonts w:ascii="Times New Roman" w:eastAsia="Times New Roman" w:hAnsi="Times New Roman" w:cs="Times New Roman"/>
          <w:i/>
          <w:sz w:val="24"/>
          <w:szCs w:val="24"/>
        </w:rPr>
        <w:t>Sports Coaching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(3), 253–280.</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https://doi.org/10.1080/21640629.2021.1990653</w:t>
        </w:r>
      </w:hyperlink>
    </w:p>
    <w:p w14:paraId="7C8C1863"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Kollmann</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Stöckmann</w:t>
      </w:r>
      <w:proofErr w:type="spellEnd"/>
      <w:r>
        <w:rPr>
          <w:rFonts w:ascii="Times New Roman" w:eastAsia="Times New Roman" w:hAnsi="Times New Roman" w:cs="Times New Roman"/>
          <w:sz w:val="24"/>
          <w:szCs w:val="24"/>
        </w:rPr>
        <w:t xml:space="preserve">, C., &amp; </w:t>
      </w:r>
      <w:proofErr w:type="spellStart"/>
      <w:r>
        <w:rPr>
          <w:rFonts w:ascii="Times New Roman" w:eastAsia="Times New Roman" w:hAnsi="Times New Roman" w:cs="Times New Roman"/>
          <w:sz w:val="24"/>
          <w:szCs w:val="24"/>
        </w:rPr>
        <w:t>Linstaedt</w:t>
      </w:r>
      <w:proofErr w:type="spellEnd"/>
      <w:r>
        <w:rPr>
          <w:rFonts w:ascii="Times New Roman" w:eastAsia="Times New Roman" w:hAnsi="Times New Roman" w:cs="Times New Roman"/>
          <w:sz w:val="24"/>
          <w:szCs w:val="24"/>
        </w:rPr>
        <w:t xml:space="preserve">, J. W. (2019). Task Conflict, Narcissism and Entrepreneurial Capability in Teams Planning a Business: A Moderated Moderation Approach to Explaining Business Planning Performance. </w:t>
      </w:r>
      <w:r>
        <w:rPr>
          <w:rFonts w:ascii="Times New Roman" w:eastAsia="Times New Roman" w:hAnsi="Times New Roman" w:cs="Times New Roman"/>
          <w:i/>
          <w:sz w:val="24"/>
          <w:szCs w:val="24"/>
        </w:rPr>
        <w:t>Journal of Small Business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57</w:t>
      </w:r>
      <w:r>
        <w:rPr>
          <w:rFonts w:ascii="Times New Roman" w:eastAsia="Times New Roman" w:hAnsi="Times New Roman" w:cs="Times New Roman"/>
          <w:sz w:val="24"/>
          <w:szCs w:val="24"/>
        </w:rPr>
        <w:t>(4), 1399–1423.</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https://doi.org/10.1111/jsbm.12418</w:t>
        </w:r>
      </w:hyperlink>
    </w:p>
    <w:p w14:paraId="259083FB" w14:textId="77777777" w:rsidR="00B148CC" w:rsidRDefault="00000000">
      <w:pPr>
        <w:spacing w:line="240" w:lineRule="auto"/>
        <w:ind w:left="446" w:hanging="4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Kruse, S. D. (2001). Creating communities of reform: Continuous improvement planning teams. </w:t>
      </w:r>
      <w:r>
        <w:rPr>
          <w:rFonts w:ascii="Times New Roman" w:eastAsia="Times New Roman" w:hAnsi="Times New Roman" w:cs="Times New Roman"/>
          <w:i/>
          <w:sz w:val="24"/>
          <w:szCs w:val="24"/>
        </w:rPr>
        <w:t>Journal of Educational Administration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(4), 359–383.</w:t>
      </w:r>
    </w:p>
    <w:p w14:paraId="3423EAF5"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i/>
          <w:sz w:val="24"/>
          <w:szCs w:val="24"/>
        </w:rPr>
        <w:t>Laurence Anthony’s Software</w:t>
      </w:r>
      <w:r>
        <w:rPr>
          <w:rFonts w:ascii="Times New Roman" w:eastAsia="Times New Roman" w:hAnsi="Times New Roman" w:cs="Times New Roman"/>
          <w:sz w:val="24"/>
          <w:szCs w:val="24"/>
        </w:rPr>
        <w:t>. (n.d.). Retrieved April 26, 2024, from</w:t>
      </w:r>
      <w:hyperlink r:id="rId40">
        <w:r>
          <w:rPr>
            <w:rFonts w:ascii="Times New Roman" w:eastAsia="Times New Roman" w:hAnsi="Times New Roman" w:cs="Times New Roman"/>
            <w:sz w:val="24"/>
            <w:szCs w:val="24"/>
          </w:rPr>
          <w:t xml:space="preserve"> </w:t>
        </w:r>
      </w:hyperlink>
      <w:hyperlink r:id="rId41">
        <w:r>
          <w:rPr>
            <w:rFonts w:ascii="Times New Roman" w:eastAsia="Times New Roman" w:hAnsi="Times New Roman" w:cs="Times New Roman"/>
            <w:color w:val="1155CC"/>
            <w:sz w:val="24"/>
            <w:szCs w:val="24"/>
            <w:u w:val="single"/>
          </w:rPr>
          <w:t>https://laurenceanthony.net/software.html</w:t>
        </w:r>
      </w:hyperlink>
    </w:p>
    <w:p w14:paraId="60F98A60"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Lehmann-</w:t>
      </w:r>
      <w:proofErr w:type="spellStart"/>
      <w:r>
        <w:rPr>
          <w:rFonts w:ascii="Times New Roman" w:eastAsia="Times New Roman" w:hAnsi="Times New Roman" w:cs="Times New Roman"/>
          <w:sz w:val="24"/>
          <w:szCs w:val="24"/>
        </w:rPr>
        <w:t>Willenbrock</w:t>
      </w:r>
      <w:proofErr w:type="spellEnd"/>
      <w:r>
        <w:rPr>
          <w:rFonts w:ascii="Times New Roman" w:eastAsia="Times New Roman" w:hAnsi="Times New Roman" w:cs="Times New Roman"/>
          <w:sz w:val="24"/>
          <w:szCs w:val="24"/>
        </w:rPr>
        <w:t xml:space="preserve">, N., Meyers, R. A., </w:t>
      </w:r>
      <w:proofErr w:type="spellStart"/>
      <w:r>
        <w:rPr>
          <w:rFonts w:ascii="Times New Roman" w:eastAsia="Times New Roman" w:hAnsi="Times New Roman" w:cs="Times New Roman"/>
          <w:sz w:val="24"/>
          <w:szCs w:val="24"/>
        </w:rPr>
        <w:t>Kauffeld</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Neininger</w:t>
      </w:r>
      <w:proofErr w:type="spellEnd"/>
      <w:r>
        <w:rPr>
          <w:rFonts w:ascii="Times New Roman" w:eastAsia="Times New Roman" w:hAnsi="Times New Roman" w:cs="Times New Roman"/>
          <w:sz w:val="24"/>
          <w:szCs w:val="24"/>
        </w:rPr>
        <w:t xml:space="preserve">, A., &amp; Henschel, A. (2011). Verbal Interaction Sequences and Group Mood: Exploring the Role of Team Planning Communication. </w:t>
      </w:r>
      <w:r>
        <w:rPr>
          <w:rFonts w:ascii="Times New Roman" w:eastAsia="Times New Roman" w:hAnsi="Times New Roman" w:cs="Times New Roman"/>
          <w:i/>
          <w:sz w:val="24"/>
          <w:szCs w:val="24"/>
        </w:rPr>
        <w:t>Small Group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(6), 639–668.</w:t>
      </w:r>
      <w:hyperlink r:id="rId42">
        <w:r>
          <w:rPr>
            <w:rFonts w:ascii="Times New Roman" w:eastAsia="Times New Roman" w:hAnsi="Times New Roman" w:cs="Times New Roman"/>
            <w:sz w:val="24"/>
            <w:szCs w:val="24"/>
          </w:rPr>
          <w:t xml:space="preserve"> </w:t>
        </w:r>
      </w:hyperlink>
      <w:hyperlink r:id="rId43">
        <w:r>
          <w:rPr>
            <w:rFonts w:ascii="Times New Roman" w:eastAsia="Times New Roman" w:hAnsi="Times New Roman" w:cs="Times New Roman"/>
            <w:color w:val="1155CC"/>
            <w:sz w:val="24"/>
            <w:szCs w:val="24"/>
            <w:u w:val="single"/>
          </w:rPr>
          <w:t>https://doi.org/10.1177/1046496411398397</w:t>
        </w:r>
      </w:hyperlink>
    </w:p>
    <w:p w14:paraId="603E68C1"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Lubejko</w:t>
      </w:r>
      <w:proofErr w:type="spellEnd"/>
      <w:r>
        <w:rPr>
          <w:rFonts w:ascii="Times New Roman" w:eastAsia="Times New Roman" w:hAnsi="Times New Roman" w:cs="Times New Roman"/>
          <w:sz w:val="24"/>
          <w:szCs w:val="24"/>
        </w:rPr>
        <w:t xml:space="preserve">, B. G. (2014). The Planning Team—Who Belongs? </w:t>
      </w:r>
      <w:r>
        <w:rPr>
          <w:rFonts w:ascii="Times New Roman" w:eastAsia="Times New Roman" w:hAnsi="Times New Roman" w:cs="Times New Roman"/>
          <w:i/>
          <w:sz w:val="24"/>
          <w:szCs w:val="24"/>
        </w:rPr>
        <w:t>The Journal of Continuing Education in Nursing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(6), 244–245.</w:t>
      </w:r>
      <w:hyperlink r:id="rId44">
        <w:r>
          <w:rPr>
            <w:rFonts w:ascii="Times New Roman" w:eastAsia="Times New Roman" w:hAnsi="Times New Roman" w:cs="Times New Roman"/>
            <w:sz w:val="24"/>
            <w:szCs w:val="24"/>
          </w:rPr>
          <w:t xml:space="preserve"> </w:t>
        </w:r>
      </w:hyperlink>
      <w:hyperlink r:id="rId45">
        <w:r>
          <w:rPr>
            <w:rFonts w:ascii="Times New Roman" w:eastAsia="Times New Roman" w:hAnsi="Times New Roman" w:cs="Times New Roman"/>
            <w:color w:val="1155CC"/>
            <w:sz w:val="24"/>
            <w:szCs w:val="24"/>
            <w:u w:val="single"/>
          </w:rPr>
          <w:t>https://doi.org/10.3928/00220124-20140527-11</w:t>
        </w:r>
      </w:hyperlink>
    </w:p>
    <w:p w14:paraId="554592D2"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Mehta, A., </w:t>
      </w:r>
      <w:proofErr w:type="spellStart"/>
      <w:r>
        <w:rPr>
          <w:rFonts w:ascii="Times New Roman" w:eastAsia="Times New Roman" w:hAnsi="Times New Roman" w:cs="Times New Roman"/>
          <w:sz w:val="24"/>
          <w:szCs w:val="24"/>
        </w:rPr>
        <w:t>Feild</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Armenakis</w:t>
      </w:r>
      <w:proofErr w:type="spellEnd"/>
      <w:r>
        <w:rPr>
          <w:rFonts w:ascii="Times New Roman" w:eastAsia="Times New Roman" w:hAnsi="Times New Roman" w:cs="Times New Roman"/>
          <w:sz w:val="24"/>
          <w:szCs w:val="24"/>
        </w:rPr>
        <w:t xml:space="preserve">, A., &amp; Mehta, N. (2009). Team Goal Orientation and Team Performance: The Mediating Role of Team Planning. </w:t>
      </w:r>
      <w:r>
        <w:rPr>
          <w:rFonts w:ascii="Times New Roman" w:eastAsia="Times New Roman" w:hAnsi="Times New Roman" w:cs="Times New Roman"/>
          <w:i/>
          <w:sz w:val="24"/>
          <w:szCs w:val="24"/>
        </w:rPr>
        <w:t>Journal of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(4), 1026–1046.</w:t>
      </w:r>
      <w:hyperlink r:id="rId46">
        <w:r>
          <w:rPr>
            <w:rFonts w:ascii="Times New Roman" w:eastAsia="Times New Roman" w:hAnsi="Times New Roman" w:cs="Times New Roman"/>
            <w:sz w:val="24"/>
            <w:szCs w:val="24"/>
          </w:rPr>
          <w:t xml:space="preserve"> </w:t>
        </w:r>
      </w:hyperlink>
      <w:hyperlink r:id="rId47">
        <w:r>
          <w:rPr>
            <w:rFonts w:ascii="Times New Roman" w:eastAsia="Times New Roman" w:hAnsi="Times New Roman" w:cs="Times New Roman"/>
            <w:color w:val="1155CC"/>
            <w:sz w:val="24"/>
            <w:szCs w:val="24"/>
            <w:u w:val="single"/>
          </w:rPr>
          <w:t>https://doi.org/10.1177/0149206308326773</w:t>
        </w:r>
      </w:hyperlink>
    </w:p>
    <w:p w14:paraId="691E72E7"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Nagy, G. A., </w:t>
      </w:r>
      <w:proofErr w:type="spellStart"/>
      <w:r>
        <w:rPr>
          <w:rFonts w:ascii="Times New Roman" w:eastAsia="Times New Roman" w:hAnsi="Times New Roman" w:cs="Times New Roman"/>
          <w:sz w:val="24"/>
          <w:szCs w:val="24"/>
        </w:rPr>
        <w:t>Cassiello</w:t>
      </w:r>
      <w:proofErr w:type="spellEnd"/>
      <w:r>
        <w:rPr>
          <w:rFonts w:ascii="Times New Roman" w:eastAsia="Times New Roman" w:hAnsi="Times New Roman" w:cs="Times New Roman"/>
          <w:sz w:val="24"/>
          <w:szCs w:val="24"/>
        </w:rPr>
        <w:t xml:space="preserve">-Robbins, C., Anand, D., Arnold, M. L., Coleman, J. N., Nwosu, J., Singh, R. S., &amp; Woodward, E. N. (2022). Building a multicultural peer-consultation team: Planning, implementing, and early sustainment evaluation. </w:t>
      </w:r>
      <w:r>
        <w:rPr>
          <w:rFonts w:ascii="Times New Roman" w:eastAsia="Times New Roman" w:hAnsi="Times New Roman" w:cs="Times New Roman"/>
          <w:i/>
          <w:sz w:val="24"/>
          <w:szCs w:val="24"/>
        </w:rPr>
        <w:t>Transcultural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(6), 844–862.</w:t>
      </w:r>
      <w:hyperlink r:id="rId48">
        <w:r>
          <w:rPr>
            <w:rFonts w:ascii="Times New Roman" w:eastAsia="Times New Roman" w:hAnsi="Times New Roman" w:cs="Times New Roman"/>
            <w:sz w:val="24"/>
            <w:szCs w:val="24"/>
          </w:rPr>
          <w:t xml:space="preserve"> </w:t>
        </w:r>
      </w:hyperlink>
      <w:hyperlink r:id="rId49">
        <w:r>
          <w:rPr>
            <w:rFonts w:ascii="Times New Roman" w:eastAsia="Times New Roman" w:hAnsi="Times New Roman" w:cs="Times New Roman"/>
            <w:color w:val="1155CC"/>
            <w:sz w:val="24"/>
            <w:szCs w:val="24"/>
            <w:u w:val="single"/>
          </w:rPr>
          <w:t>https://doi.org/10.1177/13634615221105117</w:t>
        </w:r>
      </w:hyperlink>
    </w:p>
    <w:p w14:paraId="502B0858"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Oldeweme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Konradt</w:t>
      </w:r>
      <w:proofErr w:type="spellEnd"/>
      <w:r>
        <w:rPr>
          <w:rFonts w:ascii="Times New Roman" w:eastAsia="Times New Roman" w:hAnsi="Times New Roman" w:cs="Times New Roman"/>
          <w:sz w:val="24"/>
          <w:szCs w:val="24"/>
        </w:rPr>
        <w:t xml:space="preserve">, U., &amp; </w:t>
      </w:r>
      <w:proofErr w:type="spellStart"/>
      <w:r>
        <w:rPr>
          <w:rFonts w:ascii="Times New Roman" w:eastAsia="Times New Roman" w:hAnsi="Times New Roman" w:cs="Times New Roman"/>
          <w:sz w:val="24"/>
          <w:szCs w:val="24"/>
        </w:rPr>
        <w:t>Garbers</w:t>
      </w:r>
      <w:proofErr w:type="spellEnd"/>
      <w:r>
        <w:rPr>
          <w:rFonts w:ascii="Times New Roman" w:eastAsia="Times New Roman" w:hAnsi="Times New Roman" w:cs="Times New Roman"/>
          <w:sz w:val="24"/>
          <w:szCs w:val="24"/>
        </w:rPr>
        <w:t xml:space="preserve">, Y. (2021). Effects of Situational Factors on Team Planning: A Policy-Capturing Approach. </w:t>
      </w:r>
      <w:proofErr w:type="spellStart"/>
      <w:r>
        <w:rPr>
          <w:rFonts w:ascii="Times New Roman" w:eastAsia="Times New Roman" w:hAnsi="Times New Roman" w:cs="Times New Roman"/>
          <w:i/>
          <w:sz w:val="24"/>
          <w:szCs w:val="24"/>
        </w:rPr>
        <w:t>Zeitschrift</w:t>
      </w:r>
      <w:proofErr w:type="spellEnd"/>
      <w:r>
        <w:rPr>
          <w:rFonts w:ascii="Times New Roman" w:eastAsia="Times New Roman" w:hAnsi="Times New Roman" w:cs="Times New Roman"/>
          <w:i/>
          <w:sz w:val="24"/>
          <w:szCs w:val="24"/>
        </w:rPr>
        <w:t xml:space="preserve"> Für </w:t>
      </w:r>
      <w:proofErr w:type="spellStart"/>
      <w:r>
        <w:rPr>
          <w:rFonts w:ascii="Times New Roman" w:eastAsia="Times New Roman" w:hAnsi="Times New Roman" w:cs="Times New Roman"/>
          <w:i/>
          <w:sz w:val="24"/>
          <w:szCs w:val="24"/>
        </w:rPr>
        <w:t>Arbeits</w:t>
      </w:r>
      <w:proofErr w:type="spellEnd"/>
      <w:r>
        <w:rPr>
          <w:rFonts w:ascii="Times New Roman" w:eastAsia="Times New Roman" w:hAnsi="Times New Roman" w:cs="Times New Roman"/>
          <w:i/>
          <w:sz w:val="24"/>
          <w:szCs w:val="24"/>
        </w:rPr>
        <w:t xml:space="preserve">- Und </w:t>
      </w:r>
      <w:proofErr w:type="spellStart"/>
      <w:r>
        <w:rPr>
          <w:rFonts w:ascii="Times New Roman" w:eastAsia="Times New Roman" w:hAnsi="Times New Roman" w:cs="Times New Roman"/>
          <w:i/>
          <w:sz w:val="24"/>
          <w:szCs w:val="24"/>
        </w:rPr>
        <w:t>Organisationspsychologie</w:t>
      </w:r>
      <w:proofErr w:type="spellEnd"/>
      <w:r>
        <w:rPr>
          <w:rFonts w:ascii="Times New Roman" w:eastAsia="Times New Roman" w:hAnsi="Times New Roman" w:cs="Times New Roman"/>
          <w:i/>
          <w:sz w:val="24"/>
          <w:szCs w:val="24"/>
        </w:rPr>
        <w:t xml:space="preserve"> A&amp;O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65</w:t>
      </w:r>
      <w:r>
        <w:rPr>
          <w:rFonts w:ascii="Times New Roman" w:eastAsia="Times New Roman" w:hAnsi="Times New Roman" w:cs="Times New Roman"/>
          <w:sz w:val="24"/>
          <w:szCs w:val="24"/>
        </w:rPr>
        <w:t>(2), 68–81.</w:t>
      </w:r>
      <w:hyperlink r:id="rId50">
        <w:r>
          <w:rPr>
            <w:rFonts w:ascii="Times New Roman" w:eastAsia="Times New Roman" w:hAnsi="Times New Roman" w:cs="Times New Roman"/>
            <w:sz w:val="24"/>
            <w:szCs w:val="24"/>
          </w:rPr>
          <w:t xml:space="preserve"> </w:t>
        </w:r>
      </w:hyperlink>
      <w:hyperlink r:id="rId51">
        <w:r>
          <w:rPr>
            <w:rFonts w:ascii="Times New Roman" w:eastAsia="Times New Roman" w:hAnsi="Times New Roman" w:cs="Times New Roman"/>
            <w:color w:val="1155CC"/>
            <w:sz w:val="24"/>
            <w:szCs w:val="24"/>
            <w:u w:val="single"/>
          </w:rPr>
          <w:t>https://doi.org/10.1026/0932-4089/a000348</w:t>
        </w:r>
      </w:hyperlink>
    </w:p>
    <w:p w14:paraId="1DEBFE8C"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Romyn</w:t>
      </w:r>
      <w:proofErr w:type="spellEnd"/>
      <w:r>
        <w:rPr>
          <w:rFonts w:ascii="Times New Roman" w:eastAsia="Times New Roman" w:hAnsi="Times New Roman" w:cs="Times New Roman"/>
          <w:sz w:val="24"/>
          <w:szCs w:val="24"/>
        </w:rPr>
        <w:t>, D., &amp; Kebbell, M. (2014). Terrorists’ planning of attacks: A simulated ‘</w:t>
      </w:r>
      <w:proofErr w:type="gramStart"/>
      <w:r>
        <w:rPr>
          <w:rFonts w:ascii="Times New Roman" w:eastAsia="Times New Roman" w:hAnsi="Times New Roman" w:cs="Times New Roman"/>
          <w:sz w:val="24"/>
          <w:szCs w:val="24"/>
        </w:rPr>
        <w:t>red-team</w:t>
      </w:r>
      <w:proofErr w:type="gramEnd"/>
      <w:r>
        <w:rPr>
          <w:rFonts w:ascii="Times New Roman" w:eastAsia="Times New Roman" w:hAnsi="Times New Roman" w:cs="Times New Roman"/>
          <w:sz w:val="24"/>
          <w:szCs w:val="24"/>
        </w:rPr>
        <w:t xml:space="preserve">’ investigation into decision-making. </w:t>
      </w:r>
      <w:r>
        <w:rPr>
          <w:rFonts w:ascii="Times New Roman" w:eastAsia="Times New Roman" w:hAnsi="Times New Roman" w:cs="Times New Roman"/>
          <w:i/>
          <w:sz w:val="24"/>
          <w:szCs w:val="24"/>
        </w:rPr>
        <w:t>Psychology, Crime &amp; Law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(5), 480–496.</w:t>
      </w:r>
      <w:hyperlink r:id="rId52">
        <w:r>
          <w:rPr>
            <w:rFonts w:ascii="Times New Roman" w:eastAsia="Times New Roman" w:hAnsi="Times New Roman" w:cs="Times New Roman"/>
            <w:sz w:val="24"/>
            <w:szCs w:val="24"/>
          </w:rPr>
          <w:t xml:space="preserve"> </w:t>
        </w:r>
      </w:hyperlink>
      <w:hyperlink r:id="rId53">
        <w:r>
          <w:rPr>
            <w:rFonts w:ascii="Times New Roman" w:eastAsia="Times New Roman" w:hAnsi="Times New Roman" w:cs="Times New Roman"/>
            <w:color w:val="1155CC"/>
            <w:sz w:val="24"/>
            <w:szCs w:val="24"/>
            <w:u w:val="single"/>
          </w:rPr>
          <w:t>https://doi.org/10.1080/1068316X.2013.793767</w:t>
        </w:r>
      </w:hyperlink>
    </w:p>
    <w:p w14:paraId="01910DE4"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Sibbald</w:t>
      </w:r>
      <w:proofErr w:type="spellEnd"/>
      <w:r>
        <w:rPr>
          <w:rFonts w:ascii="Times New Roman" w:eastAsia="Times New Roman" w:hAnsi="Times New Roman" w:cs="Times New Roman"/>
          <w:sz w:val="24"/>
          <w:szCs w:val="24"/>
        </w:rPr>
        <w:t xml:space="preserve">, S. L., Van </w:t>
      </w:r>
      <w:proofErr w:type="spellStart"/>
      <w:r>
        <w:rPr>
          <w:rFonts w:ascii="Times New Roman" w:eastAsia="Times New Roman" w:hAnsi="Times New Roman" w:cs="Times New Roman"/>
          <w:sz w:val="24"/>
          <w:szCs w:val="24"/>
        </w:rPr>
        <w:t>Asseldonk</w:t>
      </w:r>
      <w:proofErr w:type="spellEnd"/>
      <w:r>
        <w:rPr>
          <w:rFonts w:ascii="Times New Roman" w:eastAsia="Times New Roman" w:hAnsi="Times New Roman" w:cs="Times New Roman"/>
          <w:sz w:val="24"/>
          <w:szCs w:val="24"/>
        </w:rPr>
        <w:t xml:space="preserve">, R., Cao, P. L., &amp; Law, B. (2021). Lessons learned from inadequate implementation planning of team-based chronic disease management: Implementation evaluation. </w:t>
      </w:r>
      <w:r>
        <w:rPr>
          <w:rFonts w:ascii="Times New Roman" w:eastAsia="Times New Roman" w:hAnsi="Times New Roman" w:cs="Times New Roman"/>
          <w:i/>
          <w:sz w:val="24"/>
          <w:szCs w:val="24"/>
        </w:rPr>
        <w:t>BMC Health Services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(1), 134.</w:t>
      </w:r>
      <w:hyperlink r:id="rId54">
        <w:r>
          <w:rPr>
            <w:rFonts w:ascii="Times New Roman" w:eastAsia="Times New Roman" w:hAnsi="Times New Roman" w:cs="Times New Roman"/>
            <w:sz w:val="24"/>
            <w:szCs w:val="24"/>
          </w:rPr>
          <w:t xml:space="preserve"> </w:t>
        </w:r>
      </w:hyperlink>
      <w:hyperlink r:id="rId55">
        <w:r>
          <w:rPr>
            <w:rFonts w:ascii="Times New Roman" w:eastAsia="Times New Roman" w:hAnsi="Times New Roman" w:cs="Times New Roman"/>
            <w:color w:val="1155CC"/>
            <w:sz w:val="24"/>
            <w:szCs w:val="24"/>
            <w:u w:val="single"/>
          </w:rPr>
          <w:t>https://doi.org/10.1186/s12913-021-06100-4</w:t>
        </w:r>
      </w:hyperlink>
    </w:p>
    <w:p w14:paraId="34CE8CD1"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Sreedharan</w:t>
      </w:r>
      <w:proofErr w:type="spellEnd"/>
      <w:r>
        <w:rPr>
          <w:rFonts w:ascii="Times New Roman" w:eastAsia="Times New Roman" w:hAnsi="Times New Roman" w:cs="Times New Roman"/>
          <w:sz w:val="24"/>
          <w:szCs w:val="24"/>
        </w:rPr>
        <w:t xml:space="preserve">, S., Kulkarni, A., &amp; </w:t>
      </w:r>
      <w:proofErr w:type="spellStart"/>
      <w:r>
        <w:rPr>
          <w:rFonts w:ascii="Times New Roman" w:eastAsia="Times New Roman" w:hAnsi="Times New Roman" w:cs="Times New Roman"/>
          <w:sz w:val="24"/>
          <w:szCs w:val="24"/>
        </w:rPr>
        <w:t>Kambhampati</w:t>
      </w:r>
      <w:proofErr w:type="spellEnd"/>
      <w:r>
        <w:rPr>
          <w:rFonts w:ascii="Times New Roman" w:eastAsia="Times New Roman" w:hAnsi="Times New Roman" w:cs="Times New Roman"/>
          <w:sz w:val="24"/>
          <w:szCs w:val="24"/>
        </w:rPr>
        <w:t xml:space="preserve">, S. (2022). Explainable Human-AI Interaction: A Planning Perspective </w:t>
      </w:r>
      <w:proofErr w:type="spellStart"/>
      <w:r>
        <w:rPr>
          <w:rFonts w:ascii="Times New Roman" w:eastAsia="Times New Roman" w:hAnsi="Times New Roman" w:cs="Times New Roman"/>
          <w:sz w:val="24"/>
          <w:szCs w:val="24"/>
        </w:rPr>
        <w:t>Sreedharan</w:t>
      </w:r>
      <w:proofErr w:type="spellEnd"/>
      <w:r>
        <w:rPr>
          <w:rFonts w:ascii="Times New Roman" w:eastAsia="Times New Roman" w:hAnsi="Times New Roman" w:cs="Times New Roman"/>
          <w:sz w:val="24"/>
          <w:szCs w:val="24"/>
        </w:rPr>
        <w:t xml:space="preserve">. In </w:t>
      </w:r>
      <w:r>
        <w:rPr>
          <w:rFonts w:ascii="Times New Roman" w:eastAsia="Times New Roman" w:hAnsi="Times New Roman" w:cs="Times New Roman"/>
          <w:i/>
          <w:sz w:val="24"/>
          <w:szCs w:val="24"/>
        </w:rPr>
        <w:t>Synthesis Lectures on Artificial Intelligence and Machine Learning: Lecture# 47</w:t>
      </w:r>
      <w:r>
        <w:rPr>
          <w:rFonts w:ascii="Times New Roman" w:eastAsia="Times New Roman" w:hAnsi="Times New Roman" w:cs="Times New Roman"/>
          <w:sz w:val="24"/>
          <w:szCs w:val="24"/>
        </w:rPr>
        <w:t>. Morgan and Claypool Publishers.</w:t>
      </w:r>
      <w:hyperlink r:id="rId56">
        <w:r>
          <w:rPr>
            <w:rFonts w:ascii="Times New Roman" w:eastAsia="Times New Roman" w:hAnsi="Times New Roman" w:cs="Times New Roman"/>
            <w:sz w:val="24"/>
            <w:szCs w:val="24"/>
          </w:rPr>
          <w:t xml:space="preserve"> </w:t>
        </w:r>
      </w:hyperlink>
      <w:hyperlink r:id="rId57">
        <w:r>
          <w:rPr>
            <w:rFonts w:ascii="Times New Roman" w:eastAsia="Times New Roman" w:hAnsi="Times New Roman" w:cs="Times New Roman"/>
            <w:color w:val="1155CC"/>
            <w:sz w:val="24"/>
            <w:szCs w:val="24"/>
            <w:u w:val="single"/>
          </w:rPr>
          <w:t>https://asu.elsevierpure.com/en/publications/explainable-human-ai-interaction-a-planning-perspective-sreedhara</w:t>
        </w:r>
      </w:hyperlink>
    </w:p>
    <w:p w14:paraId="72FCEF1D"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Szwarc</w:t>
      </w:r>
      <w:proofErr w:type="spellEnd"/>
      <w:r>
        <w:rPr>
          <w:rFonts w:ascii="Times New Roman" w:eastAsia="Times New Roman" w:hAnsi="Times New Roman" w:cs="Times New Roman"/>
          <w:sz w:val="24"/>
          <w:szCs w:val="24"/>
        </w:rPr>
        <w:t xml:space="preserve">, E., Nielsen, I., </w:t>
      </w:r>
      <w:proofErr w:type="spellStart"/>
      <w:r>
        <w:rPr>
          <w:rFonts w:ascii="Times New Roman" w:eastAsia="Times New Roman" w:hAnsi="Times New Roman" w:cs="Times New Roman"/>
          <w:sz w:val="24"/>
          <w:szCs w:val="24"/>
        </w:rPr>
        <w:t>Smutnicki</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Bocewicz</w:t>
      </w:r>
      <w:proofErr w:type="spellEnd"/>
      <w:r>
        <w:rPr>
          <w:rFonts w:ascii="Times New Roman" w:eastAsia="Times New Roman" w:hAnsi="Times New Roman" w:cs="Times New Roman"/>
          <w:sz w:val="24"/>
          <w:szCs w:val="24"/>
        </w:rPr>
        <w:t xml:space="preserve">, G., Banaszak, Z., &amp; </w:t>
      </w:r>
      <w:proofErr w:type="spellStart"/>
      <w:r>
        <w:rPr>
          <w:rFonts w:ascii="Times New Roman" w:eastAsia="Times New Roman" w:hAnsi="Times New Roman" w:cs="Times New Roman"/>
          <w:sz w:val="24"/>
          <w:szCs w:val="24"/>
        </w:rPr>
        <w:t>Bilski</w:t>
      </w:r>
      <w:proofErr w:type="spellEnd"/>
      <w:r>
        <w:rPr>
          <w:rFonts w:ascii="Times New Roman" w:eastAsia="Times New Roman" w:hAnsi="Times New Roman" w:cs="Times New Roman"/>
          <w:sz w:val="24"/>
          <w:szCs w:val="24"/>
        </w:rPr>
        <w:t xml:space="preserve">, J. (2021). Competence-oriented project team planning – university case study. </w:t>
      </w:r>
      <w:r>
        <w:rPr>
          <w:rFonts w:ascii="Times New Roman" w:eastAsia="Times New Roman" w:hAnsi="Times New Roman" w:cs="Times New Roman"/>
          <w:i/>
          <w:sz w:val="24"/>
          <w:szCs w:val="24"/>
        </w:rPr>
        <w:t>Journal of Information and Telecommunication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(3), 310–333.</w:t>
      </w:r>
      <w:hyperlink r:id="rId58">
        <w:r>
          <w:rPr>
            <w:rFonts w:ascii="Times New Roman" w:eastAsia="Times New Roman" w:hAnsi="Times New Roman" w:cs="Times New Roman"/>
            <w:sz w:val="24"/>
            <w:szCs w:val="24"/>
          </w:rPr>
          <w:t xml:space="preserve"> </w:t>
        </w:r>
      </w:hyperlink>
      <w:hyperlink r:id="rId59">
        <w:r>
          <w:rPr>
            <w:rFonts w:ascii="Times New Roman" w:eastAsia="Times New Roman" w:hAnsi="Times New Roman" w:cs="Times New Roman"/>
            <w:color w:val="1155CC"/>
            <w:sz w:val="24"/>
            <w:szCs w:val="24"/>
            <w:u w:val="single"/>
          </w:rPr>
          <w:t>https://doi.org/10.1080/24751839.2020.1857039</w:t>
        </w:r>
      </w:hyperlink>
    </w:p>
    <w:p w14:paraId="6C6E11EC"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Szwarc</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Wikarek</w:t>
      </w:r>
      <w:proofErr w:type="spellEnd"/>
      <w:r>
        <w:rPr>
          <w:rFonts w:ascii="Times New Roman" w:eastAsia="Times New Roman" w:hAnsi="Times New Roman" w:cs="Times New Roman"/>
          <w:sz w:val="24"/>
          <w:szCs w:val="24"/>
        </w:rPr>
        <w:t xml:space="preserve">, J. (2020). Proactive Planning of Project Team Members’ Competences. </w:t>
      </w:r>
      <w:r>
        <w:rPr>
          <w:rFonts w:ascii="Times New Roman" w:eastAsia="Times New Roman" w:hAnsi="Times New Roman" w:cs="Times New Roman"/>
          <w:i/>
          <w:sz w:val="24"/>
          <w:szCs w:val="24"/>
        </w:rPr>
        <w:t>Foundations of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(1), 71–84.</w:t>
      </w:r>
      <w:hyperlink r:id="rId60">
        <w:r>
          <w:rPr>
            <w:rFonts w:ascii="Times New Roman" w:eastAsia="Times New Roman" w:hAnsi="Times New Roman" w:cs="Times New Roman"/>
            <w:sz w:val="24"/>
            <w:szCs w:val="24"/>
          </w:rPr>
          <w:t xml:space="preserve"> </w:t>
        </w:r>
      </w:hyperlink>
      <w:hyperlink r:id="rId61">
        <w:r>
          <w:rPr>
            <w:rFonts w:ascii="Times New Roman" w:eastAsia="Times New Roman" w:hAnsi="Times New Roman" w:cs="Times New Roman"/>
            <w:color w:val="1155CC"/>
            <w:sz w:val="24"/>
            <w:szCs w:val="24"/>
            <w:u w:val="single"/>
          </w:rPr>
          <w:t>https://doi.org/10.2478/fman-2020-0006</w:t>
        </w:r>
      </w:hyperlink>
    </w:p>
    <w:p w14:paraId="55B27FD9"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Traynor, K. (2017). Planning, teamwork made Harvey manageable for Houston hospitals. </w:t>
      </w:r>
      <w:r>
        <w:rPr>
          <w:rFonts w:ascii="Times New Roman" w:eastAsia="Times New Roman" w:hAnsi="Times New Roman" w:cs="Times New Roman"/>
          <w:i/>
          <w:sz w:val="24"/>
          <w:szCs w:val="24"/>
        </w:rPr>
        <w:t>American Journal of Health-System Pharmacy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(21).</w:t>
      </w:r>
      <w:hyperlink r:id="rId62">
        <w:r>
          <w:rPr>
            <w:rFonts w:ascii="Times New Roman" w:eastAsia="Times New Roman" w:hAnsi="Times New Roman" w:cs="Times New Roman"/>
            <w:sz w:val="24"/>
            <w:szCs w:val="24"/>
          </w:rPr>
          <w:t xml:space="preserve"> </w:t>
        </w:r>
      </w:hyperlink>
      <w:hyperlink r:id="rId63">
        <w:r>
          <w:rPr>
            <w:rFonts w:ascii="Times New Roman" w:eastAsia="Times New Roman" w:hAnsi="Times New Roman" w:cs="Times New Roman"/>
            <w:color w:val="1155CC"/>
            <w:sz w:val="24"/>
            <w:szCs w:val="24"/>
            <w:u w:val="single"/>
          </w:rPr>
          <w:t>https://search.ebscohost.com/login.aspx?direct=true&amp;profile=ehost&amp;scope=site&amp;authtype=crawler&amp;jrnl=10792082&amp;asa=N&amp;AN=125885785&amp;h=TOihnI%2FC%2BNATKhkgf%2FIXuBBJxydnr%2BuKDiZJ0lSwM58WyYdq8OeJeWq0c%2BghJHTPaOyri1XPV04h4j197Wd4Sw%3D%3D&amp;crl=c</w:t>
        </w:r>
      </w:hyperlink>
    </w:p>
    <w:p w14:paraId="3BDF7E13"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t>Ure</w:t>
      </w:r>
      <w:proofErr w:type="spellEnd"/>
      <w:r>
        <w:rPr>
          <w:rFonts w:ascii="Times New Roman" w:eastAsia="Times New Roman" w:hAnsi="Times New Roman" w:cs="Times New Roman"/>
          <w:sz w:val="24"/>
          <w:szCs w:val="24"/>
        </w:rPr>
        <w:t xml:space="preserve">, N. K., Chowdhary, G., Chen, Y. F., How, J. P., &amp; </w:t>
      </w:r>
      <w:proofErr w:type="spellStart"/>
      <w:r>
        <w:rPr>
          <w:rFonts w:ascii="Times New Roman" w:eastAsia="Times New Roman" w:hAnsi="Times New Roman" w:cs="Times New Roman"/>
          <w:sz w:val="24"/>
          <w:szCs w:val="24"/>
        </w:rPr>
        <w:t>Vian</w:t>
      </w:r>
      <w:proofErr w:type="spellEnd"/>
      <w:r>
        <w:rPr>
          <w:rFonts w:ascii="Times New Roman" w:eastAsia="Times New Roman" w:hAnsi="Times New Roman" w:cs="Times New Roman"/>
          <w:sz w:val="24"/>
          <w:szCs w:val="24"/>
        </w:rPr>
        <w:t xml:space="preserve">, J. (2014). Distributed Learning for Planning Under Uncertainty Problems with Heterogeneous Teams: Scaling Up the Multiagent Planning with Distributed Learning and Approximate Representations. </w:t>
      </w:r>
      <w:r>
        <w:rPr>
          <w:rFonts w:ascii="Times New Roman" w:eastAsia="Times New Roman" w:hAnsi="Times New Roman" w:cs="Times New Roman"/>
          <w:i/>
          <w:sz w:val="24"/>
          <w:szCs w:val="24"/>
        </w:rPr>
        <w:t>Journal of Intelligent &amp; Robotic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(1–2), 529–544.</w:t>
      </w:r>
      <w:hyperlink r:id="rId64">
        <w:r>
          <w:rPr>
            <w:rFonts w:ascii="Times New Roman" w:eastAsia="Times New Roman" w:hAnsi="Times New Roman" w:cs="Times New Roman"/>
            <w:sz w:val="24"/>
            <w:szCs w:val="24"/>
          </w:rPr>
          <w:t xml:space="preserve"> </w:t>
        </w:r>
      </w:hyperlink>
      <w:hyperlink r:id="rId65">
        <w:r>
          <w:rPr>
            <w:rFonts w:ascii="Times New Roman" w:eastAsia="Times New Roman" w:hAnsi="Times New Roman" w:cs="Times New Roman"/>
            <w:color w:val="1155CC"/>
            <w:sz w:val="24"/>
            <w:szCs w:val="24"/>
            <w:u w:val="single"/>
          </w:rPr>
          <w:t>https://doi.org/10.1007/s10846-013-9980-x</w:t>
        </w:r>
      </w:hyperlink>
    </w:p>
    <w:p w14:paraId="07F47B5E"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Walker, J. S., &amp; Schutte, K. (2005). Quality and Individualization in Wraparound Team Planning. </w:t>
      </w:r>
      <w:r>
        <w:rPr>
          <w:rFonts w:ascii="Times New Roman" w:eastAsia="Times New Roman" w:hAnsi="Times New Roman" w:cs="Times New Roman"/>
          <w:i/>
          <w:sz w:val="24"/>
          <w:szCs w:val="24"/>
        </w:rPr>
        <w:t>Journal of Child and Family Studies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(2), 251–267.</w:t>
      </w:r>
      <w:hyperlink r:id="rId66">
        <w:r>
          <w:rPr>
            <w:rFonts w:ascii="Times New Roman" w:eastAsia="Times New Roman" w:hAnsi="Times New Roman" w:cs="Times New Roman"/>
            <w:sz w:val="24"/>
            <w:szCs w:val="24"/>
          </w:rPr>
          <w:t xml:space="preserve"> </w:t>
        </w:r>
      </w:hyperlink>
      <w:hyperlink r:id="rId67">
        <w:r>
          <w:rPr>
            <w:rFonts w:ascii="Times New Roman" w:eastAsia="Times New Roman" w:hAnsi="Times New Roman" w:cs="Times New Roman"/>
            <w:color w:val="1155CC"/>
            <w:sz w:val="24"/>
            <w:szCs w:val="24"/>
            <w:u w:val="single"/>
          </w:rPr>
          <w:t>https://doi.org/10.1007/s10826-005-5052-6</w:t>
        </w:r>
      </w:hyperlink>
    </w:p>
    <w:p w14:paraId="492D7E2B"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Walker, J. S., Seibel, C. L., &amp; Jackson, S. (2017). Increasing Youths’ Participation in Team-Based Treatment Planning: The Achieve My Plan Enhancement for Wraparound. </w:t>
      </w:r>
      <w:r>
        <w:rPr>
          <w:rFonts w:ascii="Times New Roman" w:eastAsia="Times New Roman" w:hAnsi="Times New Roman" w:cs="Times New Roman"/>
          <w:i/>
          <w:sz w:val="24"/>
          <w:szCs w:val="24"/>
        </w:rPr>
        <w:t>Journal of Child and Family Studies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26</w:t>
      </w:r>
      <w:r>
        <w:rPr>
          <w:rFonts w:ascii="Times New Roman" w:eastAsia="Times New Roman" w:hAnsi="Times New Roman" w:cs="Times New Roman"/>
          <w:sz w:val="24"/>
          <w:szCs w:val="24"/>
        </w:rPr>
        <w:t>(8), 2090–2100.</w:t>
      </w:r>
      <w:hyperlink r:id="rId68">
        <w:r>
          <w:rPr>
            <w:rFonts w:ascii="Times New Roman" w:eastAsia="Times New Roman" w:hAnsi="Times New Roman" w:cs="Times New Roman"/>
            <w:sz w:val="24"/>
            <w:szCs w:val="24"/>
          </w:rPr>
          <w:t xml:space="preserve"> </w:t>
        </w:r>
      </w:hyperlink>
      <w:hyperlink r:id="rId69">
        <w:r>
          <w:rPr>
            <w:rFonts w:ascii="Times New Roman" w:eastAsia="Times New Roman" w:hAnsi="Times New Roman" w:cs="Times New Roman"/>
            <w:color w:val="1155CC"/>
            <w:sz w:val="24"/>
            <w:szCs w:val="24"/>
            <w:u w:val="single"/>
          </w:rPr>
          <w:t>https://doi.org/10.1007/s10826-017-0738-0</w:t>
        </w:r>
      </w:hyperlink>
    </w:p>
    <w:p w14:paraId="714E1A39"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Wallace, H. (2021). Planning in professional learning teams: Building trust, common </w:t>
      </w:r>
      <w:proofErr w:type="gramStart"/>
      <w:r>
        <w:rPr>
          <w:rFonts w:ascii="Times New Roman" w:eastAsia="Times New Roman" w:hAnsi="Times New Roman" w:cs="Times New Roman"/>
          <w:sz w:val="24"/>
          <w:szCs w:val="24"/>
        </w:rPr>
        <w:t>language</w:t>
      </w:r>
      <w:proofErr w:type="gramEnd"/>
      <w:r>
        <w:rPr>
          <w:rFonts w:ascii="Times New Roman" w:eastAsia="Times New Roman" w:hAnsi="Times New Roman" w:cs="Times New Roman"/>
          <w:sz w:val="24"/>
          <w:szCs w:val="24"/>
        </w:rPr>
        <w:t xml:space="preserve"> and deeper understanding of pedagogy. </w:t>
      </w:r>
      <w:r>
        <w:rPr>
          <w:rFonts w:ascii="Times New Roman" w:eastAsia="Times New Roman" w:hAnsi="Times New Roman" w:cs="Times New Roman"/>
          <w:i/>
          <w:sz w:val="24"/>
          <w:szCs w:val="24"/>
        </w:rPr>
        <w:t>The Australian Educational Researcher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(2), 377–395.</w:t>
      </w:r>
      <w:hyperlink r:id="rId70">
        <w:r>
          <w:rPr>
            <w:rFonts w:ascii="Times New Roman" w:eastAsia="Times New Roman" w:hAnsi="Times New Roman" w:cs="Times New Roman"/>
            <w:sz w:val="24"/>
            <w:szCs w:val="24"/>
          </w:rPr>
          <w:t xml:space="preserve"> </w:t>
        </w:r>
      </w:hyperlink>
      <w:hyperlink r:id="rId71">
        <w:r>
          <w:rPr>
            <w:rFonts w:ascii="Times New Roman" w:eastAsia="Times New Roman" w:hAnsi="Times New Roman" w:cs="Times New Roman"/>
            <w:color w:val="1155CC"/>
            <w:sz w:val="24"/>
            <w:szCs w:val="24"/>
            <w:u w:val="single"/>
          </w:rPr>
          <w:t>https://doi.org/10.1007/s13384-020-00394-9</w:t>
        </w:r>
      </w:hyperlink>
    </w:p>
    <w:p w14:paraId="5C50FE68" w14:textId="77777777" w:rsidR="00B148CC" w:rsidRDefault="00000000">
      <w:pPr>
        <w:spacing w:line="240" w:lineRule="auto"/>
        <w:ind w:left="446" w:hanging="4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Willox, S., Morin, J., &amp; Avila, S. (2023). Benefits of individual preparation for team success: Planning for virtual team communication, conflict resolution and belonging. </w:t>
      </w:r>
      <w:r>
        <w:rPr>
          <w:rFonts w:ascii="Times New Roman" w:eastAsia="Times New Roman" w:hAnsi="Times New Roman" w:cs="Times New Roman"/>
          <w:i/>
          <w:sz w:val="24"/>
          <w:szCs w:val="24"/>
        </w:rPr>
        <w:t>Team Performance Management: An International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(1/2), 1–14.</w:t>
      </w:r>
    </w:p>
    <w:p w14:paraId="2A3CC5CE"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Woolley, A. W., </w:t>
      </w:r>
      <w:proofErr w:type="spellStart"/>
      <w:r>
        <w:rPr>
          <w:rFonts w:ascii="Times New Roman" w:eastAsia="Times New Roman" w:hAnsi="Times New Roman" w:cs="Times New Roman"/>
          <w:sz w:val="24"/>
          <w:szCs w:val="24"/>
        </w:rPr>
        <w:t>Gerbasi</w:t>
      </w:r>
      <w:proofErr w:type="spellEnd"/>
      <w:r>
        <w:rPr>
          <w:rFonts w:ascii="Times New Roman" w:eastAsia="Times New Roman" w:hAnsi="Times New Roman" w:cs="Times New Roman"/>
          <w:sz w:val="24"/>
          <w:szCs w:val="24"/>
        </w:rPr>
        <w:t xml:space="preserve">, M. E., </w:t>
      </w:r>
      <w:proofErr w:type="spellStart"/>
      <w:r>
        <w:rPr>
          <w:rFonts w:ascii="Times New Roman" w:eastAsia="Times New Roman" w:hAnsi="Times New Roman" w:cs="Times New Roman"/>
          <w:sz w:val="24"/>
          <w:szCs w:val="24"/>
        </w:rPr>
        <w:t>Chabris</w:t>
      </w:r>
      <w:proofErr w:type="spellEnd"/>
      <w:r>
        <w:rPr>
          <w:rFonts w:ascii="Times New Roman" w:eastAsia="Times New Roman" w:hAnsi="Times New Roman" w:cs="Times New Roman"/>
          <w:sz w:val="24"/>
          <w:szCs w:val="24"/>
        </w:rPr>
        <w:t xml:space="preserve">, C. F., </w:t>
      </w:r>
      <w:proofErr w:type="spellStart"/>
      <w:r>
        <w:rPr>
          <w:rFonts w:ascii="Times New Roman" w:eastAsia="Times New Roman" w:hAnsi="Times New Roman" w:cs="Times New Roman"/>
          <w:sz w:val="24"/>
          <w:szCs w:val="24"/>
        </w:rPr>
        <w:t>Kosslyn</w:t>
      </w:r>
      <w:proofErr w:type="spellEnd"/>
      <w:r>
        <w:rPr>
          <w:rFonts w:ascii="Times New Roman" w:eastAsia="Times New Roman" w:hAnsi="Times New Roman" w:cs="Times New Roman"/>
          <w:sz w:val="24"/>
          <w:szCs w:val="24"/>
        </w:rPr>
        <w:t xml:space="preserve">, S. M., &amp; Hackman, J. R. (2008). Bringing in the Experts: How Team Composition and Collaborative Planning Jointly Shape Analytic Effectiveness. </w:t>
      </w:r>
      <w:r>
        <w:rPr>
          <w:rFonts w:ascii="Times New Roman" w:eastAsia="Times New Roman" w:hAnsi="Times New Roman" w:cs="Times New Roman"/>
          <w:i/>
          <w:sz w:val="24"/>
          <w:szCs w:val="24"/>
        </w:rPr>
        <w:t>Small Group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(3), 352–371.</w:t>
      </w:r>
      <w:hyperlink r:id="rId72">
        <w:r>
          <w:rPr>
            <w:rFonts w:ascii="Times New Roman" w:eastAsia="Times New Roman" w:hAnsi="Times New Roman" w:cs="Times New Roman"/>
            <w:sz w:val="24"/>
            <w:szCs w:val="24"/>
          </w:rPr>
          <w:t xml:space="preserve"> </w:t>
        </w:r>
      </w:hyperlink>
      <w:hyperlink r:id="rId73">
        <w:r>
          <w:rPr>
            <w:rFonts w:ascii="Times New Roman" w:eastAsia="Times New Roman" w:hAnsi="Times New Roman" w:cs="Times New Roman"/>
            <w:color w:val="1155CC"/>
            <w:sz w:val="24"/>
            <w:szCs w:val="24"/>
            <w:u w:val="single"/>
          </w:rPr>
          <w:t>https://doi.org/10.1177/1046496408317792</w:t>
        </w:r>
      </w:hyperlink>
    </w:p>
    <w:p w14:paraId="787D4A7F" w14:textId="77777777" w:rsidR="00B148CC" w:rsidRDefault="00000000">
      <w:pPr>
        <w:spacing w:line="240" w:lineRule="auto"/>
        <w:ind w:left="446" w:hanging="446"/>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Zhao, Y. (Audrey), </w:t>
      </w:r>
      <w:proofErr w:type="spellStart"/>
      <w:r>
        <w:rPr>
          <w:rFonts w:ascii="Times New Roman" w:eastAsia="Times New Roman" w:hAnsi="Times New Roman" w:cs="Times New Roman"/>
          <w:sz w:val="24"/>
          <w:szCs w:val="24"/>
        </w:rPr>
        <w:t>Srite</w:t>
      </w:r>
      <w:proofErr w:type="spellEnd"/>
      <w:r>
        <w:rPr>
          <w:rFonts w:ascii="Times New Roman" w:eastAsia="Times New Roman" w:hAnsi="Times New Roman" w:cs="Times New Roman"/>
          <w:sz w:val="24"/>
          <w:szCs w:val="24"/>
        </w:rPr>
        <w:t xml:space="preserve">, M., Kim, S., &amp; Lee, J. (2021). Effect of team cohesion on flow: An empirical study of team‐based gamification for enterprise resource planning systems in online classes. </w:t>
      </w:r>
      <w:r>
        <w:rPr>
          <w:rFonts w:ascii="Times New Roman" w:eastAsia="Times New Roman" w:hAnsi="Times New Roman" w:cs="Times New Roman"/>
          <w:i/>
          <w:sz w:val="24"/>
          <w:szCs w:val="24"/>
        </w:rPr>
        <w:t>Decision Sciences Journal of Innovative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(3), 173–184.</w:t>
      </w:r>
      <w:hyperlink r:id="rId74">
        <w:r>
          <w:rPr>
            <w:rFonts w:ascii="Times New Roman" w:eastAsia="Times New Roman" w:hAnsi="Times New Roman" w:cs="Times New Roman"/>
            <w:sz w:val="24"/>
            <w:szCs w:val="24"/>
          </w:rPr>
          <w:t xml:space="preserve"> </w:t>
        </w:r>
      </w:hyperlink>
      <w:hyperlink r:id="rId75">
        <w:r>
          <w:rPr>
            <w:rFonts w:ascii="Times New Roman" w:eastAsia="Times New Roman" w:hAnsi="Times New Roman" w:cs="Times New Roman"/>
            <w:color w:val="1155CC"/>
            <w:sz w:val="24"/>
            <w:szCs w:val="24"/>
            <w:u w:val="single"/>
          </w:rPr>
          <w:t>https://doi.org/10.1111/dsji.12240</w:t>
        </w:r>
      </w:hyperlink>
    </w:p>
    <w:p w14:paraId="799FE218" w14:textId="77777777" w:rsidR="00B148CC" w:rsidRDefault="00B148CC">
      <w:pPr>
        <w:rPr>
          <w:rFonts w:ascii="Times New Roman" w:eastAsia="Times New Roman" w:hAnsi="Times New Roman" w:cs="Times New Roman"/>
          <w:sz w:val="24"/>
          <w:szCs w:val="24"/>
        </w:rPr>
      </w:pPr>
    </w:p>
    <w:p w14:paraId="05B1AB95" w14:textId="77777777" w:rsidR="00B148CC" w:rsidRDefault="00B148CC">
      <w:pPr>
        <w:rPr>
          <w:rFonts w:ascii="Times New Roman" w:eastAsia="Times New Roman" w:hAnsi="Times New Roman" w:cs="Times New Roman"/>
          <w:sz w:val="24"/>
          <w:szCs w:val="24"/>
        </w:rPr>
      </w:pPr>
    </w:p>
    <w:sectPr w:rsidR="00B148CC">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CAEDB" w14:textId="77777777" w:rsidR="00CD0701" w:rsidRDefault="00CD0701">
      <w:pPr>
        <w:spacing w:line="240" w:lineRule="auto"/>
      </w:pPr>
      <w:r>
        <w:separator/>
      </w:r>
    </w:p>
  </w:endnote>
  <w:endnote w:type="continuationSeparator" w:id="0">
    <w:p w14:paraId="28574CEC" w14:textId="77777777" w:rsidR="00CD0701" w:rsidRDefault="00CD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4677B" w14:textId="77777777" w:rsidR="00CD0701" w:rsidRDefault="00CD0701">
      <w:pPr>
        <w:spacing w:line="240" w:lineRule="auto"/>
      </w:pPr>
      <w:r>
        <w:separator/>
      </w:r>
    </w:p>
  </w:footnote>
  <w:footnote w:type="continuationSeparator" w:id="0">
    <w:p w14:paraId="4178021A" w14:textId="77777777" w:rsidR="00CD0701" w:rsidRDefault="00CD07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551F" w14:textId="77777777" w:rsidR="00B148CC" w:rsidRDefault="00000000">
    <w:pPr>
      <w:rPr>
        <w:rFonts w:ascii="Times New Roman" w:eastAsia="Times New Roman" w:hAnsi="Times New Roman" w:cs="Times New Roman"/>
      </w:rPr>
    </w:pPr>
    <w:r>
      <w:rPr>
        <w:rFonts w:ascii="Times New Roman" w:eastAsia="Times New Roman" w:hAnsi="Times New Roman" w:cs="Times New Roman"/>
        <w:sz w:val="24"/>
        <w:szCs w:val="24"/>
      </w:rPr>
      <w:t xml:space="preserve">Huang, Prathapan, &amp; </w:t>
    </w:r>
    <w:proofErr w:type="spellStart"/>
    <w:r>
      <w:rPr>
        <w:rFonts w:ascii="Times New Roman" w:eastAsia="Times New Roman" w:hAnsi="Times New Roman" w:cs="Times New Roman"/>
        <w:sz w:val="24"/>
        <w:szCs w:val="24"/>
      </w:rPr>
      <w:t>Sushank</w:t>
    </w:r>
    <w:proofErr w:type="spellEnd"/>
    <w:r>
      <w:rPr>
        <w:rFonts w:ascii="Times New Roman" w:eastAsia="Times New Roman" w:hAnsi="Times New Roman" w:cs="Times New Roman"/>
      </w:rPr>
      <w:t xml:space="preserve">                            IFT 536                                          NLP: Team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6152B"/>
    <w:multiLevelType w:val="multilevel"/>
    <w:tmpl w:val="7FA09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4484512"/>
    <w:multiLevelType w:val="multilevel"/>
    <w:tmpl w:val="2B4A2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6B292C"/>
    <w:multiLevelType w:val="multilevel"/>
    <w:tmpl w:val="693E0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546F89"/>
    <w:multiLevelType w:val="multilevel"/>
    <w:tmpl w:val="63E60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9B0A5D"/>
    <w:multiLevelType w:val="multilevel"/>
    <w:tmpl w:val="600C4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6747B7"/>
    <w:multiLevelType w:val="multilevel"/>
    <w:tmpl w:val="16449EEE"/>
    <w:lvl w:ilvl="0">
      <w:start w:val="1"/>
      <w:numFmt w:val="decimal"/>
      <w:lvlText w:val="%1."/>
      <w:lvlJc w:val="left"/>
      <w:pPr>
        <w:ind w:left="720" w:hanging="360"/>
      </w:pPr>
      <w:rPr>
        <w:rFonts w:ascii="Times New Roman" w:eastAsia="Times New Roman" w:hAnsi="Times New Roman" w:cs="Times New Roman"/>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A2A7C9C"/>
    <w:multiLevelType w:val="multilevel"/>
    <w:tmpl w:val="6B02B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C5778D"/>
    <w:multiLevelType w:val="multilevel"/>
    <w:tmpl w:val="419C7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47282799">
    <w:abstractNumId w:val="3"/>
  </w:num>
  <w:num w:numId="2" w16cid:durableId="547305405">
    <w:abstractNumId w:val="6"/>
  </w:num>
  <w:num w:numId="3" w16cid:durableId="1163349608">
    <w:abstractNumId w:val="7"/>
  </w:num>
  <w:num w:numId="4" w16cid:durableId="1104955934">
    <w:abstractNumId w:val="1"/>
  </w:num>
  <w:num w:numId="5" w16cid:durableId="763384645">
    <w:abstractNumId w:val="4"/>
  </w:num>
  <w:num w:numId="6" w16cid:durableId="271985487">
    <w:abstractNumId w:val="0"/>
  </w:num>
  <w:num w:numId="7" w16cid:durableId="1784692102">
    <w:abstractNumId w:val="5"/>
  </w:num>
  <w:num w:numId="8" w16cid:durableId="2043020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CC"/>
    <w:rsid w:val="000B385E"/>
    <w:rsid w:val="00B148CC"/>
    <w:rsid w:val="00CD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28EE4"/>
  <w15:docId w15:val="{EABECBBC-A08E-DB40-86BC-B7A8FE58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D25B8"/>
    <w:pPr>
      <w:tabs>
        <w:tab w:val="center" w:pos="4680"/>
        <w:tab w:val="right" w:pos="9360"/>
      </w:tabs>
      <w:spacing w:line="240" w:lineRule="auto"/>
    </w:pPr>
  </w:style>
  <w:style w:type="character" w:customStyle="1" w:styleId="HeaderChar">
    <w:name w:val="Header Char"/>
    <w:basedOn w:val="DefaultParagraphFont"/>
    <w:link w:val="Header"/>
    <w:uiPriority w:val="99"/>
    <w:rsid w:val="00CD25B8"/>
  </w:style>
  <w:style w:type="paragraph" w:styleId="Footer">
    <w:name w:val="footer"/>
    <w:basedOn w:val="Normal"/>
    <w:link w:val="FooterChar"/>
    <w:uiPriority w:val="99"/>
    <w:unhideWhenUsed/>
    <w:rsid w:val="00CD25B8"/>
    <w:pPr>
      <w:tabs>
        <w:tab w:val="center" w:pos="4680"/>
        <w:tab w:val="right" w:pos="9360"/>
      </w:tabs>
      <w:spacing w:line="240" w:lineRule="auto"/>
    </w:pPr>
  </w:style>
  <w:style w:type="character" w:customStyle="1" w:styleId="FooterChar">
    <w:name w:val="Footer Char"/>
    <w:basedOn w:val="DefaultParagraphFont"/>
    <w:link w:val="Footer"/>
    <w:uiPriority w:val="99"/>
    <w:rsid w:val="00CD25B8"/>
  </w:style>
  <w:style w:type="paragraph" w:styleId="TOCHeading">
    <w:name w:val="TOC Heading"/>
    <w:basedOn w:val="Heading1"/>
    <w:next w:val="Normal"/>
    <w:uiPriority w:val="39"/>
    <w:unhideWhenUsed/>
    <w:qFormat/>
    <w:rsid w:val="007A6B38"/>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7A6B3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7A6B38"/>
    <w:pPr>
      <w:ind w:left="220"/>
    </w:pPr>
    <w:rPr>
      <w:rFonts w:asciiTheme="minorHAnsi" w:hAnsiTheme="minorHAnsi"/>
      <w:smallCaps/>
      <w:sz w:val="20"/>
      <w:szCs w:val="20"/>
    </w:rPr>
  </w:style>
  <w:style w:type="paragraph" w:styleId="TOC3">
    <w:name w:val="toc 3"/>
    <w:basedOn w:val="Normal"/>
    <w:next w:val="Normal"/>
    <w:autoRedefine/>
    <w:uiPriority w:val="39"/>
    <w:unhideWhenUsed/>
    <w:rsid w:val="007A6B38"/>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7A6B38"/>
    <w:pPr>
      <w:ind w:left="660"/>
    </w:pPr>
    <w:rPr>
      <w:rFonts w:asciiTheme="minorHAnsi" w:hAnsiTheme="minorHAnsi"/>
      <w:sz w:val="18"/>
      <w:szCs w:val="18"/>
    </w:rPr>
  </w:style>
  <w:style w:type="paragraph" w:styleId="TOC5">
    <w:name w:val="toc 5"/>
    <w:basedOn w:val="Normal"/>
    <w:next w:val="Normal"/>
    <w:autoRedefine/>
    <w:uiPriority w:val="39"/>
    <w:semiHidden/>
    <w:unhideWhenUsed/>
    <w:rsid w:val="007A6B38"/>
    <w:pPr>
      <w:ind w:left="880"/>
    </w:pPr>
    <w:rPr>
      <w:rFonts w:asciiTheme="minorHAnsi" w:hAnsiTheme="minorHAnsi"/>
      <w:sz w:val="18"/>
      <w:szCs w:val="18"/>
    </w:rPr>
  </w:style>
  <w:style w:type="paragraph" w:styleId="TOC6">
    <w:name w:val="toc 6"/>
    <w:basedOn w:val="Normal"/>
    <w:next w:val="Normal"/>
    <w:autoRedefine/>
    <w:uiPriority w:val="39"/>
    <w:semiHidden/>
    <w:unhideWhenUsed/>
    <w:rsid w:val="007A6B38"/>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7A6B38"/>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7A6B38"/>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7A6B38"/>
    <w:pPr>
      <w:ind w:left="1760"/>
    </w:pPr>
    <w:rPr>
      <w:rFonts w:asciiTheme="minorHAnsi" w:hAnsiTheme="minorHAnsi"/>
      <w:sz w:val="18"/>
      <w:szCs w:val="18"/>
    </w:rPr>
  </w:style>
  <w:style w:type="paragraph" w:styleId="ListParagraph">
    <w:name w:val="List Paragraph"/>
    <w:basedOn w:val="Normal"/>
    <w:uiPriority w:val="34"/>
    <w:qFormat/>
    <w:rsid w:val="00B27EC1"/>
    <w:pPr>
      <w:ind w:left="720"/>
      <w:contextualSpacing/>
    </w:pPr>
  </w:style>
  <w:style w:type="character" w:styleId="Hyperlink">
    <w:name w:val="Hyperlink"/>
    <w:basedOn w:val="DefaultParagraphFont"/>
    <w:uiPriority w:val="99"/>
    <w:unhideWhenUsed/>
    <w:rsid w:val="005831DD"/>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48349/ASU/ZO6XVR" TargetMode="External"/><Relationship Id="rId21" Type="http://schemas.openxmlformats.org/officeDocument/2006/relationships/hyperlink" Target="https://doi.org/10.1111/anae.14602" TargetMode="External"/><Relationship Id="rId42" Type="http://schemas.openxmlformats.org/officeDocument/2006/relationships/hyperlink" Target="https://doi.org/10.1177/1046496411398397" TargetMode="External"/><Relationship Id="rId47" Type="http://schemas.openxmlformats.org/officeDocument/2006/relationships/hyperlink" Target="https://doi.org/10.1177/0149206308326773" TargetMode="External"/><Relationship Id="rId63" Type="http://schemas.openxmlformats.org/officeDocument/2006/relationships/hyperlink" Target="https://search.ebscohost.com/login.aspx?direct=true&amp;profile=ehost&amp;scope=site&amp;authtype=crawler&amp;jrnl=10792082&amp;asa=N&amp;AN=125885785&amp;h=TOihnI%2FC%2BNATKhkgf%2FIXuBBJxydnr%2BuKDiZJ0lSwM58WyYdq8OeJeWq0c%2BghJHTPaOyri1XPV04h4j197Wd4Sw%3D%3D&amp;crl=c" TargetMode="External"/><Relationship Id="rId68" Type="http://schemas.openxmlformats.org/officeDocument/2006/relationships/hyperlink" Target="https://doi.org/10.1007/s10826-017-0738-0" TargetMode="External"/><Relationship Id="rId16" Type="http://schemas.openxmlformats.org/officeDocument/2006/relationships/hyperlink" Target="https://doi.org/10.1007/s10514-018-9712-y" TargetMode="External"/><Relationship Id="rId11" Type="http://schemas.openxmlformats.org/officeDocument/2006/relationships/image" Target="media/image4.png"/><Relationship Id="rId24" Type="http://schemas.openxmlformats.org/officeDocument/2006/relationships/hyperlink" Target="https://doi.org/10.1007/s12369-016-0377-4" TargetMode="External"/><Relationship Id="rId32" Type="http://schemas.openxmlformats.org/officeDocument/2006/relationships/hyperlink" Target="https://cdn.aaai.org/ocs/16019/16019-69894-1-PB.pdf" TargetMode="External"/><Relationship Id="rId37" Type="http://schemas.openxmlformats.org/officeDocument/2006/relationships/hyperlink" Target="https://doi.org/10.1080/21640629.2021.1990653" TargetMode="External"/><Relationship Id="rId40" Type="http://schemas.openxmlformats.org/officeDocument/2006/relationships/hyperlink" Target="https://laurenceanthony.net/software.html" TargetMode="External"/><Relationship Id="rId45" Type="http://schemas.openxmlformats.org/officeDocument/2006/relationships/hyperlink" Target="https://doi.org/10.3928/00220124-20140527-11" TargetMode="External"/><Relationship Id="rId53" Type="http://schemas.openxmlformats.org/officeDocument/2006/relationships/hyperlink" Target="https://doi.org/10.1080/1068316X.2013.793767" TargetMode="External"/><Relationship Id="rId58" Type="http://schemas.openxmlformats.org/officeDocument/2006/relationships/hyperlink" Target="https://doi.org/10.1080/24751839.2020.1857039" TargetMode="External"/><Relationship Id="rId66" Type="http://schemas.openxmlformats.org/officeDocument/2006/relationships/hyperlink" Target="https://doi.org/10.1007/s10826-005-5052-6" TargetMode="External"/><Relationship Id="rId74" Type="http://schemas.openxmlformats.org/officeDocument/2006/relationships/hyperlink" Target="https://doi.org/10.1111/dsji.12240" TargetMode="External"/><Relationship Id="rId5" Type="http://schemas.openxmlformats.org/officeDocument/2006/relationships/webSettings" Target="webSettings.xml"/><Relationship Id="rId61" Type="http://schemas.openxmlformats.org/officeDocument/2006/relationships/hyperlink" Target="https://doi.org/10.2478/fman-2020-0006" TargetMode="External"/><Relationship Id="rId19" Type="http://schemas.openxmlformats.org/officeDocument/2006/relationships/hyperlink" Target="https://doi.org/10.1177/1046496408320048" TargetMode="External"/><Relationship Id="rId14" Type="http://schemas.openxmlformats.org/officeDocument/2006/relationships/image" Target="media/image7.jpg"/><Relationship Id="rId22" Type="http://schemas.openxmlformats.org/officeDocument/2006/relationships/hyperlink" Target="https://doi.org/10.1002/cpe.4082" TargetMode="External"/><Relationship Id="rId27" Type="http://schemas.openxmlformats.org/officeDocument/2006/relationships/hyperlink" Target="https://doi.org/10.48349/ASU/ZO6XVR" TargetMode="External"/><Relationship Id="rId30" Type="http://schemas.openxmlformats.org/officeDocument/2006/relationships/hyperlink" Target="https://www.ijcai.org/proceedings/2018/0828.pdf" TargetMode="External"/><Relationship Id="rId35" Type="http://schemas.openxmlformats.org/officeDocument/2006/relationships/hyperlink" Target="https://dspace.mit.edu/handle/1721.1/125887" TargetMode="External"/><Relationship Id="rId43" Type="http://schemas.openxmlformats.org/officeDocument/2006/relationships/hyperlink" Target="https://doi.org/10.1177/1046496411398397" TargetMode="External"/><Relationship Id="rId48" Type="http://schemas.openxmlformats.org/officeDocument/2006/relationships/hyperlink" Target="https://doi.org/10.1177/13634615221105117" TargetMode="External"/><Relationship Id="rId56" Type="http://schemas.openxmlformats.org/officeDocument/2006/relationships/hyperlink" Target="https://asu.elsevierpure.com/en/publications/explainable-human-ai-interaction-a-planning-perspective-sreedhara" TargetMode="External"/><Relationship Id="rId64" Type="http://schemas.openxmlformats.org/officeDocument/2006/relationships/hyperlink" Target="https://doi.org/10.1007/s10846-013-9980-x" TargetMode="External"/><Relationship Id="rId69" Type="http://schemas.openxmlformats.org/officeDocument/2006/relationships/hyperlink" Target="https://doi.org/10.1007/s10826-017-0738-0"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026/0932-4089/a000348" TargetMode="External"/><Relationship Id="rId72" Type="http://schemas.openxmlformats.org/officeDocument/2006/relationships/hyperlink" Target="https://doi.org/10.1177/1046496408317792" TargetMode="Externa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doi.org/10.1007/s10514-018-9712-y" TargetMode="External"/><Relationship Id="rId25" Type="http://schemas.openxmlformats.org/officeDocument/2006/relationships/hyperlink" Target="https://doi.org/10.1007/s12369-016-0377-4" TargetMode="External"/><Relationship Id="rId33" Type="http://schemas.openxmlformats.org/officeDocument/2006/relationships/hyperlink" Target="https://cdn.aaai.org/ocs/16019/16019-69894-1-PB.pdf" TargetMode="External"/><Relationship Id="rId38" Type="http://schemas.openxmlformats.org/officeDocument/2006/relationships/hyperlink" Target="https://doi.org/10.1111/jsbm.12418" TargetMode="External"/><Relationship Id="rId46" Type="http://schemas.openxmlformats.org/officeDocument/2006/relationships/hyperlink" Target="https://doi.org/10.1177/0149206308326773" TargetMode="External"/><Relationship Id="rId59" Type="http://schemas.openxmlformats.org/officeDocument/2006/relationships/hyperlink" Target="https://doi.org/10.1080/24751839.2020.1857039" TargetMode="External"/><Relationship Id="rId67" Type="http://schemas.openxmlformats.org/officeDocument/2006/relationships/hyperlink" Target="https://doi.org/10.1007/s10826-005-5052-6" TargetMode="External"/><Relationship Id="rId20" Type="http://schemas.openxmlformats.org/officeDocument/2006/relationships/hyperlink" Target="https://doi.org/10.1111/anae.14602" TargetMode="External"/><Relationship Id="rId41" Type="http://schemas.openxmlformats.org/officeDocument/2006/relationships/hyperlink" Target="https://laurenceanthony.net/software.html" TargetMode="External"/><Relationship Id="rId54" Type="http://schemas.openxmlformats.org/officeDocument/2006/relationships/hyperlink" Target="https://doi.org/10.1186/s12913-021-06100-4" TargetMode="External"/><Relationship Id="rId62" Type="http://schemas.openxmlformats.org/officeDocument/2006/relationships/hyperlink" Target="https://search.ebscohost.com/login.aspx?direct=true&amp;profile=ehost&amp;scope=site&amp;authtype=crawler&amp;jrnl=10792082&amp;asa=N&amp;AN=125885785&amp;h=TOihnI%2FC%2BNATKhkgf%2FIXuBBJxydnr%2BuKDiZJ0lSwM58WyYdq8OeJeWq0c%2BghJHTPaOyri1XPV04h4j197Wd4Sw%3D%3D&amp;crl=c" TargetMode="External"/><Relationship Id="rId70" Type="http://schemas.openxmlformats.org/officeDocument/2006/relationships/hyperlink" Target="https://doi.org/10.1007/s13384-020-00394-9" TargetMode="External"/><Relationship Id="rId75" Type="http://schemas.openxmlformats.org/officeDocument/2006/relationships/hyperlink" Target="https://doi.org/10.1111/dsji.1224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doi.org/10.1002/cpe.4082" TargetMode="External"/><Relationship Id="rId28" Type="http://schemas.openxmlformats.org/officeDocument/2006/relationships/hyperlink" Target="https://doi.org/10.1111/jonm.12905" TargetMode="External"/><Relationship Id="rId36" Type="http://schemas.openxmlformats.org/officeDocument/2006/relationships/hyperlink" Target="https://doi.org/10.1080/21640629.2021.1990653" TargetMode="External"/><Relationship Id="rId49" Type="http://schemas.openxmlformats.org/officeDocument/2006/relationships/hyperlink" Target="https://doi.org/10.1177/13634615221105117" TargetMode="External"/><Relationship Id="rId57" Type="http://schemas.openxmlformats.org/officeDocument/2006/relationships/hyperlink" Target="https://asu.elsevierpure.com/en/publications/explainable-human-ai-interaction-a-planning-perspective-sreedhara" TargetMode="External"/><Relationship Id="rId10" Type="http://schemas.openxmlformats.org/officeDocument/2006/relationships/image" Target="media/image3.png"/><Relationship Id="rId31" Type="http://schemas.openxmlformats.org/officeDocument/2006/relationships/hyperlink" Target="https://www.ijcai.org/proceedings/2018/0828.pdf" TargetMode="External"/><Relationship Id="rId44" Type="http://schemas.openxmlformats.org/officeDocument/2006/relationships/hyperlink" Target="https://doi.org/10.3928/00220124-20140527-11" TargetMode="External"/><Relationship Id="rId52" Type="http://schemas.openxmlformats.org/officeDocument/2006/relationships/hyperlink" Target="https://doi.org/10.1080/1068316X.2013.793767" TargetMode="External"/><Relationship Id="rId60" Type="http://schemas.openxmlformats.org/officeDocument/2006/relationships/hyperlink" Target="https://doi.org/10.2478/fman-2020-0006" TargetMode="External"/><Relationship Id="rId65" Type="http://schemas.openxmlformats.org/officeDocument/2006/relationships/hyperlink" Target="https://doi.org/10.1007/s10846-013-9980-x" TargetMode="External"/><Relationship Id="rId73" Type="http://schemas.openxmlformats.org/officeDocument/2006/relationships/hyperlink" Target="https://doi.org/10.1177/1046496408317792"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hyperlink" Target="https://doi.org/10.1177/1046496408320048" TargetMode="External"/><Relationship Id="rId39" Type="http://schemas.openxmlformats.org/officeDocument/2006/relationships/hyperlink" Target="https://doi.org/10.1111/jsbm.12418" TargetMode="External"/><Relationship Id="rId34" Type="http://schemas.openxmlformats.org/officeDocument/2006/relationships/hyperlink" Target="https://dspace.mit.edu/handle/1721.1/125887" TargetMode="External"/><Relationship Id="rId50" Type="http://schemas.openxmlformats.org/officeDocument/2006/relationships/hyperlink" Target="https://doi.org/10.1026/0932-4089/a000348" TargetMode="External"/><Relationship Id="rId55" Type="http://schemas.openxmlformats.org/officeDocument/2006/relationships/hyperlink" Target="https://doi.org/10.1186/s12913-021-06100-4"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doi.org/10.1007/s13384-020-00394-9" TargetMode="External"/><Relationship Id="rId2" Type="http://schemas.openxmlformats.org/officeDocument/2006/relationships/numbering" Target="numbering.xml"/><Relationship Id="rId29" Type="http://schemas.openxmlformats.org/officeDocument/2006/relationships/hyperlink" Target="https://doi.org/10.1111/jonm.129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IbMpwB2SAHcsXFrJZAW8/PHx0A==">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6262</Words>
  <Characters>35698</Characters>
  <Application>Microsoft Office Word</Application>
  <DocSecurity>0</DocSecurity>
  <Lines>297</Lines>
  <Paragraphs>83</Paragraphs>
  <ScaleCrop>false</ScaleCrop>
  <Company/>
  <LinksUpToDate>false</LinksUpToDate>
  <CharactersWithSpaces>41877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Prithvi Prathapan</cp:lastModifiedBy>
  <cp:revision>2</cp:revision>
  <dcterms:created xsi:type="dcterms:W3CDTF">2024-05-01T13:21:00Z</dcterms:created>
  <dcterms:modified xsi:type="dcterms:W3CDTF">2024-05-02T06:54:00Z</dcterms:modified>
</cp:coreProperties>
</file>