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5AFB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1: WAQD AREA CODE OF 650 FOR PHONE_NUMBER AND THOSE EMPLOYEE REOCRDS SORT BY EMPLOYEE_ID??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54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EDEC9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2: WAQD THE EMPLOYEE NAMES AS NAME WITH LAST_NAME AS INITALS AND DISPLAY HIGHEST SALARY EMPLOYEES FIRST ??</w:t>
      </w:r>
    </w:p>
    <w:p w14:paraId="4BA4D3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444240"/>
            <wp:effectExtent l="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19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3:</w:t>
      </w:r>
    </w:p>
    <w:p w14:paraId="20BF69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35280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8CE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4:</w:t>
      </w:r>
    </w:p>
    <w:p w14:paraId="27E596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47770"/>
            <wp:effectExtent l="0" t="0" r="13970" b="1270"/>
            <wp:wrapSquare wrapText="bothSides"/>
            <wp:docPr id="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A679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5:</w:t>
      </w:r>
    </w:p>
    <w:p w14:paraId="0A9EB5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556760" cy="539496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br w:type="textWrapping"/>
      </w:r>
    </w:p>
    <w:p w14:paraId="71E11F5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6:</w:t>
      </w:r>
    </w:p>
    <w:p w14:paraId="548DAE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4625340"/>
            <wp:effectExtent l="0" t="0" r="0" b="7620"/>
            <wp:docPr id="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C1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60C77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7:</w:t>
      </w:r>
    </w:p>
    <w:p w14:paraId="37BBED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4831080"/>
            <wp:effectExtent l="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B9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8:</w:t>
      </w:r>
    </w:p>
    <w:p w14:paraId="0E2686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567940"/>
            <wp:effectExtent l="0" t="0" r="0" b="762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5D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6C09C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9:</w:t>
      </w:r>
    </w:p>
    <w:p w14:paraId="33CCABD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276600"/>
            <wp:effectExtent l="0" t="0" r="0" b="0"/>
            <wp:docPr id="1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A9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047C05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10:</w:t>
      </w:r>
    </w:p>
    <w:p w14:paraId="514808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3002280"/>
            <wp:effectExtent l="0" t="0" r="7620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03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0EA18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11:</w:t>
      </w:r>
    </w:p>
    <w:p w14:paraId="6704AA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573780"/>
            <wp:effectExtent l="0" t="0" r="0" b="7620"/>
            <wp:docPr id="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CC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986AC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12:</w:t>
      </w:r>
    </w:p>
    <w:p w14:paraId="7F2EE1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680460"/>
            <wp:effectExtent l="0" t="0" r="0" b="762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45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13:</w:t>
      </w:r>
    </w:p>
    <w:p w14:paraId="2FFAF96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710940"/>
            <wp:effectExtent l="0" t="0" r="0" b="762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B0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09B9F3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14:</w:t>
      </w:r>
    </w:p>
    <w:p w14:paraId="1A2BA6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125980"/>
            <wp:effectExtent l="0" t="0" r="0" b="7620"/>
            <wp:docPr id="2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8C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15:</w:t>
      </w:r>
    </w:p>
    <w:p w14:paraId="101422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362200"/>
            <wp:effectExtent l="0" t="0" r="0" b="0"/>
            <wp:docPr id="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D7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16:</w:t>
      </w:r>
    </w:p>
    <w:p w14:paraId="643D68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2065020"/>
            <wp:effectExtent l="0" t="0" r="7620" b="7620"/>
            <wp:docPr id="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8B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17:</w:t>
      </w:r>
    </w:p>
    <w:p w14:paraId="55D6C6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819400"/>
            <wp:effectExtent l="0" t="0" r="0" b="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A2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18:</w:t>
      </w:r>
    </w:p>
    <w:p w14:paraId="13107E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71160" cy="5615940"/>
            <wp:effectExtent l="0" t="0" r="0" b="7620"/>
            <wp:docPr id="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67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7E76C0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19:</w:t>
      </w:r>
    </w:p>
    <w:p w14:paraId="3235213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5280660"/>
            <wp:effectExtent l="0" t="0" r="0" b="7620"/>
            <wp:docPr id="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DD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81680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20:</w:t>
      </w:r>
    </w:p>
    <w:p w14:paraId="45467C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5128260"/>
            <wp:effectExtent l="0" t="0" r="0" b="762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C4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0FECAC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21:</w:t>
      </w:r>
    </w:p>
    <w:p w14:paraId="7E23D1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354580"/>
            <wp:effectExtent l="0" t="0" r="0" b="7620"/>
            <wp:docPr id="2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CD9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22:</w:t>
      </w:r>
    </w:p>
    <w:p w14:paraId="54D3DF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390900"/>
            <wp:effectExtent l="0" t="0" r="0" b="762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29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23:</w:t>
      </w:r>
    </w:p>
    <w:p w14:paraId="762503C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2918460"/>
            <wp:effectExtent l="0" t="0" r="0" b="762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28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7B3E9D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QUERY 24:</w:t>
      </w:r>
    </w:p>
    <w:p w14:paraId="72C786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bookmarkStart w:id="0" w:name="_GoBack"/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4777740"/>
            <wp:effectExtent l="0" t="0" r="0" b="7620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194875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786EC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QUERY 25: 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657600"/>
            <wp:effectExtent l="0" t="0" r="0" b="0"/>
            <wp:docPr id="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90CC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53E89"/>
    <w:rsid w:val="4125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2026-01-20T10:17:00Z</dcterms:created>
  <dc:creator>Sushant Salunke</dc:creator>
  <cp:lastModifiedBy>Sushant Salunke</cp:lastModifiedBy>
  <dcterms:modified xsi:type="dcterms:W3CDTF">2026-01-20T10:19:28Z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52E3CE5D4CC84987A0868D9C3B99688A_11</vt:lpwstr>
  </property>
</Properties>
</file>