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Acceptance Criteria - for User stories - Sprint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 System (Weight = 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Student, I want to be able to add other users as friends (view their completed courses and progress), so that I can keep myself motivated to continue learning.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Send a Friend Request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Given I am a logged-in user on the Friends page</w:t>
        <w:br w:type="textWrapping"/>
        <w:t xml:space="preserve"> When I enter another user's username and send a friend request</w:t>
        <w:br w:type="textWrapping"/>
        <w:t xml:space="preserve">Then, the request should be recorded and visible in the pending friend requests 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Accept or Reject a Friend Request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 Given I have received a friend request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tl w:val="0"/>
        </w:rPr>
        <w:t xml:space="preserve">When I choose to accept the request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tl w:val="0"/>
        </w:rPr>
        <w:t xml:space="preserve">Then, the sender should be added to my friend's list, and I should be added to theirs.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 </w:t>
      </w:r>
      <w:r w:rsidDel="00000000" w:rsidR="00000000" w:rsidRPr="00000000">
        <w:rPr>
          <w:rtl w:val="0"/>
        </w:rPr>
        <w:t xml:space="preserve">When I choose to reject the request</w:t>
        <w:br w:type="textWrapping"/>
        <w:t xml:space="preserve"> Then the request should be removed, and the sender should be able to send a new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View Friends 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Given I have accepted one or more friend requests</w:t>
        <w:br w:type="textWrapping"/>
        <w:t xml:space="preserve"> When I visit the Friends page</w:t>
        <w:br w:type="textWrapping"/>
        <w:t xml:space="preserve"> Then I should see a list of my friends along with their profile pictures, usernames, and scores.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4: View Pending Friend Requests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Given other users have sent me friend requests</w:t>
        <w:br w:type="textWrapping"/>
        <w:t xml:space="preserve"> When I visit the Friends page</w:t>
        <w:br w:type="textWrapping"/>
        <w:t xml:space="preserve"> Then I should see a list of all pending requests with the option to accept or reject each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5: Remove a Friend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Given I have one or more friends in my friends list</w:t>
        <w:br w:type="textWrapping"/>
        <w:t xml:space="preserve"> When I choose to remove a friend</w:t>
        <w:br w:type="textWrapping"/>
        <w:t xml:space="preserve"> Then the user should be removed from my friends list, and I should be removed from theirs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6: Restrict Duplicate Friend Requests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Given I have already sent a friend request to another user</w:t>
        <w:br w:type="textWrapping"/>
        <w:t xml:space="preserve">When the request is still pending</w:t>
        <w:br w:type="textWrapping"/>
        <w:t xml:space="preserve"> Then I should not be able to send another request to the same user.</w:t>
        <w:br w:type="textWrapping"/>
        <w:t xml:space="preserve"> When the request is rejected</w:t>
        <w:br w:type="textWrapping"/>
        <w:t xml:space="preserve"> Then I should be able to send a new request to the same user.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Responsiveness (Weight = 13)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As a student, I want to have a similar view on different devices(including mobile and tablet devices), so that I can have a consistent experience.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1: Using the website on a mobile device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When the user visits the website on a mobile device, the content should be updated to display all content in portrait.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The pages should display content in one column where more columns are possible.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The user should be able to use all functions of the website and there should be no issues displaying content.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2: Using the website on a tablet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When the user visits the website on a tablet, the content should be updated for readability on a smaller display.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The pages should display the content so columns do not overlap on the smaller display.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3: Accessing the menu on a small display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When the user attempts to access the menu on the smaller display, they will have to use a “hamburger menu”.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The user should have a menu icon visible in the top left corner of the display.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The user will have to click the menu icon to open the menu.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The user can then use the menu as usual.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GB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8f8aa512-a2ea-4441-af97-cfb735d20e79</vt:lpwstr>
  </property>
</Properties>
</file>