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Implementing and Backtesting a Supertrend Trading Strategy with Python (60-Minute OHLC Data)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 Introduction to Algorithmic Trading and the Supertrend Indicator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Algorithmic trading represents a significant evolution in financial markets, moving beyond traditional manual execution to leverage computational power for trade decisions. This approach involves developing and deploying computer programs to execute trades based on predefined rules and market conditions. The primary advantages of algorithmic trading include unparalleled speed in order execution, enhanced efficiency in managing multiple trades simultaneously, and the crucial ability to rigorously test strategies against historical data through a process known as backtesting. By automating trading decisions, the influence of human emotion, which often leads to suboptimal outcomes, is significantly minimized. Furthermore, algorithms can process and react to vast quantities of market data far more rapidly and consistently than any human trader.</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The adoption of algorithmic trading signifies a fundamental shift in how trading is conducted, moving towards systematic, data-driven methodologies. This transition underscores the critical need for robust backtesting frameworks and meticulous data handling to ensure the reliability and validity of trading strategies.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Supertrend indicator is a widely recognized technical analysis tool employed by traders to identify prevailing market trends, manage risk, and confirm market tendencies.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It synthesizes elements of moving averages and market volatility, presenting its signals through a line plotted directly on the price chart.</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This line dynamically positions itself either above or below the price action, and its color changes serve as intuitive visual cues for potential trend reversals.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Typically, a green Supertrend line indicates an uptrend, suggesting bullish market sentiment, while a red line signifies a downtrend, pointing to bearish conditions.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The indicator's straightforward visual interpretation, particularly its clear color-coded buy and sell signals, makes it highly appealing to traders, as it helps in pinpointing potential entry and exit points with reduced guesswork.</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However, this apparent simplicity belies a sophisticated underlying calculation. A thorough understanding of its computational mechanics is essential for accurate implementation and effective optimization, ensuring that the generated signals are reliable and truly reflective of market dynamics.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II. Deep Dive into Supertrend Indicator Mechanics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efficacy of the Supertrend indicator stems from its meticulous calculation, which integrates volatility and trend-following components. This section dissects the core elements of its construction: Average True Range (ATR) and the dynamic band calculations.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Average True Range (ATR) Calculation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Supertrend indicator's responsiveness to market conditions is primarily attributed to its reliance on the Average True Range (ATR) as a measure of market volatility.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ATR quantifies the average extent to which prices fluctuate over a specified period, providing traders with a clearer understanding of the asset's typical price movement range and its inherent volatility.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calculation of ATR begins with the True Range (TR) for each period. The True Range captures the most comprehensive measure of price movement for a given session by considering three possibilities and taking the maximum value among them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The difference between the current high and the current low.</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The absolute difference between the current high and the previous day's closing price.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The absolute difference between the current low and the previous day's closing price.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Formally, the True Range (TR) is defined as: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 = Max[(Current High - Current Low), Abs(Current High - Previous Close), Abs(Current Low - Previous Close)] 2</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Once the True Range values are obtained for a sequence of periods, the Average True Range (ATR) is calculated. The initial ATR value for a specified period n is typically computed as a simple moving average of the first n True Range values: ATR = (1/n) * ∑(TRi).</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Subsequent ATR values are then smoothed using an exponential moving average (EMA)-like formula, which gives more weight to recent data, ensuring the indicator remains current with market volatility: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ATR = / n.</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Common default periods for ATR calculation, often denoted as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n, typically range from 7 to 14 trading sessions.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integration of ATR as a dynamic volatility measure is fundamental to the Supertrend's adaptability.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This dynamic input allows the Supertrend bands to automatically adjust their width: they expand during periods of high market volatility and contract during calmer market phases. This inherent responsiveness to changing market conditions is a significant advantage over indicators that rely on fixed-percentage bands. For risk management, this dynamic nature is particularly beneficial, as stop-loss levels, which are often derived from the Supertrend, automatically adjust to the prevailing market choppiness. This ensures that stop-losses are neither too tight (leading to premature exits in volatile markets) nor too wide (exposing trades to excessive risk in calm periods), thereby enhancing the robustness of the trading strategy.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Supertrend Band Calculation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Supertrend indicator constructs its visual representation through upper and lower bands that encircle the price action. These bands are derived using the calculated ATR and a user-defined multiplier.</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The multiplier is a critical parameter that dictates the width of these bands, effectively controlling the indicator's sensitivity to price movements. Standard multipliers commonly used across trading platforms are typically 2 or 3.</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initial step in band calculation involves determining the "Basic" upper and lower bands:</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Basic Upperband = (High + Low) / 2 + (Multiplier * ATR)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Basic Lowerband = (High + Low) / 2 - (Multiplier * ATR)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Following the basic band calculation, a crucial logical step is applied to derive the "Final" upper and lower bands. This logic is paramount for the Supertrend's effectiveness as a trend-following tool, as it prevents the bands from prematurely flipping against the established trend, thereby reducing whipsaws and false signals. The rules for the Final Upperband and Final Lowerband are as follows </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Final Upperband = IF (Current Basic Upperband &lt; Previous Final Upperband) OR (Previous Close &gt; Previous Final Upperband) THEN Current Basic Upperband ELSE Previous Final Upperband</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Final Lowerband = IF (Current Basic Lowerband &gt; Previous Final Lowerband) OR (Previous Close &lt; Previous Final Lowerband) THEN Current Basic Lowerband ELSE Previous Final Lowerband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"Final Bands" logic is a critical detail in the Supertrend's design. It ensures that the bands only move in the direction of the established trend, creating a "sticky" effect. For instance, in an uptrend, the Final Upperband will not drop below its previous value unless the price has decisively broken below it. This mechanism serves as a built-in smoothing and trend-confirmation feature, making the indicator more resilient to minor price fluctuations. The result is a more robust trend-following indicator that provides clearer and more reliable signals compared to simpler moving average crossovers, which might generate numerous false signals in choppy markets.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Supertrend Line and Signal Generation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Supertrend line itself is dynamically positioned based on the relationship between the asset's closing price and the calculated Final Upperband and Final Lowerband.</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The indicator's value, and consequently its visual representation, changes based on the following logic </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SUPERTREND = IF (Previous SUPERTREND == Previous FINAL UPPERBAND) AND (Current Close &lt;= Current FINAL UPPERBAND)) THEN Current FINAL UPPERBAND. ELIF (Previous SUPERTREND == Previous FINAL UPPERBAND) AND (Current Close &gt; Current FINAL UPPERBAND) THEN Current FINAL LOWERBAND. ELIF (Previous SUPERTREND == Previous FINAL LOWERBAND) AND (Current Close &gt;= Current FINAL LOWERBAND) THEN Current FINAL LOWERBAND.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This logic dictates that if the price remains below the Supertrend line (indicating a downtrend), the Supertrend line will follow the Final Upperband. Conversely, if the price remains above the Supertrend line (indicating an uptrend), the Supertrend line will follow the Final Lowerband. The key signal generation occurs when the price crosses the Supertrend line, prompting the line to flip its position and change color, signifying a potential trend reversal.</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interpretation of buy and sell signals from the Supertrend indicator is straightforward and visually intuitive:</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Buy Signal:</w:t>
      </w:r>
      <w:r w:rsidDel="00000000" w:rsidR="00000000" w:rsidRPr="00000000">
        <w:rPr>
          <w:rFonts w:ascii="Google Sans Text" w:cs="Google Sans Text" w:eastAsia="Google Sans Text" w:hAnsi="Google Sans Text"/>
          <w:i w:val="0"/>
          <w:color w:val="1b1c1d"/>
          <w:sz w:val="24"/>
          <w:szCs w:val="24"/>
          <w:rtl w:val="0"/>
        </w:rPr>
        <w:t xml:space="preserve"> A bullish signal is generated when the closing price crosses </w:t>
      </w:r>
      <w:r w:rsidDel="00000000" w:rsidR="00000000" w:rsidRPr="00000000">
        <w:rPr>
          <w:rFonts w:ascii="Google Sans Text" w:cs="Google Sans Text" w:eastAsia="Google Sans Text" w:hAnsi="Google Sans Text"/>
          <w:i w:val="1"/>
          <w:color w:val="1b1c1d"/>
          <w:sz w:val="24"/>
          <w:szCs w:val="24"/>
          <w:rtl w:val="0"/>
        </w:rPr>
        <w:t xml:space="preserve">above</w:t>
      </w:r>
      <w:r w:rsidDel="00000000" w:rsidR="00000000" w:rsidRPr="00000000">
        <w:rPr>
          <w:rFonts w:ascii="Google Sans Text" w:cs="Google Sans Text" w:eastAsia="Google Sans Text" w:hAnsi="Google Sans Text"/>
          <w:i w:val="0"/>
          <w:color w:val="1b1c1d"/>
          <w:sz w:val="24"/>
          <w:szCs w:val="24"/>
          <w:rtl w:val="0"/>
        </w:rPr>
        <w:t xml:space="preserve"> the Supertrend line. At this point, the line typically turns green, confirming a strong uptrend and indicating a potential buying opportunity.</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Sell Signal:</w:t>
      </w:r>
      <w:r w:rsidDel="00000000" w:rsidR="00000000" w:rsidRPr="00000000">
        <w:rPr>
          <w:rFonts w:ascii="Google Sans Text" w:cs="Google Sans Text" w:eastAsia="Google Sans Text" w:hAnsi="Google Sans Text"/>
          <w:i w:val="0"/>
          <w:color w:val="1b1c1d"/>
          <w:sz w:val="24"/>
          <w:szCs w:val="24"/>
          <w:rtl w:val="0"/>
        </w:rPr>
        <w:t xml:space="preserve"> Conversely, a bearish signal occurs when the closing price falls </w:t>
      </w:r>
      <w:r w:rsidDel="00000000" w:rsidR="00000000" w:rsidRPr="00000000">
        <w:rPr>
          <w:rFonts w:ascii="Google Sans Text" w:cs="Google Sans Text" w:eastAsia="Google Sans Text" w:hAnsi="Google Sans Text"/>
          <w:i w:val="1"/>
          <w:color w:val="1b1c1d"/>
          <w:sz w:val="24"/>
          <w:szCs w:val="24"/>
          <w:rtl w:val="0"/>
        </w:rPr>
        <w:t xml:space="preserve">below</w:t>
      </w:r>
      <w:r w:rsidDel="00000000" w:rsidR="00000000" w:rsidRPr="00000000">
        <w:rPr>
          <w:rFonts w:ascii="Google Sans Text" w:cs="Google Sans Text" w:eastAsia="Google Sans Text" w:hAnsi="Google Sans Text"/>
          <w:i w:val="0"/>
          <w:color w:val="1b1c1d"/>
          <w:sz w:val="24"/>
          <w:szCs w:val="24"/>
          <w:rtl w:val="0"/>
        </w:rPr>
        <w:t xml:space="preserve"> the Supertrend line. The line then typically turns red, signaling a downtrend and a potential selling opportunity.</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dynamic nature of the Supertrend, with its line flipping above or below the price and changing color, provides exceptionally clear visual cues for trend direction and potential reversals.</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This visual simplicity, combined with the underlying complex calculation that filters noise, makes it a powerful tool for automated trading signals. The explicit "direction" output often provided by implementations (e.g.,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pandas_ta's direction column </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can be directly mapped to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1 for long positions and -1 for short positions, significantly simplifying the strategy logic within an algorithmic framework. This direct and unambiguous mapping of signals to trade actions is a primary reason for the Supertrend's popularity in automated trading systems.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Table 1: Supertrend Indicator Parameters and Their Impact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Understanding the parameters of the Supertrend indicator is crucial for tuning its behavior to specific assets and market conditions. The two primary parameters are the ATR Period and the Multiplier. Adjusting these values allows a trader to control the indicator's sensitivity and its propensity to generate signals. This table summarizes these parameters and their effects.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Default Values (Common)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Impact on Indicator Sensitivity/Behavior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ATR Period (n)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7, 10, 14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Higher Period: Smoother ATR, less sensitive to short-term volatility. Fewer signals, but potentially more reliable trend identification. Increases lag.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Lower Period: More reactive ATR, more sensitive to short-term volatility. More signals, but higher risk of whipsaws and false signals.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Multiplier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2, 3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Higher Multiplier: Wider bands, less sensitive to price changes. Fewer signals, reduces whipsaws in choppy markets.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Lower Multiplier: Narrower bands, more sensitive to price changes. More signals, higher risk of false signals and premature exits/entries.</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ability to adjust these parameters is essential for adapting the Supertrend to various trading styles and market environments. For instance, a longer ATR period and a higher multiplier might be suitable for long-term trend following in less volatile assets, while shorter periods and smaller multipliers could be explored for more active trading in highly liquid, volatile markets.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III. Setting Up Your Python Environment for Backtesting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Implementing and testing a Supertrend trading strategy in Python requires a robust backtesting framework. This section outlines the selection of such a framework and the necessary steps for environment setup and data preparation.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Choosing a Backtesting Framework</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For developing and evaluating quantitative trading strategies in Python, several excellent open-source backtesting frameworks are available. Among these, backtrader stands out as a highly recommended choice dueering to its comprehensive features, flexibility, and active community support.</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backtrader offers a rich set of functionalities, including:</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Ease of Use:</w:t>
      </w:r>
      <w:r w:rsidDel="00000000" w:rsidR="00000000" w:rsidRPr="00000000">
        <w:rPr>
          <w:rFonts w:ascii="Google Sans Text" w:cs="Google Sans Text" w:eastAsia="Google Sans Text" w:hAnsi="Google Sans Text"/>
          <w:i w:val="0"/>
          <w:color w:val="1b1c1d"/>
          <w:sz w:val="24"/>
          <w:szCs w:val="24"/>
          <w:rtl w:val="0"/>
        </w:rPr>
        <w:t xml:space="preserve"> Despite its power, backtrader is designed to be user-friendly, allowing traders to quickly set up and run backtests.</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Versatility:</w:t>
      </w:r>
      <w:r w:rsidDel="00000000" w:rsidR="00000000" w:rsidRPr="00000000">
        <w:rPr>
          <w:rFonts w:ascii="Google Sans Text" w:cs="Google Sans Text" w:eastAsia="Google Sans Text" w:hAnsi="Google Sans Text"/>
          <w:i w:val="0"/>
          <w:color w:val="1b1c1d"/>
          <w:sz w:val="24"/>
          <w:szCs w:val="24"/>
          <w:rtl w:val="0"/>
        </w:rPr>
        <w:t xml:space="preserve"> It is compatible with various financial instruments, including forex, cryptocurrencies, stocks, and futures.</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Interactive Charting:</w:t>
      </w:r>
      <w:r w:rsidDel="00000000" w:rsidR="00000000" w:rsidRPr="00000000">
        <w:rPr>
          <w:rFonts w:ascii="Google Sans Text" w:cs="Google Sans Text" w:eastAsia="Google Sans Text" w:hAnsi="Google Sans Text"/>
          <w:i w:val="0"/>
          <w:color w:val="1b1c1d"/>
          <w:sz w:val="24"/>
          <w:szCs w:val="24"/>
          <w:rtl w:val="0"/>
        </w:rPr>
        <w:t xml:space="preserve"> The framework provides built-in plotting capabilities, enabling visual analysis of price action, indicators, and trade executions.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Optimization Tools:</w:t>
      </w:r>
      <w:r w:rsidDel="00000000" w:rsidR="00000000" w:rsidRPr="00000000">
        <w:rPr>
          <w:rFonts w:ascii="Google Sans Text" w:cs="Google Sans Text" w:eastAsia="Google Sans Text" w:hAnsi="Google Sans Text"/>
          <w:i w:val="0"/>
          <w:color w:val="1b1c1d"/>
          <w:sz w:val="24"/>
          <w:szCs w:val="24"/>
          <w:rtl w:val="0"/>
        </w:rPr>
        <w:t xml:space="preserve"> backtrader includes a built-in optimizer, facilitating the fine-tuning of strategy parameters to identify optimal configurations.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Extensibility:</w:t>
      </w:r>
      <w:r w:rsidDel="00000000" w:rsidR="00000000" w:rsidRPr="00000000">
        <w:rPr>
          <w:rFonts w:ascii="Google Sans Text" w:cs="Google Sans Text" w:eastAsia="Google Sans Text" w:hAnsi="Google Sans Text"/>
          <w:i w:val="0"/>
          <w:color w:val="1b1c1d"/>
          <w:sz w:val="24"/>
          <w:szCs w:val="24"/>
          <w:rtl w:val="0"/>
        </w:rPr>
        <w:t xml:space="preserve"> Its object-oriented design allows for the creation of custom indicators and complex strategies, providing full control over the trading logic.</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Realistic Simulation:</w:t>
      </w:r>
      <w:r w:rsidDel="00000000" w:rsidR="00000000" w:rsidRPr="00000000">
        <w:rPr>
          <w:rFonts w:ascii="Google Sans Text" w:cs="Google Sans Text" w:eastAsia="Google Sans Text" w:hAnsi="Google Sans Text"/>
          <w:i w:val="0"/>
          <w:color w:val="1b1c1d"/>
          <w:sz w:val="24"/>
          <w:szCs w:val="24"/>
          <w:rtl w:val="0"/>
        </w:rPr>
        <w:t xml:space="preserve"> It supports various order types, commission schemes, and slippage models, enhancing the realism of backtesting results.</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While alternatives like Backtesting.py, VectorBT, Zipline, and PyAlgoTrade exist, backtrader's extensive documentation and robust feature set make it an ideal platform for both beginners and experienced algorithmic traders.</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Installation of Required Libraries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To begin, the necessary Python libraries must be installed. This typically includes backtrader itself, pandas for data manipulation, and matplotlib for plotting. pandas_ta can also be a useful library for calculating technical indicators, although for backtrader, custom indicator implementation is often preferred for deeper integration.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installation can be performed using pip:</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1b1c1d"/>
          <w:sz w:val="24"/>
          <w:szCs w:val="24"/>
          <w:shd w:fill="f0f4f9" w:val="clear"/>
          <w:rtl w:val="0"/>
        </w:rPr>
        <w:t xml:space="preserve">pip install backtrader pandas matplotlib</w:t>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Optional: pip install pandas_ta</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It is advisable to confirm the successful installation by listing installed packages.</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Data Acquisition and Preparation (60-Minute OHLC Data)</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foundation of any robust backtest is high-quality historical data. For a 60-minute Supertrend strategy, OHLC (Open, High, Low, Close) data for the desired asset is required. Data can be sourced from various providers, either through APIs or by downloading CSV files.</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For demonstration purposes, a CSV file containing 60-minute OHLC data is often convenient.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data must be loaded into a pandas.DataFrame with appropriate column names (e.g., datetime, open, high, low, close, volume) and indexed by datetime. backtrader's data feeds are designed to work seamlessly with such structured data.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When adding the data to backtrader's cerebro engine, it is crucial to specify the correct timeframe. For 60-minute OHLC data, this involves setting timeframe=bt.TimeFrame.Minutes and compression=60 in the data feed configuration.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This ensures that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backtrader correctly interprets each data point as a one-hour bar.</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Python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backtrader </w:t>
      </w:r>
      <w:r w:rsidDel="00000000" w:rsidR="00000000" w:rsidRPr="00000000">
        <w:rPr>
          <w:rFonts w:ascii="Google Sans Text" w:cs="Google Sans Text" w:eastAsia="Google Sans Text" w:hAnsi="Google Sans Text"/>
          <w:i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color w:val="1b1c1d"/>
          <w:sz w:val="24"/>
          <w:szCs w:val="24"/>
          <w:shd w:fill="f0f4f9" w:val="clear"/>
          <w:rtl w:val="0"/>
        </w:rPr>
        <w:t xml:space="preserve"> bt</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pandas </w:t>
      </w:r>
      <w:r w:rsidDel="00000000" w:rsidR="00000000" w:rsidRPr="00000000">
        <w:rPr>
          <w:rFonts w:ascii="Google Sans Text" w:cs="Google Sans Text" w:eastAsia="Google Sans Text" w:hAnsi="Google Sans Text"/>
          <w:i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color w:val="1b1c1d"/>
          <w:sz w:val="24"/>
          <w:szCs w:val="24"/>
          <w:shd w:fill="f0f4f9" w:val="clear"/>
          <w:rtl w:val="0"/>
        </w:rPr>
        <w:t xml:space="preserve"> pd</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datetime</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 Example: Load data from a CSV file ---</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Assuming your CSV has columns: Date, Time, Open, High, Low, Close, Volume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And Date/Time can be combined to form a datetime index</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For simplicity, let's assume a CSV with a single datetime column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Example CSV structure: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datetime,open,high,low,close,volume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2023-01-01 09:00:00,100.0,101.5,99.8,101.0,1000</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2023-01-01 10:00:00,101.0,102.2,100.5,101.8,1200</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Create a dummy CSV file for demonstration if you don't have one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csv_data = </w:t>
      </w:r>
      <w:r w:rsidDel="00000000" w:rsidR="00000000" w:rsidRPr="00000000">
        <w:rPr>
          <w:rFonts w:ascii="Google Sans Text" w:cs="Google Sans Text" w:eastAsia="Google Sans Text" w:hAnsi="Google Sans Text"/>
          <w:i w:val="0"/>
          <w:color w:val="188038"/>
          <w:sz w:val="20"/>
          <w:szCs w:val="20"/>
          <w:shd w:fill="f0f4f9" w:val="clear"/>
          <w:rtl w:val="0"/>
        </w:rPr>
        <w:t xml:space="preserve">"""datetime,open,high,low,close,volume</w:t>
        <w:br w:type="textWrapping"/>
        <w:t xml:space="preserve">2023-01-01 09:00:00,100.0,101.5,99.8,101.0,1000</w:t>
        <w:br w:type="textWrapping"/>
        <w:t xml:space="preserve">2023-01-01 10:00:00,101.0,102.2,100.5,101.8,1200</w:t>
        <w:br w:type="textWrapping"/>
        <w:t xml:space="preserve">2023-01-01 11:00:00,101.8,103.0,101.2,102.5,1100</w:t>
        <w:br w:type="textWrapping"/>
        <w:t xml:space="preserve">2023-01-01 12:00:00,102.5,102.8,101.9,102.1,900</w:t>
        <w:br w:type="textWrapping"/>
        <w:t xml:space="preserve">2023-01-01 13:00:00,102.1,103.5,101.7,103.2,1300</w:t>
        <w:br w:type="textWrapping"/>
        <w:t xml:space="preserve">2023-01-01 14:00:00,103.2,104.0,102.8,103.7,1500</w:t>
        <w:br w:type="textWrapping"/>
        <w:t xml:space="preserve">2023-01-01 15:00:00,103.7,103.9,103.0,103.1,800</w:t>
        <w:br w:type="textWrapping"/>
        <w:t xml:space="preserve">2023-01-01 16:00:00,103.1,103.4,102.5,102.9,700</w:t>
        <w:br w:type="textWrapping"/>
        <w:t xml:space="preserve">2023-01-01 17:00:00,102.9,103.2,102.0,102.5,950</w:t>
        <w:br w:type="textWrapping"/>
        <w:t xml:space="preserve">2023-01-01 18:00:00,102.5,103.8,102.3,103.5,1150</w:t>
        <w:br w:type="textWrapping"/>
        <w:t xml:space="preserve">2023-01-01 19:00:00,103.5,104.5,103.0,104.2,1400</w:t>
        <w:br w:type="textWrapping"/>
        <w:t xml:space="preserve">2023-01-01 20:00:00,104.2,105.0,103.8,104.8,1600</w:t>
        <w:br w:type="textWrapping"/>
        <w:t xml:space="preserve">2023-01-01 21:00:00,104.8,105.5,104.1,105.3,1700</w:t>
        <w:br w:type="textWrapping"/>
        <w:t xml:space="preserve">2023-01-01 22:00:00,105.3,106.0,104.9,105.7,1800</w:t>
        <w:br w:type="textWrapping"/>
        <w:t xml:space="preserve">2023-01-01 23:00:00,105.7,106.2,105.0,105.5,1000</w:t>
        <w:br w:type="textWrapping"/>
        <w:t xml:space="preserve">2023-01-02 00:00:00,105.5,105.8,104.5,104.9,900</w:t>
        <w:br w:type="textWrapping"/>
        <w:t xml:space="preserve">2023-01-02 01:00:00,104.9,105.2,104.0,104.5,850</w:t>
        <w:br w:type="textWrapping"/>
        <w:t xml:space="preserve">2023-01-02 02:00:00,104.5,104.7,103.5,103.9,750</w:t>
        <w:br w:type="textWrapping"/>
        <w:t xml:space="preserve">2023-01-02 03:00:00,103.9,104.1,103.0,103.5,650</w:t>
        <w:br w:type="textWrapping"/>
        <w:t xml:space="preserve">2023-01-02 04:00:00,103.5,103.8,102.8,103.2,700</w:t>
        <w:br w:type="textWrapping"/>
        <w:t xml:space="preserve">2023-01-02 05:00:00,103.2,103.5,102.5,102.9,600</w:t>
        <w:br w:type="textWrapping"/>
        <w:t xml:space="preserve">2023-01-02 06:00:00,102.9,103.1,102.0,102.5,550</w:t>
        <w:br w:type="textWrapping"/>
        <w:t xml:space="preserve">2023-01-02 07:00:00,102.5,102.8,101.8,102.3,500</w:t>
        <w:br w:type="textWrapping"/>
        <w:t xml:space="preserve">2023-01-02 08:00:00,102.3,102.6,101.5,102.0,450</w:t>
        <w:br w:type="textWrapping"/>
        <w:t xml:space="preserve">2023-01-02 09:00:00,102.0,103.0,101.7,102.8,1000</w:t>
        <w:br w:type="textWrapping"/>
        <w:t xml:space="preserv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with</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open</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'60min_ohlc_data.csv'</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'w'</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color w:val="1b1c1d"/>
          <w:sz w:val="24"/>
          <w:szCs w:val="24"/>
          <w:shd w:fill="f0f4f9" w:val="clear"/>
          <w:rtl w:val="0"/>
        </w:rPr>
        <w:t xml:space="preserve"> f:</w:t>
        <w:br w:type="textWrapping"/>
        <w:t xml:space="preserve">    f.write(csv_data)</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Load the data</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df = pd.read_csv(</w:t>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'60min_ohlc_data.csv'</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parse_dates=[</w:t>
      </w:r>
      <w:r w:rsidDel="00000000" w:rsidR="00000000" w:rsidRPr="00000000">
        <w:rPr>
          <w:rFonts w:ascii="Google Sans Text" w:cs="Google Sans Text" w:eastAsia="Google Sans Text" w:hAnsi="Google Sans Text"/>
          <w:i w:val="0"/>
          <w:color w:val="188038"/>
          <w:sz w:val="20"/>
          <w:szCs w:val="20"/>
          <w:shd w:fill="f0f4f9" w:val="clear"/>
          <w:rtl w:val="0"/>
        </w:rPr>
        <w:t xml:space="preserve">'datetime'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index_col=</w:t>
      </w:r>
      <w:r w:rsidDel="00000000" w:rsidR="00000000" w:rsidRPr="00000000">
        <w:rPr>
          <w:rFonts w:ascii="Google Sans Text" w:cs="Google Sans Text" w:eastAsia="Google Sans Text" w:hAnsi="Google Sans Text"/>
          <w:i w:val="0"/>
          <w:color w:val="188038"/>
          <w:sz w:val="20"/>
          <w:szCs w:val="20"/>
          <w:shd w:fill="f0f4f9" w:val="clear"/>
          <w:rtl w:val="0"/>
        </w:rPr>
        <w:t xml:space="preserve">'datetime'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w:t>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Ensure column names match backtrader's expectations (lowercase)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df.columns = [col.lower() </w:t>
      </w:r>
      <w:r w:rsidDel="00000000" w:rsidR="00000000" w:rsidRPr="00000000">
        <w:rPr>
          <w:rFonts w:ascii="Google Sans Text" w:cs="Google Sans Text" w:eastAsia="Google Sans Text" w:hAnsi="Google Sans Text"/>
          <w:i w:val="0"/>
          <w:color w:val="8430ce"/>
          <w:sz w:val="20"/>
          <w:szCs w:val="20"/>
          <w:shd w:fill="f0f4f9" w:val="clear"/>
          <w:rtl w:val="0"/>
        </w:rPr>
        <w:t xml:space="preserve">for</w:t>
      </w:r>
      <w:r w:rsidDel="00000000" w:rsidR="00000000" w:rsidRPr="00000000">
        <w:rPr>
          <w:rFonts w:ascii="Google Sans Text" w:cs="Google Sans Text" w:eastAsia="Google Sans Text" w:hAnsi="Google Sans Text"/>
          <w:i w:val="0"/>
          <w:color w:val="1b1c1d"/>
          <w:sz w:val="24"/>
          <w:szCs w:val="24"/>
          <w:shd w:fill="f0f4f9" w:val="clear"/>
          <w:rtl w:val="0"/>
        </w:rPr>
        <w:t xml:space="preserve"> col </w:t>
      </w:r>
      <w:r w:rsidDel="00000000" w:rsidR="00000000" w:rsidRPr="00000000">
        <w:rPr>
          <w:rFonts w:ascii="Google Sans Text" w:cs="Google Sans Text" w:eastAsia="Google Sans Text" w:hAnsi="Google Sans Text"/>
          <w:i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color w:val="1b1c1d"/>
          <w:sz w:val="24"/>
          <w:szCs w:val="24"/>
          <w:shd w:fill="f0f4f9" w:val="clear"/>
          <w:rtl w:val="0"/>
        </w:rPr>
        <w:t xml:space="preserve"> df.columns]</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Data Feed for backtrader</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data = bt.feeds.PandasData(</w:t>
        <w:br w:type="textWrapping"/>
        <w:t xml:space="preserve">    dataname=df,</w:t>
        <w:br w:type="textWrapping"/>
        <w:t xml:space="preserve">    timeframe=bt.TimeFrame.Minutes,</w:t>
        <w:br w:type="textWrapping"/>
        <w:t xml:space="preserve">    compression=</w:t>
      </w:r>
      <w:r w:rsidDel="00000000" w:rsidR="00000000" w:rsidRPr="00000000">
        <w:rPr>
          <w:rFonts w:ascii="Google Sans Text" w:cs="Google Sans Text" w:eastAsia="Google Sans Text" w:hAnsi="Google Sans Text"/>
          <w:i w:val="0"/>
          <w:color w:val="b55908"/>
          <w:sz w:val="20"/>
          <w:szCs w:val="20"/>
          <w:shd w:fill="f0f4f9" w:val="clear"/>
          <w:rtl w:val="0"/>
        </w:rPr>
        <w:t xml:space="preserve">60</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Optional: adjust fromdate/todate if you want to backtest a specific period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fromdate=datetime.datetime(2023, 1, 1, 9, 0, 0),</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todate=datetime.datetime(2023, 1, 2, 9, 0, 0)</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w:t>
        <w:br w:type="textWrapping"/>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tl w:val="0"/>
        </w:rPr>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IV. Python Implementation of the Supertrend Strategy using backtrader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Implementing the Supertrend strategy within backtrader involves creating a custom indicator for the Supertrend calculation and then defining the trading logic within a bt.Strategy class.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Structuring backtrader.Strategy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trading strategy in backtrader is defined by subclassing bt.Strategy. This class provides the framework for accessing data, managing indicators, and executing trades. The two most important methods within a strategy are __init__ and next()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__init__(self): This method is called once at the beginning of the backtest. It is used to instantiate indicators and define any parameters for the strategy.</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next(self): This method is called on each new bar of data. It contains the core trading logic, where conditions are checked, and buy/sell orders are issued.</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Implementing Custom Supertrend Indicator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libraries like pandas_ta offer a convenient supertrend() function </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integrating it directly into</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backtrader's next() method for live calculation on each bar is not the most idiomatic or efficient approach for backtrader's vectorized engine. backtrader is designed for indicators to be instantiated once in __init__, allowing the framework to perform calculations efficiently across the entire dataset.</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Operations involving</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lines objects during __init__ generate other lines objects, which are then pre-calculated.</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Therefore, the most robust and backtrader-native approach is to implement the Supertrend indicator as a custom bt.Indicator subclass. This allows for seamless integration into backtrader's data flow, efficient vectorized calculations, and proper plotting.</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The Supertrend indicator is built upon the True Range (TR) and Average True Range (ATR), which can also be implemented as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bt.Indicator subclasses for modularity.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Custom True Range (TR) Indicator</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True Range calculation is a prerequisite for ATR.</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Python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backtrader </w:t>
      </w:r>
      <w:r w:rsidDel="00000000" w:rsidR="00000000" w:rsidRPr="00000000">
        <w:rPr>
          <w:rFonts w:ascii="Google Sans Text" w:cs="Google Sans Text" w:eastAsia="Google Sans Text" w:hAnsi="Google Sans Text"/>
          <w:i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color w:val="1b1c1d"/>
          <w:sz w:val="24"/>
          <w:szCs w:val="24"/>
          <w:shd w:fill="f0f4f9" w:val="clear"/>
          <w:rtl w:val="0"/>
        </w:rPr>
        <w:t xml:space="preserve"> bt</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math</w:t>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i w:val="0"/>
          <w:color w:val="996900"/>
          <w:sz w:val="20"/>
          <w:szCs w:val="20"/>
          <w:shd w:fill="f0f4f9" w:val="clear"/>
          <w:rtl w:val="0"/>
        </w:rPr>
        <w:t xml:space="preserve"> TrueRange(bt.Indicator):</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lines = (</w:t>
      </w:r>
      <w:r w:rsidDel="00000000" w:rsidR="00000000" w:rsidRPr="00000000">
        <w:rPr>
          <w:rFonts w:ascii="Google Sans Text" w:cs="Google Sans Text" w:eastAsia="Google Sans Text" w:hAnsi="Google Sans Text"/>
          <w:i w:val="0"/>
          <w:color w:val="188038"/>
          <w:sz w:val="20"/>
          <w:szCs w:val="20"/>
          <w:shd w:fill="f0f4f9" w:val="clear"/>
          <w:rtl w:val="0"/>
        </w:rPr>
        <w:t xml:space="preserve">'tr'</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params = ((</w:t>
      </w:r>
      <w:r w:rsidDel="00000000" w:rsidR="00000000" w:rsidRPr="00000000">
        <w:rPr>
          <w:rFonts w:ascii="Google Sans Text" w:cs="Google Sans Text" w:eastAsia="Google Sans Text" w:hAnsi="Google Sans Text"/>
          <w:i w:val="0"/>
          <w:color w:val="188038"/>
          <w:sz w:val="20"/>
          <w:szCs w:val="20"/>
          <w:shd w:fill="f0f4f9" w:val="clear"/>
          <w:rtl w:val="0"/>
        </w:rPr>
        <w:t xml:space="preserve">'period'</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Period is 1 for TR, as it's a per-bar calculation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__init__</w:t>
      </w:r>
      <w:r w:rsidDel="00000000" w:rsidR="00000000" w:rsidRPr="00000000">
        <w:rPr>
          <w:rFonts w:ascii="Google Sans Text" w:cs="Google Sans Text" w:eastAsia="Google Sans Text" w:hAnsi="Google Sans Text"/>
          <w:i w:val="0"/>
          <w:color w:val="575b5f"/>
          <w:sz w:val="20"/>
          <w:szCs w:val="20"/>
          <w:shd w:fill="f0f4f9" w:val="clear"/>
          <w:rtl w:val="0"/>
        </w:rPr>
        <w:t xml:space="preserve">(self):</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High minus Low</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self.l.tr = bt.Max(</w:t>
        <w:br w:type="textWrapping"/>
        <w:t xml:space="preserve">            self.data.high - self.data.low,</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abs</w:t>
      </w:r>
      <w:r w:rsidDel="00000000" w:rsidR="00000000" w:rsidRPr="00000000">
        <w:rPr>
          <w:rFonts w:ascii="Google Sans Text" w:cs="Google Sans Text" w:eastAsia="Google Sans Text" w:hAnsi="Google Sans Text"/>
          <w:i w:val="0"/>
          <w:color w:val="1b1c1d"/>
          <w:sz w:val="24"/>
          <w:szCs w:val="24"/>
          <w:shd w:fill="f0f4f9" w:val="clear"/>
          <w:rtl w:val="0"/>
        </w:rPr>
        <w:t xml:space="preserve">(self.data.high - self.data.close(-</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Absolute value of current high minus previous close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abs</w:t>
      </w:r>
      <w:r w:rsidDel="00000000" w:rsidR="00000000" w:rsidRPr="00000000">
        <w:rPr>
          <w:rFonts w:ascii="Google Sans Text" w:cs="Google Sans Text" w:eastAsia="Google Sans Text" w:hAnsi="Google Sans Text"/>
          <w:i w:val="0"/>
          <w:color w:val="1b1c1d"/>
          <w:sz w:val="24"/>
          <w:szCs w:val="24"/>
          <w:shd w:fill="f0f4f9" w:val="clear"/>
          <w:rtl w:val="0"/>
        </w:rPr>
        <w:t xml:space="preserve">(self.data.low - self.data.close(-</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Absolute value of current low minus previous close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br w:type="textWrapping"/>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tl w:val="0"/>
        </w:rPr>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Custom Average True Range (ATR) Indicator</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ATR indicator smooths the True Range values.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Python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i w:val="0"/>
          <w:color w:val="996900"/>
          <w:sz w:val="20"/>
          <w:szCs w:val="20"/>
          <w:shd w:fill="f0f4f9" w:val="clear"/>
          <w:rtl w:val="0"/>
        </w:rPr>
        <w:t xml:space="preserve"> AverageTrueRange(bt.Indicator):</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lines = (</w:t>
      </w:r>
      <w:r w:rsidDel="00000000" w:rsidR="00000000" w:rsidRPr="00000000">
        <w:rPr>
          <w:rFonts w:ascii="Google Sans Text" w:cs="Google Sans Text" w:eastAsia="Google Sans Text" w:hAnsi="Google Sans Text"/>
          <w:i w:val="0"/>
          <w:color w:val="188038"/>
          <w:sz w:val="20"/>
          <w:szCs w:val="20"/>
          <w:shd w:fill="f0f4f9" w:val="clear"/>
          <w:rtl w:val="0"/>
        </w:rPr>
        <w:t xml:space="preserve">'atr'</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params = ((</w:t>
      </w:r>
      <w:r w:rsidDel="00000000" w:rsidR="00000000" w:rsidRPr="00000000">
        <w:rPr>
          <w:rFonts w:ascii="Google Sans Text" w:cs="Google Sans Text" w:eastAsia="Google Sans Text" w:hAnsi="Google Sans Text"/>
          <w:i w:val="0"/>
          <w:color w:val="188038"/>
          <w:sz w:val="20"/>
          <w:szCs w:val="20"/>
          <w:shd w:fill="f0f4f9" w:val="clear"/>
          <w:rtl w:val="0"/>
        </w:rPr>
        <w:t xml:space="preserve">'period'</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14</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Default ATR period is 14</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__init__</w:t>
      </w:r>
      <w:r w:rsidDel="00000000" w:rsidR="00000000" w:rsidRPr="00000000">
        <w:rPr>
          <w:rFonts w:ascii="Google Sans Text" w:cs="Google Sans Text" w:eastAsia="Google Sans Text" w:hAnsi="Google Sans Text"/>
          <w:i w:val="0"/>
          <w:color w:val="575b5f"/>
          <w:sz w:val="20"/>
          <w:szCs w:val="20"/>
          <w:shd w:fill="f0f4f9" w:val="clear"/>
          <w:rtl w:val="0"/>
        </w:rPr>
        <w:t xml:space="preserve">(self):</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tr = TrueRange(self.data)</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The first ATR is a simple moving average of TR</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Subsequent ATRs use the smoothing formula: ((Prev ATR * (n-1)) + Current TR) / 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backtrader's bt.SMA and bt.EMA can handle this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For ATR, a specific smoothing is often used, mimicking Wilder's smoothing</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which is equivalent to an EMA with alpha = 1/period.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backtrader's built-in ATR is usually Wilder's.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We can replicate it or use bt.indicators.ATR if available (it is).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For educational purposes, let's show the manual approach for clarity.</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To implement Wilder's smoothing:</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ATR = (ATR[prev] * (period - 1) + TR[current]) / period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This is a specific type of EMA.</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backtrader's bt.SMA can be used for the initial period.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For a true Wilder's ATR, a custom calculation in next() is more accurate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or rely on bt.indicators.ATR which implements it.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For simplicity and leveraging backtrader's capabilities, we can use bt.indicators.ATR directly</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if it follows Wilder's smoothing, which it typically does.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However, since the prompt implies custom implementation, let's illustrate the manual calculation for ATR as well.</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Manual ATR calculation requires a next() method for iterative smoothing.</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This is more complex than direct __init__ assignment for this specific formula.</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For this report, we will use backtrader's built-in ATR for simplicity,</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as the core focus is Supertrend. If a full custom ATR was required,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it would involve maintaining state in next().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Using backtrader's built-in ATR for robustness and typical implementation: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self.lines.atr = bt.indicators.ATR(self.data, period=self.p.period)</w:t>
        <w:br w:type="textWrapping"/>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Note</w:t>
      </w:r>
      <w:r w:rsidDel="00000000" w:rsidR="00000000" w:rsidRPr="00000000">
        <w:rPr>
          <w:rFonts w:ascii="Google Sans Text" w:cs="Google Sans Text" w:eastAsia="Google Sans Text" w:hAnsi="Google Sans Text"/>
          <w:i w:val="0"/>
          <w:color w:val="1b1c1d"/>
          <w:sz w:val="24"/>
          <w:szCs w:val="24"/>
          <w:rtl w:val="0"/>
        </w:rPr>
        <w:t xml:space="preserve">: While backtrader has a built-in bt.indicators.ATR </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 the detailed outline implies a custom implementation if possible. The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AverageTrueRange class above uses bt.indicators.ATR for simplicity, as the core complexity lies in the Supertrend logic itself. If a fully custom ATR was strictly required, it would involve a next() method to manage the iterative smoothing, as shown in bt.Indicator development examples.</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Custom Supertrend Indicator</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indicator combines the ATR with the median price to define the upper and lower bands, and then applies the trend-following logic.</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Python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i w:val="0"/>
          <w:color w:val="996900"/>
          <w:sz w:val="20"/>
          <w:szCs w:val="20"/>
          <w:shd w:fill="f0f4f9" w:val="clear"/>
          <w:rtl w:val="0"/>
        </w:rPr>
        <w:t xml:space="preserve"> SuperTrend(bt.Indicator):</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lines = (</w:t>
      </w:r>
      <w:r w:rsidDel="00000000" w:rsidR="00000000" w:rsidRPr="00000000">
        <w:rPr>
          <w:rFonts w:ascii="Google Sans Text" w:cs="Google Sans Text" w:eastAsia="Google Sans Text" w:hAnsi="Google Sans Text"/>
          <w:i w:val="0"/>
          <w:color w:val="188038"/>
          <w:sz w:val="20"/>
          <w:szCs w:val="20"/>
          <w:shd w:fill="f0f4f9" w:val="clear"/>
          <w:rtl w:val="0"/>
        </w:rPr>
        <w:t xml:space="preserve">'supertrend'</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'direction'</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supertrend line and its direction (1 for long, -1 for short)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params = ((</w:t>
      </w:r>
      <w:r w:rsidDel="00000000" w:rsidR="00000000" w:rsidRPr="00000000">
        <w:rPr>
          <w:rFonts w:ascii="Google Sans Text" w:cs="Google Sans Text" w:eastAsia="Google Sans Text" w:hAnsi="Google Sans Text"/>
          <w:i w:val="0"/>
          <w:color w:val="188038"/>
          <w:sz w:val="20"/>
          <w:szCs w:val="20"/>
          <w:shd w:fill="f0f4f9" w:val="clear"/>
          <w:rtl w:val="0"/>
        </w:rPr>
        <w:t xml:space="preserve">'atr_period'</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10</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'multiplier'</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3.0</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Default parameters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t xml:space="preserve">    plotinfo = </w:t>
      </w:r>
      <w:r w:rsidDel="00000000" w:rsidR="00000000" w:rsidRPr="00000000">
        <w:rPr>
          <w:rFonts w:ascii="Google Sans Text" w:cs="Google Sans Text" w:eastAsia="Google Sans Text" w:hAnsi="Google Sans Text"/>
          <w:i w:val="0"/>
          <w:color w:val="1967d2"/>
          <w:sz w:val="20"/>
          <w:szCs w:val="20"/>
          <w:shd w:fill="f0f4f9" w:val="clear"/>
          <w:rtl w:val="0"/>
        </w:rPr>
        <w:t xml:space="preserve">dict</w:t>
      </w:r>
      <w:r w:rsidDel="00000000" w:rsidR="00000000" w:rsidRPr="00000000">
        <w:rPr>
          <w:rFonts w:ascii="Google Sans Text" w:cs="Google Sans Text" w:eastAsia="Google Sans Text" w:hAnsi="Google Sans Text"/>
          <w:i w:val="0"/>
          <w:color w:val="1b1c1d"/>
          <w:sz w:val="24"/>
          <w:szCs w:val="24"/>
          <w:shd w:fill="f0f4f9" w:val="clear"/>
          <w:rtl w:val="0"/>
        </w:rPr>
        <w:t xml:space="preserve">(subplot=</w:t>
      </w:r>
      <w:r w:rsidDel="00000000" w:rsidR="00000000" w:rsidRPr="00000000">
        <w:rPr>
          <w:rFonts w:ascii="Google Sans Text" w:cs="Google Sans Text" w:eastAsia="Google Sans Text" w:hAnsi="Google Sans Text"/>
          <w:i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Plot on the same subplot as price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__init__</w:t>
      </w:r>
      <w:r w:rsidDel="00000000" w:rsidR="00000000" w:rsidRPr="00000000">
        <w:rPr>
          <w:rFonts w:ascii="Google Sans Text" w:cs="Google Sans Text" w:eastAsia="Google Sans Text" w:hAnsi="Google Sans Text"/>
          <w:i w:val="0"/>
          <w:color w:val="575b5f"/>
          <w:sz w:val="20"/>
          <w:szCs w:val="20"/>
          <w:shd w:fill="f0f4f9" w:val="clear"/>
          <w:rtl w:val="0"/>
        </w:rPr>
        <w:t xml:space="preserve">(self):</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self.addminperiod(self.p.atr_period) </w:t>
      </w:r>
      <w:r w:rsidDel="00000000" w:rsidR="00000000" w:rsidRPr="00000000">
        <w:rPr>
          <w:rFonts w:ascii="Google Sans Text" w:cs="Google Sans Text" w:eastAsia="Google Sans Text" w:hAnsi="Google Sans Text"/>
          <w:i w:val="0"/>
          <w:color w:val="5f6368"/>
          <w:sz w:val="20"/>
          <w:szCs w:val="20"/>
          <w:shd w:fill="f0f4f9" w:val="clear"/>
          <w:rtl w:val="0"/>
        </w:rPr>
        <w:t xml:space="preserve"># Ensure enough data for ATR calculation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1. Calculate ATR</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self.atr = bt.indicators.ATR(self.data, period=self.p.atr_period)</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2. Calculate Basic Upperband and Lowerband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self.basic_ub = ((self.data.high + self.data.low) / </w:t>
      </w:r>
      <w:r w:rsidDel="00000000" w:rsidR="00000000" w:rsidRPr="00000000">
        <w:rPr>
          <w:rFonts w:ascii="Google Sans Text" w:cs="Google Sans Text" w:eastAsia="Google Sans Text" w:hAnsi="Google Sans Text"/>
          <w:i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color w:val="1b1c1d"/>
          <w:sz w:val="24"/>
          <w:szCs w:val="24"/>
          <w:shd w:fill="f0f4f9" w:val="clear"/>
          <w:rtl w:val="0"/>
        </w:rPr>
        <w:t xml:space="preserve">) + (self.multiplier * self.atr)</w:t>
        <w:br w:type="textWrapping"/>
        <w:t xml:space="preserve">        self.basic_lb = ((self.data.high + self.data.low) / </w:t>
      </w:r>
      <w:r w:rsidDel="00000000" w:rsidR="00000000" w:rsidRPr="00000000">
        <w:rPr>
          <w:rFonts w:ascii="Google Sans Text" w:cs="Google Sans Text" w:eastAsia="Google Sans Text" w:hAnsi="Google Sans Text"/>
          <w:i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color w:val="1b1c1d"/>
          <w:sz w:val="24"/>
          <w:szCs w:val="24"/>
          <w:shd w:fill="f0f4f9" w:val="clear"/>
          <w:rtl w:val="0"/>
        </w:rPr>
        <w:t xml:space="preserve">) - (self.multiplier * self.atr)</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Initialize internal variables for final bands and supertrend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self.final_ub = self.data.addfunit() </w:t>
      </w:r>
      <w:r w:rsidDel="00000000" w:rsidR="00000000" w:rsidRPr="00000000">
        <w:rPr>
          <w:rFonts w:ascii="Google Sans Text" w:cs="Google Sans Text" w:eastAsia="Google Sans Text" w:hAnsi="Google Sans Text"/>
          <w:i w:val="0"/>
          <w:color w:val="5f6368"/>
          <w:sz w:val="20"/>
          <w:szCs w:val="20"/>
          <w:shd w:fill="f0f4f9" w:val="clear"/>
          <w:rtl w:val="0"/>
        </w:rPr>
        <w:t xml:space="preserve"># Will hold the final upper band values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self.final_lb = self.data.addfunit() </w:t>
      </w:r>
      <w:r w:rsidDel="00000000" w:rsidR="00000000" w:rsidRPr="00000000">
        <w:rPr>
          <w:rFonts w:ascii="Google Sans Text" w:cs="Google Sans Text" w:eastAsia="Google Sans Text" w:hAnsi="Google Sans Text"/>
          <w:i w:val="0"/>
          <w:color w:val="5f6368"/>
          <w:sz w:val="20"/>
          <w:szCs w:val="20"/>
          <w:shd w:fill="f0f4f9" w:val="clear"/>
          <w:rtl w:val="0"/>
        </w:rPr>
        <w:t xml:space="preserve"># Will hold the final lower band values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Initialize direction: 1 for uptrend, -1 for downtrend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self.direction = self.data.addfunit(size=</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Initial size 1 for first value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next</w:t>
      </w:r>
      <w:r w:rsidDel="00000000" w:rsidR="00000000" w:rsidRPr="00000000">
        <w:rPr>
          <w:rFonts w:ascii="Google Sans Text" w:cs="Google Sans Text" w:eastAsia="Google Sans Text" w:hAnsi="Google Sans Text"/>
          <w:i w:val="0"/>
          <w:color w:val="575b5f"/>
          <w:sz w:val="20"/>
          <w:szCs w:val="20"/>
          <w:shd w:fill="f0f4f9" w:val="clear"/>
          <w:rtl w:val="0"/>
        </w:rPr>
        <w:t xml:space="preserve">(self):</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Current index</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i =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Get previous values for calculations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prev_final_ub = self.final_ub[-</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len</w:t>
      </w:r>
      <w:r w:rsidDel="00000000" w:rsidR="00000000" w:rsidRPr="00000000">
        <w:rPr>
          <w:rFonts w:ascii="Google Sans Text" w:cs="Google Sans Text" w:eastAsia="Google Sans Text" w:hAnsi="Google Sans Text"/>
          <w:i w:val="0"/>
          <w:color w:val="1b1c1d"/>
          <w:sz w:val="24"/>
          <w:szCs w:val="24"/>
          <w:shd w:fill="f0f4f9" w:val="clear"/>
          <w:rtl w:val="0"/>
        </w:rPr>
        <w:t xml:space="preserve">(self.final_ub) &gt;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0.0</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prev_final_lb = self.final_lb[-</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len</w:t>
      </w:r>
      <w:r w:rsidDel="00000000" w:rsidR="00000000" w:rsidRPr="00000000">
        <w:rPr>
          <w:rFonts w:ascii="Google Sans Text" w:cs="Google Sans Text" w:eastAsia="Google Sans Text" w:hAnsi="Google Sans Text"/>
          <w:i w:val="0"/>
          <w:color w:val="1b1c1d"/>
          <w:sz w:val="24"/>
          <w:szCs w:val="24"/>
          <w:shd w:fill="f0f4f9" w:val="clear"/>
          <w:rtl w:val="0"/>
        </w:rPr>
        <w:t xml:space="preserve">(self.final_lb) &gt;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0.0</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prev_supertrend = self.lines.supertrend[-</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len</w:t>
      </w:r>
      <w:r w:rsidDel="00000000" w:rsidR="00000000" w:rsidRPr="00000000">
        <w:rPr>
          <w:rFonts w:ascii="Google Sans Text" w:cs="Google Sans Text" w:eastAsia="Google Sans Text" w:hAnsi="Google Sans Text"/>
          <w:i w:val="0"/>
          <w:color w:val="1b1c1d"/>
          <w:sz w:val="24"/>
          <w:szCs w:val="24"/>
          <w:shd w:fill="f0f4f9" w:val="clear"/>
          <w:rtl w:val="0"/>
        </w:rPr>
        <w:t xml:space="preserve">(self.lines.supertrend) &gt;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0.0</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prev_close = self.data.close[-</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len</w:t>
      </w:r>
      <w:r w:rsidDel="00000000" w:rsidR="00000000" w:rsidRPr="00000000">
        <w:rPr>
          <w:rFonts w:ascii="Google Sans Text" w:cs="Google Sans Text" w:eastAsia="Google Sans Text" w:hAnsi="Google Sans Text"/>
          <w:i w:val="0"/>
          <w:color w:val="1b1c1d"/>
          <w:sz w:val="24"/>
          <w:szCs w:val="24"/>
          <w:shd w:fill="f0f4f9" w:val="clear"/>
          <w:rtl w:val="0"/>
        </w:rPr>
        <w:t xml:space="preserve">(self.data.close) &gt;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0.0</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Calculate Final Upperband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self.basic_ub[i] &lt; prev_final_ub </w:t>
      </w:r>
      <w:r w:rsidDel="00000000" w:rsidR="00000000" w:rsidRPr="00000000">
        <w:rPr>
          <w:rFonts w:ascii="Google Sans Text" w:cs="Google Sans Text" w:eastAsia="Google Sans Text" w:hAnsi="Google Sans Text"/>
          <w:i w:val="0"/>
          <w:color w:val="8430ce"/>
          <w:sz w:val="20"/>
          <w:szCs w:val="20"/>
          <w:shd w:fill="f0f4f9" w:val="clear"/>
          <w:rtl w:val="0"/>
        </w:rPr>
        <w:t xml:space="preserve">or</w:t>
      </w:r>
      <w:r w:rsidDel="00000000" w:rsidR="00000000" w:rsidRPr="00000000">
        <w:rPr>
          <w:rFonts w:ascii="Google Sans Text" w:cs="Google Sans Text" w:eastAsia="Google Sans Text" w:hAnsi="Google Sans Text"/>
          <w:i w:val="0"/>
          <w:color w:val="1b1c1d"/>
          <w:sz w:val="24"/>
          <w:szCs w:val="24"/>
          <w:shd w:fill="f0f4f9" w:val="clear"/>
          <w:rtl w:val="0"/>
        </w:rPr>
        <w:t xml:space="preserve"> prev_close &gt; prev_final_ub:</w:t>
        <w:br w:type="textWrapping"/>
        <w:t xml:space="preserve">            current_final_ub = self.basic_ub[i]</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current_final_ub = prev_final_ub</w:t>
        <w:br w:type="textWrapping"/>
        <w:t xml:space="preserve">        self.final_ub[i] = current_final_ub</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Calculate Final Lowerband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self.basic_lb[i] &gt; prev_final_lb </w:t>
      </w:r>
      <w:r w:rsidDel="00000000" w:rsidR="00000000" w:rsidRPr="00000000">
        <w:rPr>
          <w:rFonts w:ascii="Google Sans Text" w:cs="Google Sans Text" w:eastAsia="Google Sans Text" w:hAnsi="Google Sans Text"/>
          <w:i w:val="0"/>
          <w:color w:val="8430ce"/>
          <w:sz w:val="20"/>
          <w:szCs w:val="20"/>
          <w:shd w:fill="f0f4f9" w:val="clear"/>
          <w:rtl w:val="0"/>
        </w:rPr>
        <w:t xml:space="preserve">or</w:t>
      </w:r>
      <w:r w:rsidDel="00000000" w:rsidR="00000000" w:rsidRPr="00000000">
        <w:rPr>
          <w:rFonts w:ascii="Google Sans Text" w:cs="Google Sans Text" w:eastAsia="Google Sans Text" w:hAnsi="Google Sans Text"/>
          <w:i w:val="0"/>
          <w:color w:val="1b1c1d"/>
          <w:sz w:val="24"/>
          <w:szCs w:val="24"/>
          <w:shd w:fill="f0f4f9" w:val="clear"/>
          <w:rtl w:val="0"/>
        </w:rPr>
        <w:t xml:space="preserve"> prev_close &lt; prev_final_lb:</w:t>
        <w:br w:type="textWrapping"/>
        <w:t xml:space="preserve">            current_final_lb = self.basic_lb[i]</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current_final_lb = prev_final_lb</w:t>
        <w:br w:type="textWrapping"/>
        <w:t xml:space="preserve">        self.final_lb[i] = current_final_lb</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Determine Supertrend and Direction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prev_supertrend == prev_final_ub </w:t>
      </w:r>
      <w:r w:rsidDel="00000000" w:rsidR="00000000" w:rsidRPr="00000000">
        <w:rPr>
          <w:rFonts w:ascii="Google Sans Text" w:cs="Google Sans Text" w:eastAsia="Google Sans Text" w:hAnsi="Google Sans Text"/>
          <w:i w:val="0"/>
          <w:color w:val="8430ce"/>
          <w:sz w:val="20"/>
          <w:szCs w:val="20"/>
          <w:shd w:fill="f0f4f9" w:val="clear"/>
          <w:rtl w:val="0"/>
        </w:rPr>
        <w:t xml:space="preserve">and</w:t>
      </w:r>
      <w:r w:rsidDel="00000000" w:rsidR="00000000" w:rsidRPr="00000000">
        <w:rPr>
          <w:rFonts w:ascii="Google Sans Text" w:cs="Google Sans Text" w:eastAsia="Google Sans Text" w:hAnsi="Google Sans Text"/>
          <w:i w:val="0"/>
          <w:color w:val="1b1c1d"/>
          <w:sz w:val="24"/>
          <w:szCs w:val="24"/>
          <w:shd w:fill="f0f4f9" w:val="clear"/>
          <w:rtl w:val="0"/>
        </w:rPr>
        <w:t xml:space="preserve"> self.data.close[i] &lt;= current_final_ub:</w:t>
        <w:br w:type="textWrapping"/>
        <w:t xml:space="preserve">            self.lines.supertrend[i] = current_final_ub</w:t>
        <w:br w:type="textWrapping"/>
        <w:t xml:space="preserve">            self.lines.direction[i] = -</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Downtrend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elif</w:t>
      </w:r>
      <w:r w:rsidDel="00000000" w:rsidR="00000000" w:rsidRPr="00000000">
        <w:rPr>
          <w:rFonts w:ascii="Google Sans Text" w:cs="Google Sans Text" w:eastAsia="Google Sans Text" w:hAnsi="Google Sans Text"/>
          <w:i w:val="0"/>
          <w:color w:val="1b1c1d"/>
          <w:sz w:val="24"/>
          <w:szCs w:val="24"/>
          <w:shd w:fill="f0f4f9" w:val="clear"/>
          <w:rtl w:val="0"/>
        </w:rPr>
        <w:t xml:space="preserve"> prev_supertrend == prev_final_ub </w:t>
      </w:r>
      <w:r w:rsidDel="00000000" w:rsidR="00000000" w:rsidRPr="00000000">
        <w:rPr>
          <w:rFonts w:ascii="Google Sans Text" w:cs="Google Sans Text" w:eastAsia="Google Sans Text" w:hAnsi="Google Sans Text"/>
          <w:i w:val="0"/>
          <w:color w:val="8430ce"/>
          <w:sz w:val="20"/>
          <w:szCs w:val="20"/>
          <w:shd w:fill="f0f4f9" w:val="clear"/>
          <w:rtl w:val="0"/>
        </w:rPr>
        <w:t xml:space="preserve">and</w:t>
      </w:r>
      <w:r w:rsidDel="00000000" w:rsidR="00000000" w:rsidRPr="00000000">
        <w:rPr>
          <w:rFonts w:ascii="Google Sans Text" w:cs="Google Sans Text" w:eastAsia="Google Sans Text" w:hAnsi="Google Sans Text"/>
          <w:i w:val="0"/>
          <w:color w:val="1b1c1d"/>
          <w:sz w:val="24"/>
          <w:szCs w:val="24"/>
          <w:shd w:fill="f0f4f9" w:val="clear"/>
          <w:rtl w:val="0"/>
        </w:rPr>
        <w:t xml:space="preserve"> self.data.close[i] &gt; current_final_ub:</w:t>
        <w:br w:type="textWrapping"/>
        <w:t xml:space="preserve">            self.lines.supertrend[i] = current_final_lb</w:t>
        <w:br w:type="textWrapping"/>
        <w:t xml:space="preserve">            self.lines.direction[i] = </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Uptrend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elif</w:t>
      </w:r>
      <w:r w:rsidDel="00000000" w:rsidR="00000000" w:rsidRPr="00000000">
        <w:rPr>
          <w:rFonts w:ascii="Google Sans Text" w:cs="Google Sans Text" w:eastAsia="Google Sans Text" w:hAnsi="Google Sans Text"/>
          <w:i w:val="0"/>
          <w:color w:val="1b1c1d"/>
          <w:sz w:val="24"/>
          <w:szCs w:val="24"/>
          <w:shd w:fill="f0f4f9" w:val="clear"/>
          <w:rtl w:val="0"/>
        </w:rPr>
        <w:t xml:space="preserve"> prev_supertrend == prev_final_lb </w:t>
      </w:r>
      <w:r w:rsidDel="00000000" w:rsidR="00000000" w:rsidRPr="00000000">
        <w:rPr>
          <w:rFonts w:ascii="Google Sans Text" w:cs="Google Sans Text" w:eastAsia="Google Sans Text" w:hAnsi="Google Sans Text"/>
          <w:i w:val="0"/>
          <w:color w:val="8430ce"/>
          <w:sz w:val="20"/>
          <w:szCs w:val="20"/>
          <w:shd w:fill="f0f4f9" w:val="clear"/>
          <w:rtl w:val="0"/>
        </w:rPr>
        <w:t xml:space="preserve">and</w:t>
      </w:r>
      <w:r w:rsidDel="00000000" w:rsidR="00000000" w:rsidRPr="00000000">
        <w:rPr>
          <w:rFonts w:ascii="Google Sans Text" w:cs="Google Sans Text" w:eastAsia="Google Sans Text" w:hAnsi="Google Sans Text"/>
          <w:i w:val="0"/>
          <w:color w:val="1b1c1d"/>
          <w:sz w:val="24"/>
          <w:szCs w:val="24"/>
          <w:shd w:fill="f0f4f9" w:val="clear"/>
          <w:rtl w:val="0"/>
        </w:rPr>
        <w:t xml:space="preserve"> self.data.close[i] &gt;= current_final_lb:</w:t>
        <w:br w:type="textWrapping"/>
        <w:t xml:space="preserve">            self.lines.supertrend[i] = current_final_lb</w:t>
        <w:br w:type="textWrapping"/>
        <w:t xml:space="preserve">            self.lines.direction[i] = </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Uptrend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elif</w:t>
      </w:r>
      <w:r w:rsidDel="00000000" w:rsidR="00000000" w:rsidRPr="00000000">
        <w:rPr>
          <w:rFonts w:ascii="Google Sans Text" w:cs="Google Sans Text" w:eastAsia="Google Sans Text" w:hAnsi="Google Sans Text"/>
          <w:i w:val="0"/>
          <w:color w:val="1b1c1d"/>
          <w:sz w:val="24"/>
          <w:szCs w:val="24"/>
          <w:shd w:fill="f0f4f9" w:val="clear"/>
          <w:rtl w:val="0"/>
        </w:rPr>
        <w:t xml:space="preserve"> prev_supertrend == prev_final_lb </w:t>
      </w:r>
      <w:r w:rsidDel="00000000" w:rsidR="00000000" w:rsidRPr="00000000">
        <w:rPr>
          <w:rFonts w:ascii="Google Sans Text" w:cs="Google Sans Text" w:eastAsia="Google Sans Text" w:hAnsi="Google Sans Text"/>
          <w:i w:val="0"/>
          <w:color w:val="8430ce"/>
          <w:sz w:val="20"/>
          <w:szCs w:val="20"/>
          <w:shd w:fill="f0f4f9" w:val="clear"/>
          <w:rtl w:val="0"/>
        </w:rPr>
        <w:t xml:space="preserve">and</w:t>
      </w:r>
      <w:r w:rsidDel="00000000" w:rsidR="00000000" w:rsidRPr="00000000">
        <w:rPr>
          <w:rFonts w:ascii="Google Sans Text" w:cs="Google Sans Text" w:eastAsia="Google Sans Text" w:hAnsi="Google Sans Text"/>
          <w:i w:val="0"/>
          <w:color w:val="1b1c1d"/>
          <w:sz w:val="24"/>
          <w:szCs w:val="24"/>
          <w:shd w:fill="f0f4f9" w:val="clear"/>
          <w:rtl w:val="0"/>
        </w:rPr>
        <w:t xml:space="preserve"> self.data.close[i] &lt; current_final_lb:</w:t>
        <w:br w:type="textWrapping"/>
        <w:t xml:space="preserve">            self.lines.supertrend[i] = current_final_ub</w:t>
        <w:br w:type="textWrapping"/>
        <w:t xml:space="preserve">            self.lines.direction[i] = -</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Downtrend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Initial state or undefined state, default to previous supertrend and direction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self.lines.supertrend[i] = prev_supertrend</w:t>
        <w:br w:type="textWrapping"/>
        <w:t xml:space="preserve">            self.lines.direction[i] = self.lines.direction[-</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len</w:t>
      </w:r>
      <w:r w:rsidDel="00000000" w:rsidR="00000000" w:rsidRPr="00000000">
        <w:rPr>
          <w:rFonts w:ascii="Google Sans Text" w:cs="Google Sans Text" w:eastAsia="Google Sans Text" w:hAnsi="Google Sans Text"/>
          <w:i w:val="0"/>
          <w:color w:val="1b1c1d"/>
          <w:sz w:val="24"/>
          <w:szCs w:val="24"/>
          <w:shd w:fill="f0f4f9" w:val="clear"/>
          <w:rtl w:val="0"/>
        </w:rPr>
        <w:t xml:space="preserve">(self.lines.direction) &gt;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No change or initial 0</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For the very first bar, if direction is 0, set it based on close vs basic bands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len</w:t>
      </w:r>
      <w:r w:rsidDel="00000000" w:rsidR="00000000" w:rsidRPr="00000000">
        <w:rPr>
          <w:rFonts w:ascii="Google Sans Text" w:cs="Google Sans Text" w:eastAsia="Google Sans Text" w:hAnsi="Google Sans Text"/>
          <w:i w:val="0"/>
          <w:color w:val="1b1c1d"/>
          <w:sz w:val="24"/>
          <w:szCs w:val="24"/>
          <w:shd w:fill="f0f4f9" w:val="clear"/>
          <w:rtl w:val="0"/>
        </w:rPr>
        <w:t xml:space="preserve">(self.lines.direction) == </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and</w:t>
      </w:r>
      <w:r w:rsidDel="00000000" w:rsidR="00000000" w:rsidRPr="00000000">
        <w:rPr>
          <w:rFonts w:ascii="Google Sans Text" w:cs="Google Sans Text" w:eastAsia="Google Sans Text" w:hAnsi="Google Sans Text"/>
          <w:i w:val="0"/>
          <w:color w:val="1b1c1d"/>
          <w:sz w:val="24"/>
          <w:szCs w:val="24"/>
          <w:shd w:fill="f0f4f9" w:val="clear"/>
          <w:rtl w:val="0"/>
        </w:rPr>
        <w:t xml:space="preserve"> self.lines.direction[i] ==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self.data.close[i] &gt; self.basic_ub[i]:</w:t>
        <w:br w:type="textWrapping"/>
        <w:t xml:space="preserve">                self.lines.direction[i] = </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self.lines.supertrend[i] = self.basic_lb[i]</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elif</w:t>
      </w:r>
      <w:r w:rsidDel="00000000" w:rsidR="00000000" w:rsidRPr="00000000">
        <w:rPr>
          <w:rFonts w:ascii="Google Sans Text" w:cs="Google Sans Text" w:eastAsia="Google Sans Text" w:hAnsi="Google Sans Text"/>
          <w:i w:val="0"/>
          <w:color w:val="1b1c1d"/>
          <w:sz w:val="24"/>
          <w:szCs w:val="24"/>
          <w:shd w:fill="f0f4f9" w:val="clear"/>
          <w:rtl w:val="0"/>
        </w:rPr>
        <w:t xml:space="preserve"> self.data.close[i] &lt; self.basic_lb[i]:</w:t>
        <w:br w:type="textWrapping"/>
        <w:t xml:space="preserve">                self.lines.direction[i] = -</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self.lines.supertrend[i] = self.basic_ub[i]</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self.lines.direction[i] =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Still undecided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Plotting colors (optional, but good for visualization)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self.plotinfo.plotlines.supertrend.color = 'green' if self.lines.direction[i] == 1 else 'red'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Note: Dynamic line coloring in backtrader plots can be complex and often requires custom plotting logic or post-processing.</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For simplicity, default plot colors will be used, or a separate line for long/short can be plotted as shown in pandas_ta examples.[3]</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Note on next() implementation</w:t>
      </w:r>
      <w:r w:rsidDel="00000000" w:rsidR="00000000" w:rsidRPr="00000000">
        <w:rPr>
          <w:rFonts w:ascii="Google Sans Text" w:cs="Google Sans Text" w:eastAsia="Google Sans Text" w:hAnsi="Google Sans Text"/>
          <w:i w:val="0"/>
          <w:color w:val="1b1c1d"/>
          <w:sz w:val="24"/>
          <w:szCs w:val="24"/>
          <w:rtl w:val="0"/>
        </w:rPr>
        <w:t xml:space="preserve">: The logic for SuperTrend in next() requires careful handling of previous values. backtrader's lines objects are inherently time-series aware, so self.lines.supertrend refers to the current bar, and self.lines.supertrend[-1] refers to the previous bar. The addfunit() is used to create "future units" or temporary lines to store intermediate calculations like final_ub and final_lb which are then accessed in next(). The provided logic for SUPERTREND from </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is complex and requires careful translation to</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backtrader's next() method, which processes bar by bar. The above implementation attempts to capture this iterative logic.</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Defining Entry and Exit Logic in next()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With the SuperTrend indicator integrated, the trading strategy's core logic resides in the next() method of the main bt.Strategy class. This logic will generate buy or sell signals based on the Supertrend's direction.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Python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i w:val="0"/>
          <w:color w:val="996900"/>
          <w:sz w:val="20"/>
          <w:szCs w:val="20"/>
          <w:shd w:fill="f0f4f9" w:val="clear"/>
          <w:rtl w:val="0"/>
        </w:rPr>
        <w:t xml:space="preserve"> SupertrendStrategy(bt.Strategy):</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params = (</w:t>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'atr_period'</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10</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'multiplier'</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3.0</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'stake'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Number of units to buy/sell</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'printlog'</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__init__</w:t>
      </w:r>
      <w:r w:rsidDel="00000000" w:rsidR="00000000" w:rsidRPr="00000000">
        <w:rPr>
          <w:rFonts w:ascii="Google Sans Text" w:cs="Google Sans Text" w:eastAsia="Google Sans Text" w:hAnsi="Google Sans Text"/>
          <w:i w:val="0"/>
          <w:color w:val="575b5f"/>
          <w:sz w:val="20"/>
          <w:szCs w:val="20"/>
          <w:shd w:fill="f0f4f9" w:val="clear"/>
          <w:rtl w:val="0"/>
        </w:rPr>
        <w:t xml:space="preserve">(self):</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self.dataclose = self.datas.close</w:t>
        <w:br w:type="textWrapping"/>
        <w:t xml:space="preserve">        self.order = </w:t>
      </w:r>
      <w:r w:rsidDel="00000000" w:rsidR="00000000" w:rsidRPr="00000000">
        <w:rPr>
          <w:rFonts w:ascii="Google Sans Text" w:cs="Google Sans Text" w:eastAsia="Google Sans Text" w:hAnsi="Google Sans Text"/>
          <w:i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To keep track of pending orders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self.supertrend = SuperTrend(self.datas, atr_period=self.p.atr_period, multiplier=self.p.multiplier)</w:t>
        <w:br w:type="textWrapping"/>
        <w:t xml:space="preserve">        self.supertrend_direction = self.supertrend.direction</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log</w:t>
      </w:r>
      <w:r w:rsidDel="00000000" w:rsidR="00000000" w:rsidRPr="00000000">
        <w:rPr>
          <w:rFonts w:ascii="Google Sans Text" w:cs="Google Sans Text" w:eastAsia="Google Sans Text" w:hAnsi="Google Sans Text"/>
          <w:i w:val="0"/>
          <w:color w:val="575b5f"/>
          <w:sz w:val="20"/>
          <w:szCs w:val="20"/>
          <w:shd w:fill="f0f4f9" w:val="clear"/>
          <w:rtl w:val="0"/>
        </w:rPr>
        <w:t xml:space="preserve">(self, txt, dt=</w:t>
      </w:r>
      <w:r w:rsidDel="00000000" w:rsidR="00000000" w:rsidRPr="00000000">
        <w:rPr>
          <w:rFonts w:ascii="Google Sans Text" w:cs="Google Sans Text" w:eastAsia="Google Sans Text" w:hAnsi="Google Sans Text"/>
          <w:i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 Logging function for this strategy'''</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dt = dt </w:t>
      </w:r>
      <w:r w:rsidDel="00000000" w:rsidR="00000000" w:rsidRPr="00000000">
        <w:rPr>
          <w:rFonts w:ascii="Google Sans Text" w:cs="Google Sans Text" w:eastAsia="Google Sans Text" w:hAnsi="Google Sans Text"/>
          <w:i w:val="0"/>
          <w:color w:val="8430ce"/>
          <w:sz w:val="20"/>
          <w:szCs w:val="20"/>
          <w:shd w:fill="f0f4f9" w:val="clear"/>
          <w:rtl w:val="0"/>
        </w:rPr>
        <w:t xml:space="preserve">or</w:t>
      </w:r>
      <w:r w:rsidDel="00000000" w:rsidR="00000000" w:rsidRPr="00000000">
        <w:rPr>
          <w:rFonts w:ascii="Google Sans Text" w:cs="Google Sans Text" w:eastAsia="Google Sans Text" w:hAnsi="Google Sans Text"/>
          <w:i w:val="0"/>
          <w:color w:val="1b1c1d"/>
          <w:sz w:val="24"/>
          <w:szCs w:val="24"/>
          <w:shd w:fill="f0f4f9" w:val="clear"/>
          <w:rtl w:val="0"/>
        </w:rPr>
        <w:t xml:space="preserve"> self.datas.datetime.datetime(</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self.p.printlog:</w:t>
        <w:br w:type="textWrapping"/>
        <w:t xml:space="preserve">            print(</w:t>
      </w:r>
      <w:r w:rsidDel="00000000" w:rsidR="00000000" w:rsidRPr="00000000">
        <w:rPr>
          <w:rFonts w:ascii="Google Sans Text" w:cs="Google Sans Text" w:eastAsia="Google Sans Text" w:hAnsi="Google Sans Text"/>
          <w:i w:val="0"/>
          <w:color w:val="188038"/>
          <w:sz w:val="20"/>
          <w:szCs w:val="20"/>
          <w:shd w:fill="f0f4f9" w:val="clear"/>
          <w:rtl w:val="0"/>
        </w:rPr>
        <w:t xml:space="preserve">f'</w:t>
      </w:r>
      <w:r w:rsidDel="00000000" w:rsidR="00000000" w:rsidRPr="00000000">
        <w:rPr>
          <w:rFonts w:ascii="Google Sans Text" w:cs="Google Sans Text" w:eastAsia="Google Sans Text" w:hAnsi="Google Sans Text"/>
          <w:i w:val="0"/>
          <w:color w:val="1b1c1d"/>
          <w:sz w:val="20"/>
          <w:szCs w:val="20"/>
          <w:shd w:fill="f0f4f9" w:val="clear"/>
          <w:rtl w:val="0"/>
        </w:rPr>
        <w:t xml:space="preserve">{dt.isoformat()}</w:t>
      </w:r>
      <w:r w:rsidDel="00000000" w:rsidR="00000000" w:rsidRPr="00000000">
        <w:rPr>
          <w:rFonts w:ascii="Google Sans Text" w:cs="Google Sans Text" w:eastAsia="Google Sans Text" w:hAnsi="Google Sans Text"/>
          <w:i w:val="0"/>
          <w:color w:val="188038"/>
          <w:sz w:val="20"/>
          <w:szCs w:val="20"/>
          <w:shd w:fill="f0f4f9" w:val="clear"/>
          <w:rtl w:val="0"/>
        </w:rPr>
        <w:t xml:space="preserve">, </w:t>
      </w:r>
      <w:r w:rsidDel="00000000" w:rsidR="00000000" w:rsidRPr="00000000">
        <w:rPr>
          <w:rFonts w:ascii="Google Sans Text" w:cs="Google Sans Text" w:eastAsia="Google Sans Text" w:hAnsi="Google Sans Text"/>
          <w:i w:val="0"/>
          <w:color w:val="1b1c1d"/>
          <w:sz w:val="20"/>
          <w:szCs w:val="20"/>
          <w:shd w:fill="f0f4f9" w:val="clear"/>
          <w:rtl w:val="0"/>
        </w:rPr>
        <w:t xml:space="preserve">{txt}</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notify_order</w:t>
      </w:r>
      <w:r w:rsidDel="00000000" w:rsidR="00000000" w:rsidRPr="00000000">
        <w:rPr>
          <w:rFonts w:ascii="Google Sans Text" w:cs="Google Sans Text" w:eastAsia="Google Sans Text" w:hAnsi="Google Sans Text"/>
          <w:i w:val="0"/>
          <w:color w:val="575b5f"/>
          <w:sz w:val="20"/>
          <w:szCs w:val="20"/>
          <w:shd w:fill="f0f4f9" w:val="clear"/>
          <w:rtl w:val="0"/>
        </w:rPr>
        <w:t xml:space="preserve">(self, order):</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order.status </w:t>
      </w:r>
      <w:r w:rsidDel="00000000" w:rsidR="00000000" w:rsidRPr="00000000">
        <w:rPr>
          <w:rFonts w:ascii="Google Sans Text" w:cs="Google Sans Text" w:eastAsia="Google Sans Text" w:hAnsi="Google Sans Text"/>
          <w:i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Order submitted/accepted - no action required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order.status </w:t>
      </w:r>
      <w:r w:rsidDel="00000000" w:rsidR="00000000" w:rsidRPr="00000000">
        <w:rPr>
          <w:rFonts w:ascii="Google Sans Text" w:cs="Google Sans Text" w:eastAsia="Google Sans Text" w:hAnsi="Google Sans Text"/>
          <w:i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color w:val="1b1c1d"/>
          <w:sz w:val="24"/>
          <w:szCs w:val="24"/>
          <w:shd w:fill="f0f4f9" w:val="clear"/>
          <w:rtl w:val="0"/>
        </w:rPr>
        <w:t xml:space="preserve"> [order.Completed]:</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order.isbuy():</w:t>
        <w:br w:type="textWrapping"/>
        <w:t xml:space="preserve">                self.log(</w:t>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f'BUY EXECUTED, Price: </w:t>
      </w:r>
      <w:r w:rsidDel="00000000" w:rsidR="00000000" w:rsidRPr="00000000">
        <w:rPr>
          <w:rFonts w:ascii="Google Sans Text" w:cs="Google Sans Text" w:eastAsia="Google Sans Text" w:hAnsi="Google Sans Text"/>
          <w:i w:val="0"/>
          <w:color w:val="1b1c1d"/>
          <w:sz w:val="20"/>
          <w:szCs w:val="20"/>
          <w:shd w:fill="f0f4f9" w:val="clear"/>
          <w:rtl w:val="0"/>
        </w:rPr>
        <w:t xml:space="preserve">{order.executed.price:</w:t>
      </w:r>
      <w:r w:rsidDel="00000000" w:rsidR="00000000" w:rsidRPr="00000000">
        <w:rPr>
          <w:rFonts w:ascii="Google Sans Text" w:cs="Google Sans Text" w:eastAsia="Google Sans Text" w:hAnsi="Google Sans Text"/>
          <w:i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color w:val="1b1c1d"/>
          <w:sz w:val="20"/>
          <w:szCs w:val="20"/>
          <w:shd w:fill="f0f4f9" w:val="clear"/>
          <w:rtl w:val="0"/>
        </w:rPr>
        <w:t xml:space="preserve">f}</w:t>
      </w:r>
      <w:r w:rsidDel="00000000" w:rsidR="00000000" w:rsidRPr="00000000">
        <w:rPr>
          <w:rFonts w:ascii="Google Sans Text" w:cs="Google Sans Text" w:eastAsia="Google Sans Text" w:hAnsi="Google Sans Text"/>
          <w:i w:val="0"/>
          <w:color w:val="188038"/>
          <w:sz w:val="20"/>
          <w:szCs w:val="20"/>
          <w:shd w:fill="f0f4f9" w:val="clear"/>
          <w:rtl w:val="0"/>
        </w:rPr>
        <w:t xml:space="preserve">, Cost: </w:t>
      </w:r>
      <w:r w:rsidDel="00000000" w:rsidR="00000000" w:rsidRPr="00000000">
        <w:rPr>
          <w:rFonts w:ascii="Google Sans Text" w:cs="Google Sans Text" w:eastAsia="Google Sans Text" w:hAnsi="Google Sans Text"/>
          <w:i w:val="0"/>
          <w:color w:val="1b1c1d"/>
          <w:sz w:val="20"/>
          <w:szCs w:val="20"/>
          <w:shd w:fill="f0f4f9" w:val="clear"/>
          <w:rtl w:val="0"/>
        </w:rPr>
        <w:t xml:space="preserve">{order.executed.value:</w:t>
      </w:r>
      <w:r w:rsidDel="00000000" w:rsidR="00000000" w:rsidRPr="00000000">
        <w:rPr>
          <w:rFonts w:ascii="Google Sans Text" w:cs="Google Sans Text" w:eastAsia="Google Sans Text" w:hAnsi="Google Sans Text"/>
          <w:i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color w:val="1b1c1d"/>
          <w:sz w:val="20"/>
          <w:szCs w:val="20"/>
          <w:shd w:fill="f0f4f9" w:val="clear"/>
          <w:rtl w:val="0"/>
        </w:rPr>
        <w:t xml:space="preserve">f}</w:t>
      </w:r>
      <w:r w:rsidDel="00000000" w:rsidR="00000000" w:rsidRPr="00000000">
        <w:rPr>
          <w:rFonts w:ascii="Google Sans Text" w:cs="Google Sans Text" w:eastAsia="Google Sans Text" w:hAnsi="Google Sans Text"/>
          <w:i w:val="0"/>
          <w:color w:val="188038"/>
          <w:sz w:val="20"/>
          <w:szCs w:val="20"/>
          <w:shd w:fill="f0f4f9" w:val="clear"/>
          <w:rtl w:val="0"/>
        </w:rPr>
        <w:t xml:space="preserve">, Comm: </w:t>
      </w:r>
      <w:r w:rsidDel="00000000" w:rsidR="00000000" w:rsidRPr="00000000">
        <w:rPr>
          <w:rFonts w:ascii="Google Sans Text" w:cs="Google Sans Text" w:eastAsia="Google Sans Text" w:hAnsi="Google Sans Text"/>
          <w:i w:val="0"/>
          <w:color w:val="1b1c1d"/>
          <w:sz w:val="20"/>
          <w:szCs w:val="20"/>
          <w:shd w:fill="f0f4f9" w:val="clear"/>
          <w:rtl w:val="0"/>
        </w:rPr>
        <w:t xml:space="preserve">{order.executed.comm:</w:t>
      </w:r>
      <w:r w:rsidDel="00000000" w:rsidR="00000000" w:rsidRPr="00000000">
        <w:rPr>
          <w:rFonts w:ascii="Google Sans Text" w:cs="Google Sans Text" w:eastAsia="Google Sans Text" w:hAnsi="Google Sans Text"/>
          <w:i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color w:val="1b1c1d"/>
          <w:sz w:val="20"/>
          <w:szCs w:val="20"/>
          <w:shd w:fill="f0f4f9" w:val="clear"/>
          <w:rtl w:val="0"/>
        </w:rPr>
        <w:t xml:space="preserve">f}</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br w:type="textWrapping"/>
        <w:t xml:space="preserve">                self.buyprice = order.executed.price</w:t>
        <w:br w:type="textWrapping"/>
        <w:t xml:space="preserve">                self.buycomm = order.executed.comm</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elif</w:t>
      </w:r>
      <w:r w:rsidDel="00000000" w:rsidR="00000000" w:rsidRPr="00000000">
        <w:rPr>
          <w:rFonts w:ascii="Google Sans Text" w:cs="Google Sans Text" w:eastAsia="Google Sans Text" w:hAnsi="Google Sans Text"/>
          <w:i w:val="0"/>
          <w:color w:val="1b1c1d"/>
          <w:sz w:val="24"/>
          <w:szCs w:val="24"/>
          <w:shd w:fill="f0f4f9" w:val="clear"/>
          <w:rtl w:val="0"/>
        </w:rPr>
        <w:t xml:space="preserve"> order.issell():</w:t>
        <w:br w:type="textWrapping"/>
        <w:t xml:space="preserve">                self.log(</w:t>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f'SELL EXECUTED, Price: </w:t>
      </w:r>
      <w:r w:rsidDel="00000000" w:rsidR="00000000" w:rsidRPr="00000000">
        <w:rPr>
          <w:rFonts w:ascii="Google Sans Text" w:cs="Google Sans Text" w:eastAsia="Google Sans Text" w:hAnsi="Google Sans Text"/>
          <w:i w:val="0"/>
          <w:color w:val="1b1c1d"/>
          <w:sz w:val="20"/>
          <w:szCs w:val="20"/>
          <w:shd w:fill="f0f4f9" w:val="clear"/>
          <w:rtl w:val="0"/>
        </w:rPr>
        <w:t xml:space="preserve">{order.executed.price:</w:t>
      </w:r>
      <w:r w:rsidDel="00000000" w:rsidR="00000000" w:rsidRPr="00000000">
        <w:rPr>
          <w:rFonts w:ascii="Google Sans Text" w:cs="Google Sans Text" w:eastAsia="Google Sans Text" w:hAnsi="Google Sans Text"/>
          <w:i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color w:val="1b1c1d"/>
          <w:sz w:val="20"/>
          <w:szCs w:val="20"/>
          <w:shd w:fill="f0f4f9" w:val="clear"/>
          <w:rtl w:val="0"/>
        </w:rPr>
        <w:t xml:space="preserve">f}</w:t>
      </w:r>
      <w:r w:rsidDel="00000000" w:rsidR="00000000" w:rsidRPr="00000000">
        <w:rPr>
          <w:rFonts w:ascii="Google Sans Text" w:cs="Google Sans Text" w:eastAsia="Google Sans Text" w:hAnsi="Google Sans Text"/>
          <w:i w:val="0"/>
          <w:color w:val="188038"/>
          <w:sz w:val="20"/>
          <w:szCs w:val="20"/>
          <w:shd w:fill="f0f4f9" w:val="clear"/>
          <w:rtl w:val="0"/>
        </w:rPr>
        <w:t xml:space="preserve">, Cost: </w:t>
      </w:r>
      <w:r w:rsidDel="00000000" w:rsidR="00000000" w:rsidRPr="00000000">
        <w:rPr>
          <w:rFonts w:ascii="Google Sans Text" w:cs="Google Sans Text" w:eastAsia="Google Sans Text" w:hAnsi="Google Sans Text"/>
          <w:i w:val="0"/>
          <w:color w:val="1b1c1d"/>
          <w:sz w:val="20"/>
          <w:szCs w:val="20"/>
          <w:shd w:fill="f0f4f9" w:val="clear"/>
          <w:rtl w:val="0"/>
        </w:rPr>
        <w:t xml:space="preserve">{order.executed.value:</w:t>
      </w:r>
      <w:r w:rsidDel="00000000" w:rsidR="00000000" w:rsidRPr="00000000">
        <w:rPr>
          <w:rFonts w:ascii="Google Sans Text" w:cs="Google Sans Text" w:eastAsia="Google Sans Text" w:hAnsi="Google Sans Text"/>
          <w:i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color w:val="1b1c1d"/>
          <w:sz w:val="20"/>
          <w:szCs w:val="20"/>
          <w:shd w:fill="f0f4f9" w:val="clear"/>
          <w:rtl w:val="0"/>
        </w:rPr>
        <w:t xml:space="preserve">f}</w:t>
      </w:r>
      <w:r w:rsidDel="00000000" w:rsidR="00000000" w:rsidRPr="00000000">
        <w:rPr>
          <w:rFonts w:ascii="Google Sans Text" w:cs="Google Sans Text" w:eastAsia="Google Sans Text" w:hAnsi="Google Sans Text"/>
          <w:i w:val="0"/>
          <w:color w:val="188038"/>
          <w:sz w:val="20"/>
          <w:szCs w:val="20"/>
          <w:shd w:fill="f0f4f9" w:val="clear"/>
          <w:rtl w:val="0"/>
        </w:rPr>
        <w:t xml:space="preserve">, Comm: </w:t>
      </w:r>
      <w:r w:rsidDel="00000000" w:rsidR="00000000" w:rsidRPr="00000000">
        <w:rPr>
          <w:rFonts w:ascii="Google Sans Text" w:cs="Google Sans Text" w:eastAsia="Google Sans Text" w:hAnsi="Google Sans Text"/>
          <w:i w:val="0"/>
          <w:color w:val="1b1c1d"/>
          <w:sz w:val="20"/>
          <w:szCs w:val="20"/>
          <w:shd w:fill="f0f4f9" w:val="clear"/>
          <w:rtl w:val="0"/>
        </w:rPr>
        <w:t xml:space="preserve">{order.executed.comm:</w:t>
      </w:r>
      <w:r w:rsidDel="00000000" w:rsidR="00000000" w:rsidRPr="00000000">
        <w:rPr>
          <w:rFonts w:ascii="Google Sans Text" w:cs="Google Sans Text" w:eastAsia="Google Sans Text" w:hAnsi="Google Sans Text"/>
          <w:i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color w:val="1b1c1d"/>
          <w:sz w:val="20"/>
          <w:szCs w:val="20"/>
          <w:shd w:fill="f0f4f9" w:val="clear"/>
          <w:rtl w:val="0"/>
        </w:rPr>
        <w:t xml:space="preserve">f}</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br w:type="textWrapping"/>
        <w:t xml:space="preserve">            self.bar_executed = </w:t>
      </w:r>
      <w:r w:rsidDel="00000000" w:rsidR="00000000" w:rsidRPr="00000000">
        <w:rPr>
          <w:rFonts w:ascii="Google Sans Text" w:cs="Google Sans Text" w:eastAsia="Google Sans Text" w:hAnsi="Google Sans Text"/>
          <w:i w:val="0"/>
          <w:color w:val="1967d2"/>
          <w:sz w:val="20"/>
          <w:szCs w:val="20"/>
          <w:shd w:fill="f0f4f9" w:val="clear"/>
          <w:rtl w:val="0"/>
        </w:rPr>
        <w:t xml:space="preserve">len</w:t>
      </w:r>
      <w:r w:rsidDel="00000000" w:rsidR="00000000" w:rsidRPr="00000000">
        <w:rPr>
          <w:rFonts w:ascii="Google Sans Text" w:cs="Google Sans Text" w:eastAsia="Google Sans Text" w:hAnsi="Google Sans Text"/>
          <w:i w:val="0"/>
          <w:color w:val="1b1c1d"/>
          <w:sz w:val="24"/>
          <w:szCs w:val="24"/>
          <w:shd w:fill="f0f4f9" w:val="clear"/>
          <w:rtl w:val="0"/>
        </w:rPr>
        <w:t xml:space="preserve">(self) </w:t>
      </w:r>
      <w:r w:rsidDel="00000000" w:rsidR="00000000" w:rsidRPr="00000000">
        <w:rPr>
          <w:rFonts w:ascii="Google Sans Text" w:cs="Google Sans Text" w:eastAsia="Google Sans Text" w:hAnsi="Google Sans Text"/>
          <w:i w:val="0"/>
          <w:color w:val="5f6368"/>
          <w:sz w:val="20"/>
          <w:szCs w:val="20"/>
          <w:shd w:fill="f0f4f9" w:val="clear"/>
          <w:rtl w:val="0"/>
        </w:rPr>
        <w:t xml:space="preserve"># Store the bar when the order was executed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elif</w:t>
      </w:r>
      <w:r w:rsidDel="00000000" w:rsidR="00000000" w:rsidRPr="00000000">
        <w:rPr>
          <w:rFonts w:ascii="Google Sans Text" w:cs="Google Sans Text" w:eastAsia="Google Sans Text" w:hAnsi="Google Sans Text"/>
          <w:i w:val="0"/>
          <w:color w:val="1b1c1d"/>
          <w:sz w:val="24"/>
          <w:szCs w:val="24"/>
          <w:shd w:fill="f0f4f9" w:val="clear"/>
          <w:rtl w:val="0"/>
        </w:rPr>
        <w:t xml:space="preserve"> order.status </w:t>
      </w:r>
      <w:r w:rsidDel="00000000" w:rsidR="00000000" w:rsidRPr="00000000">
        <w:rPr>
          <w:rFonts w:ascii="Google Sans Text" w:cs="Google Sans Text" w:eastAsia="Google Sans Text" w:hAnsi="Google Sans Text"/>
          <w:i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self.log(</w:t>
      </w:r>
      <w:r w:rsidDel="00000000" w:rsidR="00000000" w:rsidRPr="00000000">
        <w:rPr>
          <w:rFonts w:ascii="Google Sans Text" w:cs="Google Sans Text" w:eastAsia="Google Sans Text" w:hAnsi="Google Sans Text"/>
          <w:i w:val="0"/>
          <w:color w:val="188038"/>
          <w:sz w:val="20"/>
          <w:szCs w:val="20"/>
          <w:shd w:fill="f0f4f9" w:val="clear"/>
          <w:rtl w:val="0"/>
        </w:rPr>
        <w:t xml:space="preserve">'Order Canceled/Margin/Rejected'</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br w:type="textWrapping"/>
        <w:t xml:space="preserve">        self.order = </w:t>
      </w:r>
      <w:r w:rsidDel="00000000" w:rsidR="00000000" w:rsidRPr="00000000">
        <w:rPr>
          <w:rFonts w:ascii="Google Sans Text" w:cs="Google Sans Text" w:eastAsia="Google Sans Text" w:hAnsi="Google Sans Text"/>
          <w:i w:val="0"/>
          <w:color w:val="b55908"/>
          <w:sz w:val="20"/>
          <w:szCs w:val="20"/>
          <w:shd w:fill="f0f4f9" w:val="clear"/>
          <w:rtl w:val="0"/>
        </w:rPr>
        <w:t xml:space="preserve">None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Reset pending order</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notify_trade</w:t>
      </w:r>
      <w:r w:rsidDel="00000000" w:rsidR="00000000" w:rsidRPr="00000000">
        <w:rPr>
          <w:rFonts w:ascii="Google Sans Text" w:cs="Google Sans Text" w:eastAsia="Google Sans Text" w:hAnsi="Google Sans Text"/>
          <w:i w:val="0"/>
          <w:color w:val="575b5f"/>
          <w:sz w:val="20"/>
          <w:szCs w:val="20"/>
          <w:shd w:fill="f0f4f9" w:val="clear"/>
          <w:rtl w:val="0"/>
        </w:rPr>
        <w:t xml:space="preserve">(self, trade):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color w:val="1b1c1d"/>
          <w:sz w:val="24"/>
          <w:szCs w:val="24"/>
          <w:shd w:fill="f0f4f9" w:val="clear"/>
          <w:rtl w:val="0"/>
        </w:rPr>
        <w:t xml:space="preserve"> trade.isclosed:</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self.log(</w:t>
      </w:r>
      <w:r w:rsidDel="00000000" w:rsidR="00000000" w:rsidRPr="00000000">
        <w:rPr>
          <w:rFonts w:ascii="Google Sans Text" w:cs="Google Sans Text" w:eastAsia="Google Sans Text" w:hAnsi="Google Sans Text"/>
          <w:i w:val="0"/>
          <w:color w:val="188038"/>
          <w:sz w:val="20"/>
          <w:szCs w:val="20"/>
          <w:shd w:fill="f0f4f9" w:val="clear"/>
          <w:rtl w:val="0"/>
        </w:rPr>
        <w:t xml:space="preserve">f'OPERATION PROFIT, GROSS </w:t>
      </w:r>
      <w:r w:rsidDel="00000000" w:rsidR="00000000" w:rsidRPr="00000000">
        <w:rPr>
          <w:rFonts w:ascii="Google Sans Text" w:cs="Google Sans Text" w:eastAsia="Google Sans Text" w:hAnsi="Google Sans Text"/>
          <w:i w:val="0"/>
          <w:color w:val="1b1c1d"/>
          <w:sz w:val="20"/>
          <w:szCs w:val="20"/>
          <w:shd w:fill="f0f4f9" w:val="clear"/>
          <w:rtl w:val="0"/>
        </w:rPr>
        <w:t xml:space="preserve">{trade.pnl:</w:t>
      </w:r>
      <w:r w:rsidDel="00000000" w:rsidR="00000000" w:rsidRPr="00000000">
        <w:rPr>
          <w:rFonts w:ascii="Google Sans Text" w:cs="Google Sans Text" w:eastAsia="Google Sans Text" w:hAnsi="Google Sans Text"/>
          <w:i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color w:val="1b1c1d"/>
          <w:sz w:val="20"/>
          <w:szCs w:val="20"/>
          <w:shd w:fill="f0f4f9" w:val="clear"/>
          <w:rtl w:val="0"/>
        </w:rPr>
        <w:t xml:space="preserve">f}</w:t>
      </w:r>
      <w:r w:rsidDel="00000000" w:rsidR="00000000" w:rsidRPr="00000000">
        <w:rPr>
          <w:rFonts w:ascii="Google Sans Text" w:cs="Google Sans Text" w:eastAsia="Google Sans Text" w:hAnsi="Google Sans Text"/>
          <w:i w:val="0"/>
          <w:color w:val="188038"/>
          <w:sz w:val="20"/>
          <w:szCs w:val="20"/>
          <w:shd w:fill="f0f4f9" w:val="clear"/>
          <w:rtl w:val="0"/>
        </w:rPr>
        <w:t xml:space="preserve">, NET </w:t>
      </w:r>
      <w:r w:rsidDel="00000000" w:rsidR="00000000" w:rsidRPr="00000000">
        <w:rPr>
          <w:rFonts w:ascii="Google Sans Text" w:cs="Google Sans Text" w:eastAsia="Google Sans Text" w:hAnsi="Google Sans Text"/>
          <w:i w:val="0"/>
          <w:color w:val="1b1c1d"/>
          <w:sz w:val="20"/>
          <w:szCs w:val="20"/>
          <w:shd w:fill="f0f4f9" w:val="clear"/>
          <w:rtl w:val="0"/>
        </w:rPr>
        <w:t xml:space="preserve">{trade.pnlcomm:</w:t>
      </w:r>
      <w:r w:rsidDel="00000000" w:rsidR="00000000" w:rsidRPr="00000000">
        <w:rPr>
          <w:rFonts w:ascii="Google Sans Text" w:cs="Google Sans Text" w:eastAsia="Google Sans Text" w:hAnsi="Google Sans Text"/>
          <w:i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color w:val="1b1c1d"/>
          <w:sz w:val="20"/>
          <w:szCs w:val="20"/>
          <w:shd w:fill="f0f4f9" w:val="clear"/>
          <w:rtl w:val="0"/>
        </w:rPr>
        <w:t xml:space="preserve">f}</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next</w:t>
      </w:r>
      <w:r w:rsidDel="00000000" w:rsidR="00000000" w:rsidRPr="00000000">
        <w:rPr>
          <w:rFonts w:ascii="Google Sans Text" w:cs="Google Sans Text" w:eastAsia="Google Sans Text" w:hAnsi="Google Sans Text"/>
          <w:i w:val="0"/>
          <w:color w:val="575b5f"/>
          <w:sz w:val="20"/>
          <w:szCs w:val="20"/>
          <w:shd w:fill="f0f4f9" w:val="clear"/>
          <w:rtl w:val="0"/>
        </w:rPr>
        <w:t xml:space="preserve">(self):</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Log the closing price of the current bar</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self.p.printlog:</w:t>
        <w:br w:type="textWrapping"/>
        <w:t xml:space="preserve">            self.log(</w:t>
      </w:r>
      <w:r w:rsidDel="00000000" w:rsidR="00000000" w:rsidRPr="00000000">
        <w:rPr>
          <w:rFonts w:ascii="Google Sans Text" w:cs="Google Sans Text" w:eastAsia="Google Sans Text" w:hAnsi="Google Sans Text"/>
          <w:i w:val="0"/>
          <w:color w:val="188038"/>
          <w:sz w:val="20"/>
          <w:szCs w:val="20"/>
          <w:shd w:fill="f0f4f9" w:val="clear"/>
          <w:rtl w:val="0"/>
        </w:rPr>
        <w:t xml:space="preserve">f'Close: </w:t>
      </w:r>
      <w:r w:rsidDel="00000000" w:rsidR="00000000" w:rsidRPr="00000000">
        <w:rPr>
          <w:rFonts w:ascii="Google Sans Text" w:cs="Google Sans Text" w:eastAsia="Google Sans Text" w:hAnsi="Google Sans Text"/>
          <w:i w:val="0"/>
          <w:color w:val="1b1c1d"/>
          <w:sz w:val="20"/>
          <w:szCs w:val="20"/>
          <w:shd w:fill="f0f4f9" w:val="clear"/>
          <w:rtl w:val="0"/>
        </w:rPr>
        <w:t xml:space="preserve">{self.dataclose:</w:t>
      </w:r>
      <w:r w:rsidDel="00000000" w:rsidR="00000000" w:rsidRPr="00000000">
        <w:rPr>
          <w:rFonts w:ascii="Google Sans Text" w:cs="Google Sans Text" w:eastAsia="Google Sans Text" w:hAnsi="Google Sans Text"/>
          <w:i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color w:val="1b1c1d"/>
          <w:sz w:val="20"/>
          <w:szCs w:val="20"/>
          <w:shd w:fill="f0f4f9" w:val="clear"/>
          <w:rtl w:val="0"/>
        </w:rPr>
        <w:t xml:space="preserve">f}</w:t>
      </w:r>
      <w:r w:rsidDel="00000000" w:rsidR="00000000" w:rsidRPr="00000000">
        <w:rPr>
          <w:rFonts w:ascii="Google Sans Text" w:cs="Google Sans Text" w:eastAsia="Google Sans Text" w:hAnsi="Google Sans Text"/>
          <w:i w:val="0"/>
          <w:color w:val="188038"/>
          <w:sz w:val="20"/>
          <w:szCs w:val="20"/>
          <w:shd w:fill="f0f4f9" w:val="clear"/>
          <w:rtl w:val="0"/>
        </w:rPr>
        <w:t xml:space="preserve">, Supertrend: </w:t>
      </w:r>
      <w:r w:rsidDel="00000000" w:rsidR="00000000" w:rsidRPr="00000000">
        <w:rPr>
          <w:rFonts w:ascii="Google Sans Text" w:cs="Google Sans Text" w:eastAsia="Google Sans Text" w:hAnsi="Google Sans Text"/>
          <w:i w:val="0"/>
          <w:color w:val="1b1c1d"/>
          <w:sz w:val="20"/>
          <w:szCs w:val="20"/>
          <w:shd w:fill="f0f4f9" w:val="clear"/>
          <w:rtl w:val="0"/>
        </w:rPr>
        <w:t xml:space="preserve">{self.supertrend.supertrend:</w:t>
      </w:r>
      <w:r w:rsidDel="00000000" w:rsidR="00000000" w:rsidRPr="00000000">
        <w:rPr>
          <w:rFonts w:ascii="Google Sans Text" w:cs="Google Sans Text" w:eastAsia="Google Sans Text" w:hAnsi="Google Sans Text"/>
          <w:i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color w:val="1b1c1d"/>
          <w:sz w:val="20"/>
          <w:szCs w:val="20"/>
          <w:shd w:fill="f0f4f9" w:val="clear"/>
          <w:rtl w:val="0"/>
        </w:rPr>
        <w:t xml:space="preserve">f}</w:t>
      </w:r>
      <w:r w:rsidDel="00000000" w:rsidR="00000000" w:rsidRPr="00000000">
        <w:rPr>
          <w:rFonts w:ascii="Google Sans Text" w:cs="Google Sans Text" w:eastAsia="Google Sans Text" w:hAnsi="Google Sans Text"/>
          <w:i w:val="0"/>
          <w:color w:val="188038"/>
          <w:sz w:val="20"/>
          <w:szCs w:val="20"/>
          <w:shd w:fill="f0f4f9" w:val="clear"/>
          <w:rtl w:val="0"/>
        </w:rPr>
        <w:t xml:space="preserve">, Direction: </w:t>
      </w:r>
      <w:r w:rsidDel="00000000" w:rsidR="00000000" w:rsidRPr="00000000">
        <w:rPr>
          <w:rFonts w:ascii="Google Sans Text" w:cs="Google Sans Text" w:eastAsia="Google Sans Text" w:hAnsi="Google Sans Text"/>
          <w:i w:val="0"/>
          <w:color w:val="1b1c1d"/>
          <w:sz w:val="20"/>
          <w:szCs w:val="20"/>
          <w:shd w:fill="f0f4f9" w:val="clear"/>
          <w:rtl w:val="0"/>
        </w:rPr>
        <w:t xml:space="preserve">{self.supertrend_direction}</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Check if an order is pending. If so, we cannot send another one.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self.order:</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Check if we are not in a position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not</w:t>
      </w:r>
      <w:r w:rsidDel="00000000" w:rsidR="00000000" w:rsidRPr="00000000">
        <w:rPr>
          <w:rFonts w:ascii="Google Sans Text" w:cs="Google Sans Text" w:eastAsia="Google Sans Text" w:hAnsi="Google Sans Text"/>
          <w:i w:val="0"/>
          <w:color w:val="1b1c1d"/>
          <w:sz w:val="24"/>
          <w:szCs w:val="24"/>
          <w:shd w:fill="f0f4f9" w:val="clear"/>
          <w:rtl w:val="0"/>
        </w:rPr>
        <w:t xml:space="preserve"> self.position:</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Buy signal: Supertrend direction changes to 1 (uptrend)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self.supertrend_direction == </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and</w:t>
      </w:r>
      <w:r w:rsidDel="00000000" w:rsidR="00000000" w:rsidRPr="00000000">
        <w:rPr>
          <w:rFonts w:ascii="Google Sans Text" w:cs="Google Sans Text" w:eastAsia="Google Sans Text" w:hAnsi="Google Sans Text"/>
          <w:i w:val="0"/>
          <w:color w:val="1b1c1d"/>
          <w:sz w:val="24"/>
          <w:szCs w:val="24"/>
          <w:shd w:fill="f0f4f9" w:val="clear"/>
          <w:rtl w:val="0"/>
        </w:rPr>
        <w:t xml:space="preserve"> self.supertrend_direction[-</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self.log(</w:t>
      </w:r>
      <w:r w:rsidDel="00000000" w:rsidR="00000000" w:rsidRPr="00000000">
        <w:rPr>
          <w:rFonts w:ascii="Google Sans Text" w:cs="Google Sans Text" w:eastAsia="Google Sans Text" w:hAnsi="Google Sans Text"/>
          <w:i w:val="0"/>
          <w:color w:val="188038"/>
          <w:sz w:val="20"/>
          <w:szCs w:val="20"/>
          <w:shd w:fill="f0f4f9" w:val="clear"/>
          <w:rtl w:val="0"/>
        </w:rPr>
        <w:t xml:space="preserve">'BUY SIGNAL DETECTED'</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Buy all available cash</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amount_to_buy = self.broker.getcash() / self.dataclose</w:t>
        <w:br w:type="textWrapping"/>
        <w:t xml:space="preserve">                self.order = self.buy(size=amount_to_buy * </w:t>
      </w:r>
      <w:r w:rsidDel="00000000" w:rsidR="00000000" w:rsidRPr="00000000">
        <w:rPr>
          <w:rFonts w:ascii="Google Sans Text" w:cs="Google Sans Text" w:eastAsia="Google Sans Text" w:hAnsi="Google Sans Text"/>
          <w:i w:val="0"/>
          <w:color w:val="b55908"/>
          <w:sz w:val="20"/>
          <w:szCs w:val="20"/>
          <w:shd w:fill="f0f4f9" w:val="clear"/>
          <w:rtl w:val="0"/>
        </w:rPr>
        <w:t xml:space="preserve">0.95</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Buy 95% of available cash</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We are in a position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Sell signal: Supertrend direction changes to -1 (downtrend)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self.supertrend_direction == -</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and</w:t>
      </w:r>
      <w:r w:rsidDel="00000000" w:rsidR="00000000" w:rsidRPr="00000000">
        <w:rPr>
          <w:rFonts w:ascii="Google Sans Text" w:cs="Google Sans Text" w:eastAsia="Google Sans Text" w:hAnsi="Google Sans Text"/>
          <w:i w:val="0"/>
          <w:color w:val="1b1c1d"/>
          <w:sz w:val="24"/>
          <w:szCs w:val="24"/>
          <w:shd w:fill="f0f4f9" w:val="clear"/>
          <w:rtl w:val="0"/>
        </w:rPr>
        <w:t xml:space="preserve"> self.supertrend_direction[-</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self.log(</w:t>
      </w:r>
      <w:r w:rsidDel="00000000" w:rsidR="00000000" w:rsidRPr="00000000">
        <w:rPr>
          <w:rFonts w:ascii="Google Sans Text" w:cs="Google Sans Text" w:eastAsia="Google Sans Text" w:hAnsi="Google Sans Text"/>
          <w:i w:val="0"/>
          <w:color w:val="188038"/>
          <w:sz w:val="20"/>
          <w:szCs w:val="20"/>
          <w:shd w:fill="f0f4f9" w:val="clear"/>
          <w:rtl w:val="0"/>
        </w:rPr>
        <w:t xml:space="preserve">'SELL SIGNAL DETECTED'</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Close current position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self.order = self.close()</w:t>
        <w:br w:type="textWrapping"/>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strategy logic dictates that a buy signal is generated when the Supertrend direction flips from downtrend (-1) to uptrend (1), and a sell signal occurs when it flips from uptrend (1) to downtrend (-1).</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The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notify_order and notify_trade methods are overridden to provide detailed logging of order status and trade outcomes, which is invaluable for debugging and performance analysis.</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Handling Order Execution for 60-Minute Bars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When backtesting with OHLC data, particularly intraday timeframes like 60-minute bars, understanding backtrader's order execution model is crucial. By default, a market order issued in the next() method (which processes the current bar's completed data) will be executed at the </w:t>
      </w:r>
      <w:r w:rsidDel="00000000" w:rsidR="00000000" w:rsidRPr="00000000">
        <w:rPr>
          <w:rFonts w:ascii="Google Sans Text" w:cs="Google Sans Text" w:eastAsia="Google Sans Text" w:hAnsi="Google Sans Text"/>
          <w:i w:val="1"/>
          <w:color w:val="1b1c1d"/>
          <w:sz w:val="24"/>
          <w:szCs w:val="24"/>
          <w:rtl w:val="0"/>
        </w:rPr>
        <w:t xml:space="preserve">opening price of the subsequent bar</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color w:val="1b1c1d"/>
          <w:sz w:val="24"/>
          <w:szCs w:val="24"/>
          <w:rtl w:val="0"/>
        </w:rPr>
        <w:t xml:space="preserve"> This behavior accurately simulates real-world trading, where a reaction to a completed bar's close typically occurs at the next available price.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However, for strategies that assume immediate action upon a signal generated at the close of the current bar, this default behavior can introduce a one-bar lag, potentially misrepresenting the strategy's true performance.</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color w:val="1b1c1d"/>
          <w:sz w:val="24"/>
          <w:szCs w:val="24"/>
          <w:rtl w:val="0"/>
        </w:rPr>
        <w:t xml:space="preserve"> To simulate execution at the closing price of the current bar,</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backtrader provides a "cheat-on-close" (COC) mode. By setting broker.set_coc(True), market orders issued within the next() method will be matched against the closing price of the bar in which the order was issued.</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color w:val="1b1c1d"/>
          <w:sz w:val="24"/>
          <w:szCs w:val="24"/>
          <w:rtl w:val="0"/>
        </w:rPr>
        <w:t xml:space="preserve"> This "cheating" is a common practice in backtesting to align the simulated execution with the strategy's intended immediate response to a bar's completion. For a 60-minute strategy, where prompt reactions to hourly signals are often assumed, enabling</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cheat_on_close ensures that the backtest more accurately reflects the strategy's intended behavior, preventing artificial slippage or delayed entries/exits that are not part of the core strategy logic.</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Python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In your main backtesting script, before cerebro.run():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cerebro.broker.set_coc(True) # Enable cheat-on-close for realistic execution at bar close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tl w:val="0"/>
        </w:rPr>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V. Backtesting the Strategy and Analyzing Performance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After defining the strategy and preparing the data, the next step is to set up the backtrader engine (cerebro), run the backtest, and analyze the performance metrics.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Setting up cerebro</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cerebro engine is the central component in backtrader that orchestrates the backtesting process. It is responsible for adding data feeds, strategies, and performance analyzers, and then executing the simulation.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Python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Instantiate Cerebro engine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cerebro = bt.Cerebro()</w:t>
        <w:br w:type="textWrapping"/>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tl w:val="0"/>
        </w:rPr>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Adding Data Feeds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prepared 60-minute OHLC data is added to the cerebro engine using cerebro.adddata(). It is critical to ensure the timeframe and compression parameters correctly reflect the 60-minute interval.</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Python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Add the data feed to Cerebro</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cerebro.adddata(data) </w:t>
      </w:r>
      <w:r w:rsidDel="00000000" w:rsidR="00000000" w:rsidRPr="00000000">
        <w:rPr>
          <w:rFonts w:ascii="Google Sans Text" w:cs="Google Sans Text" w:eastAsia="Google Sans Text" w:hAnsi="Google Sans Text"/>
          <w:i w:val="0"/>
          <w:color w:val="5f6368"/>
          <w:sz w:val="20"/>
          <w:szCs w:val="20"/>
          <w:shd w:fill="f0f4f9" w:val="clear"/>
          <w:rtl w:val="0"/>
        </w:rPr>
        <w:t xml:space="preserve"># 'data' object defined in Section III</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tl w:val="0"/>
        </w:rPr>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Initial Capital and Commissions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Realistic backtesting requires setting an initial capital and accounting for transaction costs. Commissions can significantly impact profitability, especially for strategies that generate frequent trades. backtrader allows setting a fixed commission percentage.</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Python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Set starting cash</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cerebro.broker.setcash(</w:t>
      </w:r>
      <w:r w:rsidDel="00000000" w:rsidR="00000000" w:rsidRPr="00000000">
        <w:rPr>
          <w:rFonts w:ascii="Google Sans Text" w:cs="Google Sans Text" w:eastAsia="Google Sans Text" w:hAnsi="Google Sans Text"/>
          <w:i w:val="0"/>
          <w:color w:val="b55908"/>
          <w:sz w:val="20"/>
          <w:szCs w:val="20"/>
          <w:shd w:fill="f0f4f9" w:val="clear"/>
          <w:rtl w:val="0"/>
        </w:rPr>
        <w:t xml:space="preserve">100000.0</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Example: $100,000 initial capital</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Set commission (e.g., 0.1% per trade)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cerebro.broker.setcommission(commission=</w:t>
      </w:r>
      <w:r w:rsidDel="00000000" w:rsidR="00000000" w:rsidRPr="00000000">
        <w:rPr>
          <w:rFonts w:ascii="Google Sans Text" w:cs="Google Sans Text" w:eastAsia="Google Sans Text" w:hAnsi="Google Sans Text"/>
          <w:i w:val="0"/>
          <w:color w:val="b55908"/>
          <w:sz w:val="20"/>
          <w:szCs w:val="20"/>
          <w:shd w:fill="f0f4f9" w:val="clear"/>
          <w:rtl w:val="0"/>
        </w:rPr>
        <w:t xml:space="preserve">0.001</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[24] suggests 0.5% (0.005)</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tl w:val="0"/>
        </w:rPr>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Integrating Performance Analyzers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backtrader provides a suite of built-in analyzers to evaluate strategy performance comprehensively. These analyzers collect various statistics during the backtest, which can then be retrieved and printed after the run.</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Key analyzers include:</w:t>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bt.analyzers.Returns: Calculates total and annualized returns.</w:t>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bt.analyzers.DrawDown: Measures maximum drawdown, a critical risk metric.</w:t>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bt.analyzers.SharpeRatio: Computes the Sharpe Ratio, a risk-adjusted return measure.</w:t>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bt.analyzers.TradeAnalyzer: Provides detailed statistics on individual trades (e.g., win rate, average profit/loss).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ind w:left="240" w:right="120" w:firstLine="0"/>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Python</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Add the strategy to Cerebro</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cerebro.addstrategy(SupertrendStrategy)</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Add performance analyzers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cerebro.addanalyzer(bt.analyzers.Returns, _name=</w:t>
      </w:r>
      <w:r w:rsidDel="00000000" w:rsidR="00000000" w:rsidRPr="00000000">
        <w:rPr>
          <w:rFonts w:ascii="Google Sans Text" w:cs="Google Sans Text" w:eastAsia="Google Sans Text" w:hAnsi="Google Sans Text"/>
          <w:i w:val="0"/>
          <w:color w:val="188038"/>
          <w:sz w:val="20"/>
          <w:szCs w:val="20"/>
          <w:shd w:fill="f0f4f9" w:val="clear"/>
          <w:rtl w:val="0"/>
        </w:rPr>
        <w:t xml:space="preserve">'returns'</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cerebro.addanalyzer(bt.analyzers.DrawDown, _name=</w:t>
      </w:r>
      <w:r w:rsidDel="00000000" w:rsidR="00000000" w:rsidRPr="00000000">
        <w:rPr>
          <w:rFonts w:ascii="Google Sans Text" w:cs="Google Sans Text" w:eastAsia="Google Sans Text" w:hAnsi="Google Sans Text"/>
          <w:i w:val="0"/>
          <w:color w:val="188038"/>
          <w:sz w:val="20"/>
          <w:szCs w:val="20"/>
          <w:shd w:fill="f0f4f9" w:val="clear"/>
          <w:rtl w:val="0"/>
        </w:rPr>
        <w:t xml:space="preserve">'drawdown'</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cerebro.addanalyzer(bt.analyzers.SharpeRatio, _name=</w:t>
      </w:r>
      <w:r w:rsidDel="00000000" w:rsidR="00000000" w:rsidRPr="00000000">
        <w:rPr>
          <w:rFonts w:ascii="Google Sans Text" w:cs="Google Sans Text" w:eastAsia="Google Sans Text" w:hAnsi="Google Sans Text"/>
          <w:i w:val="0"/>
          <w:color w:val="188038"/>
          <w:sz w:val="20"/>
          <w:szCs w:val="20"/>
          <w:shd w:fill="f0f4f9" w:val="clear"/>
          <w:rtl w:val="0"/>
        </w:rPr>
        <w:t xml:space="preserve">'sharpe'</w:t>
      </w:r>
      <w:r w:rsidDel="00000000" w:rsidR="00000000" w:rsidRPr="00000000">
        <w:rPr>
          <w:rFonts w:ascii="Google Sans Text" w:cs="Google Sans Text" w:eastAsia="Google Sans Text" w:hAnsi="Google Sans Text"/>
          <w:i w:val="0"/>
          <w:color w:val="1b1c1d"/>
          <w:sz w:val="24"/>
          <w:szCs w:val="24"/>
          <w:shd w:fill="f0f4f9" w:val="clear"/>
          <w:rtl w:val="0"/>
        </w:rPr>
        <w:t xml:space="preserve">, riskfreerate=</w:t>
      </w:r>
      <w:r w:rsidDel="00000000" w:rsidR="00000000" w:rsidRPr="00000000">
        <w:rPr>
          <w:rFonts w:ascii="Google Sans Text" w:cs="Google Sans Text" w:eastAsia="Google Sans Text" w:hAnsi="Google Sans Text"/>
          <w:i w:val="0"/>
          <w:color w:val="b55908"/>
          <w:sz w:val="20"/>
          <w:szCs w:val="20"/>
          <w:shd w:fill="f0f4f9" w:val="clear"/>
          <w:rtl w:val="0"/>
        </w:rPr>
        <w:t xml:space="preserve">0.01</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Example risk-free rate 1%</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cerebro.addanalyzer(bt.analyzers.TradeAnalyzer, _name=</w:t>
      </w:r>
      <w:r w:rsidDel="00000000" w:rsidR="00000000" w:rsidRPr="00000000">
        <w:rPr>
          <w:rFonts w:ascii="Google Sans Text" w:cs="Google Sans Text" w:eastAsia="Google Sans Text" w:hAnsi="Google Sans Text"/>
          <w:i w:val="0"/>
          <w:color w:val="188038"/>
          <w:sz w:val="20"/>
          <w:szCs w:val="20"/>
          <w:shd w:fill="f0f4f9" w:val="clear"/>
          <w:rtl w:val="0"/>
        </w:rPr>
        <w:t xml:space="preserve">'trades'</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tl w:val="0"/>
        </w:rPr>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Running the Backtest</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Once everything is configured, the backtest is executed by calling cerebro.run().</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The results from the analyzers can then be extracted.</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Python</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Run the backtest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print(</w:t>
      </w:r>
      <w:r w:rsidDel="00000000" w:rsidR="00000000" w:rsidRPr="00000000">
        <w:rPr>
          <w:rFonts w:ascii="Google Sans Text" w:cs="Google Sans Text" w:eastAsia="Google Sans Text" w:hAnsi="Google Sans Text"/>
          <w:i w:val="0"/>
          <w:color w:val="188038"/>
          <w:sz w:val="20"/>
          <w:szCs w:val="20"/>
          <w:shd w:fill="f0f4f9" w:val="clear"/>
          <w:rtl w:val="0"/>
        </w:rPr>
        <w:t xml:space="preserve">'Starting Portfolio Value: %.2f'</w:t>
      </w:r>
      <w:r w:rsidDel="00000000" w:rsidR="00000000" w:rsidRPr="00000000">
        <w:rPr>
          <w:rFonts w:ascii="Google Sans Text" w:cs="Google Sans Text" w:eastAsia="Google Sans Text" w:hAnsi="Google Sans Text"/>
          <w:i w:val="0"/>
          <w:color w:val="1b1c1d"/>
          <w:sz w:val="24"/>
          <w:szCs w:val="24"/>
          <w:shd w:fill="f0f4f9" w:val="clear"/>
          <w:rtl w:val="0"/>
        </w:rPr>
        <w:t xml:space="preserve"> % cerebro.broker.getvalue())</w:t>
        <w:br w:type="textWrapping"/>
        <w:t xml:space="preserve">strategies = cerebro.run()</w:t>
        <w:br w:type="textWrapping"/>
        <w:t xml:space="preserve">strategy = strategies </w:t>
      </w:r>
      <w:r w:rsidDel="00000000" w:rsidR="00000000" w:rsidRPr="00000000">
        <w:rPr>
          <w:rFonts w:ascii="Google Sans Text" w:cs="Google Sans Text" w:eastAsia="Google Sans Text" w:hAnsi="Google Sans Text"/>
          <w:i w:val="0"/>
          <w:color w:val="5f6368"/>
          <w:sz w:val="20"/>
          <w:szCs w:val="20"/>
          <w:shd w:fill="f0f4f9" w:val="clear"/>
          <w:rtl w:val="0"/>
        </w:rPr>
        <w:t xml:space="preserve"># Get the first (and only) strategy run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print(</w:t>
      </w:r>
      <w:r w:rsidDel="00000000" w:rsidR="00000000" w:rsidRPr="00000000">
        <w:rPr>
          <w:rFonts w:ascii="Google Sans Text" w:cs="Google Sans Text" w:eastAsia="Google Sans Text" w:hAnsi="Google Sans Text"/>
          <w:i w:val="0"/>
          <w:color w:val="188038"/>
          <w:sz w:val="20"/>
          <w:szCs w:val="20"/>
          <w:shd w:fill="f0f4f9" w:val="clear"/>
          <w:rtl w:val="0"/>
        </w:rPr>
        <w:t xml:space="preserve">'Final Portfolio Value: %.2f'</w:t>
      </w:r>
      <w:r w:rsidDel="00000000" w:rsidR="00000000" w:rsidRPr="00000000">
        <w:rPr>
          <w:rFonts w:ascii="Google Sans Text" w:cs="Google Sans Text" w:eastAsia="Google Sans Text" w:hAnsi="Google Sans Text"/>
          <w:i w:val="0"/>
          <w:color w:val="1b1c1d"/>
          <w:sz w:val="24"/>
          <w:szCs w:val="24"/>
          <w:shd w:fill="f0f4f9" w:val="clear"/>
          <w:rtl w:val="0"/>
        </w:rPr>
        <w:t xml:space="preserve"> % cerebro.broker.getvalue())</w:t>
        <w:br w:type="textWrapping"/>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tl w:val="0"/>
        </w:rPr>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Interpreting Metrics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comprehensive evaluation of a trading strategy goes beyond just the total profit. It requires assessing profitability, risk, and risk-adjusted returns. The analyzers provide the necessary data for this multi-faceted assessment.</w:t>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Total/Annualized Return:</w:t>
      </w:r>
      <w:r w:rsidDel="00000000" w:rsidR="00000000" w:rsidRPr="00000000">
        <w:rPr>
          <w:rFonts w:ascii="Google Sans Text" w:cs="Google Sans Text" w:eastAsia="Google Sans Text" w:hAnsi="Google Sans Text"/>
          <w:i w:val="0"/>
          <w:color w:val="1b1c1d"/>
          <w:sz w:val="24"/>
          <w:szCs w:val="24"/>
          <w:rtl w:val="0"/>
        </w:rPr>
        <w:t xml:space="preserve"> This metric indicates the overall profitability of the strategy over the backtesting period, often annualized for comparison across different timeframes.</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While a high return is desirable, it must be considered in conjunction with risk.</w:t>
      </w:r>
    </w:p>
    <w:p w:rsidR="00000000" w:rsidDel="00000000" w:rsidP="00000000" w:rsidRDefault="00000000" w:rsidRPr="00000000" w14:paraId="000000E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Max Drawdown:</w:t>
      </w:r>
      <w:r w:rsidDel="00000000" w:rsidR="00000000" w:rsidRPr="00000000">
        <w:rPr>
          <w:rFonts w:ascii="Google Sans Text" w:cs="Google Sans Text" w:eastAsia="Google Sans Text" w:hAnsi="Google Sans Text"/>
          <w:i w:val="0"/>
          <w:color w:val="1b1c1d"/>
          <w:sz w:val="24"/>
          <w:szCs w:val="24"/>
          <w:rtl w:val="0"/>
        </w:rPr>
        <w:t xml:space="preserve"> This quantifies the largest peak-to-trough decline in the portfolio's equity during the backtest.</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It is a crucial measure of downside risk, indicating the maximum capital at risk during adverse market conditions. A strategy with high returns but also high drawdown can be psychologically and financially challenging to endure.</w:t>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Sharpe Ratio:</w:t>
      </w:r>
      <w:r w:rsidDel="00000000" w:rsidR="00000000" w:rsidRPr="00000000">
        <w:rPr>
          <w:rFonts w:ascii="Google Sans Text" w:cs="Google Sans Text" w:eastAsia="Google Sans Text" w:hAnsi="Google Sans Text"/>
          <w:i w:val="0"/>
          <w:color w:val="1b1c1d"/>
          <w:sz w:val="24"/>
          <w:szCs w:val="24"/>
          <w:rtl w:val="0"/>
        </w:rPr>
        <w:t xml:space="preserve"> Developed by Nobel laureate William F. Sharpe, this ratio measures risk-adjusted performance.</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color w:val="1b1c1d"/>
          <w:sz w:val="24"/>
          <w:szCs w:val="24"/>
          <w:rtl w:val="0"/>
        </w:rPr>
        <w:t xml:space="preserve"> It is calculated by subtracting the risk-free rate from the strategy's return and dividing the result by the standard deviation of the strategy's returns.</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color w:val="1b1c1d"/>
          <w:sz w:val="24"/>
          <w:szCs w:val="24"/>
          <w:rtl w:val="0"/>
        </w:rPr>
        <w:t xml:space="preserve"> A higher Sharpe ratio indicates a better return for the amount of risk taken. This metric is essential for comparing strategies with different risk profiles, as it normalizes return by risk, providing a measure of efficiency.</w:t>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Win Rate, Average Win/Loss:</w:t>
      </w:r>
      <w:r w:rsidDel="00000000" w:rsidR="00000000" w:rsidRPr="00000000">
        <w:rPr>
          <w:rFonts w:ascii="Google Sans Text" w:cs="Google Sans Text" w:eastAsia="Google Sans Text" w:hAnsi="Google Sans Text"/>
          <w:i w:val="0"/>
          <w:color w:val="1b1c1d"/>
          <w:sz w:val="24"/>
          <w:szCs w:val="24"/>
          <w:rtl w:val="0"/>
        </w:rPr>
        <w:t xml:space="preserve"> These granular trade-level statistics provide insights into the strategy's consistency and the typical size of winning versus losing trades.</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color w:val="1b1c1d"/>
          <w:sz w:val="24"/>
          <w:szCs w:val="24"/>
          <w:rtl w:val="0"/>
        </w:rPr>
        <w:t xml:space="preserve"> A high win rate is not always necessary for profitability if average winning trades are significantly larger than average losing trades.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By combining these metrics, a holistic view of the strategy's performance emerges: absolute profitability, downside risk, risk-adjusted efficiency, and trade-level success rates. This comprehensive analysis is essential for any serious quantitative trading strategy, allowing for a balanced judgment of its viability.</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Python</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Extract and print analyzer results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returns_analysis = strategy.analyzers.returns.get_analysis()</w:t>
        <w:br w:type="textWrapping"/>
        <w:t xml:space="preserve">drawdown_analysis = strategy.analyzers.drawdown.get_analysis()</w:t>
        <w:br w:type="textWrapping"/>
        <w:t xml:space="preserve">sharpe_analysis = strategy.analyzers.sharpe.get_analysis()</w:t>
        <w:br w:type="textWrapping"/>
        <w:t xml:space="preserve">trades_analysis = strategy.analyzers.trades.get_analysis()</w:t>
        <w:br w:type="textWrapping"/>
        <w:br w:type="textWrapping"/>
        <w:t xml:space="preserve">print(</w:t>
      </w:r>
      <w:r w:rsidDel="00000000" w:rsidR="00000000" w:rsidRPr="00000000">
        <w:rPr>
          <w:rFonts w:ascii="Google Sans Text" w:cs="Google Sans Text" w:eastAsia="Google Sans Text" w:hAnsi="Google Sans Text"/>
          <w:i w:val="0"/>
          <w:color w:val="188038"/>
          <w:sz w:val="20"/>
          <w:szCs w:val="20"/>
          <w:shd w:fill="f0f4f9" w:val="clear"/>
          <w:rtl w:val="0"/>
        </w:rPr>
        <w:t xml:space="preserve">'\n--- Backtest Performance Metrics ---'</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print(</w:t>
      </w:r>
      <w:r w:rsidDel="00000000" w:rsidR="00000000" w:rsidRPr="00000000">
        <w:rPr>
          <w:rFonts w:ascii="Google Sans Text" w:cs="Google Sans Text" w:eastAsia="Google Sans Text" w:hAnsi="Google Sans Text"/>
          <w:i w:val="0"/>
          <w:color w:val="188038"/>
          <w:sz w:val="20"/>
          <w:szCs w:val="20"/>
          <w:shd w:fill="f0f4f9" w:val="clear"/>
          <w:rtl w:val="0"/>
        </w:rPr>
        <w:t xml:space="preserve">f'Total Return: </w:t>
      </w:r>
      <w:r w:rsidDel="00000000" w:rsidR="00000000" w:rsidRPr="00000000">
        <w:rPr>
          <w:rFonts w:ascii="Google Sans Text" w:cs="Google Sans Text" w:eastAsia="Google Sans Text" w:hAnsi="Google Sans Text"/>
          <w:i w:val="0"/>
          <w:color w:val="1b1c1d"/>
          <w:sz w:val="20"/>
          <w:szCs w:val="20"/>
          <w:shd w:fill="f0f4f9" w:val="clear"/>
          <w:rtl w:val="0"/>
        </w:rPr>
        <w:t xml:space="preserve">{returns_analysis[</w:t>
      </w:r>
      <w:r w:rsidDel="00000000" w:rsidR="00000000" w:rsidRPr="00000000">
        <w:rPr>
          <w:rFonts w:ascii="Google Sans Text" w:cs="Google Sans Text" w:eastAsia="Google Sans Text" w:hAnsi="Google Sans Text"/>
          <w:i w:val="0"/>
          <w:color w:val="188038"/>
          <w:sz w:val="20"/>
          <w:szCs w:val="20"/>
          <w:shd w:fill="f0f4f9" w:val="clear"/>
          <w:rtl w:val="0"/>
        </w:rPr>
        <w:t xml:space="preserve">"rtot"</w:t>
      </w:r>
      <w:r w:rsidDel="00000000" w:rsidR="00000000" w:rsidRPr="00000000">
        <w:rPr>
          <w:rFonts w:ascii="Google Sans Text" w:cs="Google Sans Text" w:eastAsia="Google Sans Text" w:hAnsi="Google Sans Text"/>
          <w:i w:val="0"/>
          <w:color w:val="1b1c1d"/>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color w:val="1b1c1d"/>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print(</w:t>
      </w:r>
      <w:r w:rsidDel="00000000" w:rsidR="00000000" w:rsidRPr="00000000">
        <w:rPr>
          <w:rFonts w:ascii="Google Sans Text" w:cs="Google Sans Text" w:eastAsia="Google Sans Text" w:hAnsi="Google Sans Text"/>
          <w:i w:val="0"/>
          <w:color w:val="188038"/>
          <w:sz w:val="20"/>
          <w:szCs w:val="20"/>
          <w:shd w:fill="f0f4f9" w:val="clear"/>
          <w:rtl w:val="0"/>
        </w:rPr>
        <w:t xml:space="preserve">f'Annualized Return: </w:t>
      </w:r>
      <w:r w:rsidDel="00000000" w:rsidR="00000000" w:rsidRPr="00000000">
        <w:rPr>
          <w:rFonts w:ascii="Google Sans Text" w:cs="Google Sans Text" w:eastAsia="Google Sans Text" w:hAnsi="Google Sans Text"/>
          <w:i w:val="0"/>
          <w:color w:val="1b1c1d"/>
          <w:sz w:val="20"/>
          <w:szCs w:val="20"/>
          <w:shd w:fill="f0f4f9" w:val="clear"/>
          <w:rtl w:val="0"/>
        </w:rPr>
        <w:t xml:space="preserve">{returns_analysis[</w:t>
      </w:r>
      <w:r w:rsidDel="00000000" w:rsidR="00000000" w:rsidRPr="00000000">
        <w:rPr>
          <w:rFonts w:ascii="Google Sans Text" w:cs="Google Sans Text" w:eastAsia="Google Sans Text" w:hAnsi="Google Sans Text"/>
          <w:i w:val="0"/>
          <w:color w:val="188038"/>
          <w:sz w:val="20"/>
          <w:szCs w:val="20"/>
          <w:shd w:fill="f0f4f9" w:val="clear"/>
          <w:rtl w:val="0"/>
        </w:rPr>
        <w:t xml:space="preserve">"rnorm"</w:t>
      </w:r>
      <w:r w:rsidDel="00000000" w:rsidR="00000000" w:rsidRPr="00000000">
        <w:rPr>
          <w:rFonts w:ascii="Google Sans Text" w:cs="Google Sans Text" w:eastAsia="Google Sans Text" w:hAnsi="Google Sans Text"/>
          <w:i w:val="0"/>
          <w:color w:val="1b1c1d"/>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color w:val="1b1c1d"/>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print(</w:t>
      </w:r>
      <w:r w:rsidDel="00000000" w:rsidR="00000000" w:rsidRPr="00000000">
        <w:rPr>
          <w:rFonts w:ascii="Google Sans Text" w:cs="Google Sans Text" w:eastAsia="Google Sans Text" w:hAnsi="Google Sans Text"/>
          <w:i w:val="0"/>
          <w:color w:val="188038"/>
          <w:sz w:val="20"/>
          <w:szCs w:val="20"/>
          <w:shd w:fill="f0f4f9" w:val="clear"/>
          <w:rtl w:val="0"/>
        </w:rPr>
        <w:t xml:space="preserve">f'Max Drawdown: </w:t>
      </w:r>
      <w:r w:rsidDel="00000000" w:rsidR="00000000" w:rsidRPr="00000000">
        <w:rPr>
          <w:rFonts w:ascii="Google Sans Text" w:cs="Google Sans Text" w:eastAsia="Google Sans Text" w:hAnsi="Google Sans Text"/>
          <w:i w:val="0"/>
          <w:color w:val="1b1c1d"/>
          <w:sz w:val="20"/>
          <w:szCs w:val="20"/>
          <w:shd w:fill="f0f4f9" w:val="clear"/>
          <w:rtl w:val="0"/>
        </w:rPr>
        <w:t xml:space="preserve">{drawdown_analysis[</w:t>
      </w:r>
      <w:r w:rsidDel="00000000" w:rsidR="00000000" w:rsidRPr="00000000">
        <w:rPr>
          <w:rFonts w:ascii="Google Sans Text" w:cs="Google Sans Text" w:eastAsia="Google Sans Text" w:hAnsi="Google Sans Text"/>
          <w:i w:val="0"/>
          <w:color w:val="188038"/>
          <w:sz w:val="20"/>
          <w:szCs w:val="20"/>
          <w:shd w:fill="f0f4f9" w:val="clear"/>
          <w:rtl w:val="0"/>
        </w:rPr>
        <w:t xml:space="preserve">"max"</w:t>
      </w:r>
      <w:r w:rsidDel="00000000" w:rsidR="00000000" w:rsidRPr="00000000">
        <w:rPr>
          <w:rFonts w:ascii="Google Sans Text" w:cs="Google Sans Text" w:eastAsia="Google Sans Text" w:hAnsi="Google Sans Text"/>
          <w:i w:val="0"/>
          <w:color w:val="1b1c1d"/>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"drawdown"</w:t>
      </w:r>
      <w:r w:rsidDel="00000000" w:rsidR="00000000" w:rsidRPr="00000000">
        <w:rPr>
          <w:rFonts w:ascii="Google Sans Text" w:cs="Google Sans Text" w:eastAsia="Google Sans Text" w:hAnsi="Google Sans Text"/>
          <w:i w:val="0"/>
          <w:color w:val="1b1c1d"/>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color w:val="1b1c1d"/>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print(</w:t>
      </w:r>
      <w:r w:rsidDel="00000000" w:rsidR="00000000" w:rsidRPr="00000000">
        <w:rPr>
          <w:rFonts w:ascii="Google Sans Text" w:cs="Google Sans Text" w:eastAsia="Google Sans Text" w:hAnsi="Google Sans Text"/>
          <w:i w:val="0"/>
          <w:color w:val="188038"/>
          <w:sz w:val="20"/>
          <w:szCs w:val="20"/>
          <w:shd w:fill="f0f4f9" w:val="clear"/>
          <w:rtl w:val="0"/>
        </w:rPr>
        <w:t xml:space="preserve">f'Sharpe Ratio: </w:t>
      </w:r>
      <w:r w:rsidDel="00000000" w:rsidR="00000000" w:rsidRPr="00000000">
        <w:rPr>
          <w:rFonts w:ascii="Google Sans Text" w:cs="Google Sans Text" w:eastAsia="Google Sans Text" w:hAnsi="Google Sans Text"/>
          <w:i w:val="0"/>
          <w:color w:val="1b1c1d"/>
          <w:sz w:val="20"/>
          <w:szCs w:val="20"/>
          <w:shd w:fill="f0f4f9" w:val="clear"/>
          <w:rtl w:val="0"/>
        </w:rPr>
        <w:t xml:space="preserve">{sharpe_analysis[</w:t>
      </w:r>
      <w:r w:rsidDel="00000000" w:rsidR="00000000" w:rsidRPr="00000000">
        <w:rPr>
          <w:rFonts w:ascii="Google Sans Text" w:cs="Google Sans Text" w:eastAsia="Google Sans Text" w:hAnsi="Google Sans Text"/>
          <w:i w:val="0"/>
          <w:color w:val="188038"/>
          <w:sz w:val="20"/>
          <w:szCs w:val="20"/>
          <w:shd w:fill="f0f4f9" w:val="clear"/>
          <w:rtl w:val="0"/>
        </w:rPr>
        <w:t xml:space="preserve">"sharperatio"</w:t>
      </w:r>
      <w:r w:rsidDel="00000000" w:rsidR="00000000" w:rsidRPr="00000000">
        <w:rPr>
          <w:rFonts w:ascii="Google Sans Text" w:cs="Google Sans Text" w:eastAsia="Google Sans Text" w:hAnsi="Google Sans Text"/>
          <w:i w:val="0"/>
          <w:color w:val="1b1c1d"/>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color w:val="1b1c1d"/>
          <w:sz w:val="20"/>
          <w:szCs w:val="20"/>
          <w:shd w:fill="f0f4f9" w:val="clear"/>
          <w:rtl w:val="0"/>
        </w:rPr>
        <w:t xml:space="preserve">f}</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trades_analysis.get(</w:t>
      </w:r>
      <w:r w:rsidDel="00000000" w:rsidR="00000000" w:rsidRPr="00000000">
        <w:rPr>
          <w:rFonts w:ascii="Google Sans Text" w:cs="Google Sans Text" w:eastAsia="Google Sans Text" w:hAnsi="Google Sans Text"/>
          <w:i w:val="0"/>
          <w:color w:val="188038"/>
          <w:sz w:val="20"/>
          <w:szCs w:val="20"/>
          <w:shd w:fill="f0f4f9" w:val="clear"/>
          <w:rtl w:val="0"/>
        </w:rPr>
        <w:t xml:space="preserve">'total'</w:t>
      </w:r>
      <w:r w:rsidDel="00000000" w:rsidR="00000000" w:rsidRPr="00000000">
        <w:rPr>
          <w:rFonts w:ascii="Google Sans Text" w:cs="Google Sans Text" w:eastAsia="Google Sans Text" w:hAnsi="Google Sans Text"/>
          <w:i w:val="0"/>
          <w:color w:val="1b1c1d"/>
          <w:sz w:val="24"/>
          <w:szCs w:val="24"/>
          <w:shd w:fill="f0f4f9" w:val="clear"/>
          <w:rtl w:val="0"/>
        </w:rPr>
        <w:t xml:space="preserve">, {}).get(</w:t>
      </w:r>
      <w:r w:rsidDel="00000000" w:rsidR="00000000" w:rsidRPr="00000000">
        <w:rPr>
          <w:rFonts w:ascii="Google Sans Text" w:cs="Google Sans Text" w:eastAsia="Google Sans Text" w:hAnsi="Google Sans Text"/>
          <w:i w:val="0"/>
          <w:color w:val="188038"/>
          <w:sz w:val="20"/>
          <w:szCs w:val="20"/>
          <w:shd w:fill="f0f4f9" w:val="clear"/>
          <w:rtl w:val="0"/>
        </w:rPr>
        <w:t xml:space="preserve">'total'</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1b1c1d"/>
          <w:sz w:val="24"/>
          <w:szCs w:val="24"/>
          <w:shd w:fill="f0f4f9" w:val="clear"/>
          <w:rtl w:val="0"/>
        </w:rPr>
        <w:t xml:space="preserve">) &gt;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total_trades = trades_analysis[</w:t>
      </w:r>
      <w:r w:rsidDel="00000000" w:rsidR="00000000" w:rsidRPr="00000000">
        <w:rPr>
          <w:rFonts w:ascii="Google Sans Text" w:cs="Google Sans Text" w:eastAsia="Google Sans Text" w:hAnsi="Google Sans Text"/>
          <w:i w:val="0"/>
          <w:color w:val="188038"/>
          <w:sz w:val="20"/>
          <w:szCs w:val="20"/>
          <w:shd w:fill="f0f4f9" w:val="clear"/>
          <w:rtl w:val="0"/>
        </w:rPr>
        <w:t xml:space="preserve">'total'</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'total'</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winning_trades = trades_analysis[</w:t>
      </w:r>
      <w:r w:rsidDel="00000000" w:rsidR="00000000" w:rsidRPr="00000000">
        <w:rPr>
          <w:rFonts w:ascii="Google Sans Text" w:cs="Google Sans Text" w:eastAsia="Google Sans Text" w:hAnsi="Google Sans Text"/>
          <w:i w:val="0"/>
          <w:color w:val="188038"/>
          <w:sz w:val="20"/>
          <w:szCs w:val="20"/>
          <w:shd w:fill="f0f4f9" w:val="clear"/>
          <w:rtl w:val="0"/>
        </w:rPr>
        <w:t xml:space="preserve">'won'</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'total'</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losing_trades = trades_analysis[</w:t>
      </w:r>
      <w:r w:rsidDel="00000000" w:rsidR="00000000" w:rsidRPr="00000000">
        <w:rPr>
          <w:rFonts w:ascii="Google Sans Text" w:cs="Google Sans Text" w:eastAsia="Google Sans Text" w:hAnsi="Google Sans Text"/>
          <w:i w:val="0"/>
          <w:color w:val="188038"/>
          <w:sz w:val="20"/>
          <w:szCs w:val="20"/>
          <w:shd w:fill="f0f4f9" w:val="clear"/>
          <w:rtl w:val="0"/>
        </w:rPr>
        <w:t xml:space="preserve">'lost'</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'total'</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br w:type="textWrapping"/>
        <w:t xml:space="preserve">    win_rate = (winning_trades / total_trades) * </w:t>
      </w:r>
      <w:r w:rsidDel="00000000" w:rsidR="00000000" w:rsidRPr="00000000">
        <w:rPr>
          <w:rFonts w:ascii="Google Sans Text" w:cs="Google Sans Text" w:eastAsia="Google Sans Text" w:hAnsi="Google Sans Text"/>
          <w:i w:val="0"/>
          <w:color w:val="b55908"/>
          <w:sz w:val="20"/>
          <w:szCs w:val="20"/>
          <w:shd w:fill="f0f4f9" w:val="clear"/>
          <w:rtl w:val="0"/>
        </w:rPr>
        <w:t xml:space="preserve">100</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total_trades &gt;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avg_win = trades_analysis[</w:t>
      </w:r>
      <w:r w:rsidDel="00000000" w:rsidR="00000000" w:rsidRPr="00000000">
        <w:rPr>
          <w:rFonts w:ascii="Google Sans Text" w:cs="Google Sans Text" w:eastAsia="Google Sans Text" w:hAnsi="Google Sans Text"/>
          <w:i w:val="0"/>
          <w:color w:val="188038"/>
          <w:sz w:val="20"/>
          <w:szCs w:val="20"/>
          <w:shd w:fill="f0f4f9" w:val="clear"/>
          <w:rtl w:val="0"/>
        </w:rPr>
        <w:t xml:space="preserve">'won'</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'pnl'</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'average'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winning_trades &gt;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avg_loss = trades_analysis[</w:t>
      </w:r>
      <w:r w:rsidDel="00000000" w:rsidR="00000000" w:rsidRPr="00000000">
        <w:rPr>
          <w:rFonts w:ascii="Google Sans Text" w:cs="Google Sans Text" w:eastAsia="Google Sans Text" w:hAnsi="Google Sans Text"/>
          <w:i w:val="0"/>
          <w:color w:val="188038"/>
          <w:sz w:val="20"/>
          <w:szCs w:val="20"/>
          <w:shd w:fill="f0f4f9" w:val="clear"/>
          <w:rtl w:val="0"/>
        </w:rPr>
        <w:t xml:space="preserve">'lost'</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'pnl'</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'average'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losing_trades &gt;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t xml:space="preserve">    print(</w:t>
      </w:r>
      <w:r w:rsidDel="00000000" w:rsidR="00000000" w:rsidRPr="00000000">
        <w:rPr>
          <w:rFonts w:ascii="Google Sans Text" w:cs="Google Sans Text" w:eastAsia="Google Sans Text" w:hAnsi="Google Sans Text"/>
          <w:i w:val="0"/>
          <w:color w:val="188038"/>
          <w:sz w:val="20"/>
          <w:szCs w:val="20"/>
          <w:shd w:fill="f0f4f9" w:val="clear"/>
          <w:rtl w:val="0"/>
        </w:rPr>
        <w:t xml:space="preserve">f'Total Trades: </w:t>
      </w:r>
      <w:r w:rsidDel="00000000" w:rsidR="00000000" w:rsidRPr="00000000">
        <w:rPr>
          <w:rFonts w:ascii="Google Sans Text" w:cs="Google Sans Text" w:eastAsia="Google Sans Text" w:hAnsi="Google Sans Text"/>
          <w:i w:val="0"/>
          <w:color w:val="1b1c1d"/>
          <w:sz w:val="20"/>
          <w:szCs w:val="20"/>
          <w:shd w:fill="f0f4f9" w:val="clear"/>
          <w:rtl w:val="0"/>
        </w:rPr>
        <w:t xml:space="preserve">{total_trades}</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color w:val="188038"/>
          <w:sz w:val="20"/>
          <w:szCs w:val="20"/>
          <w:shd w:fill="f0f4f9" w:val="clear"/>
          <w:rtl w:val="0"/>
        </w:rPr>
        <w:t xml:space="preserve">f'Winning Trades: </w:t>
      </w:r>
      <w:r w:rsidDel="00000000" w:rsidR="00000000" w:rsidRPr="00000000">
        <w:rPr>
          <w:rFonts w:ascii="Google Sans Text" w:cs="Google Sans Text" w:eastAsia="Google Sans Text" w:hAnsi="Google Sans Text"/>
          <w:i w:val="0"/>
          <w:color w:val="1b1c1d"/>
          <w:sz w:val="20"/>
          <w:szCs w:val="20"/>
          <w:shd w:fill="f0f4f9" w:val="clear"/>
          <w:rtl w:val="0"/>
        </w:rPr>
        <w:t xml:space="preserve">{winning_trades}</w:t>
      </w:r>
      <w:r w:rsidDel="00000000" w:rsidR="00000000" w:rsidRPr="00000000">
        <w:rPr>
          <w:rFonts w:ascii="Google Sans Text" w:cs="Google Sans Text" w:eastAsia="Google Sans Text" w:hAnsi="Google Sans Text"/>
          <w:i w:val="0"/>
          <w:color w:val="188038"/>
          <w:sz w:val="20"/>
          <w:szCs w:val="20"/>
          <w:shd w:fill="f0f4f9" w:val="clear"/>
          <w:rtl w:val="0"/>
        </w:rPr>
        <w:t xml:space="preserve"> (</w:t>
      </w:r>
      <w:r w:rsidDel="00000000" w:rsidR="00000000" w:rsidRPr="00000000">
        <w:rPr>
          <w:rFonts w:ascii="Google Sans Text" w:cs="Google Sans Text" w:eastAsia="Google Sans Text" w:hAnsi="Google Sans Text"/>
          <w:i w:val="0"/>
          <w:color w:val="1b1c1d"/>
          <w:sz w:val="20"/>
          <w:szCs w:val="20"/>
          <w:shd w:fill="f0f4f9" w:val="clear"/>
          <w:rtl w:val="0"/>
        </w:rPr>
        <w:t xml:space="preserve">{win_rate:</w:t>
      </w:r>
      <w:r w:rsidDel="00000000" w:rsidR="00000000" w:rsidRPr="00000000">
        <w:rPr>
          <w:rFonts w:ascii="Google Sans Text" w:cs="Google Sans Text" w:eastAsia="Google Sans Text" w:hAnsi="Google Sans Text"/>
          <w:i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color w:val="1b1c1d"/>
          <w:sz w:val="20"/>
          <w:szCs w:val="20"/>
          <w:shd w:fill="f0f4f9" w:val="clear"/>
          <w:rtl w:val="0"/>
        </w:rPr>
        <w:t xml:space="preserve">f}</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color w:val="188038"/>
          <w:sz w:val="20"/>
          <w:szCs w:val="20"/>
          <w:shd w:fill="f0f4f9" w:val="clear"/>
          <w:rtl w:val="0"/>
        </w:rPr>
        <w:t xml:space="preserve">f'Losing Trades: </w:t>
      </w:r>
      <w:r w:rsidDel="00000000" w:rsidR="00000000" w:rsidRPr="00000000">
        <w:rPr>
          <w:rFonts w:ascii="Google Sans Text" w:cs="Google Sans Text" w:eastAsia="Google Sans Text" w:hAnsi="Google Sans Text"/>
          <w:i w:val="0"/>
          <w:color w:val="1b1c1d"/>
          <w:sz w:val="20"/>
          <w:szCs w:val="20"/>
          <w:shd w:fill="f0f4f9" w:val="clear"/>
          <w:rtl w:val="0"/>
        </w:rPr>
        <w:t xml:space="preserve">{losing_trades}</w:t>
      </w:r>
      <w:r w:rsidDel="00000000" w:rsidR="00000000" w:rsidRPr="00000000">
        <w:rPr>
          <w:rFonts w:ascii="Google Sans Text" w:cs="Google Sans Text" w:eastAsia="Google Sans Text" w:hAnsi="Google Sans Text"/>
          <w:i w:val="0"/>
          <w:color w:val="188038"/>
          <w:sz w:val="20"/>
          <w:szCs w:val="20"/>
          <w:shd w:fill="f0f4f9" w:val="clear"/>
          <w:rtl w:val="0"/>
        </w:rPr>
        <w:t xml:space="preserve"> (</w:t>
      </w:r>
      <w:r w:rsidDel="00000000" w:rsidR="00000000" w:rsidRPr="00000000">
        <w:rPr>
          <w:rFonts w:ascii="Google Sans Text" w:cs="Google Sans Text" w:eastAsia="Google Sans Text" w:hAnsi="Google Sans Text"/>
          <w:i w:val="0"/>
          <w:color w:val="1b1c1d"/>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100</w:t>
      </w:r>
      <w:r w:rsidDel="00000000" w:rsidR="00000000" w:rsidRPr="00000000">
        <w:rPr>
          <w:rFonts w:ascii="Google Sans Text" w:cs="Google Sans Text" w:eastAsia="Google Sans Text" w:hAnsi="Google Sans Text"/>
          <w:i w:val="0"/>
          <w:color w:val="1b1c1d"/>
          <w:sz w:val="20"/>
          <w:szCs w:val="20"/>
          <w:shd w:fill="f0f4f9" w:val="clear"/>
          <w:rtl w:val="0"/>
        </w:rPr>
        <w:t xml:space="preserve"> - win_rate:</w:t>
      </w:r>
      <w:r w:rsidDel="00000000" w:rsidR="00000000" w:rsidRPr="00000000">
        <w:rPr>
          <w:rFonts w:ascii="Google Sans Text" w:cs="Google Sans Text" w:eastAsia="Google Sans Text" w:hAnsi="Google Sans Text"/>
          <w:i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color w:val="1b1c1d"/>
          <w:sz w:val="20"/>
          <w:szCs w:val="20"/>
          <w:shd w:fill="f0f4f9" w:val="clear"/>
          <w:rtl w:val="0"/>
        </w:rPr>
        <w:t xml:space="preserve">f}</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color w:val="188038"/>
          <w:sz w:val="20"/>
          <w:szCs w:val="20"/>
          <w:shd w:fill="f0f4f9" w:val="clear"/>
          <w:rtl w:val="0"/>
        </w:rPr>
        <w:t xml:space="preserve">f'Average Winning Trade PnL: </w:t>
      </w:r>
      <w:r w:rsidDel="00000000" w:rsidR="00000000" w:rsidRPr="00000000">
        <w:rPr>
          <w:rFonts w:ascii="Google Sans Text" w:cs="Google Sans Text" w:eastAsia="Google Sans Text" w:hAnsi="Google Sans Text"/>
          <w:i w:val="0"/>
          <w:color w:val="1b1c1d"/>
          <w:sz w:val="20"/>
          <w:szCs w:val="20"/>
          <w:shd w:fill="f0f4f9" w:val="clear"/>
          <w:rtl w:val="0"/>
        </w:rPr>
        <w:t xml:space="preserve">{avg_win:</w:t>
      </w:r>
      <w:r w:rsidDel="00000000" w:rsidR="00000000" w:rsidRPr="00000000">
        <w:rPr>
          <w:rFonts w:ascii="Google Sans Text" w:cs="Google Sans Text" w:eastAsia="Google Sans Text" w:hAnsi="Google Sans Text"/>
          <w:i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color w:val="1b1c1d"/>
          <w:sz w:val="20"/>
          <w:szCs w:val="20"/>
          <w:shd w:fill="f0f4f9" w:val="clear"/>
          <w:rtl w:val="0"/>
        </w:rPr>
        <w:t xml:space="preserve">f}</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color w:val="188038"/>
          <w:sz w:val="20"/>
          <w:szCs w:val="20"/>
          <w:shd w:fill="f0f4f9" w:val="clear"/>
          <w:rtl w:val="0"/>
        </w:rPr>
        <w:t xml:space="preserve">f'Average Losing Trade PnL: </w:t>
      </w:r>
      <w:r w:rsidDel="00000000" w:rsidR="00000000" w:rsidRPr="00000000">
        <w:rPr>
          <w:rFonts w:ascii="Google Sans Text" w:cs="Google Sans Text" w:eastAsia="Google Sans Text" w:hAnsi="Google Sans Text"/>
          <w:i w:val="0"/>
          <w:color w:val="1b1c1d"/>
          <w:sz w:val="20"/>
          <w:szCs w:val="20"/>
          <w:shd w:fill="f0f4f9" w:val="clear"/>
          <w:rtl w:val="0"/>
        </w:rPr>
        <w:t xml:space="preserve">{avg_loss:</w:t>
      </w:r>
      <w:r w:rsidDel="00000000" w:rsidR="00000000" w:rsidRPr="00000000">
        <w:rPr>
          <w:rFonts w:ascii="Google Sans Text" w:cs="Google Sans Text" w:eastAsia="Google Sans Text" w:hAnsi="Google Sans Text"/>
          <w:i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color w:val="1b1c1d"/>
          <w:sz w:val="20"/>
          <w:szCs w:val="20"/>
          <w:shd w:fill="f0f4f9" w:val="clear"/>
          <w:rtl w:val="0"/>
        </w:rPr>
        <w:t xml:space="preserve">f}</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color w:val="188038"/>
          <w:sz w:val="20"/>
          <w:szCs w:val="20"/>
          <w:shd w:fill="f0f4f9" w:val="clear"/>
          <w:rtl w:val="0"/>
        </w:rPr>
        <w:t xml:space="preserve">'No trades executed during the backtest period.'</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br w:type="textWrapping"/>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tl w:val="0"/>
        </w:rPr>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Table 2: Key Performance Metrics Definitions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i w:val="0"/>
          <w:color w:val="1b1c1d"/>
          <w:sz w:val="24"/>
          <w:szCs w:val="24"/>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Total Return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The cumulative percentage gain or loss of the portfolio over the entire backtesting period. </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Indicates the overall profitability of the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Annualized Return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The geometric average return of the strategy over a year, allowing for comparison across different backtest durations. </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Standardizes profitability for easier comparison.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Max Drawdown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The largest percentage decline from a peak in equity to a subsequent trough before a new peak is achieved. </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Measures the maximum capital at risk and the psychological stress a trader might endure.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Sharpe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Measures risk-adjusted return; it is the excess return (return minus risk-free rate) per unit of total risk (standard deviation of returns). </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Provides a standardized way to compare the performance of different strategies by penalizing for volatility. Higher is better.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Total Trades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The total number of buy and sell operations executed by the strategy. </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Indicates the activity level of the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Win Rate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The percentage of trades that resulted in a profit. </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Shows the consistency of profitable trades.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Average Winning Trade PnL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The average profit generated by all winning trades. </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Helps understand the magnitude of positive outcomes.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Average Losing Trade PnL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The average loss incurred by all losing trades. </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Helps understand the magnitude of negative outcomes and risk control.</w:t>
            </w:r>
          </w:p>
        </w:tc>
      </w:tr>
    </w:tbl>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p w:rsidR="00000000" w:rsidDel="00000000" w:rsidP="00000000" w:rsidRDefault="00000000" w:rsidRPr="00000000" w14:paraId="000001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Table 3: Backtest Results Summary (Hypothetical Example)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table presents a hypothetical summary of backtest results for the Supertrend strategy using 60-minute OHLC data. Actual results will vary significantly based on the asset, time period, and specific Supertrend parameters.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Value (Hypothetical)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Total Return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+15.75%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Annualized Return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+12.30%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Max Drawdown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-8.20%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Sharpe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Total Trades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85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Winning Trades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48 (56.47%)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Losing Trades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37 (43.53%)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Average Winning Trade PnL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$150.25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Average Losing Trade PnL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-$75.50</w:t>
            </w:r>
          </w:p>
        </w:tc>
      </w:tr>
    </w:tbl>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p w:rsidR="00000000" w:rsidDel="00000000" w:rsidP="00000000" w:rsidRDefault="00000000" w:rsidRPr="00000000" w14:paraId="000001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VI. Detailed Trade Logging and Visualization</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Beyond aggregate performance metrics, understanding the granular details of individual trades and visualizing the strategy's behavior on a price chart are essential for debugging, refining, and building confidence in a trading system.</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notify_order and notify_trade for Detailed Logging</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backtrader provides callback methods within the bt.Strategy class that can be overridden to log detailed information about orders and trades as they occur during the backtest.</w:t>
      </w:r>
    </w:p>
    <w:p w:rsidR="00000000" w:rsidDel="00000000" w:rsidP="00000000" w:rsidRDefault="00000000" w:rsidRPr="00000000" w14:paraId="0000013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notify_order(self, order): This method is invoked whenever the status of an order changes (e.g., submitted, accepted, completed, canceled, rejected).</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By examining 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order object's attributes (such as status, executed.price, executed.size, executed.comm), a detailed log of each order's lifecycle can be maintained. This is particularly useful for understanding execution prices, commissions, and any issues like rejections or cancellations.</w:t>
      </w:r>
    </w:p>
    <w:p w:rsidR="00000000" w:rsidDel="00000000" w:rsidP="00000000" w:rsidRDefault="00000000" w:rsidRPr="00000000" w14:paraId="00000135">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notify_trade(self, trade): This method is called when a trade is opened, updated, or closed.</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color w:val="1b1c1d"/>
          <w:sz w:val="24"/>
          <w:szCs w:val="24"/>
          <w:rtl w:val="0"/>
        </w:rPr>
        <w:t xml:space="preserve"> When a trade is closed, it provides information about the gross and net profit/loss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trade.pnl, trade.pnlcomm), which is vital for analyzing the profitability of individual positions.</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These logging capabilities are critical for debugging the strategy's logic, verifying that trades are executed as intended, and identifying any discrepancies between expected and actual outcomes.</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Extracting Trade Details</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information captured by notify_order and notify_trade can be stored in lists or data structures within the strategy and then processed into a pandas.DataFrame after the backtest. This allows for easy analysis and filtering of trade details.</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color w:val="1b1c1d"/>
          <w:sz w:val="24"/>
          <w:szCs w:val="24"/>
          <w:rtl w:val="0"/>
        </w:rPr>
        <w:t xml:space="preserve"> For instance, one could record the entry/exit dates, prices, sizes, and PnL for each trade.</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Table 4: Example Trade Log</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structured trade log provides a granular view of each transaction, aiding in post-backtest analysis and identifying patterns in trade execution and profitability.</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Date/Time (Entry)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Date/Time (Exit)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Entry Price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Exit Price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Gross PnL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Net PnL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2023-01-01 11:00:00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2023-01-01 13:00:00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BUY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102.50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103.20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68.60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68.40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2023-01-01 14:00:00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2023-01-01 16:00:00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BUY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103.70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103.10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-72.00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-72.24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2023-01-01 19:00:00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2023-01-01 21:00:00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BUY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103.50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105.30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189.00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188.62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2023-01-02 02:00:00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2023-01-02 04:00:00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103.90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103.20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56.00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55.84</w:t>
            </w:r>
          </w:p>
        </w:tc>
      </w:tr>
    </w:tbl>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p w:rsidR="00000000" w:rsidDel="00000000" w:rsidP="00000000" w:rsidRDefault="00000000" w:rsidRPr="00000000" w14:paraId="000001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Visualization</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backtrader offers automated plotting capabilities using matplotlib, which can visually represent price data, indicators, and trade entries/exits on a chart.</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 This visual inspection is invaluable for understanding how the strategy interacts with price action, confirming signal accuracy, and identifying periods of whipsaw or strong trends.</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Python</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To plot the results (requires matplotlib)</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cerebro.plot(style='candlestick')</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Plotting allows for a qualitative assessment that complements the quantitative metrics, revealing patterns or anomalies that might not be apparent from numerical summaries alone. For instance, it can quickly show if the Supertrend line is effectively capturing trends or if it is prone to frequent flips in choppy markets.</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VII. Parameter Optimization and Risk Management Considerations</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Developing a robust trading strategy extends beyond initial implementation to include rigorous parameter optimization and comprehensive risk management.</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Parameter Optimization</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performance of the Supertrend indicator, and thus the strategy, is highly dependent on its parameters: the ATR period and the multiplier.</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Optimizing these parameters involves systematically testing different combinations to find those that yield the best historical performance.</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backtrader provides a built-in optimizer (cerebro.optstrategy) that automates this process.</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However, a critical consideration in optimization is the risk of "overfitting." Overfitting occurs when a strategy's parameters are tuned too precisely to past data, leading to exceptional backtest results that fail to replicate in live trading. To mitigate this, techniques like walk-forward optimization are employed.</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Walk-forward optimization involves dividing the historical data into multiple segments, optimizing the parameters on an "in-sample" training period, and then testing them on a subsequent "out-of-sample" period. This process is repeated across different segments, providing a more realistic assessment of the strategy's robustness across varying market conditions.</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Risk Management</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Effective risk management is paramount for the long-term viability of any trading strategy. Even a profitable strategy can lead to significant losses if risk is not controlled.</w:t>
      </w:r>
    </w:p>
    <w:p w:rsidR="00000000" w:rsidDel="00000000" w:rsidP="00000000" w:rsidRDefault="00000000" w:rsidRPr="00000000" w14:paraId="0000017F">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Stop-Loss Orders:</w:t>
      </w:r>
      <w:r w:rsidDel="00000000" w:rsidR="00000000" w:rsidRPr="00000000">
        <w:rPr>
          <w:rFonts w:ascii="Google Sans Text" w:cs="Google Sans Text" w:eastAsia="Google Sans Text" w:hAnsi="Google Sans Text"/>
          <w:i w:val="0"/>
          <w:color w:val="1b1c1d"/>
          <w:sz w:val="24"/>
          <w:szCs w:val="24"/>
          <w:rtl w:val="0"/>
        </w:rPr>
        <w:t xml:space="preserve"> The Supertrend indicator is inherently useful for setting dynamic stop-loss levels.</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A common practice is to place a stop-loss just below the Supertrend line for a long position, and just above it for a short position. As the Supertrend line moves, the stop-loss automatically adjusts, reflecting the prevailing volatility and trend.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backtrader supports various order types, including stop orders, which can be dynamically managed within the strategy's next() or notify_order() methods.</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color w:val="1b1c1d"/>
          <w:sz w:val="24"/>
          <w:szCs w:val="24"/>
          <w:rtl w:val="0"/>
        </w:rPr>
        <w:t xml:space="preserve"> This dynamic adjustment of stop-losses, tied to ATR, ensures that risk exposure adapts to market choppiness.</w:t>
      </w:r>
    </w:p>
    <w:p w:rsidR="00000000" w:rsidDel="00000000" w:rsidP="00000000" w:rsidRDefault="00000000" w:rsidRPr="00000000" w14:paraId="0000018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Position Sizing:</w:t>
      </w:r>
      <w:r w:rsidDel="00000000" w:rsidR="00000000" w:rsidRPr="00000000">
        <w:rPr>
          <w:rFonts w:ascii="Google Sans Text" w:cs="Google Sans Text" w:eastAsia="Google Sans Text" w:hAnsi="Google Sans Text"/>
          <w:i w:val="0"/>
          <w:color w:val="1b1c1d"/>
          <w:sz w:val="24"/>
          <w:szCs w:val="24"/>
          <w:rtl w:val="0"/>
        </w:rPr>
        <w:t xml:space="preserve"> Determining the appropriate size for each trade is another critical aspect of risk management. backtrader offers sizer classes (bt.sizers) that allow for implementing various position sizing methodologies, such as fixed sizing (a consistent amount per trade) or proportional sizing (a percentage of current available capital).</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Dynamic position sizing, which adjusts trade size based on factors like account equity or market volatility (e.g., inverse relationship with ATR), can further enhance risk control and capital growth.</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Implementing a sound position sizing strategy ensures that no single trade can disproportionately impact the overall portfolio.</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VIII. Conclusion and Future Enhancements</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report has detailed the implementation and backtesting of a Supertrend trading strategy using Python, specifically leveraging the backtrader framework for 60-minute OHLC data. The Supertrend indicator, with its volatility-adaptive bands and clear trend signals, offers a robust foundation for algorithmic trading. The process involved a deep dive into the indicator's mechanics, including the calculation of True Range and Average True Range, and the sophisticated logic behind its dynamic upper and lower bands. A custom backtrader.Indicator was developed to seamlessly integrate the Supertrend calculations, followed by the definition of entry and exit rules within a bt.Strategy class. Crucially, the importance of cheat_on_close for realistic intraday backtesting and the comprehensive analysis of performance metrics like Total Return, Max Drawdown, and Sharpe Ratio were highlighted. Detailed trade logging and visualization capabilities were also discussed as essential tools for strategy refinement.</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the Supertrend strategy provides a solid starting point for trend-following, its performance can be further enhanced and its robustness improved through several avenues:</w:t>
      </w:r>
    </w:p>
    <w:p w:rsidR="00000000" w:rsidDel="00000000" w:rsidP="00000000" w:rsidRDefault="00000000" w:rsidRPr="00000000" w14:paraId="0000018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Combining with Other Indicators:</w:t>
      </w:r>
      <w:r w:rsidDel="00000000" w:rsidR="00000000" w:rsidRPr="00000000">
        <w:rPr>
          <w:rFonts w:ascii="Google Sans Text" w:cs="Google Sans Text" w:eastAsia="Google Sans Text" w:hAnsi="Google Sans Text"/>
          <w:i w:val="0"/>
          <w:color w:val="1b1c1d"/>
          <w:sz w:val="24"/>
          <w:szCs w:val="24"/>
          <w:rtl w:val="0"/>
        </w:rPr>
        <w:t xml:space="preserve"> Integrating the Supertrend with complementary technical indicators can provide additional confirmation or filtering for signals, potentially reducing false positives. For instance, incorporating momentum indicators like the Moving Average Convergence Divergence (MACD) </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color w:val="1b1c1d"/>
          <w:sz w:val="24"/>
          <w:szCs w:val="24"/>
          <w:rtl w:val="0"/>
        </w:rPr>
        <w:t xml:space="preserve"> or trend strength indicators like the Average Directional Index (ADX)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could refine entry and exit points. The Ichimoku Cloud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could also be used for broader trend context or dynamic support/resistance levels.</w:t>
      </w:r>
    </w:p>
    <w:p w:rsidR="00000000" w:rsidDel="00000000" w:rsidP="00000000" w:rsidRDefault="00000000" w:rsidRPr="00000000" w14:paraId="0000018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Dynamic Position Sizing:</w:t>
      </w:r>
      <w:r w:rsidDel="00000000" w:rsidR="00000000" w:rsidRPr="00000000">
        <w:rPr>
          <w:rFonts w:ascii="Google Sans Text" w:cs="Google Sans Text" w:eastAsia="Google Sans Text" w:hAnsi="Google Sans Text"/>
          <w:i w:val="0"/>
          <w:color w:val="1b1c1d"/>
          <w:sz w:val="24"/>
          <w:szCs w:val="24"/>
          <w:rtl w:val="0"/>
        </w:rPr>
        <w:t xml:space="preserve"> Moving beyond fixed or simple proportional sizing, implementing more advanced dynamic position sizing models that adjust trade size based on real-time portfolio volatility or System Quality Number (SQN) can optimize capital allocation and risk exposure.</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18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Walk-Forward Optimization:</w:t>
      </w:r>
      <w:r w:rsidDel="00000000" w:rsidR="00000000" w:rsidRPr="00000000">
        <w:rPr>
          <w:rFonts w:ascii="Google Sans Text" w:cs="Google Sans Text" w:eastAsia="Google Sans Text" w:hAnsi="Google Sans Text"/>
          <w:i w:val="0"/>
          <w:color w:val="1b1c1d"/>
          <w:sz w:val="24"/>
          <w:szCs w:val="24"/>
          <w:rtl w:val="0"/>
        </w:rPr>
        <w:t xml:space="preserve"> To combat overfitting and ensure the strategy's adaptability to evolving market conditions, systematic walk-forward optimization should be employed. This involves periodic re-optimization of parameters on fresh data, providing a more realistic assessment of performance over time.</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18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Advanced Risk Management:</w:t>
      </w:r>
      <w:r w:rsidDel="00000000" w:rsidR="00000000" w:rsidRPr="00000000">
        <w:rPr>
          <w:rFonts w:ascii="Google Sans Text" w:cs="Google Sans Text" w:eastAsia="Google Sans Text" w:hAnsi="Google Sans Text"/>
          <w:i w:val="0"/>
          <w:color w:val="1b1c1d"/>
          <w:sz w:val="24"/>
          <w:szCs w:val="24"/>
          <w:rtl w:val="0"/>
        </w:rPr>
        <w:t xml:space="preserve"> Implementing more sophisticated stop-loss mechanisms, such as trailing stops based on dynamic volatility or time-based exits, can further protect capital and lock in profits.</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18A">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Transaction Costs and Slippage:</w:t>
      </w:r>
      <w:r w:rsidDel="00000000" w:rsidR="00000000" w:rsidRPr="00000000">
        <w:rPr>
          <w:rFonts w:ascii="Google Sans Text" w:cs="Google Sans Text" w:eastAsia="Google Sans Text" w:hAnsi="Google Sans Text"/>
          <w:i w:val="0"/>
          <w:color w:val="1b1c1d"/>
          <w:sz w:val="24"/>
          <w:szCs w:val="24"/>
          <w:rtl w:val="0"/>
        </w:rPr>
        <w:t xml:space="preserve"> For higher-frequency strategies or those dealing with less liquid assets, a more rigorous accounting for realistic transaction costs (e.g., bid-ask spread, exchange fees) and slippage (the difference between expected and actual execution price) is essential for accurate backtesting.</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By systematically exploring these enhancements, the Supertrend trading strategy can evolve into a more sophisticated and resilient algorithmic system, capable of navigating the complexities of financial markets with greater precision and risk control.</w:t>
      </w:r>
    </w:p>
    <w:p w:rsidR="00000000" w:rsidDel="00000000" w:rsidP="00000000" w:rsidRDefault="00000000" w:rsidRPr="00000000" w14:paraId="0000018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8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Supertrend Indicator: What It Is and How It Works - Investopedia, accessed July 14, 2025, </w:t>
      </w:r>
      <w:hyperlink r:id="rId6">
        <w:r w:rsidDel="00000000" w:rsidR="00000000" w:rsidRPr="00000000">
          <w:rPr>
            <w:rFonts w:ascii="Google Sans" w:cs="Google Sans" w:eastAsia="Google Sans" w:hAnsi="Google Sans"/>
            <w:color w:val="0000ee"/>
            <w:sz w:val="24"/>
            <w:szCs w:val="24"/>
            <w:u w:val="single"/>
            <w:rtl w:val="0"/>
          </w:rPr>
          <w:t xml:space="preserve">https://www.investopedia.com/supertrend-indicator-7976167</w:t>
        </w:r>
      </w:hyperlink>
      <w:r w:rsidDel="00000000" w:rsidR="00000000" w:rsidRPr="00000000">
        <w:rPr>
          <w:rtl w:val="0"/>
        </w:rPr>
      </w:r>
    </w:p>
    <w:p w:rsidR="00000000" w:rsidDel="00000000" w:rsidP="00000000" w:rsidRDefault="00000000" w:rsidRPr="00000000" w14:paraId="0000018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 Trend Indicator - Definition, Calculation and Working - Bajaj Finserv, accessed July 14, 2025, </w:t>
      </w:r>
      <w:hyperlink r:id="rId7">
        <w:r w:rsidDel="00000000" w:rsidR="00000000" w:rsidRPr="00000000">
          <w:rPr>
            <w:rFonts w:ascii="Google Sans" w:cs="Google Sans" w:eastAsia="Google Sans" w:hAnsi="Google Sans"/>
            <w:color w:val="0000ee"/>
            <w:sz w:val="24"/>
            <w:szCs w:val="24"/>
            <w:u w:val="single"/>
            <w:rtl w:val="0"/>
          </w:rPr>
          <w:t xml:space="preserve">https://www.bajajfinserv.in/supertrend-indicator</w:t>
        </w:r>
      </w:hyperlink>
      <w:r w:rsidDel="00000000" w:rsidR="00000000" w:rsidRPr="00000000">
        <w:rPr>
          <w:rtl w:val="0"/>
        </w:rPr>
      </w:r>
    </w:p>
    <w:p w:rsidR="00000000" w:rsidDel="00000000" w:rsidP="00000000" w:rsidRDefault="00000000" w:rsidRPr="00000000" w14:paraId="0000018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 Trend Strategy with Python | Codearmo, accessed July 14, 2025, </w:t>
      </w:r>
      <w:hyperlink r:id="rId8">
        <w:r w:rsidDel="00000000" w:rsidR="00000000" w:rsidRPr="00000000">
          <w:rPr>
            <w:rFonts w:ascii="Google Sans" w:cs="Google Sans" w:eastAsia="Google Sans" w:hAnsi="Google Sans"/>
            <w:color w:val="0000ee"/>
            <w:sz w:val="24"/>
            <w:szCs w:val="24"/>
            <w:u w:val="single"/>
            <w:rtl w:val="0"/>
          </w:rPr>
          <w:t xml:space="preserve">https://www.codearmo.com/python-tutorial/super-trend-strategy-python</w:t>
        </w:r>
      </w:hyperlink>
      <w:r w:rsidDel="00000000" w:rsidR="00000000" w:rsidRPr="00000000">
        <w:rPr>
          <w:rtl w:val="0"/>
        </w:rPr>
      </w:r>
    </w:p>
    <w:p w:rsidR="00000000" w:rsidDel="00000000" w:rsidP="00000000" w:rsidRDefault="00000000" w:rsidRPr="00000000" w14:paraId="0000019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SuperFast SuperTrend - DataDrivenInvestor, accessed July 14, 2025, </w:t>
      </w:r>
      <w:hyperlink r:id="rId9">
        <w:r w:rsidDel="00000000" w:rsidR="00000000" w:rsidRPr="00000000">
          <w:rPr>
            <w:rFonts w:ascii="Google Sans" w:cs="Google Sans" w:eastAsia="Google Sans" w:hAnsi="Google Sans"/>
            <w:color w:val="0000ee"/>
            <w:sz w:val="24"/>
            <w:szCs w:val="24"/>
            <w:u w:val="single"/>
            <w:rtl w:val="0"/>
          </w:rPr>
          <w:t xml:space="preserve">https://medium.datadriveninvestor.com/superfast-supertrend-6269a3af0c2a</w:t>
        </w:r>
      </w:hyperlink>
      <w:r w:rsidDel="00000000" w:rsidR="00000000" w:rsidRPr="00000000">
        <w:rPr>
          <w:rtl w:val="0"/>
        </w:rPr>
      </w:r>
    </w:p>
    <w:p w:rsidR="00000000" w:rsidDel="00000000" w:rsidP="00000000" w:rsidRDefault="00000000" w:rsidRPr="00000000" w14:paraId="0000019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Backtesting: Backtesting the Supertrend: A Path to Refined Trading Strategies, accessed July 14, 2025, </w:t>
      </w:r>
      <w:hyperlink r:id="rId10">
        <w:r w:rsidDel="00000000" w:rsidR="00000000" w:rsidRPr="00000000">
          <w:rPr>
            <w:rFonts w:ascii="Google Sans" w:cs="Google Sans" w:eastAsia="Google Sans" w:hAnsi="Google Sans"/>
            <w:color w:val="0000ee"/>
            <w:sz w:val="24"/>
            <w:szCs w:val="24"/>
            <w:u w:val="single"/>
            <w:rtl w:val="0"/>
          </w:rPr>
          <w:t xml:space="preserve">https://www.fastercapital.com/content/Backtesting--Backtesting-the-Supertrend--A-Path-to-Refined-Trading-Strategies.html</w:t>
        </w:r>
      </w:hyperlink>
      <w:r w:rsidDel="00000000" w:rsidR="00000000" w:rsidRPr="00000000">
        <w:rPr>
          <w:rtl w:val="0"/>
        </w:rPr>
      </w:r>
    </w:p>
    <w:p w:rsidR="00000000" w:rsidDel="00000000" w:rsidP="00000000" w:rsidRDefault="00000000" w:rsidRPr="00000000" w14:paraId="0000019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The Supertrend Trading Strategy in Python for a ..., accessed July 14, 2025, </w:t>
      </w:r>
      <w:hyperlink r:id="rId11">
        <w:r w:rsidDel="00000000" w:rsidR="00000000" w:rsidRPr="00000000">
          <w:rPr>
            <w:rFonts w:ascii="Google Sans" w:cs="Google Sans" w:eastAsia="Google Sans" w:hAnsi="Google Sans"/>
            <w:color w:val="0000ee"/>
            <w:sz w:val="24"/>
            <w:szCs w:val="24"/>
            <w:u w:val="single"/>
            <w:rtl w:val="0"/>
          </w:rPr>
          <w:t xml:space="preserve">https://blog.stackademic.com/how-to-boost-your-returns-using-the-supertrend-strategy-with-a-python-based-implementation-cbe31a9894a1</w:t>
        </w:r>
      </w:hyperlink>
      <w:r w:rsidDel="00000000" w:rsidR="00000000" w:rsidRPr="00000000">
        <w:rPr>
          <w:rtl w:val="0"/>
        </w:rPr>
      </w:r>
    </w:p>
    <w:p w:rsidR="00000000" w:rsidDel="00000000" w:rsidP="00000000" w:rsidRDefault="00000000" w:rsidRPr="00000000" w14:paraId="0000019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 about supertrend · Issue #689 · twopirllc/pandas-ta · GitHub, accessed July 14, 2025, </w:t>
      </w:r>
      <w:hyperlink r:id="rId12">
        <w:r w:rsidDel="00000000" w:rsidR="00000000" w:rsidRPr="00000000">
          <w:rPr>
            <w:rFonts w:ascii="Google Sans" w:cs="Google Sans" w:eastAsia="Google Sans" w:hAnsi="Google Sans"/>
            <w:color w:val="0000ee"/>
            <w:sz w:val="24"/>
            <w:szCs w:val="24"/>
            <w:u w:val="single"/>
            <w:rtl w:val="0"/>
          </w:rPr>
          <w:t xml:space="preserve">https://github.com/twopirllc/pandas-ta/issues/689</w:t>
        </w:r>
      </w:hyperlink>
      <w:r w:rsidDel="00000000" w:rsidR="00000000" w:rsidRPr="00000000">
        <w:rPr>
          <w:rtl w:val="0"/>
        </w:rPr>
      </w:r>
    </w:p>
    <w:p w:rsidR="00000000" w:rsidDel="00000000" w:rsidP="00000000" w:rsidRDefault="00000000" w:rsidRPr="00000000" w14:paraId="0000019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Backtesting.py – An Introductory Guide to Backtesting with Python - Interactive Brokers LLC, accessed July 14, 2025, </w:t>
      </w:r>
      <w:hyperlink r:id="rId13">
        <w:r w:rsidDel="00000000" w:rsidR="00000000" w:rsidRPr="00000000">
          <w:rPr>
            <w:rFonts w:ascii="Google Sans" w:cs="Google Sans" w:eastAsia="Google Sans" w:hAnsi="Google Sans"/>
            <w:color w:val="0000ee"/>
            <w:sz w:val="24"/>
            <w:szCs w:val="24"/>
            <w:u w:val="single"/>
            <w:rtl w:val="0"/>
          </w:rPr>
          <w:t xml:space="preserve">https://www.interactivebrokers.com/campus/ibkr-quant-news/backtesting-py-an-introductory-guide-to-backtesting-with-python</w:t>
        </w:r>
      </w:hyperlink>
      <w:r w:rsidDel="00000000" w:rsidR="00000000" w:rsidRPr="00000000">
        <w:rPr>
          <w:rtl w:val="0"/>
        </w:rPr>
      </w:r>
    </w:p>
    <w:p w:rsidR="00000000" w:rsidDel="00000000" w:rsidP="00000000" w:rsidRDefault="00000000" w:rsidRPr="00000000" w14:paraId="0000019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Backtesting Frameworks: Six Options to Consider - Pipekit, accessed July 14, 2025, </w:t>
      </w:r>
      <w:hyperlink r:id="rId14">
        <w:r w:rsidDel="00000000" w:rsidR="00000000" w:rsidRPr="00000000">
          <w:rPr>
            <w:rFonts w:ascii="Google Sans" w:cs="Google Sans" w:eastAsia="Google Sans" w:hAnsi="Google Sans"/>
            <w:color w:val="0000ee"/>
            <w:sz w:val="24"/>
            <w:szCs w:val="24"/>
            <w:u w:val="single"/>
            <w:rtl w:val="0"/>
          </w:rPr>
          <w:t xml:space="preserve">https://pipekit.io/blog/python-backtesting-frameworks-six-options-to-consider</w:t>
        </w:r>
      </w:hyperlink>
      <w:r w:rsidDel="00000000" w:rsidR="00000000" w:rsidRPr="00000000">
        <w:rPr>
          <w:rtl w:val="0"/>
        </w:rPr>
      </w:r>
    </w:p>
    <w:p w:rsidR="00000000" w:rsidDel="00000000" w:rsidP="00000000" w:rsidRDefault="00000000" w:rsidRPr="00000000" w14:paraId="0000019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Backtrader Tutorial: 10 Steps to Profitable Trading Strategy - QuantVPS, accessed July 14, 2025, </w:t>
      </w:r>
      <w:hyperlink r:id="rId15">
        <w:r w:rsidDel="00000000" w:rsidR="00000000" w:rsidRPr="00000000">
          <w:rPr>
            <w:rFonts w:ascii="Google Sans" w:cs="Google Sans" w:eastAsia="Google Sans" w:hAnsi="Google Sans"/>
            <w:color w:val="0000ee"/>
            <w:sz w:val="24"/>
            <w:szCs w:val="24"/>
            <w:u w:val="single"/>
            <w:rtl w:val="0"/>
          </w:rPr>
          <w:t xml:space="preserve">https://www.quantvps.com/blog/backtrader-tutorial</w:t>
        </w:r>
      </w:hyperlink>
      <w:r w:rsidDel="00000000" w:rsidR="00000000" w:rsidRPr="00000000">
        <w:rPr>
          <w:rtl w:val="0"/>
        </w:rPr>
      </w:r>
    </w:p>
    <w:p w:rsidR="00000000" w:rsidDel="00000000" w:rsidP="00000000" w:rsidRDefault="00000000" w:rsidRPr="00000000" w14:paraId="0000019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Backtrader for Backtesting (Python) - A Complete Guide - AlgoTrading101 Blog, accessed July 14, 2025, </w:t>
      </w:r>
      <w:hyperlink r:id="rId16">
        <w:r w:rsidDel="00000000" w:rsidR="00000000" w:rsidRPr="00000000">
          <w:rPr>
            <w:rFonts w:ascii="Google Sans" w:cs="Google Sans" w:eastAsia="Google Sans" w:hAnsi="Google Sans"/>
            <w:color w:val="0000ee"/>
            <w:sz w:val="24"/>
            <w:szCs w:val="24"/>
            <w:u w:val="single"/>
            <w:rtl w:val="0"/>
          </w:rPr>
          <w:t xml:space="preserve">https://algotrading101.com/learn/backtrader-for-backtesting/</w:t>
        </w:r>
      </w:hyperlink>
      <w:r w:rsidDel="00000000" w:rsidR="00000000" w:rsidRPr="00000000">
        <w:rPr>
          <w:rtl w:val="0"/>
        </w:rPr>
      </w:r>
    </w:p>
    <w:p w:rsidR="00000000" w:rsidDel="00000000" w:rsidP="00000000" w:rsidRDefault="00000000" w:rsidRPr="00000000" w14:paraId="0000019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Adding indicators to your trading strategy - Pythonic Finance, accessed July 14, 2025, </w:t>
      </w:r>
      <w:hyperlink r:id="rId17">
        <w:r w:rsidDel="00000000" w:rsidR="00000000" w:rsidRPr="00000000">
          <w:rPr>
            <w:rFonts w:ascii="Google Sans" w:cs="Google Sans" w:eastAsia="Google Sans" w:hAnsi="Google Sans"/>
            <w:color w:val="0000ee"/>
            <w:sz w:val="24"/>
            <w:szCs w:val="24"/>
            <w:u w:val="single"/>
            <w:rtl w:val="0"/>
          </w:rPr>
          <w:t xml:space="preserve">https://randlow.github.io/posts/trading/trading-indicators-backtrader/</w:t>
        </w:r>
      </w:hyperlink>
      <w:r w:rsidDel="00000000" w:rsidR="00000000" w:rsidRPr="00000000">
        <w:rPr>
          <w:rtl w:val="0"/>
        </w:rPr>
      </w:r>
    </w:p>
    <w:p w:rsidR="00000000" w:rsidDel="00000000" w:rsidP="00000000" w:rsidRDefault="00000000" w:rsidRPr="00000000" w14:paraId="0000019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Indicators - Development - Backtrader, accessed July 14, 2025, </w:t>
      </w:r>
      <w:hyperlink r:id="rId18">
        <w:r w:rsidDel="00000000" w:rsidR="00000000" w:rsidRPr="00000000">
          <w:rPr>
            <w:rFonts w:ascii="Google Sans" w:cs="Google Sans" w:eastAsia="Google Sans" w:hAnsi="Google Sans"/>
            <w:color w:val="0000ee"/>
            <w:sz w:val="24"/>
            <w:szCs w:val="24"/>
            <w:u w:val="single"/>
            <w:rtl w:val="0"/>
          </w:rPr>
          <w:t xml:space="preserve">https://www.backtrader.com/docu/inddev/</w:t>
        </w:r>
      </w:hyperlink>
      <w:r w:rsidDel="00000000" w:rsidR="00000000" w:rsidRPr="00000000">
        <w:rPr>
          <w:rtl w:val="0"/>
        </w:rPr>
      </w:r>
    </w:p>
    <w:p w:rsidR="00000000" w:rsidDel="00000000" w:rsidP="00000000" w:rsidRDefault="00000000" w:rsidRPr="00000000" w14:paraId="0000019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Features - Backtrader, accessed July 14, 2025, </w:t>
      </w:r>
      <w:hyperlink r:id="rId19">
        <w:r w:rsidDel="00000000" w:rsidR="00000000" w:rsidRPr="00000000">
          <w:rPr>
            <w:rFonts w:ascii="Google Sans" w:cs="Google Sans" w:eastAsia="Google Sans" w:hAnsi="Google Sans"/>
            <w:color w:val="0000ee"/>
            <w:sz w:val="24"/>
            <w:szCs w:val="24"/>
            <w:u w:val="single"/>
            <w:rtl w:val="0"/>
          </w:rPr>
          <w:t xml:space="preserve">https://www.backtrader.com/home/features/</w:t>
        </w:r>
      </w:hyperlink>
      <w:r w:rsidDel="00000000" w:rsidR="00000000" w:rsidRPr="00000000">
        <w:rPr>
          <w:rtl w:val="0"/>
        </w:rPr>
      </w:r>
    </w:p>
    <w:p w:rsidR="00000000" w:rsidDel="00000000" w:rsidP="00000000" w:rsidRDefault="00000000" w:rsidRPr="00000000" w14:paraId="0000019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Backtrader: order created, I would like that the order is execute instantly (and not the day after), how to do that? - Stack Overflow, accessed July 14, 2025, </w:t>
      </w:r>
      <w:hyperlink r:id="rId20">
        <w:r w:rsidDel="00000000" w:rsidR="00000000" w:rsidRPr="00000000">
          <w:rPr>
            <w:rFonts w:ascii="Google Sans" w:cs="Google Sans" w:eastAsia="Google Sans" w:hAnsi="Google Sans"/>
            <w:color w:val="0000ee"/>
            <w:sz w:val="24"/>
            <w:szCs w:val="24"/>
            <w:u w:val="single"/>
            <w:rtl w:val="0"/>
          </w:rPr>
          <w:t xml:space="preserve">https://stackoverflow.com/questions/54457556/backtrader-order-created-i-would-like-that-the-order-is-execute-instantly-and</w:t>
        </w:r>
      </w:hyperlink>
      <w:r w:rsidDel="00000000" w:rsidR="00000000" w:rsidRPr="00000000">
        <w:rPr>
          <w:rtl w:val="0"/>
        </w:rPr>
      </w:r>
    </w:p>
    <w:p w:rsidR="00000000" w:rsidDel="00000000" w:rsidP="00000000" w:rsidRDefault="00000000" w:rsidRPr="00000000" w14:paraId="0000019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Indicators - Usage - Backtrader, accessed July 14, 2025, </w:t>
      </w:r>
      <w:hyperlink r:id="rId21">
        <w:r w:rsidDel="00000000" w:rsidR="00000000" w:rsidRPr="00000000">
          <w:rPr>
            <w:rFonts w:ascii="Google Sans" w:cs="Google Sans" w:eastAsia="Google Sans" w:hAnsi="Google Sans"/>
            <w:color w:val="0000ee"/>
            <w:sz w:val="24"/>
            <w:szCs w:val="24"/>
            <w:u w:val="single"/>
            <w:rtl w:val="0"/>
          </w:rPr>
          <w:t xml:space="preserve">https://www.backtrader.com/docu/induse/</w:t>
        </w:r>
      </w:hyperlink>
      <w:r w:rsidDel="00000000" w:rsidR="00000000" w:rsidRPr="00000000">
        <w:rPr>
          <w:rtl w:val="0"/>
        </w:rPr>
      </w:r>
    </w:p>
    <w:p w:rsidR="00000000" w:rsidDel="00000000" w:rsidP="00000000" w:rsidRDefault="00000000" w:rsidRPr="00000000" w14:paraId="0000019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Beginner's Guide To Backtrader Logging | by JohnJoy | Medium, accessed July 14, 2025, </w:t>
      </w:r>
      <w:hyperlink r:id="rId22">
        <w:r w:rsidDel="00000000" w:rsidR="00000000" w:rsidRPr="00000000">
          <w:rPr>
            <w:rFonts w:ascii="Google Sans" w:cs="Google Sans" w:eastAsia="Google Sans" w:hAnsi="Google Sans"/>
            <w:color w:val="0000ee"/>
            <w:sz w:val="24"/>
            <w:szCs w:val="24"/>
            <w:u w:val="single"/>
            <w:rtl w:val="0"/>
          </w:rPr>
          <w:t xml:space="preserve">https://medium.com/@jesso1908joy/beginners-guide-to-backtrader-logging-fe7fa464503e</w:t>
        </w:r>
      </w:hyperlink>
      <w:r w:rsidDel="00000000" w:rsidR="00000000" w:rsidRPr="00000000">
        <w:rPr>
          <w:rtl w:val="0"/>
        </w:rPr>
      </w:r>
    </w:p>
    <w:p w:rsidR="00000000" w:rsidDel="00000000" w:rsidP="00000000" w:rsidRDefault="00000000" w:rsidRPr="00000000" w14:paraId="0000019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Strategy - Backtrader, accessed July 14, 2025, </w:t>
      </w:r>
      <w:hyperlink r:id="rId23">
        <w:r w:rsidDel="00000000" w:rsidR="00000000" w:rsidRPr="00000000">
          <w:rPr>
            <w:rFonts w:ascii="Google Sans" w:cs="Google Sans" w:eastAsia="Google Sans" w:hAnsi="Google Sans"/>
            <w:color w:val="0000ee"/>
            <w:sz w:val="24"/>
            <w:szCs w:val="24"/>
            <w:u w:val="single"/>
            <w:rtl w:val="0"/>
          </w:rPr>
          <w:t xml:space="preserve">https://www.backtrader.com/docu/strategy/</w:t>
        </w:r>
      </w:hyperlink>
      <w:r w:rsidDel="00000000" w:rsidR="00000000" w:rsidRPr="00000000">
        <w:rPr>
          <w:rtl w:val="0"/>
        </w:rPr>
      </w:r>
    </w:p>
    <w:p w:rsidR="00000000" w:rsidDel="00000000" w:rsidP="00000000" w:rsidRDefault="00000000" w:rsidRPr="00000000" w14:paraId="0000019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Orders - General - Backtrader, accessed July 14, 2025, </w:t>
      </w:r>
      <w:hyperlink r:id="rId24">
        <w:r w:rsidDel="00000000" w:rsidR="00000000" w:rsidRPr="00000000">
          <w:rPr>
            <w:rFonts w:ascii="Google Sans" w:cs="Google Sans" w:eastAsia="Google Sans" w:hAnsi="Google Sans"/>
            <w:color w:val="0000ee"/>
            <w:sz w:val="24"/>
            <w:szCs w:val="24"/>
            <w:u w:val="single"/>
            <w:rtl w:val="0"/>
          </w:rPr>
          <w:t xml:space="preserve">https://www.backtrader.com/docu/order/</w:t>
        </w:r>
      </w:hyperlink>
      <w:r w:rsidDel="00000000" w:rsidR="00000000" w:rsidRPr="00000000">
        <w:rPr>
          <w:rtl w:val="0"/>
        </w:rPr>
      </w:r>
    </w:p>
    <w:p w:rsidR="00000000" w:rsidDel="00000000" w:rsidP="00000000" w:rsidRDefault="00000000" w:rsidRPr="00000000" w14:paraId="000001A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a Day in Steps - Backtrader, accessed July 14, 2025, </w:t>
      </w:r>
      <w:hyperlink r:id="rId25">
        <w:r w:rsidDel="00000000" w:rsidR="00000000" w:rsidRPr="00000000">
          <w:rPr>
            <w:rFonts w:ascii="Google Sans" w:cs="Google Sans" w:eastAsia="Google Sans" w:hAnsi="Google Sans"/>
            <w:color w:val="0000ee"/>
            <w:sz w:val="24"/>
            <w:szCs w:val="24"/>
            <w:u w:val="single"/>
            <w:rtl w:val="0"/>
          </w:rPr>
          <w:t xml:space="preserve">https://www.backtrader.com/blog/posts/2016-07-13-day-in-steps/day-in-steps/</w:t>
        </w:r>
      </w:hyperlink>
      <w:r w:rsidDel="00000000" w:rsidR="00000000" w:rsidRPr="00000000">
        <w:rPr>
          <w:rtl w:val="0"/>
        </w:rPr>
      </w:r>
    </w:p>
    <w:p w:rsidR="00000000" w:rsidDel="00000000" w:rsidP="00000000" w:rsidRDefault="00000000" w:rsidRPr="00000000" w14:paraId="000001A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Stop-Loss Trading - Backtrader, accessed July 14, 2025, </w:t>
      </w:r>
      <w:hyperlink r:id="rId26">
        <w:r w:rsidDel="00000000" w:rsidR="00000000" w:rsidRPr="00000000">
          <w:rPr>
            <w:rFonts w:ascii="Google Sans" w:cs="Google Sans" w:eastAsia="Google Sans" w:hAnsi="Google Sans"/>
            <w:color w:val="0000ee"/>
            <w:sz w:val="24"/>
            <w:szCs w:val="24"/>
            <w:u w:val="single"/>
            <w:rtl w:val="0"/>
          </w:rPr>
          <w:t xml:space="preserve">https://www.backtrader.com/blog/posts/2018-02-01-stop-trading/stop-trading/</w:t>
        </w:r>
      </w:hyperlink>
      <w:r w:rsidDel="00000000" w:rsidR="00000000" w:rsidRPr="00000000">
        <w:rPr>
          <w:rtl w:val="0"/>
        </w:rPr>
      </w:r>
    </w:p>
    <w:p w:rsidR="00000000" w:rsidDel="00000000" w:rsidP="00000000" w:rsidRDefault="00000000" w:rsidRPr="00000000" w14:paraId="000001A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Broker - Backtrader, accessed July 14, 2025, </w:t>
      </w:r>
      <w:hyperlink r:id="rId27">
        <w:r w:rsidDel="00000000" w:rsidR="00000000" w:rsidRPr="00000000">
          <w:rPr>
            <w:rFonts w:ascii="Google Sans" w:cs="Google Sans" w:eastAsia="Google Sans" w:hAnsi="Google Sans"/>
            <w:color w:val="0000ee"/>
            <w:sz w:val="24"/>
            <w:szCs w:val="24"/>
            <w:u w:val="single"/>
            <w:rtl w:val="0"/>
          </w:rPr>
          <w:t xml:space="preserve">https://www.backtrader.com/docu/broker/</w:t>
        </w:r>
      </w:hyperlink>
      <w:r w:rsidDel="00000000" w:rsidR="00000000" w:rsidRPr="00000000">
        <w:rPr>
          <w:rtl w:val="0"/>
        </w:rPr>
      </w:r>
    </w:p>
    <w:p w:rsidR="00000000" w:rsidDel="00000000" w:rsidP="00000000" w:rsidRDefault="00000000" w:rsidRPr="00000000" w14:paraId="000001A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backtrader/backtrader/brokers/bbroker.py at master · mementum/backtrader - GitHub, accessed July 14, 2025, </w:t>
      </w:r>
      <w:hyperlink r:id="rId28">
        <w:r w:rsidDel="00000000" w:rsidR="00000000" w:rsidRPr="00000000">
          <w:rPr>
            <w:rFonts w:ascii="Google Sans" w:cs="Google Sans" w:eastAsia="Google Sans" w:hAnsi="Google Sans"/>
            <w:color w:val="0000ee"/>
            <w:sz w:val="24"/>
            <w:szCs w:val="24"/>
            <w:u w:val="single"/>
            <w:rtl w:val="0"/>
          </w:rPr>
          <w:t xml:space="preserve">https://github.com/mementum/backtrader/blob/master/backtrader/brokers/bbroker.py</w:t>
        </w:r>
      </w:hyperlink>
      <w:r w:rsidDel="00000000" w:rsidR="00000000" w:rsidRPr="00000000">
        <w:rPr>
          <w:rtl w:val="0"/>
        </w:rPr>
      </w:r>
    </w:p>
    <w:p w:rsidR="00000000" w:rsidDel="00000000" w:rsidP="00000000" w:rsidRDefault="00000000" w:rsidRPr="00000000" w14:paraId="000001A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Multiple Data Strategy - Backtrader, accessed July 14, 2025, </w:t>
      </w:r>
      <w:hyperlink r:id="rId29">
        <w:r w:rsidDel="00000000" w:rsidR="00000000" w:rsidRPr="00000000">
          <w:rPr>
            <w:rFonts w:ascii="Google Sans" w:cs="Google Sans" w:eastAsia="Google Sans" w:hAnsi="Google Sans"/>
            <w:color w:val="0000ee"/>
            <w:sz w:val="24"/>
            <w:szCs w:val="24"/>
            <w:u w:val="single"/>
            <w:rtl w:val="0"/>
          </w:rPr>
          <w:t xml:space="preserve">https://www.backtrader.com/blog/posts/2015-09-03-multidata-strategy/multidata-strategy/</w:t>
        </w:r>
      </w:hyperlink>
      <w:r w:rsidDel="00000000" w:rsidR="00000000" w:rsidRPr="00000000">
        <w:rPr>
          <w:rtl w:val="0"/>
        </w:rPr>
      </w:r>
    </w:p>
    <w:p w:rsidR="00000000" w:rsidDel="00000000" w:rsidP="00000000" w:rsidRDefault="00000000" w:rsidRPr="00000000" w14:paraId="000001A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Analyzers Reference - Backtrader, accessed July 14, 2025, </w:t>
      </w:r>
      <w:hyperlink r:id="rId30">
        <w:r w:rsidDel="00000000" w:rsidR="00000000" w:rsidRPr="00000000">
          <w:rPr>
            <w:rFonts w:ascii="Google Sans" w:cs="Google Sans" w:eastAsia="Google Sans" w:hAnsi="Google Sans"/>
            <w:color w:val="0000ee"/>
            <w:sz w:val="24"/>
            <w:szCs w:val="24"/>
            <w:u w:val="single"/>
            <w:rtl w:val="0"/>
          </w:rPr>
          <w:t xml:space="preserve">https://www.backtrader.com/docu/analyzers-reference/</w:t>
        </w:r>
      </w:hyperlink>
      <w:r w:rsidDel="00000000" w:rsidR="00000000" w:rsidRPr="00000000">
        <w:rPr>
          <w:rtl w:val="0"/>
        </w:rPr>
      </w:r>
    </w:p>
    <w:p w:rsidR="00000000" w:rsidDel="00000000" w:rsidP="00000000" w:rsidRDefault="00000000" w:rsidRPr="00000000" w14:paraId="000001A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is the Sharpe Ratio calculated? - StockTrak, accessed July 14, 2025, </w:t>
      </w:r>
      <w:hyperlink r:id="rId31">
        <w:r w:rsidDel="00000000" w:rsidR="00000000" w:rsidRPr="00000000">
          <w:rPr>
            <w:rFonts w:ascii="Google Sans" w:cs="Google Sans" w:eastAsia="Google Sans" w:hAnsi="Google Sans"/>
            <w:color w:val="0000ee"/>
            <w:sz w:val="24"/>
            <w:szCs w:val="24"/>
            <w:u w:val="single"/>
            <w:rtl w:val="0"/>
          </w:rPr>
          <w:t xml:space="preserve">https://content.stocktrak.com/faq/sharpe-ratio-calculated/</w:t>
        </w:r>
      </w:hyperlink>
      <w:r w:rsidDel="00000000" w:rsidR="00000000" w:rsidRPr="00000000">
        <w:rPr>
          <w:rtl w:val="0"/>
        </w:rPr>
      </w:r>
    </w:p>
    <w:p w:rsidR="00000000" w:rsidDel="00000000" w:rsidP="00000000" w:rsidRDefault="00000000" w:rsidRPr="00000000" w14:paraId="000001A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backtrader-testing/report.py at master - GitHub, accessed July 14, 2025, </w:t>
      </w:r>
      <w:hyperlink r:id="rId32">
        <w:r w:rsidDel="00000000" w:rsidR="00000000" w:rsidRPr="00000000">
          <w:rPr>
            <w:rFonts w:ascii="Google Sans" w:cs="Google Sans" w:eastAsia="Google Sans" w:hAnsi="Google Sans"/>
            <w:color w:val="0000ee"/>
            <w:sz w:val="24"/>
            <w:szCs w:val="24"/>
            <w:u w:val="single"/>
            <w:rtl w:val="0"/>
          </w:rPr>
          <w:t xml:space="preserve">https://github.com/mfranco1/backtrader-testing/blob/master/report.py</w:t>
        </w:r>
      </w:hyperlink>
      <w:r w:rsidDel="00000000" w:rsidR="00000000" w:rsidRPr="00000000">
        <w:rPr>
          <w:rtl w:val="0"/>
        </w:rPr>
      </w:r>
    </w:p>
    <w:p w:rsidR="00000000" w:rsidDel="00000000" w:rsidP="00000000" w:rsidRDefault="00000000" w:rsidRPr="00000000" w14:paraId="000001A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the Most of Backtrader's Strategy Class: A Deep Dive into StrategyForComparison, accessed July 14, 2025, </w:t>
      </w:r>
      <w:hyperlink r:id="rId33">
        <w:r w:rsidDel="00000000" w:rsidR="00000000" w:rsidRPr="00000000">
          <w:rPr>
            <w:rFonts w:ascii="Google Sans" w:cs="Google Sans" w:eastAsia="Google Sans" w:hAnsi="Google Sans"/>
            <w:color w:val="0000ee"/>
            <w:sz w:val="24"/>
            <w:szCs w:val="24"/>
            <w:u w:val="single"/>
            <w:rtl w:val="0"/>
          </w:rPr>
          <w:t xml:space="preserve">https://abhipandey.com/2022/04/making-the-most-of-backtraders-strategy-class-a-deep-dive-into-strategyforcomparison/</w:t>
        </w:r>
      </w:hyperlink>
      <w:r w:rsidDel="00000000" w:rsidR="00000000" w:rsidRPr="00000000">
        <w:rPr>
          <w:rtl w:val="0"/>
        </w:rPr>
      </w:r>
    </w:p>
    <w:p w:rsidR="00000000" w:rsidDel="00000000" w:rsidP="00000000" w:rsidRDefault="00000000" w:rsidRPr="00000000" w14:paraId="000001A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10 most popular trading indicators and how to use them - Saxo Bank, accessed July 14, 2025, </w:t>
      </w:r>
      <w:hyperlink r:id="rId34">
        <w:r w:rsidDel="00000000" w:rsidR="00000000" w:rsidRPr="00000000">
          <w:rPr>
            <w:rFonts w:ascii="Google Sans" w:cs="Google Sans" w:eastAsia="Google Sans" w:hAnsi="Google Sans"/>
            <w:color w:val="0000ee"/>
            <w:sz w:val="24"/>
            <w:szCs w:val="24"/>
            <w:u w:val="single"/>
            <w:rtl w:val="0"/>
          </w:rPr>
          <w:t xml:space="preserve">https://www.home.saxo/learn/guides/trading-strategies/a-guide-to-the-10-most-popular-trading-indicators</w:t>
        </w:r>
      </w:hyperlink>
      <w:r w:rsidDel="00000000" w:rsidR="00000000" w:rsidRPr="00000000">
        <w:rPr>
          <w:rtl w:val="0"/>
        </w:rPr>
      </w:r>
    </w:p>
    <w:p w:rsidR="00000000" w:rsidDel="00000000" w:rsidP="00000000" w:rsidRDefault="00000000" w:rsidRPr="00000000" w14:paraId="000001A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Calculate Moving Average Convergence Divergence (MACD) - Investopedia, accessed July 14, 2025, </w:t>
      </w:r>
      <w:hyperlink r:id="rId35">
        <w:r w:rsidDel="00000000" w:rsidR="00000000" w:rsidRPr="00000000">
          <w:rPr>
            <w:rFonts w:ascii="Google Sans" w:cs="Google Sans" w:eastAsia="Google Sans" w:hAnsi="Google Sans"/>
            <w:color w:val="0000ee"/>
            <w:sz w:val="24"/>
            <w:szCs w:val="24"/>
            <w:u w:val="single"/>
            <w:rtl w:val="0"/>
          </w:rPr>
          <w:t xml:space="preserve">https://www.investopedia.com/ask/answers/122414/what-moving-average-convergence-divergence-macd-formula-and-how-it-calculated.asp</w:t>
        </w:r>
      </w:hyperlink>
      <w:r w:rsidDel="00000000" w:rsidR="00000000" w:rsidRPr="00000000">
        <w:rPr>
          <w:rtl w:val="0"/>
        </w:rPr>
      </w:r>
    </w:p>
    <w:p w:rsidR="00000000" w:rsidDel="00000000" w:rsidP="00000000" w:rsidRDefault="00000000" w:rsidRPr="00000000" w14:paraId="000001A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MACD? - Moving Average Convergence/Divergence - Fidelity Investments, accessed July 14, 2025, </w:t>
      </w:r>
      <w:hyperlink r:id="rId36">
        <w:r w:rsidDel="00000000" w:rsidR="00000000" w:rsidRPr="00000000">
          <w:rPr>
            <w:rFonts w:ascii="Google Sans" w:cs="Google Sans" w:eastAsia="Google Sans" w:hAnsi="Google Sans"/>
            <w:color w:val="0000ee"/>
            <w:sz w:val="24"/>
            <w:szCs w:val="24"/>
            <w:u w:val="single"/>
            <w:rtl w:val="0"/>
          </w:rPr>
          <w:t xml:space="preserve">https://www.fidelity.com/learning-center/trading-investing/technical-analysis/technical-indicator-guide/macd</w:t>
        </w:r>
      </w:hyperlink>
      <w:r w:rsidDel="00000000" w:rsidR="00000000" w:rsidRPr="00000000">
        <w:rPr>
          <w:rtl w:val="0"/>
        </w:rPr>
      </w:r>
    </w:p>
    <w:p w:rsidR="00000000" w:rsidDel="00000000" w:rsidP="00000000" w:rsidRDefault="00000000" w:rsidRPr="00000000" w14:paraId="000001A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MACD Indicator Explained: Complete Guide to MACD Line, Signal Line, Histogram, Crossover, Zero Line - Mind Math Money, accessed July 14, 2025, </w:t>
      </w:r>
      <w:hyperlink r:id="rId37">
        <w:r w:rsidDel="00000000" w:rsidR="00000000" w:rsidRPr="00000000">
          <w:rPr>
            <w:rFonts w:ascii="Google Sans" w:cs="Google Sans" w:eastAsia="Google Sans" w:hAnsi="Google Sans"/>
            <w:color w:val="0000ee"/>
            <w:sz w:val="24"/>
            <w:szCs w:val="24"/>
            <w:u w:val="single"/>
            <w:rtl w:val="0"/>
          </w:rPr>
          <w:t xml:space="preserve">https://www.mindmathmoney.com/articles/understanding-the-macd-indicator-macd-line-signal-line-histogram-crossover-and-zero-line</w:t>
        </w:r>
      </w:hyperlink>
      <w:r w:rsidDel="00000000" w:rsidR="00000000" w:rsidRPr="00000000">
        <w:rPr>
          <w:rtl w:val="0"/>
        </w:rPr>
      </w:r>
    </w:p>
    <w:p w:rsidR="00000000" w:rsidDel="00000000" w:rsidP="00000000" w:rsidRDefault="00000000" w:rsidRPr="00000000" w14:paraId="000001A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Guide to 16 Trend Indicators for Financial Analysis - LightningChart, accessed July 14, 2025, </w:t>
      </w:r>
      <w:hyperlink r:id="rId38">
        <w:r w:rsidDel="00000000" w:rsidR="00000000" w:rsidRPr="00000000">
          <w:rPr>
            <w:rFonts w:ascii="Google Sans" w:cs="Google Sans" w:eastAsia="Google Sans" w:hAnsi="Google Sans"/>
            <w:color w:val="0000ee"/>
            <w:sz w:val="24"/>
            <w:szCs w:val="24"/>
            <w:u w:val="single"/>
            <w:rtl w:val="0"/>
          </w:rPr>
          <w:t xml:space="preserve">https://lightningchart.com/blog/trend-indicators/</w:t>
        </w:r>
      </w:hyperlink>
      <w:r w:rsidDel="00000000" w:rsidR="00000000" w:rsidRPr="00000000">
        <w:rPr>
          <w:rtl w:val="0"/>
        </w:rPr>
      </w:r>
    </w:p>
    <w:p w:rsidR="00000000" w:rsidDel="00000000" w:rsidP="00000000" w:rsidRDefault="00000000" w:rsidRPr="00000000" w14:paraId="000001A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Average Directional Index (ADX): Definition, How it Works, Importance, Calculation, and Trading - Strike, accessed July 14, 2025, </w:t>
      </w:r>
      <w:hyperlink r:id="rId39">
        <w:r w:rsidDel="00000000" w:rsidR="00000000" w:rsidRPr="00000000">
          <w:rPr>
            <w:rFonts w:ascii="Google Sans" w:cs="Google Sans" w:eastAsia="Google Sans" w:hAnsi="Google Sans"/>
            <w:color w:val="0000ee"/>
            <w:sz w:val="24"/>
            <w:szCs w:val="24"/>
            <w:u w:val="single"/>
            <w:rtl w:val="0"/>
          </w:rPr>
          <w:t xml:space="preserve">https://www.strike.money/technical-analysis/average-directional-index</w:t>
        </w:r>
      </w:hyperlink>
      <w:r w:rsidDel="00000000" w:rsidR="00000000" w:rsidRPr="00000000">
        <w:rPr>
          <w:rtl w:val="0"/>
        </w:rPr>
      </w:r>
    </w:p>
    <w:p w:rsidR="00000000" w:rsidDel="00000000" w:rsidP="00000000" w:rsidRDefault="00000000" w:rsidRPr="00000000" w14:paraId="000001A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ADX: The Trend Strength Indicator - Investopedia, accessed July 14, 2025, </w:t>
      </w:r>
      <w:hyperlink r:id="rId40">
        <w:r w:rsidDel="00000000" w:rsidR="00000000" w:rsidRPr="00000000">
          <w:rPr>
            <w:rFonts w:ascii="Google Sans" w:cs="Google Sans" w:eastAsia="Google Sans" w:hAnsi="Google Sans"/>
            <w:color w:val="0000ee"/>
            <w:sz w:val="24"/>
            <w:szCs w:val="24"/>
            <w:u w:val="single"/>
            <w:rtl w:val="0"/>
          </w:rPr>
          <w:t xml:space="preserve">https://www.investopedia.com/articles/trading/07/adx-trend-indicator.asp</w:t>
        </w:r>
      </w:hyperlink>
      <w:r w:rsidDel="00000000" w:rsidR="00000000" w:rsidRPr="00000000">
        <w:rPr>
          <w:rtl w:val="0"/>
        </w:rPr>
      </w:r>
    </w:p>
    <w:p w:rsidR="00000000" w:rsidDel="00000000" w:rsidP="00000000" w:rsidRDefault="00000000" w:rsidRPr="00000000" w14:paraId="000001B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Ichimoku Cloud? - Fidelity Investments, accessed July 14, 2025, </w:t>
      </w:r>
      <w:hyperlink r:id="rId41">
        <w:r w:rsidDel="00000000" w:rsidR="00000000" w:rsidRPr="00000000">
          <w:rPr>
            <w:rFonts w:ascii="Google Sans" w:cs="Google Sans" w:eastAsia="Google Sans" w:hAnsi="Google Sans"/>
            <w:color w:val="0000ee"/>
            <w:sz w:val="24"/>
            <w:szCs w:val="24"/>
            <w:u w:val="single"/>
            <w:rtl w:val="0"/>
          </w:rPr>
          <w:t xml:space="preserve">https://www.fidelity.com/learning-center/trading-investing/technical-analysis/technical-indicator-guide/Ichimoku-Cloud</w:t>
        </w:r>
      </w:hyperlink>
      <w:r w:rsidDel="00000000" w:rsidR="00000000" w:rsidRPr="00000000">
        <w:rPr>
          <w:rtl w:val="0"/>
        </w:rPr>
      </w:r>
    </w:p>
    <w:p w:rsidR="00000000" w:rsidDel="00000000" w:rsidP="00000000" w:rsidRDefault="00000000" w:rsidRPr="00000000" w14:paraId="000001B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Ichimoku Cloud | TrendSpider Learning Center, accessed July 14, 2025, </w:t>
      </w:r>
      <w:hyperlink r:id="rId42">
        <w:r w:rsidDel="00000000" w:rsidR="00000000" w:rsidRPr="00000000">
          <w:rPr>
            <w:rFonts w:ascii="Google Sans" w:cs="Google Sans" w:eastAsia="Google Sans" w:hAnsi="Google Sans"/>
            <w:color w:val="0000ee"/>
            <w:sz w:val="24"/>
            <w:szCs w:val="24"/>
            <w:u w:val="single"/>
            <w:rtl w:val="0"/>
          </w:rPr>
          <w:t xml:space="preserve">https://trendspider.com/learning-center/understanding-the-ichimoku-cloud/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nvestopedia.com/articles/trading/07/adx-trend-indicator.asp" TargetMode="External"/><Relationship Id="rId20" Type="http://schemas.openxmlformats.org/officeDocument/2006/relationships/hyperlink" Target="https://stackoverflow.com/questions/54457556/backtrader-order-created-i-would-like-that-the-order-is-execute-instantly-and" TargetMode="External"/><Relationship Id="rId42" Type="http://schemas.openxmlformats.org/officeDocument/2006/relationships/hyperlink" Target="https://trendspider.com/learning-center/understanding-the-ichimoku-cloud/" TargetMode="External"/><Relationship Id="rId41" Type="http://schemas.openxmlformats.org/officeDocument/2006/relationships/hyperlink" Target="https://www.fidelity.com/learning-center/trading-investing/technical-analysis/technical-indicator-guide/Ichimoku-Cloud" TargetMode="External"/><Relationship Id="rId22" Type="http://schemas.openxmlformats.org/officeDocument/2006/relationships/hyperlink" Target="https://medium.com/@jesso1908joy/beginners-guide-to-backtrader-logging-fe7fa464503e" TargetMode="External"/><Relationship Id="rId21" Type="http://schemas.openxmlformats.org/officeDocument/2006/relationships/hyperlink" Target="https://www.backtrader.com/docu/induse/" TargetMode="External"/><Relationship Id="rId24" Type="http://schemas.openxmlformats.org/officeDocument/2006/relationships/hyperlink" Target="https://www.backtrader.com/docu/order/" TargetMode="External"/><Relationship Id="rId23" Type="http://schemas.openxmlformats.org/officeDocument/2006/relationships/hyperlink" Target="https://www.backtrader.com/docu/strateg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datadriveninvestor.com/superfast-supertrend-6269a3af0c2a" TargetMode="External"/><Relationship Id="rId26" Type="http://schemas.openxmlformats.org/officeDocument/2006/relationships/hyperlink" Target="https://www.backtrader.com/blog/posts/2018-02-01-stop-trading/stop-trading/" TargetMode="External"/><Relationship Id="rId25" Type="http://schemas.openxmlformats.org/officeDocument/2006/relationships/hyperlink" Target="https://www.backtrader.com/blog/posts/2016-07-13-day-in-steps/day-in-steps/" TargetMode="External"/><Relationship Id="rId28" Type="http://schemas.openxmlformats.org/officeDocument/2006/relationships/hyperlink" Target="https://github.com/mementum/backtrader/blob/master/backtrader/brokers/bbroker.py" TargetMode="External"/><Relationship Id="rId27" Type="http://schemas.openxmlformats.org/officeDocument/2006/relationships/hyperlink" Target="https://www.backtrader.com/docu/broker/" TargetMode="External"/><Relationship Id="rId5" Type="http://schemas.openxmlformats.org/officeDocument/2006/relationships/styles" Target="styles.xml"/><Relationship Id="rId6" Type="http://schemas.openxmlformats.org/officeDocument/2006/relationships/hyperlink" Target="https://www.investopedia.com/supertrend-indicator-7976167" TargetMode="External"/><Relationship Id="rId29" Type="http://schemas.openxmlformats.org/officeDocument/2006/relationships/hyperlink" Target="https://www.backtrader.com/blog/posts/2015-09-03-multidata-strategy/multidata-strategy/" TargetMode="External"/><Relationship Id="rId7" Type="http://schemas.openxmlformats.org/officeDocument/2006/relationships/hyperlink" Target="https://www.bajajfinserv.in/supertrend-indicator" TargetMode="External"/><Relationship Id="rId8" Type="http://schemas.openxmlformats.org/officeDocument/2006/relationships/hyperlink" Target="https://www.codearmo.com/python-tutorial/super-trend-strategy-python" TargetMode="External"/><Relationship Id="rId31" Type="http://schemas.openxmlformats.org/officeDocument/2006/relationships/hyperlink" Target="https://content.stocktrak.com/faq/sharpe-ratio-calculated/" TargetMode="External"/><Relationship Id="rId30" Type="http://schemas.openxmlformats.org/officeDocument/2006/relationships/hyperlink" Target="https://www.backtrader.com/docu/analyzers-reference/" TargetMode="External"/><Relationship Id="rId11" Type="http://schemas.openxmlformats.org/officeDocument/2006/relationships/hyperlink" Target="https://blog.stackademic.com/how-to-boost-your-returns-using-the-supertrend-strategy-with-a-python-based-implementation-cbe31a9894a1" TargetMode="External"/><Relationship Id="rId33" Type="http://schemas.openxmlformats.org/officeDocument/2006/relationships/hyperlink" Target="https://abhipandey.com/2022/04/making-the-most-of-backtraders-strategy-class-a-deep-dive-into-strategyforcomparison/" TargetMode="External"/><Relationship Id="rId10" Type="http://schemas.openxmlformats.org/officeDocument/2006/relationships/hyperlink" Target="https://www.fastercapital.com/content/Backtesting--Backtesting-the-Supertrend--A-Path-to-Refined-Trading-Strategies.html" TargetMode="External"/><Relationship Id="rId32" Type="http://schemas.openxmlformats.org/officeDocument/2006/relationships/hyperlink" Target="https://github.com/mfranco1/backtrader-testing/blob/master/report.py" TargetMode="External"/><Relationship Id="rId13" Type="http://schemas.openxmlformats.org/officeDocument/2006/relationships/hyperlink" Target="https://www.interactivebrokers.com/campus/ibkr-quant-news/backtesting-py-an-introductory-guide-to-backtesting-with-python" TargetMode="External"/><Relationship Id="rId35" Type="http://schemas.openxmlformats.org/officeDocument/2006/relationships/hyperlink" Target="https://www.investopedia.com/ask/answers/122414/what-moving-average-convergence-divergence-macd-formula-and-how-it-calculated.asp" TargetMode="External"/><Relationship Id="rId12" Type="http://schemas.openxmlformats.org/officeDocument/2006/relationships/hyperlink" Target="https://github.com/twopirllc/pandas-ta/issues/689" TargetMode="External"/><Relationship Id="rId34" Type="http://schemas.openxmlformats.org/officeDocument/2006/relationships/hyperlink" Target="https://www.home.saxo/learn/guides/trading-strategies/a-guide-to-the-10-most-popular-trading-indicators" TargetMode="External"/><Relationship Id="rId15" Type="http://schemas.openxmlformats.org/officeDocument/2006/relationships/hyperlink" Target="https://www.quantvps.com/blog/backtrader-tutorial" TargetMode="External"/><Relationship Id="rId37" Type="http://schemas.openxmlformats.org/officeDocument/2006/relationships/hyperlink" Target="https://www.mindmathmoney.com/articles/understanding-the-macd-indicator-macd-line-signal-line-histogram-crossover-and-zero-line" TargetMode="External"/><Relationship Id="rId14" Type="http://schemas.openxmlformats.org/officeDocument/2006/relationships/hyperlink" Target="https://pipekit.io/blog/python-backtesting-frameworks-six-options-to-consider" TargetMode="External"/><Relationship Id="rId36" Type="http://schemas.openxmlformats.org/officeDocument/2006/relationships/hyperlink" Target="https://www.fidelity.com/learning-center/trading-investing/technical-analysis/technical-indicator-guide/macd" TargetMode="External"/><Relationship Id="rId17" Type="http://schemas.openxmlformats.org/officeDocument/2006/relationships/hyperlink" Target="https://randlow.github.io/posts/trading/trading-indicators-backtrader/" TargetMode="External"/><Relationship Id="rId39" Type="http://schemas.openxmlformats.org/officeDocument/2006/relationships/hyperlink" Target="https://www.strike.money/technical-analysis/average-directional-index" TargetMode="External"/><Relationship Id="rId16" Type="http://schemas.openxmlformats.org/officeDocument/2006/relationships/hyperlink" Target="https://algotrading101.com/learn/backtrader-for-backtesting/" TargetMode="External"/><Relationship Id="rId38" Type="http://schemas.openxmlformats.org/officeDocument/2006/relationships/hyperlink" Target="https://lightningchart.com/blog/trend-indicators/" TargetMode="External"/><Relationship Id="rId19" Type="http://schemas.openxmlformats.org/officeDocument/2006/relationships/hyperlink" Target="https://www.backtrader.com/home/features/" TargetMode="External"/><Relationship Id="rId18" Type="http://schemas.openxmlformats.org/officeDocument/2006/relationships/hyperlink" Target="https://www.backtrader.com/docu/indde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