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218" w14:textId="3C3F1059" w:rsidR="0063199C" w:rsidRDefault="003D6204" w:rsidP="00D951DB">
      <w:pPr>
        <w:spacing w:after="0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To</w:t>
      </w:r>
    </w:p>
    <w:p w14:paraId="5A63080A" w14:textId="19A69409" w:rsidR="001E0540" w:rsidRDefault="001E0540" w:rsidP="00D951DB">
      <w:pPr>
        <w:spacing w:after="0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Area safety officer,</w:t>
      </w:r>
    </w:p>
    <w:p w14:paraId="2689E32E" w14:textId="52CFB81E" w:rsidR="001E0540" w:rsidRDefault="001E0540" w:rsidP="00D951DB">
      <w:pPr>
        <w:spacing w:after="0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Dudhichua area.</w:t>
      </w:r>
    </w:p>
    <w:p w14:paraId="68377BEA" w14:textId="77777777" w:rsidR="00D951DB" w:rsidRPr="00BF0457" w:rsidRDefault="00D951DB" w:rsidP="00D951DB">
      <w:pPr>
        <w:spacing w:after="0"/>
        <w:rPr>
          <w:rFonts w:ascii="Daytona" w:hAnsi="Daytona"/>
          <w:sz w:val="24"/>
          <w:szCs w:val="22"/>
        </w:rPr>
      </w:pPr>
    </w:p>
    <w:p w14:paraId="31799786" w14:textId="5054379E" w:rsidR="003D6204" w:rsidRDefault="003D6204" w:rsidP="00343241">
      <w:pPr>
        <w:rPr>
          <w:rFonts w:ascii="Daytona" w:hAnsi="Daytona"/>
          <w:b/>
          <w:bCs/>
          <w:sz w:val="24"/>
          <w:szCs w:val="22"/>
        </w:rPr>
      </w:pPr>
      <w:r w:rsidRPr="00BF0457">
        <w:rPr>
          <w:rFonts w:ascii="Daytona" w:hAnsi="Daytona"/>
          <w:b/>
          <w:bCs/>
          <w:sz w:val="24"/>
          <w:szCs w:val="22"/>
        </w:rPr>
        <w:t xml:space="preserve">Sub: </w:t>
      </w:r>
      <w:r w:rsidR="00FC5CD0">
        <w:rPr>
          <w:rFonts w:ascii="Daytona" w:hAnsi="Daytona"/>
          <w:b/>
          <w:bCs/>
          <w:sz w:val="24"/>
          <w:szCs w:val="22"/>
        </w:rPr>
        <w:t>Compliance of observations of safety committee</w:t>
      </w:r>
      <w:r w:rsidR="00B44C62">
        <w:rPr>
          <w:rFonts w:ascii="Daytona" w:hAnsi="Daytona"/>
          <w:b/>
          <w:bCs/>
          <w:sz w:val="24"/>
          <w:szCs w:val="22"/>
        </w:rPr>
        <w:t xml:space="preserve"> for inspection on dated 29-10-2020.</w:t>
      </w:r>
    </w:p>
    <w:p w14:paraId="49E697F7" w14:textId="1A9D89F2" w:rsidR="00B44C62" w:rsidRPr="006C787A" w:rsidRDefault="002B02C1" w:rsidP="001E0540">
      <w:pPr>
        <w:jc w:val="both"/>
        <w:rPr>
          <w:rFonts w:ascii="Daytona" w:hAnsi="Daytona"/>
          <w:sz w:val="24"/>
          <w:szCs w:val="22"/>
        </w:rPr>
      </w:pPr>
      <w:r w:rsidRPr="006C787A">
        <w:rPr>
          <w:rFonts w:ascii="Daytona" w:hAnsi="Daytona"/>
          <w:sz w:val="24"/>
          <w:szCs w:val="22"/>
        </w:rPr>
        <w:t>Pt-</w:t>
      </w:r>
      <w:r w:rsidR="006C787A" w:rsidRPr="006C787A">
        <w:rPr>
          <w:rFonts w:ascii="Daytona" w:hAnsi="Daytona"/>
          <w:sz w:val="24"/>
          <w:szCs w:val="22"/>
        </w:rPr>
        <w:t>1:</w:t>
      </w:r>
      <w:r w:rsidRPr="006C787A">
        <w:rPr>
          <w:rFonts w:ascii="Daytona" w:hAnsi="Daytona"/>
          <w:sz w:val="24"/>
          <w:szCs w:val="22"/>
        </w:rPr>
        <w:t xml:space="preserve"> The heap of coal at receiving pit of crushers are caused by dozers</w:t>
      </w:r>
      <w:r w:rsidR="001E0540">
        <w:rPr>
          <w:rFonts w:ascii="Daytona" w:hAnsi="Daytona"/>
          <w:sz w:val="24"/>
          <w:szCs w:val="22"/>
        </w:rPr>
        <w:t>/payloaders</w:t>
      </w:r>
      <w:r w:rsidRPr="006C787A">
        <w:rPr>
          <w:rFonts w:ascii="Daytona" w:hAnsi="Daytona"/>
          <w:sz w:val="24"/>
          <w:szCs w:val="22"/>
        </w:rPr>
        <w:t xml:space="preserve"> while pushing coal into the receiving pit. </w:t>
      </w:r>
      <w:r w:rsidR="00E52F5F" w:rsidRPr="006C787A">
        <w:rPr>
          <w:rFonts w:ascii="Daytona" w:hAnsi="Daytona"/>
          <w:sz w:val="24"/>
          <w:szCs w:val="22"/>
        </w:rPr>
        <w:t xml:space="preserve">This is not a CHP housekeeping issue. </w:t>
      </w:r>
      <w:r w:rsidR="006C787A" w:rsidRPr="006C787A">
        <w:rPr>
          <w:rFonts w:ascii="Daytona" w:hAnsi="Daytona"/>
          <w:sz w:val="24"/>
          <w:szCs w:val="22"/>
        </w:rPr>
        <w:t>To</w:t>
      </w:r>
      <w:r w:rsidR="00E52F5F" w:rsidRPr="006C787A">
        <w:rPr>
          <w:rFonts w:ascii="Daytona" w:hAnsi="Daytona"/>
          <w:sz w:val="24"/>
          <w:szCs w:val="22"/>
        </w:rPr>
        <w:t xml:space="preserve"> mitigate this problem, the practice of dozing coal into the receiving pit </w:t>
      </w:r>
      <w:r w:rsidR="001E0540" w:rsidRPr="006C787A">
        <w:rPr>
          <w:rFonts w:ascii="Daytona" w:hAnsi="Daytona"/>
          <w:sz w:val="24"/>
          <w:szCs w:val="22"/>
        </w:rPr>
        <w:t>must</w:t>
      </w:r>
      <w:r w:rsidR="00E52F5F" w:rsidRPr="006C787A">
        <w:rPr>
          <w:rFonts w:ascii="Daytona" w:hAnsi="Daytona"/>
          <w:sz w:val="24"/>
          <w:szCs w:val="22"/>
        </w:rPr>
        <w:t xml:space="preserve"> be stopped.</w:t>
      </w:r>
    </w:p>
    <w:p w14:paraId="015AFA61" w14:textId="69924E2F" w:rsidR="00E52F5F" w:rsidRPr="006C787A" w:rsidRDefault="0097585E" w:rsidP="001E0540">
      <w:pPr>
        <w:jc w:val="both"/>
        <w:rPr>
          <w:rFonts w:ascii="Daytona" w:hAnsi="Daytona"/>
          <w:sz w:val="24"/>
          <w:szCs w:val="22"/>
        </w:rPr>
      </w:pPr>
      <w:r w:rsidRPr="006C787A">
        <w:rPr>
          <w:rFonts w:ascii="Daytona" w:hAnsi="Daytona"/>
          <w:sz w:val="24"/>
          <w:szCs w:val="22"/>
        </w:rPr>
        <w:t>Pt-</w:t>
      </w:r>
      <w:r w:rsidR="006C787A" w:rsidRPr="006C787A">
        <w:rPr>
          <w:rFonts w:ascii="Daytona" w:hAnsi="Daytona"/>
          <w:sz w:val="24"/>
          <w:szCs w:val="22"/>
        </w:rPr>
        <w:t>2:</w:t>
      </w:r>
      <w:r w:rsidRPr="006C787A">
        <w:rPr>
          <w:rFonts w:ascii="Daytona" w:hAnsi="Daytona"/>
          <w:sz w:val="24"/>
          <w:szCs w:val="22"/>
        </w:rPr>
        <w:t xml:space="preserve"> </w:t>
      </w:r>
      <w:r w:rsidR="006013AC" w:rsidRPr="006C787A">
        <w:rPr>
          <w:rFonts w:ascii="Daytona" w:hAnsi="Daytona"/>
          <w:sz w:val="24"/>
          <w:szCs w:val="22"/>
        </w:rPr>
        <w:t>Fencing of conveyor walkways</w:t>
      </w:r>
      <w:r w:rsidR="00482CF5" w:rsidRPr="006C787A">
        <w:rPr>
          <w:rFonts w:ascii="Daytona" w:hAnsi="Daytona"/>
          <w:sz w:val="24"/>
          <w:szCs w:val="22"/>
        </w:rPr>
        <w:t>, wherever required has been done.</w:t>
      </w:r>
    </w:p>
    <w:p w14:paraId="090CB749" w14:textId="030C82C4" w:rsidR="00482CF5" w:rsidRPr="006C787A" w:rsidRDefault="00482CF5" w:rsidP="001E0540">
      <w:pPr>
        <w:jc w:val="both"/>
        <w:rPr>
          <w:rFonts w:ascii="Daytona" w:hAnsi="Daytona"/>
          <w:sz w:val="24"/>
          <w:szCs w:val="22"/>
        </w:rPr>
      </w:pPr>
      <w:r w:rsidRPr="006C787A">
        <w:rPr>
          <w:rFonts w:ascii="Daytona" w:hAnsi="Daytona"/>
          <w:sz w:val="24"/>
          <w:szCs w:val="22"/>
        </w:rPr>
        <w:t>Pt-</w:t>
      </w:r>
      <w:r w:rsidR="006C787A" w:rsidRPr="006C787A">
        <w:rPr>
          <w:rFonts w:ascii="Daytona" w:hAnsi="Daytona"/>
          <w:sz w:val="24"/>
          <w:szCs w:val="22"/>
        </w:rPr>
        <w:t>3:</w:t>
      </w:r>
      <w:r w:rsidRPr="006C787A">
        <w:rPr>
          <w:rFonts w:ascii="Daytona" w:hAnsi="Daytona"/>
          <w:sz w:val="24"/>
          <w:szCs w:val="22"/>
        </w:rPr>
        <w:t xml:space="preserve"> </w:t>
      </w:r>
      <w:r w:rsidR="001B755D" w:rsidRPr="006C787A">
        <w:rPr>
          <w:rFonts w:ascii="Daytona" w:hAnsi="Daytona"/>
          <w:sz w:val="24"/>
          <w:szCs w:val="22"/>
        </w:rPr>
        <w:t>Civil department has been communicated with this matter. Drainage will be cleared at the earliest.</w:t>
      </w:r>
    </w:p>
    <w:p w14:paraId="1E8EF7A1" w14:textId="542A2071" w:rsidR="001B755D" w:rsidRPr="006C787A" w:rsidRDefault="001B755D" w:rsidP="001E0540">
      <w:pPr>
        <w:jc w:val="both"/>
        <w:rPr>
          <w:rFonts w:ascii="Daytona" w:hAnsi="Daytona"/>
          <w:sz w:val="24"/>
          <w:szCs w:val="22"/>
        </w:rPr>
      </w:pPr>
      <w:r w:rsidRPr="006C787A">
        <w:rPr>
          <w:rFonts w:ascii="Daytona" w:hAnsi="Daytona"/>
          <w:sz w:val="24"/>
          <w:szCs w:val="22"/>
        </w:rPr>
        <w:t>Pt-</w:t>
      </w:r>
      <w:r w:rsidR="006C787A" w:rsidRPr="006C787A">
        <w:rPr>
          <w:rFonts w:ascii="Daytona" w:hAnsi="Daytona"/>
          <w:sz w:val="24"/>
          <w:szCs w:val="22"/>
        </w:rPr>
        <w:t>4:</w:t>
      </w:r>
      <w:r w:rsidRPr="006C787A">
        <w:rPr>
          <w:rFonts w:ascii="Daytona" w:hAnsi="Daytona"/>
          <w:sz w:val="24"/>
          <w:szCs w:val="22"/>
        </w:rPr>
        <w:t xml:space="preserve"> Earth leakage relays </w:t>
      </w:r>
      <w:r w:rsidR="00404D4E" w:rsidRPr="006C787A">
        <w:rPr>
          <w:rFonts w:ascii="Daytona" w:hAnsi="Daytona"/>
          <w:sz w:val="24"/>
          <w:szCs w:val="22"/>
        </w:rPr>
        <w:t xml:space="preserve">are operational now. </w:t>
      </w:r>
      <w:r w:rsidR="00A62322" w:rsidRPr="006C787A">
        <w:rPr>
          <w:rFonts w:ascii="Daytona" w:hAnsi="Daytona"/>
          <w:sz w:val="24"/>
          <w:szCs w:val="22"/>
        </w:rPr>
        <w:t>Broken lightening</w:t>
      </w:r>
      <w:r w:rsidR="00404D4E" w:rsidRPr="006C787A">
        <w:rPr>
          <w:rFonts w:ascii="Daytona" w:hAnsi="Daytona"/>
          <w:sz w:val="24"/>
          <w:szCs w:val="22"/>
        </w:rPr>
        <w:t xml:space="preserve"> </w:t>
      </w:r>
      <w:r w:rsidR="00A62322" w:rsidRPr="006C787A">
        <w:rPr>
          <w:rFonts w:ascii="Daytona" w:hAnsi="Daytona"/>
          <w:sz w:val="24"/>
          <w:szCs w:val="22"/>
        </w:rPr>
        <w:t>arrestor earthing strip has been fixed.</w:t>
      </w:r>
    </w:p>
    <w:p w14:paraId="50BF1596" w14:textId="33ABE491" w:rsidR="00FC5CD0" w:rsidRPr="00BF0457" w:rsidRDefault="00A62322" w:rsidP="001E0540">
      <w:pPr>
        <w:jc w:val="both"/>
        <w:rPr>
          <w:rFonts w:ascii="Daytona" w:hAnsi="Daytona"/>
          <w:b/>
          <w:bCs/>
          <w:sz w:val="24"/>
          <w:szCs w:val="22"/>
        </w:rPr>
      </w:pPr>
      <w:r w:rsidRPr="006C787A">
        <w:rPr>
          <w:rFonts w:ascii="Daytona" w:hAnsi="Daytona"/>
          <w:sz w:val="24"/>
          <w:szCs w:val="22"/>
        </w:rPr>
        <w:t>Pt-</w:t>
      </w:r>
      <w:r w:rsidR="006C787A" w:rsidRPr="006C787A">
        <w:rPr>
          <w:rFonts w:ascii="Daytona" w:hAnsi="Daytona"/>
          <w:sz w:val="24"/>
          <w:szCs w:val="22"/>
        </w:rPr>
        <w:t>5:</w:t>
      </w:r>
      <w:r w:rsidRPr="006C787A">
        <w:rPr>
          <w:rFonts w:ascii="Daytona" w:hAnsi="Daytona"/>
          <w:sz w:val="24"/>
          <w:szCs w:val="22"/>
        </w:rPr>
        <w:t xml:space="preserve"> Regarding coal </w:t>
      </w:r>
      <w:r w:rsidR="003B2C3D" w:rsidRPr="006C787A">
        <w:rPr>
          <w:rFonts w:ascii="Daytona" w:hAnsi="Daytona"/>
          <w:sz w:val="24"/>
          <w:szCs w:val="22"/>
        </w:rPr>
        <w:t>head over phase-2 tunnel, dispatch in-charge has been</w:t>
      </w:r>
      <w:r w:rsidR="00382D4B" w:rsidRPr="006C787A">
        <w:rPr>
          <w:rFonts w:ascii="Daytona" w:hAnsi="Daytona"/>
          <w:sz w:val="24"/>
          <w:szCs w:val="22"/>
        </w:rPr>
        <w:t xml:space="preserve"> informed multiple times. </w:t>
      </w:r>
      <w:r w:rsidR="00450644" w:rsidRPr="006C787A">
        <w:rPr>
          <w:rFonts w:ascii="Daytona" w:hAnsi="Daytona"/>
          <w:sz w:val="24"/>
          <w:szCs w:val="22"/>
        </w:rPr>
        <w:t>Coal under conveyors are being lifted up. Dust suppression system has been rectified.</w:t>
      </w:r>
    </w:p>
    <w:p w14:paraId="2D247DF0" w14:textId="432B91F3" w:rsidR="007F6B11" w:rsidRPr="00BF0457" w:rsidRDefault="007F6B11" w:rsidP="00A428DA">
      <w:pPr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Yours faithfully</w:t>
      </w:r>
    </w:p>
    <w:p w14:paraId="2AF150B8" w14:textId="06B26A8E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05AE768C" w14:textId="77777777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2885CB8D" w14:textId="011640E9" w:rsidR="007F6B11" w:rsidRPr="00BF0457" w:rsidRDefault="00533C6D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In-charge</w:t>
      </w:r>
      <w:r w:rsidR="007F6B11" w:rsidRPr="00BF0457">
        <w:rPr>
          <w:rFonts w:ascii="Daytona" w:hAnsi="Daytona"/>
          <w:sz w:val="24"/>
          <w:szCs w:val="22"/>
        </w:rPr>
        <w:t>, CHP</w:t>
      </w:r>
    </w:p>
    <w:p w14:paraId="27043201" w14:textId="15D5EC32" w:rsidR="007F6B11" w:rsidRPr="00BF0457" w:rsidRDefault="007F6B11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Dudhichua Project</w:t>
      </w:r>
    </w:p>
    <w:p w14:paraId="4AD2F5A8" w14:textId="77777777" w:rsidR="007F6B11" w:rsidRPr="00BF0457" w:rsidRDefault="007F6B11" w:rsidP="0046723E">
      <w:pPr>
        <w:jc w:val="both"/>
        <w:rPr>
          <w:rFonts w:ascii="Daytona" w:hAnsi="Daytona"/>
          <w:sz w:val="24"/>
          <w:szCs w:val="22"/>
        </w:rPr>
      </w:pPr>
    </w:p>
    <w:p w14:paraId="23C8C36B" w14:textId="79F1933D" w:rsidR="004A2A8C" w:rsidRPr="00BF0457" w:rsidRDefault="00533C6D" w:rsidP="0046723E">
      <w:p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Copy</w:t>
      </w:r>
      <w:r w:rsidR="00A428DA" w:rsidRPr="00BF0457">
        <w:rPr>
          <w:rFonts w:ascii="Daytona" w:hAnsi="Daytona"/>
          <w:sz w:val="24"/>
          <w:szCs w:val="22"/>
        </w:rPr>
        <w:t>:</w:t>
      </w:r>
      <w:r w:rsidRPr="00BF0457">
        <w:rPr>
          <w:rFonts w:ascii="Daytona" w:hAnsi="Daytona"/>
          <w:sz w:val="24"/>
          <w:szCs w:val="22"/>
        </w:rPr>
        <w:t xml:space="preserve"> for kind information please</w:t>
      </w:r>
      <w:r w:rsidR="00A428DA" w:rsidRPr="00BF0457">
        <w:rPr>
          <w:rFonts w:ascii="Daytona" w:hAnsi="Daytona"/>
          <w:sz w:val="24"/>
          <w:szCs w:val="22"/>
        </w:rPr>
        <w:t>.</w:t>
      </w:r>
    </w:p>
    <w:p w14:paraId="371BB9FF" w14:textId="485A750D" w:rsidR="00533C6D" w:rsidRPr="00906AF7" w:rsidRDefault="0000793A" w:rsidP="00906AF7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GM(E&amp;M), Dudhichua area</w:t>
      </w:r>
    </w:p>
    <w:p w14:paraId="320ADDA5" w14:textId="0CEC3141" w:rsidR="00D951DB" w:rsidRPr="00BF0457" w:rsidRDefault="00D951DB" w:rsidP="00533C6D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PE(E&amp;M), Dudhichua project</w:t>
      </w:r>
    </w:p>
    <w:p w14:paraId="0DC81E32" w14:textId="77777777" w:rsidR="001D0599" w:rsidRPr="00BF0457" w:rsidRDefault="001D0599" w:rsidP="0046723E">
      <w:pPr>
        <w:jc w:val="both"/>
        <w:rPr>
          <w:rFonts w:ascii="Daytona" w:hAnsi="Daytona"/>
          <w:sz w:val="24"/>
          <w:szCs w:val="22"/>
        </w:rPr>
      </w:pPr>
    </w:p>
    <w:sectPr w:rsidR="001D0599" w:rsidRPr="00BF0457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8BC99" w14:textId="77777777" w:rsidR="00B53BBB" w:rsidRDefault="00B53BBB">
      <w:pPr>
        <w:spacing w:after="0" w:line="240" w:lineRule="auto"/>
      </w:pPr>
      <w:r>
        <w:separator/>
      </w:r>
    </w:p>
  </w:endnote>
  <w:endnote w:type="continuationSeparator" w:id="0">
    <w:p w14:paraId="17884786" w14:textId="77777777" w:rsidR="00B53BBB" w:rsidRDefault="00B5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B3D7E" w14:textId="77777777" w:rsidR="00B53BBB" w:rsidRDefault="00B53BBB">
      <w:pPr>
        <w:spacing w:after="0" w:line="240" w:lineRule="auto"/>
      </w:pPr>
      <w:r>
        <w:separator/>
      </w:r>
    </w:p>
  </w:footnote>
  <w:footnote w:type="continuationSeparator" w:id="0">
    <w:p w14:paraId="40667E7F" w14:textId="77777777" w:rsidR="00B53BBB" w:rsidRDefault="00B5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Pr="004C2C95" w:rsidRDefault="00A841C5" w:rsidP="004C2C95">
    <w:pPr>
      <w:spacing w:after="0"/>
      <w:jc w:val="center"/>
      <w:rPr>
        <w:rFonts w:ascii="Daytona" w:hAnsi="Daytona"/>
        <w:sz w:val="40"/>
        <w:szCs w:val="24"/>
      </w:rPr>
    </w:pPr>
    <w:r w:rsidRPr="004C2C95">
      <w:rPr>
        <w:rFonts w:ascii="Daytona" w:hAnsi="Daytona"/>
        <w:sz w:val="40"/>
        <w:szCs w:val="24"/>
      </w:rPr>
      <w:t>COAL HANDLING PLANT</w:t>
    </w:r>
  </w:p>
  <w:p w14:paraId="6B24221A" w14:textId="77777777" w:rsidR="0063199C" w:rsidRPr="00A428DA" w:rsidRDefault="00A841C5" w:rsidP="004C2C95">
    <w:pPr>
      <w:spacing w:after="0"/>
      <w:jc w:val="center"/>
      <w:rPr>
        <w:rFonts w:ascii="Daytona" w:hAnsi="Daytona"/>
        <w:sz w:val="28"/>
        <w:szCs w:val="24"/>
      </w:rPr>
    </w:pPr>
    <w:r w:rsidRPr="00A428DA">
      <w:rPr>
        <w:rFonts w:ascii="Daytona" w:hAnsi="Daytona"/>
        <w:sz w:val="28"/>
        <w:szCs w:val="24"/>
      </w:rPr>
      <w:t>DUDHICHUA PROJECT</w:t>
    </w:r>
  </w:p>
  <w:p w14:paraId="6B24221B" w14:textId="77777777" w:rsidR="0063199C" w:rsidRPr="004C2C95" w:rsidRDefault="0063199C">
    <w:pPr>
      <w:rPr>
        <w:sz w:val="24"/>
        <w:szCs w:val="22"/>
      </w:rPr>
    </w:pPr>
  </w:p>
  <w:tbl>
    <w:tblPr>
      <w:tblStyle w:val="TableGrid"/>
      <w:tblpPr w:leftFromText="180" w:rightFromText="180" w:vertAnchor="text" w:horzAnchor="margin" w:tblpY="-315"/>
      <w:tblW w:w="9242" w:type="dxa"/>
      <w:tblBorders>
        <w:top w:val="dashSmallGap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2"/>
      <w:gridCol w:w="4620"/>
    </w:tblGrid>
    <w:tr w:rsidR="0063199C" w:rsidRPr="004C2C95" w14:paraId="6B24221E" w14:textId="77777777" w:rsidTr="00174B70">
      <w:tc>
        <w:tcPr>
          <w:tcW w:w="4621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C" w14:textId="58D7E324" w:rsidR="0063199C" w:rsidRPr="004C2C95" w:rsidRDefault="00A841C5" w:rsidP="00D76A3A">
          <w:pPr>
            <w:spacing w:after="0" w:line="360" w:lineRule="auto"/>
            <w:rPr>
              <w:sz w:val="24"/>
              <w:szCs w:val="24"/>
            </w:rPr>
          </w:pPr>
          <w:r w:rsidRPr="004C2C95">
            <w:rPr>
              <w:rFonts w:cstheme="minorHAnsi"/>
              <w:sz w:val="24"/>
              <w:szCs w:val="24"/>
            </w:rPr>
            <w:t>NO: DCH/CHP/20</w:t>
          </w:r>
          <w:r w:rsidR="0049646F" w:rsidRPr="004C2C95">
            <w:rPr>
              <w:rFonts w:cstheme="minorHAnsi"/>
              <w:sz w:val="24"/>
              <w:szCs w:val="24"/>
            </w:rPr>
            <w:t>20</w:t>
          </w:r>
          <w:r w:rsidRPr="004C2C95">
            <w:rPr>
              <w:rFonts w:cstheme="minorHAnsi"/>
              <w:sz w:val="24"/>
              <w:szCs w:val="24"/>
            </w:rPr>
            <w:t>-</w:t>
          </w:r>
          <w:r w:rsidR="0049646F" w:rsidRPr="004C2C95">
            <w:rPr>
              <w:rFonts w:cstheme="minorHAnsi"/>
              <w:sz w:val="24"/>
              <w:szCs w:val="24"/>
            </w:rPr>
            <w:t>21</w:t>
          </w:r>
          <w:r w:rsidRPr="004C2C95">
            <w:rPr>
              <w:rFonts w:cstheme="minorHAnsi"/>
              <w:sz w:val="24"/>
              <w:szCs w:val="24"/>
            </w:rPr>
            <w:t>/</w:t>
          </w:r>
          <w:r w:rsidRPr="004C2C95">
            <w:rPr>
              <w:rFonts w:cstheme="minorHAnsi"/>
              <w:sz w:val="24"/>
              <w:szCs w:val="24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D" w14:textId="52970044" w:rsidR="0063199C" w:rsidRPr="004C2C95" w:rsidRDefault="00A841C5" w:rsidP="00D76A3A">
          <w:pPr>
            <w:spacing w:after="0" w:line="360" w:lineRule="auto"/>
            <w:jc w:val="right"/>
            <w:rPr>
              <w:sz w:val="24"/>
              <w:szCs w:val="24"/>
            </w:rPr>
          </w:pPr>
          <w:bookmarkStart w:id="2" w:name="__UnoMark__95_36088093061"/>
          <w:bookmarkStart w:id="3" w:name="__UnoMark__81_276185322"/>
          <w:bookmarkEnd w:id="2"/>
          <w:bookmarkEnd w:id="3"/>
          <w:r w:rsidRPr="004C2C95">
            <w:rPr>
              <w:rFonts w:cstheme="minorHAnsi"/>
              <w:sz w:val="24"/>
              <w:szCs w:val="24"/>
            </w:rPr>
            <w:t xml:space="preserve">                                               </w:t>
          </w:r>
          <w:r w:rsidR="00770538">
            <w:rPr>
              <w:rFonts w:cstheme="minorHAnsi"/>
              <w:sz w:val="24"/>
              <w:szCs w:val="24"/>
            </w:rPr>
            <w:t>DA</w:t>
          </w:r>
          <w:r w:rsidRPr="004C2C95">
            <w:rPr>
              <w:rFonts w:cstheme="minorHAnsi"/>
              <w:sz w:val="24"/>
              <w:szCs w:val="24"/>
            </w:rPr>
            <w:t>TE:</w:t>
          </w:r>
          <w:r w:rsidR="00770538">
            <w:rPr>
              <w:rFonts w:cstheme="minorHAnsi"/>
              <w:sz w:val="24"/>
              <w:szCs w:val="24"/>
            </w:rPr>
            <w:t xml:space="preserve"> </w:t>
          </w:r>
          <w:r w:rsidR="006C787A">
            <w:rPr>
              <w:rFonts w:cstheme="minorHAnsi"/>
              <w:sz w:val="24"/>
              <w:szCs w:val="24"/>
            </w:rPr>
            <w:t>16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1</w:t>
          </w:r>
          <w:r w:rsidR="006C787A">
            <w:rPr>
              <w:rFonts w:cstheme="minorHAnsi"/>
              <w:sz w:val="24"/>
              <w:szCs w:val="24"/>
            </w:rPr>
            <w:t>1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9E3D3B"/>
    <w:multiLevelType w:val="hybridMultilevel"/>
    <w:tmpl w:val="46CED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0793A"/>
    <w:rsid w:val="000525EF"/>
    <w:rsid w:val="000924FD"/>
    <w:rsid w:val="000A3622"/>
    <w:rsid w:val="0010760F"/>
    <w:rsid w:val="00174B70"/>
    <w:rsid w:val="001B755D"/>
    <w:rsid w:val="001D0599"/>
    <w:rsid w:val="001E0540"/>
    <w:rsid w:val="00211B65"/>
    <w:rsid w:val="002B02C1"/>
    <w:rsid w:val="003003B9"/>
    <w:rsid w:val="00343241"/>
    <w:rsid w:val="00381093"/>
    <w:rsid w:val="00382D4B"/>
    <w:rsid w:val="003A43FF"/>
    <w:rsid w:val="003B2C3D"/>
    <w:rsid w:val="003D6204"/>
    <w:rsid w:val="00404D4E"/>
    <w:rsid w:val="00450644"/>
    <w:rsid w:val="0046723E"/>
    <w:rsid w:val="00482CF5"/>
    <w:rsid w:val="0049646F"/>
    <w:rsid w:val="004A2A8C"/>
    <w:rsid w:val="004C2C95"/>
    <w:rsid w:val="0052286C"/>
    <w:rsid w:val="00533C6D"/>
    <w:rsid w:val="00544507"/>
    <w:rsid w:val="005C2FD5"/>
    <w:rsid w:val="006013AC"/>
    <w:rsid w:val="00607676"/>
    <w:rsid w:val="0063199C"/>
    <w:rsid w:val="00633D94"/>
    <w:rsid w:val="006A5A69"/>
    <w:rsid w:val="006C787A"/>
    <w:rsid w:val="006D2F53"/>
    <w:rsid w:val="006E2E52"/>
    <w:rsid w:val="006E61D4"/>
    <w:rsid w:val="007100F4"/>
    <w:rsid w:val="00743CE9"/>
    <w:rsid w:val="00770538"/>
    <w:rsid w:val="007D3F13"/>
    <w:rsid w:val="007F6B11"/>
    <w:rsid w:val="008E0C4F"/>
    <w:rsid w:val="008E7D13"/>
    <w:rsid w:val="00906AF7"/>
    <w:rsid w:val="00924F1A"/>
    <w:rsid w:val="00951237"/>
    <w:rsid w:val="0097585E"/>
    <w:rsid w:val="00A26CB7"/>
    <w:rsid w:val="00A428DA"/>
    <w:rsid w:val="00A62322"/>
    <w:rsid w:val="00A841C5"/>
    <w:rsid w:val="00AF2572"/>
    <w:rsid w:val="00B24941"/>
    <w:rsid w:val="00B44C62"/>
    <w:rsid w:val="00B53BBB"/>
    <w:rsid w:val="00BD340D"/>
    <w:rsid w:val="00BF0457"/>
    <w:rsid w:val="00C81222"/>
    <w:rsid w:val="00CF2FF2"/>
    <w:rsid w:val="00D43C55"/>
    <w:rsid w:val="00D76A3A"/>
    <w:rsid w:val="00D877EE"/>
    <w:rsid w:val="00D951DB"/>
    <w:rsid w:val="00DC4BF0"/>
    <w:rsid w:val="00E52F5F"/>
    <w:rsid w:val="00E65D58"/>
    <w:rsid w:val="00EE43AF"/>
    <w:rsid w:val="00EE5431"/>
    <w:rsid w:val="00FC5CD0"/>
    <w:rsid w:val="00FE2EE0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19</cp:revision>
  <cp:lastPrinted>2020-11-16T08:32:00Z</cp:lastPrinted>
  <dcterms:created xsi:type="dcterms:W3CDTF">2019-05-05T12:53:00Z</dcterms:created>
  <dcterms:modified xsi:type="dcterms:W3CDTF">2020-11-16T08:32:00Z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