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D50E" w14:textId="23A230B3" w:rsidR="00251C78" w:rsidRDefault="00251C78" w:rsidP="00251C78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Project</w:t>
      </w:r>
      <w:r w:rsidR="000E0701">
        <w:rPr>
          <w:b/>
          <w:sz w:val="32"/>
        </w:rPr>
        <w:t xml:space="preserve"> with </w:t>
      </w:r>
      <w:r w:rsidR="000E0701" w:rsidRPr="00663F15">
        <w:rPr>
          <w:b/>
          <w:sz w:val="32"/>
        </w:rPr>
        <w:t>Microservice</w:t>
      </w:r>
      <w:r w:rsidR="000E0701">
        <w:rPr>
          <w:b/>
          <w:sz w:val="32"/>
        </w:rPr>
        <w:t>s Architecture</w:t>
      </w:r>
    </w:p>
    <w:p w14:paraId="0E515979" w14:textId="1F1EA698" w:rsidR="00251C78" w:rsidRDefault="00251C78" w:rsidP="00251C78">
      <w:pPr>
        <w:spacing w:after="0" w:line="240" w:lineRule="auto"/>
        <w:rPr>
          <w:b/>
          <w:sz w:val="32"/>
        </w:rPr>
      </w:pPr>
    </w:p>
    <w:p w14:paraId="75E9E131" w14:textId="71639602" w:rsidR="00C45DEF" w:rsidRPr="00C45DEF" w:rsidRDefault="00C45DEF" w:rsidP="00251C78">
      <w:pPr>
        <w:spacing w:after="0" w:line="240" w:lineRule="auto"/>
        <w:rPr>
          <w:bCs/>
          <w:i/>
          <w:iCs/>
        </w:rPr>
      </w:pPr>
      <w:r w:rsidRPr="00C45DEF">
        <w:rPr>
          <w:b/>
          <w:i/>
          <w:iCs/>
        </w:rPr>
        <w:t>Legend</w:t>
      </w:r>
      <w:r w:rsidRPr="00C45DEF">
        <w:rPr>
          <w:bCs/>
          <w:i/>
          <w:iCs/>
        </w:rPr>
        <w:t xml:space="preserve">: </w:t>
      </w:r>
      <w:r w:rsidRPr="00C45DEF">
        <w:rPr>
          <w:bCs/>
          <w:i/>
          <w:iCs/>
          <w:highlight w:val="yellow"/>
        </w:rPr>
        <w:t>COMPLETE</w:t>
      </w:r>
      <w:r w:rsidRPr="00C45DEF">
        <w:rPr>
          <w:bCs/>
          <w:i/>
          <w:iCs/>
        </w:rPr>
        <w:t xml:space="preserve">, </w:t>
      </w:r>
      <w:r w:rsidRPr="00C45DEF">
        <w:rPr>
          <w:bCs/>
          <w:i/>
          <w:iCs/>
          <w:highlight w:val="cyan"/>
        </w:rPr>
        <w:t>IN-PROGRESS</w:t>
      </w:r>
    </w:p>
    <w:p w14:paraId="5AF90AC2" w14:textId="77777777" w:rsidR="00C45DEF" w:rsidRDefault="00C45DEF" w:rsidP="00251C78">
      <w:pPr>
        <w:spacing w:after="0" w:line="240" w:lineRule="auto"/>
        <w:rPr>
          <w:b/>
          <w:sz w:val="32"/>
        </w:rPr>
      </w:pPr>
    </w:p>
    <w:p w14:paraId="61E23333" w14:textId="77777777" w:rsidR="00251C78" w:rsidRPr="00DF3F53" w:rsidRDefault="00251C78" w:rsidP="00251C78">
      <w:pPr>
        <w:spacing w:after="0" w:line="240" w:lineRule="auto"/>
        <w:rPr>
          <w:b/>
        </w:rPr>
      </w:pPr>
      <w:r>
        <w:rPr>
          <w:b/>
        </w:rPr>
        <w:t>Progress</w:t>
      </w:r>
      <w:r w:rsidRPr="00DF3F53">
        <w:rPr>
          <w:b/>
        </w:rPr>
        <w:t xml:space="preserve">: </w:t>
      </w:r>
    </w:p>
    <w:p w14:paraId="3DD306DE" w14:textId="77777777" w:rsidR="00251C78" w:rsidRDefault="00251C78" w:rsidP="00251C78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Pr="00754798">
        <w:t xml:space="preserve">Implement Basic Services using H2 database with </w:t>
      </w:r>
      <w:r>
        <w:t xml:space="preserve">basic </w:t>
      </w:r>
      <w:r w:rsidRPr="00754798">
        <w:t>REST endpoints</w:t>
      </w:r>
    </w:p>
    <w:p w14:paraId="63BB363B" w14:textId="77777777" w:rsidR="00251C78" w:rsidRDefault="00251C78" w:rsidP="00251C78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Pr="00D1768C">
        <w:rPr>
          <w:i/>
          <w:iCs/>
          <w:color w:val="FF0000"/>
        </w:rPr>
        <w:t>(</w:t>
      </w:r>
      <w:bookmarkStart w:id="0" w:name="_Hlk32154577"/>
      <w:r w:rsidRPr="00D1768C">
        <w:rPr>
          <w:i/>
          <w:iCs/>
          <w:color w:val="FF0000"/>
        </w:rPr>
        <w:t>HATEOAS</w:t>
      </w:r>
      <w:bookmarkEnd w:id="0"/>
      <w:r w:rsidRPr="00D1768C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not for now</w:t>
      </w:r>
      <w:r w:rsidRPr="00D1768C">
        <w:rPr>
          <w:i/>
          <w:iCs/>
          <w:color w:val="FF0000"/>
        </w:rPr>
        <w:t>)</w:t>
      </w:r>
    </w:p>
    <w:p w14:paraId="201C6F7E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Pr="00754798">
        <w:t>Configure service discovery, config server</w:t>
      </w:r>
    </w:p>
    <w:p w14:paraId="7DEE0A7D" w14:textId="77777777" w:rsidR="00251C78" w:rsidRDefault="00251C78" w:rsidP="00251C78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301555D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using angular 8</w:t>
      </w:r>
    </w:p>
    <w:p w14:paraId="3D8A2F3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7942D16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- Add order service and required communication with other services</w:t>
      </w:r>
    </w:p>
    <w:p w14:paraId="13678C79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D609E8">
        <w:rPr>
          <w:color w:val="385623" w:themeColor="accent6" w:themeShade="80"/>
        </w:rPr>
        <w:t>Added basic APIs</w:t>
      </w:r>
    </w:p>
    <w:p w14:paraId="0684B8C8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D609E8">
        <w:rPr>
          <w:color w:val="385623" w:themeColor="accent6" w:themeShade="80"/>
        </w:rPr>
        <w:tab/>
        <w:t>Added validation before initiating order</w:t>
      </w:r>
    </w:p>
    <w:p w14:paraId="2CB17453" w14:textId="77777777" w:rsidR="00251C78" w:rsidRPr="00D609E8" w:rsidRDefault="00251C78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tab/>
      </w:r>
      <w:r w:rsidRPr="00D609E8">
        <w:rPr>
          <w:i/>
          <w:iCs/>
          <w:color w:val="385623" w:themeColor="accent6" w:themeShade="80"/>
        </w:rPr>
        <w:t>(</w:t>
      </w:r>
      <w:r>
        <w:rPr>
          <w:i/>
          <w:iCs/>
          <w:color w:val="385623" w:themeColor="accent6" w:themeShade="80"/>
        </w:rPr>
        <w:t>*Configured</w:t>
      </w:r>
      <w:r w:rsidRPr="00D609E8">
        <w:rPr>
          <w:i/>
          <w:iCs/>
          <w:color w:val="385623" w:themeColor="accent6" w:themeShade="80"/>
        </w:rPr>
        <w:t xml:space="preserve"> Jenkins </w:t>
      </w:r>
      <w:r>
        <w:rPr>
          <w:i/>
          <w:iCs/>
          <w:color w:val="385623" w:themeColor="accent6" w:themeShade="80"/>
        </w:rPr>
        <w:t xml:space="preserve">pipeline </w:t>
      </w:r>
      <w:r w:rsidRPr="00D609E8">
        <w:rPr>
          <w:i/>
          <w:iCs/>
          <w:color w:val="385623" w:themeColor="accent6" w:themeShade="80"/>
        </w:rPr>
        <w:t xml:space="preserve">script for CI-CD for user-service and tried deployment using docker container, docker-hub. </w:t>
      </w:r>
    </w:p>
    <w:p w14:paraId="2EC85950" w14:textId="77777777" w:rsidR="00251C78" w:rsidRPr="00D609E8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D609E8">
        <w:rPr>
          <w:i/>
          <w:iCs/>
          <w:color w:val="385623" w:themeColor="accent6" w:themeShade="80"/>
        </w:rPr>
        <w:t xml:space="preserve">Tried </w:t>
      </w:r>
      <w:r>
        <w:rPr>
          <w:i/>
          <w:iCs/>
          <w:color w:val="385623" w:themeColor="accent6" w:themeShade="80"/>
        </w:rPr>
        <w:t xml:space="preserve">it </w:t>
      </w:r>
      <w:r w:rsidRPr="00D609E8">
        <w:rPr>
          <w:i/>
          <w:iCs/>
          <w:color w:val="385623" w:themeColor="accent6" w:themeShade="80"/>
        </w:rPr>
        <w:t>on an AWS free instance, but free instances are too small and frequently hanged. Try GCP)</w:t>
      </w:r>
    </w:p>
    <w:p w14:paraId="57171EA3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</w:p>
    <w:p w14:paraId="2CFF457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58195999" w14:textId="6AB41039" w:rsidR="00251C78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3910F1">
        <w:rPr>
          <w:i/>
          <w:iCs/>
          <w:color w:val="385623" w:themeColor="accent6" w:themeShade="80"/>
        </w:rPr>
        <w:t>Configured Kafka on local machine and tried pub-sub with it</w:t>
      </w:r>
    </w:p>
    <w:p w14:paraId="18DF4C4D" w14:textId="55F30DC8" w:rsidR="006D2426" w:rsidRPr="006D2426" w:rsidRDefault="006D2426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6D2426">
        <w:rPr>
          <w:i/>
          <w:iCs/>
          <w:color w:val="0070C0"/>
        </w:rPr>
        <w:t>Configure Kafka docker image</w:t>
      </w:r>
    </w:p>
    <w:p w14:paraId="5F8F1B38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>
        <w:rPr>
          <w:i/>
          <w:iCs/>
          <w:color w:val="0070C0"/>
        </w:rPr>
        <w:t>Kafka e</w:t>
      </w:r>
      <w:r w:rsidRPr="00BE026E">
        <w:rPr>
          <w:i/>
          <w:iCs/>
          <w:color w:val="0070C0"/>
        </w:rPr>
        <w:t>vent notifications for payment, order confirmation, shipping &amp; notification</w:t>
      </w:r>
    </w:p>
    <w:p w14:paraId="10142EFB" w14:textId="77777777" w:rsidR="00251C78" w:rsidRPr="00BE026E" w:rsidRDefault="00251C78" w:rsidP="00251C78">
      <w:pPr>
        <w:spacing w:after="0" w:line="240" w:lineRule="auto"/>
        <w:ind w:left="720" w:firstLine="720"/>
        <w:rPr>
          <w:i/>
          <w:iCs/>
        </w:rPr>
      </w:pPr>
    </w:p>
    <w:p w14:paraId="715AFB6B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5</w:t>
      </w:r>
      <w:r>
        <w:t xml:space="preserve"> - Add auth service with JWT tokens</w:t>
      </w:r>
    </w:p>
    <w:p w14:paraId="4A6C2677" w14:textId="4F11759B" w:rsidR="00251C78" w:rsidRPr="00CD41D3" w:rsidRDefault="00251C78" w:rsidP="00251C78">
      <w:pPr>
        <w:spacing w:after="0" w:line="240" w:lineRule="auto"/>
        <w:ind w:firstLine="720"/>
      </w:pPr>
      <w:r>
        <w:tab/>
      </w:r>
      <w:r>
        <w:rPr>
          <w:color w:val="538135" w:themeColor="accent6" w:themeShade="BF"/>
        </w:rPr>
        <w:t xml:space="preserve">Added </w:t>
      </w:r>
      <w:r w:rsidRPr="00CD41D3">
        <w:rPr>
          <w:i/>
          <w:iCs/>
          <w:color w:val="FF0000"/>
        </w:rPr>
        <w:t>(</w:t>
      </w:r>
      <w:r w:rsidR="00060FA8">
        <w:rPr>
          <w:i/>
          <w:iCs/>
          <w:color w:val="FF0000"/>
        </w:rPr>
        <w:t>Integrate</w:t>
      </w:r>
      <w:r w:rsidRPr="00CD41D3">
        <w:rPr>
          <w:i/>
          <w:iCs/>
          <w:color w:val="FF0000"/>
        </w:rPr>
        <w:t xml:space="preserve"> other services to use it – not </w:t>
      </w:r>
      <w:r>
        <w:rPr>
          <w:i/>
          <w:iCs/>
          <w:color w:val="FF0000"/>
        </w:rPr>
        <w:t>for now</w:t>
      </w:r>
      <w:r w:rsidRPr="00CD41D3">
        <w:rPr>
          <w:i/>
          <w:iCs/>
          <w:color w:val="FF0000"/>
        </w:rPr>
        <w:t>)</w:t>
      </w:r>
    </w:p>
    <w:p w14:paraId="320C80F8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Add API gateway service</w:t>
      </w:r>
    </w:p>
    <w:p w14:paraId="24BC667D" w14:textId="77777777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 service with spring cloud gateway</w:t>
      </w:r>
      <w:r>
        <w:rPr>
          <w:color w:val="385623" w:themeColor="accent6" w:themeShade="80"/>
        </w:rPr>
        <w:t xml:space="preserve"> and configured routes</w:t>
      </w:r>
    </w:p>
    <w:p w14:paraId="6AB48C52" w14:textId="1F261C1B" w:rsidR="00251C78" w:rsidRDefault="00251C78" w:rsidP="00251C78">
      <w:pPr>
        <w:spacing w:after="0" w:line="240" w:lineRule="auto"/>
        <w:ind w:firstLine="720"/>
      </w:pPr>
      <w:r w:rsidRPr="00956DE7">
        <w:rPr>
          <w:highlight w:val="yellow"/>
        </w:rPr>
        <w:t>Sprint 7</w:t>
      </w:r>
      <w:r>
        <w:t xml:space="preserve"> – Enable CI-CD</w:t>
      </w:r>
    </w:p>
    <w:p w14:paraId="2B78077F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956DE7">
        <w:rPr>
          <w:color w:val="385623" w:themeColor="accent6" w:themeShade="80"/>
        </w:rPr>
        <w:t>Reserved a Google Cloud VM instance</w:t>
      </w:r>
    </w:p>
    <w:p w14:paraId="36C46795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Installed and configured Jenkins</w:t>
      </w:r>
      <w:r>
        <w:rPr>
          <w:color w:val="385623" w:themeColor="accent6" w:themeShade="80"/>
        </w:rPr>
        <w:t xml:space="preserve"> to link with GitHub repos</w:t>
      </w:r>
    </w:p>
    <w:p w14:paraId="27C68DCE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Created pipeline to build, test and create docker image and then push them to docker-hub</w:t>
      </w:r>
    </w:p>
    <w:p w14:paraId="073AE70A" w14:textId="0A3F9222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Tried mono-repo as well as repo-per-microservice – will continue with mono-repo for now</w:t>
      </w:r>
    </w:p>
    <w:p w14:paraId="4167CC4F" w14:textId="79D947C5" w:rsidR="00A56BBC" w:rsidRDefault="00691831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Tried Declarative and Scripted pipeline – </w:t>
      </w:r>
    </w:p>
    <w:p w14:paraId="1FA3544B" w14:textId="73A7136E" w:rsidR="00713E29" w:rsidRDefault="00713E29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lastRenderedPageBreak/>
        <w:tab/>
      </w:r>
      <w:r>
        <w:rPr>
          <w:color w:val="385623" w:themeColor="accent6" w:themeShade="80"/>
        </w:rPr>
        <w:tab/>
        <w:t>Using Scripted pipeline for now</w:t>
      </w:r>
    </w:p>
    <w:p w14:paraId="4C718605" w14:textId="5A263CA3" w:rsidR="00A56BBC" w:rsidRPr="002F428E" w:rsidRDefault="00A56BBC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2F428E">
        <w:rPr>
          <w:i/>
          <w:iCs/>
          <w:color w:val="FF0000"/>
        </w:rPr>
        <w:t>Need to refine Jenkins files further – will do it later</w:t>
      </w:r>
    </w:p>
    <w:p w14:paraId="43D5E4D0" w14:textId="77433675" w:rsidR="00691831" w:rsidRPr="002F428E" w:rsidRDefault="00691831" w:rsidP="00A56BBC">
      <w:pPr>
        <w:spacing w:after="0" w:line="240" w:lineRule="auto"/>
        <w:ind w:left="1440" w:firstLine="720"/>
        <w:rPr>
          <w:i/>
          <w:iCs/>
          <w:color w:val="FF0000"/>
        </w:rPr>
      </w:pPr>
      <w:r w:rsidRPr="002F428E">
        <w:rPr>
          <w:i/>
          <w:iCs/>
          <w:color w:val="FF0000"/>
        </w:rPr>
        <w:t xml:space="preserve">(faced issues with </w:t>
      </w:r>
      <w:r w:rsidR="003E4F1C">
        <w:rPr>
          <w:i/>
          <w:iCs/>
          <w:color w:val="FF0000"/>
        </w:rPr>
        <w:t xml:space="preserve">deployment </w:t>
      </w:r>
      <w:r w:rsidRPr="002F428E">
        <w:rPr>
          <w:i/>
          <w:iCs/>
          <w:color w:val="FF0000"/>
        </w:rPr>
        <w:t>steps in Declarative - will try again later)</w:t>
      </w:r>
    </w:p>
    <w:p w14:paraId="79BE1DE1" w14:textId="1F5FA84B" w:rsidR="00251C78" w:rsidRDefault="00251C78" w:rsidP="00251C78">
      <w:pPr>
        <w:spacing w:after="0" w:line="240" w:lineRule="auto"/>
        <w:ind w:firstLine="720"/>
      </w:pPr>
      <w:r w:rsidRPr="00956DE7">
        <w:rPr>
          <w:color w:val="385623" w:themeColor="accent6" w:themeShade="80"/>
        </w:rPr>
        <w:tab/>
      </w:r>
      <w:r>
        <w:rPr>
          <w:color w:val="385623" w:themeColor="accent6" w:themeShade="80"/>
        </w:rPr>
        <w:t>Using</w:t>
      </w:r>
      <w:r w:rsidRPr="00956DE7">
        <w:rPr>
          <w:color w:val="385623" w:themeColor="accent6" w:themeShade="80"/>
        </w:rPr>
        <w:t xml:space="preserve"> docker-compose </w:t>
      </w:r>
      <w:r w:rsidR="006D2426">
        <w:rPr>
          <w:color w:val="385623" w:themeColor="accent6" w:themeShade="80"/>
        </w:rPr>
        <w:t xml:space="preserve">within Jenkins </w:t>
      </w:r>
      <w:r w:rsidRPr="00956DE7">
        <w:rPr>
          <w:color w:val="385623" w:themeColor="accent6" w:themeShade="80"/>
        </w:rPr>
        <w:t>to start</w:t>
      </w:r>
      <w:r>
        <w:rPr>
          <w:color w:val="385623" w:themeColor="accent6" w:themeShade="80"/>
        </w:rPr>
        <w:t>/</w:t>
      </w:r>
      <w:r w:rsidRPr="00956DE7">
        <w:rPr>
          <w:color w:val="385623" w:themeColor="accent6" w:themeShade="80"/>
        </w:rPr>
        <w:t>stop all docker</w:t>
      </w:r>
      <w:r>
        <w:rPr>
          <w:color w:val="385623" w:themeColor="accent6" w:themeShade="80"/>
        </w:rPr>
        <w:t xml:space="preserve"> containers</w:t>
      </w:r>
      <w:r w:rsidRPr="00956DE7">
        <w:rPr>
          <w:color w:val="385623" w:themeColor="accent6" w:themeShade="80"/>
        </w:rPr>
        <w:t xml:space="preserve"> for now </w:t>
      </w:r>
      <w:r w:rsidRPr="002F428E">
        <w:rPr>
          <w:i/>
          <w:iCs/>
          <w:color w:val="FF0000"/>
        </w:rPr>
        <w:t>(will try orchestration later)</w:t>
      </w:r>
    </w:p>
    <w:p w14:paraId="1E82EA7F" w14:textId="77777777" w:rsidR="006D2426" w:rsidRDefault="006D2426" w:rsidP="00251C78">
      <w:pPr>
        <w:spacing w:after="0" w:line="240" w:lineRule="auto"/>
        <w:ind w:firstLine="720"/>
      </w:pPr>
    </w:p>
    <w:p w14:paraId="0D8D4A3C" w14:textId="1F6AC376" w:rsidR="00251C78" w:rsidRDefault="00251C78" w:rsidP="00251C78">
      <w:pPr>
        <w:spacing w:after="0" w:line="240" w:lineRule="auto"/>
        <w:ind w:firstLine="720"/>
      </w:pPr>
      <w:r w:rsidRPr="006D2426">
        <w:rPr>
          <w:highlight w:val="yellow"/>
        </w:rPr>
        <w:t>Sprint 8</w:t>
      </w:r>
      <w:r>
        <w:t xml:space="preserve"> </w:t>
      </w:r>
      <w:r w:rsidR="00F73ED8">
        <w:t>–</w:t>
      </w:r>
      <w:r>
        <w:t xml:space="preserve"> </w:t>
      </w:r>
      <w:r w:rsidR="00F73ED8">
        <w:t xml:space="preserve">Add monitoring </w:t>
      </w:r>
    </w:p>
    <w:p w14:paraId="5DD9379E" w14:textId="760A4B7E" w:rsidR="006D2426" w:rsidRPr="006D2426" w:rsidRDefault="006D2426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6D2426">
        <w:rPr>
          <w:color w:val="385623" w:themeColor="accent6" w:themeShade="80"/>
        </w:rPr>
        <w:t xml:space="preserve">Configured </w:t>
      </w:r>
      <w:proofErr w:type="spellStart"/>
      <w:r w:rsidRPr="006D2426">
        <w:rPr>
          <w:color w:val="385623" w:themeColor="accent6" w:themeShade="80"/>
        </w:rPr>
        <w:t>Micrometer</w:t>
      </w:r>
      <w:proofErr w:type="spellEnd"/>
      <w:r w:rsidRPr="006D2426">
        <w:rPr>
          <w:color w:val="385623" w:themeColor="accent6" w:themeShade="80"/>
        </w:rPr>
        <w:t>, Prometheus, Grafana</w:t>
      </w:r>
    </w:p>
    <w:p w14:paraId="0190C2E8" w14:textId="1BE0B019" w:rsidR="006D2426" w:rsidRPr="006D2426" w:rsidRDefault="006D2426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ab/>
        <w:t>Application metrics can be monitored on (Grafana)</w:t>
      </w:r>
      <w:hyperlink r:id="rId7" w:history="1">
        <w:r w:rsidRPr="006D2426">
          <w:rPr>
            <w:rStyle w:val="Hyperlink"/>
            <w:color w:val="385623" w:themeColor="accent6" w:themeShade="80"/>
          </w:rPr>
          <w:t>http://35.244.121.244:3000/</w:t>
        </w:r>
      </w:hyperlink>
      <w:r w:rsidRPr="006D2426">
        <w:rPr>
          <w:color w:val="385623" w:themeColor="accent6" w:themeShade="80"/>
        </w:rPr>
        <w:t xml:space="preserve">, (Prometheus) </w:t>
      </w:r>
      <w:hyperlink r:id="rId8" w:history="1">
        <w:r w:rsidRPr="006D2426">
          <w:rPr>
            <w:rStyle w:val="Hyperlink"/>
            <w:color w:val="385623" w:themeColor="accent6" w:themeShade="80"/>
          </w:rPr>
          <w:t>http://35.244.121.244:9090/</w:t>
        </w:r>
      </w:hyperlink>
    </w:p>
    <w:p w14:paraId="4B749FEE" w14:textId="6861FBD6" w:rsidR="006D2426" w:rsidRPr="006D2426" w:rsidRDefault="006D2426" w:rsidP="006D2426">
      <w:pPr>
        <w:spacing w:after="0" w:line="240" w:lineRule="auto"/>
        <w:ind w:left="720" w:firstLine="72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 xml:space="preserve">Currently only actuator exposed metrics are recorded </w:t>
      </w:r>
      <w:r w:rsidRPr="00BC17FD">
        <w:rPr>
          <w:i/>
          <w:iCs/>
          <w:color w:val="FF0000"/>
        </w:rPr>
        <w:t>(Will add custom metrics later)</w:t>
      </w:r>
    </w:p>
    <w:p w14:paraId="12072F1D" w14:textId="78A55FA1" w:rsidR="006D2426" w:rsidRDefault="006D2426" w:rsidP="006D2426">
      <w:pPr>
        <w:spacing w:after="0" w:line="240" w:lineRule="auto"/>
      </w:pPr>
    </w:p>
    <w:p w14:paraId="7B52AE07" w14:textId="73F5C051" w:rsidR="006D2426" w:rsidRDefault="006D2426" w:rsidP="006D2426">
      <w:pPr>
        <w:spacing w:after="0" w:line="240" w:lineRule="auto"/>
      </w:pPr>
      <w:r>
        <w:tab/>
      </w:r>
      <w:r w:rsidRPr="006D2426">
        <w:rPr>
          <w:highlight w:val="cyan"/>
        </w:rPr>
        <w:t>Sprint 9</w:t>
      </w:r>
      <w:r>
        <w:t xml:space="preserve"> – Enable logging and configure ELK - </w:t>
      </w:r>
      <w:proofErr w:type="spellStart"/>
      <w:r w:rsidRPr="006D2426">
        <w:t>ElasticSearch</w:t>
      </w:r>
      <w:proofErr w:type="spellEnd"/>
      <w:r w:rsidRPr="006D2426">
        <w:t xml:space="preserve">, </w:t>
      </w:r>
      <w:proofErr w:type="spellStart"/>
      <w:r w:rsidRPr="006D2426">
        <w:t>LogStash</w:t>
      </w:r>
      <w:proofErr w:type="spellEnd"/>
      <w:r w:rsidRPr="006D2426">
        <w:t>, and Kibana</w:t>
      </w:r>
    </w:p>
    <w:p w14:paraId="35DFDDEF" w14:textId="632E81D5" w:rsidR="006D2426" w:rsidRPr="00CE71CD" w:rsidRDefault="00CE71CD" w:rsidP="00CE71CD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2AE69377" w14:textId="66C81107" w:rsidR="006D2426" w:rsidRDefault="00BC17FD" w:rsidP="006D2426">
      <w:pPr>
        <w:spacing w:after="0" w:line="240" w:lineRule="auto"/>
      </w:pPr>
      <w:r>
        <w:tab/>
      </w:r>
    </w:p>
    <w:p w14:paraId="244234E0" w14:textId="4AE0661D" w:rsidR="00BC17FD" w:rsidRDefault="00BC17FD" w:rsidP="006D2426">
      <w:pPr>
        <w:spacing w:after="0" w:line="240" w:lineRule="auto"/>
      </w:pPr>
      <w:r>
        <w:tab/>
        <w:t>Sprint 10 – Configure MongoDB for product-service</w:t>
      </w:r>
    </w:p>
    <w:p w14:paraId="1DBA46BF" w14:textId="0E38C98F" w:rsidR="00BC17FD" w:rsidRDefault="00BC17FD" w:rsidP="006D2426">
      <w:pPr>
        <w:spacing w:after="0" w:line="240" w:lineRule="auto"/>
      </w:pPr>
    </w:p>
    <w:p w14:paraId="339920F5" w14:textId="3EAC4DAA" w:rsidR="00BC17FD" w:rsidRDefault="00BC17FD" w:rsidP="006D2426">
      <w:pPr>
        <w:spacing w:after="0" w:line="240" w:lineRule="auto"/>
      </w:pPr>
      <w:r>
        <w:tab/>
        <w:t>Sprint 11 – Configure Distributed Request Tracing</w:t>
      </w:r>
    </w:p>
    <w:p w14:paraId="64851DDB" w14:textId="61D73898" w:rsidR="00BC17FD" w:rsidRDefault="00BC17FD" w:rsidP="006D2426">
      <w:pPr>
        <w:spacing w:after="0" w:line="240" w:lineRule="auto"/>
      </w:pPr>
    </w:p>
    <w:p w14:paraId="18A2F77D" w14:textId="21D74F31" w:rsidR="00BC17FD" w:rsidRDefault="00BC17FD" w:rsidP="006D2426">
      <w:pPr>
        <w:spacing w:after="0" w:line="240" w:lineRule="auto"/>
      </w:pPr>
      <w:r>
        <w:tab/>
        <w:t xml:space="preserve">Spring 12 - </w:t>
      </w:r>
    </w:p>
    <w:p w14:paraId="40306504" w14:textId="77777777" w:rsidR="00BC17FD" w:rsidRPr="00B078BA" w:rsidRDefault="00BC17FD" w:rsidP="006D2426">
      <w:pPr>
        <w:spacing w:after="0" w:line="240" w:lineRule="auto"/>
      </w:pPr>
    </w:p>
    <w:p w14:paraId="00659F44" w14:textId="77777777" w:rsidR="00251C78" w:rsidRDefault="00251C78" w:rsidP="00251C78">
      <w:pPr>
        <w:spacing w:after="0" w:line="240" w:lineRule="auto"/>
        <w:rPr>
          <w:b/>
          <w:bCs/>
        </w:rPr>
      </w:pPr>
    </w:p>
    <w:p w14:paraId="559BA169" w14:textId="77777777" w:rsidR="00251C78" w:rsidRPr="007A633C" w:rsidRDefault="00251C78" w:rsidP="00251C78">
      <w:pPr>
        <w:spacing w:after="0" w:line="240" w:lineRule="auto"/>
        <w:rPr>
          <w:b/>
          <w:bCs/>
          <w:u w:val="single"/>
        </w:rPr>
      </w:pPr>
      <w:r w:rsidRPr="007A633C">
        <w:rPr>
          <w:b/>
          <w:bCs/>
          <w:u w:val="single"/>
        </w:rPr>
        <w:t>Initial Features Scope:</w:t>
      </w:r>
    </w:p>
    <w:p w14:paraId="4E8C0B57" w14:textId="77777777" w:rsidR="00251C78" w:rsidRDefault="00251C78" w:rsidP="00251C78">
      <w:pPr>
        <w:spacing w:after="0" w:line="240" w:lineRule="auto"/>
      </w:pPr>
      <w:r>
        <w:tab/>
        <w:t>User profile (details, addresses) management</w:t>
      </w:r>
    </w:p>
    <w:p w14:paraId="6D9BFACB" w14:textId="77777777" w:rsidR="00251C78" w:rsidRDefault="00251C78" w:rsidP="00251C78">
      <w:pPr>
        <w:spacing w:after="0" w:line="240" w:lineRule="auto"/>
      </w:pPr>
      <w:r>
        <w:tab/>
        <w:t>Product search, inventory management</w:t>
      </w:r>
    </w:p>
    <w:p w14:paraId="13F1370F" w14:textId="77777777" w:rsidR="00251C78" w:rsidRDefault="00251C78" w:rsidP="00251C78">
      <w:pPr>
        <w:spacing w:after="0" w:line="240" w:lineRule="auto"/>
      </w:pPr>
      <w:r>
        <w:tab/>
        <w:t>Cart management</w:t>
      </w:r>
    </w:p>
    <w:p w14:paraId="27D9F0ED" w14:textId="77777777" w:rsidR="00251C78" w:rsidRDefault="00251C78" w:rsidP="00251C78">
      <w:pPr>
        <w:spacing w:after="0" w:line="240" w:lineRule="auto"/>
      </w:pPr>
      <w:r>
        <w:tab/>
        <w:t>Order management</w:t>
      </w:r>
    </w:p>
    <w:p w14:paraId="6EFC6998" w14:textId="4438B6EA" w:rsidR="00251C78" w:rsidRPr="0078392D" w:rsidRDefault="00251C78" w:rsidP="00251C78">
      <w:pPr>
        <w:spacing w:after="0" w:line="240" w:lineRule="auto"/>
      </w:pPr>
      <w:r>
        <w:tab/>
      </w:r>
      <w:r w:rsidR="0078392D" w:rsidRPr="0078392D">
        <w:t>P</w:t>
      </w:r>
      <w:r w:rsidRPr="0078392D">
        <w:t>ayment management (only shopping credits mode for now)</w:t>
      </w:r>
    </w:p>
    <w:p w14:paraId="646BE095" w14:textId="77777777" w:rsidR="00251C78" w:rsidRPr="00DF3F53" w:rsidRDefault="00251C78" w:rsidP="00251C78">
      <w:pPr>
        <w:spacing w:after="0" w:line="240" w:lineRule="auto"/>
      </w:pPr>
      <w:r>
        <w:tab/>
      </w:r>
    </w:p>
    <w:p w14:paraId="1993916B" w14:textId="6EAF76E2" w:rsidR="00251C78" w:rsidRPr="007A633C" w:rsidRDefault="00251C78" w:rsidP="00251C78">
      <w:pPr>
        <w:spacing w:after="0" w:line="240" w:lineRule="auto"/>
        <w:rPr>
          <w:b/>
          <w:u w:val="single"/>
        </w:rPr>
      </w:pPr>
      <w:r w:rsidRPr="007A633C">
        <w:rPr>
          <w:b/>
          <w:u w:val="single"/>
        </w:rPr>
        <w:t>GOAL:</w:t>
      </w:r>
    </w:p>
    <w:p w14:paraId="5C70AE37" w14:textId="2616FC0A" w:rsidR="00AC7DCD" w:rsidRPr="00AC7DCD" w:rsidRDefault="00AC7DCD" w:rsidP="00251C78">
      <w:pPr>
        <w:spacing w:after="0" w:line="240" w:lineRule="auto"/>
      </w:pPr>
      <w:r w:rsidRPr="00B006F0">
        <w:rPr>
          <w:highlight w:val="yellow"/>
        </w:rPr>
        <w:t>Host</w:t>
      </w:r>
      <w:r w:rsidR="00050B1B">
        <w:rPr>
          <w:highlight w:val="yellow"/>
        </w:rPr>
        <w:t xml:space="preserve"> it</w:t>
      </w:r>
      <w:r w:rsidRPr="00B006F0">
        <w:rPr>
          <w:highlight w:val="yellow"/>
        </w:rPr>
        <w:t xml:space="preserve"> on:</w:t>
      </w:r>
      <w:r w:rsidRPr="00AC7DCD">
        <w:t xml:space="preserve"> </w:t>
      </w:r>
      <w:r w:rsidRPr="00B006F0">
        <w:rPr>
          <w:strike/>
        </w:rPr>
        <w:t>AWS</w:t>
      </w:r>
      <w:r w:rsidRPr="00AC7DCD">
        <w:t xml:space="preserve"> </w:t>
      </w:r>
      <w:r w:rsidR="00B006F0">
        <w:t xml:space="preserve">or </w:t>
      </w:r>
      <w:r w:rsidRPr="00B006F0">
        <w:rPr>
          <w:highlight w:val="yellow"/>
        </w:rPr>
        <w:t>Google Cloud</w:t>
      </w:r>
    </w:p>
    <w:p w14:paraId="4D3E6ED1" w14:textId="77777777" w:rsidR="00251C78" w:rsidRDefault="00251C78" w:rsidP="00251C78">
      <w:pPr>
        <w:spacing w:after="0" w:line="360" w:lineRule="auto"/>
      </w:pPr>
      <w:r>
        <w:t xml:space="preserve">Architecture: </w:t>
      </w:r>
      <w:r w:rsidRPr="005F4F92">
        <w:rPr>
          <w:highlight w:val="yellow"/>
        </w:rPr>
        <w:t>Microservice based</w:t>
      </w:r>
      <w:r>
        <w:t xml:space="preserve"> </w:t>
      </w:r>
    </w:p>
    <w:p w14:paraId="6F2E238F" w14:textId="60C46EB1" w:rsidR="00251C78" w:rsidRDefault="00251C78" w:rsidP="00251C78">
      <w:pPr>
        <w:spacing w:after="0" w:line="360" w:lineRule="auto"/>
        <w:rPr>
          <w:i/>
          <w:iCs/>
        </w:rPr>
      </w:pPr>
      <w:r>
        <w:t xml:space="preserve">Try: </w:t>
      </w:r>
      <w:r w:rsidRPr="0078392D">
        <w:rPr>
          <w:i/>
          <w:iCs/>
          <w:highlight w:val="yellow"/>
        </w:rPr>
        <w:t>domain-driven-design</w:t>
      </w:r>
      <w:r w:rsidR="006D7367">
        <w:rPr>
          <w:i/>
          <w:iCs/>
        </w:rPr>
        <w:t>,</w:t>
      </w:r>
      <w:r w:rsidR="00B006F0">
        <w:rPr>
          <w:i/>
          <w:iCs/>
        </w:rPr>
        <w:t xml:space="preserve"> </w:t>
      </w:r>
      <w:r w:rsidR="006D7367">
        <w:rPr>
          <w:i/>
          <w:iCs/>
        </w:rPr>
        <w:t>TDD</w:t>
      </w:r>
      <w:r w:rsidRPr="00507F7A">
        <w:rPr>
          <w:i/>
          <w:iCs/>
        </w:rPr>
        <w:t>, event storming, event-driven architecture, event sourcing, CQRS</w:t>
      </w:r>
    </w:p>
    <w:p w14:paraId="0BD0B14B" w14:textId="12D7891A" w:rsidR="00251C78" w:rsidRDefault="00251C78" w:rsidP="00251C78">
      <w:pPr>
        <w:spacing w:after="0" w:line="360" w:lineRule="auto"/>
      </w:pPr>
      <w:r>
        <w:t xml:space="preserve">Service communication: </w:t>
      </w:r>
      <w:r w:rsidRPr="0078392D">
        <w:rPr>
          <w:highlight w:val="yellow"/>
        </w:rPr>
        <w:t>REST APIs</w:t>
      </w:r>
      <w:r w:rsidR="00842BAD">
        <w:t xml:space="preserve">, </w:t>
      </w:r>
      <w:r w:rsidR="00842BAD" w:rsidRPr="0078392D">
        <w:rPr>
          <w:highlight w:val="cyan"/>
        </w:rPr>
        <w:t>send events over Kafka</w:t>
      </w:r>
      <w:r w:rsidR="00842BAD">
        <w:t xml:space="preserve"> </w:t>
      </w:r>
      <w:r w:rsidRPr="00842BAD">
        <w:rPr>
          <w:strike/>
        </w:rPr>
        <w:t xml:space="preserve">(try </w:t>
      </w:r>
      <w:proofErr w:type="spellStart"/>
      <w:r w:rsidRPr="00842BAD">
        <w:rPr>
          <w:strike/>
        </w:rPr>
        <w:t>gRPC</w:t>
      </w:r>
      <w:proofErr w:type="spellEnd"/>
      <w:r w:rsidRPr="00842BAD">
        <w:rPr>
          <w:strike/>
        </w:rPr>
        <w:t xml:space="preserve"> LATER)</w:t>
      </w:r>
    </w:p>
    <w:p w14:paraId="602E4909" w14:textId="77777777" w:rsidR="00251C78" w:rsidRDefault="00251C78" w:rsidP="00251C78">
      <w:pPr>
        <w:spacing w:after="0" w:line="360" w:lineRule="auto"/>
      </w:pPr>
      <w:r>
        <w:lastRenderedPageBreak/>
        <w:t xml:space="preserve">Database: </w:t>
      </w:r>
      <w:r w:rsidRPr="0054710B">
        <w:rPr>
          <w:highlight w:val="yellow"/>
        </w:rPr>
        <w:t>In-memory H2 for now,</w:t>
      </w:r>
      <w:r>
        <w:t xml:space="preserve"> integrate Postgres &amp; </w:t>
      </w:r>
      <w:proofErr w:type="gramStart"/>
      <w:r>
        <w:t>NoSQL(</w:t>
      </w:r>
      <w:proofErr w:type="gramEnd"/>
      <w:r>
        <w:t>MongoDB/</w:t>
      </w:r>
      <w:r w:rsidRPr="00842BAD">
        <w:rPr>
          <w:strike/>
        </w:rPr>
        <w:t>DynamoDB</w:t>
      </w:r>
      <w:r>
        <w:t>)  later</w:t>
      </w:r>
    </w:p>
    <w:p w14:paraId="6AB4C059" w14:textId="77777777" w:rsidR="00251C78" w:rsidRDefault="00251C78" w:rsidP="00251C78">
      <w:pPr>
        <w:spacing w:after="0" w:line="360" w:lineRule="auto"/>
      </w:pPr>
      <w:r w:rsidRPr="0078392D">
        <w:rPr>
          <w:highlight w:val="cyan"/>
        </w:rPr>
        <w:t>UI: Angular 8, TypeScript, Bootstrap</w:t>
      </w:r>
    </w:p>
    <w:p w14:paraId="33440D9E" w14:textId="44797755" w:rsidR="00251C78" w:rsidRDefault="00251C78" w:rsidP="00251C78">
      <w:pPr>
        <w:spacing w:after="0" w:line="360" w:lineRule="auto"/>
      </w:pPr>
      <w:r w:rsidRPr="0078392D">
        <w:rPr>
          <w:highlight w:val="cyan"/>
        </w:rPr>
        <w:t>Event Streaming: Kafka</w:t>
      </w:r>
    </w:p>
    <w:p w14:paraId="02E3C655" w14:textId="66B39F56" w:rsidR="0022469A" w:rsidRDefault="0022469A" w:rsidP="00251C78">
      <w:pPr>
        <w:spacing w:after="0" w:line="360" w:lineRule="auto"/>
      </w:pPr>
      <w:r>
        <w:t>Caching: Redis</w:t>
      </w:r>
    </w:p>
    <w:p w14:paraId="297A4DEB" w14:textId="47DF9682" w:rsidR="00B006F0" w:rsidRPr="002E6E3C" w:rsidRDefault="00B006F0" w:rsidP="00B006F0">
      <w:pPr>
        <w:spacing w:after="0" w:line="360" w:lineRule="auto"/>
      </w:pPr>
      <w:r>
        <w:t>Also (</w:t>
      </w:r>
      <w:r w:rsidRPr="00B006F0">
        <w:rPr>
          <w:i/>
          <w:iCs/>
        </w:rPr>
        <w:t>try</w:t>
      </w:r>
      <w:r>
        <w:t xml:space="preserve"> </w:t>
      </w:r>
      <w:r w:rsidRPr="001301CB">
        <w:rPr>
          <w:i/>
          <w:iCs/>
        </w:rPr>
        <w:t>later</w:t>
      </w:r>
      <w:r>
        <w:t xml:space="preserve">): Reactive stream - </w:t>
      </w:r>
      <w:hyperlink r:id="rId9" w:history="1">
        <w:proofErr w:type="spellStart"/>
        <w:r w:rsidRPr="002E6E3C">
          <w:rPr>
            <w:rStyle w:val="Hyperlink"/>
          </w:rPr>
          <w:t>WebFlux</w:t>
        </w:r>
        <w:proofErr w:type="spellEnd"/>
      </w:hyperlink>
    </w:p>
    <w:p w14:paraId="54CB46D5" w14:textId="77777777" w:rsidR="00251C78" w:rsidRDefault="00251C78" w:rsidP="00251C78">
      <w:pPr>
        <w:spacing w:after="0" w:line="360" w:lineRule="auto"/>
      </w:pPr>
      <w:r>
        <w:t xml:space="preserve">Microservice tools - </w:t>
      </w:r>
    </w:p>
    <w:p w14:paraId="15692A74" w14:textId="77777777" w:rsidR="00251C78" w:rsidRPr="00507F7A" w:rsidRDefault="00251C78" w:rsidP="00251C78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 xml:space="preserve">Service Discovery: </w:t>
      </w:r>
      <w:hyperlink r:id="rId10" w:history="1">
        <w:r w:rsidRPr="00102A00">
          <w:rPr>
            <w:rStyle w:val="Hyperlink"/>
            <w:b/>
            <w:bCs/>
            <w:highlight w:val="yellow"/>
          </w:rPr>
          <w:t>Spring Cloud Netflix Eureka</w:t>
        </w:r>
      </w:hyperlink>
    </w:p>
    <w:p w14:paraId="7E8E6C25" w14:textId="77777777" w:rsidR="00251C78" w:rsidRDefault="00251C78" w:rsidP="00251C78">
      <w:pPr>
        <w:spacing w:after="0" w:line="360" w:lineRule="auto"/>
        <w:ind w:firstLine="720"/>
      </w:pPr>
      <w:r w:rsidRPr="00102A00">
        <w:rPr>
          <w:highlight w:val="yellow"/>
        </w:rPr>
        <w:t xml:space="preserve">Configuration Server: </w:t>
      </w:r>
      <w:hyperlink r:id="rId11" w:history="1">
        <w:r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38D7B6A3" w14:textId="77777777" w:rsidR="00251C78" w:rsidRPr="00605E93" w:rsidRDefault="00251C78" w:rsidP="00251C78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12" w:history="1">
        <w:r w:rsidRPr="00102A00">
          <w:rPr>
            <w:rStyle w:val="Hyperlink"/>
            <w:b/>
            <w:bCs/>
            <w:highlight w:val="yellow"/>
          </w:rPr>
          <w:t>Spring Security</w:t>
        </w:r>
      </w:hyperlink>
      <w:r w:rsidRPr="00102A00">
        <w:rPr>
          <w:highlight w:val="yellow"/>
        </w:rPr>
        <w:t xml:space="preserve"> – </w:t>
      </w:r>
      <w:r w:rsidRPr="00102A00">
        <w:rPr>
          <w:b/>
          <w:bCs/>
          <w:highlight w:val="yellow"/>
        </w:rPr>
        <w:t>JWT</w:t>
      </w:r>
      <w:r w:rsidRPr="00605E93">
        <w:rPr>
          <w:b/>
          <w:bCs/>
        </w:rPr>
        <w:t xml:space="preserve"> </w:t>
      </w:r>
      <w:r w:rsidRPr="00605E93">
        <w:t xml:space="preserve">(Explore </w:t>
      </w:r>
      <w:hyperlink r:id="rId13" w:history="1">
        <w:r w:rsidRPr="00605E93">
          <w:rPr>
            <w:rStyle w:val="Hyperlink"/>
          </w:rPr>
          <w:t>Spring Cloud Security</w:t>
        </w:r>
      </w:hyperlink>
      <w:r w:rsidRPr="00605E93">
        <w:t xml:space="preserve"> later)</w:t>
      </w:r>
    </w:p>
    <w:p w14:paraId="468653F8" w14:textId="31982A4C" w:rsidR="00251C78" w:rsidRDefault="00251C78" w:rsidP="00251C78">
      <w:pPr>
        <w:spacing w:after="0" w:line="360" w:lineRule="auto"/>
        <w:ind w:firstLine="720"/>
      </w:pPr>
      <w:r w:rsidRPr="00BC17FD">
        <w:rPr>
          <w:highlight w:val="yellow"/>
        </w:rPr>
        <w:t xml:space="preserve">Monitoring: </w:t>
      </w:r>
      <w:hyperlink r:id="rId14" w:history="1">
        <w:proofErr w:type="spellStart"/>
        <w:r w:rsidRPr="00BC17FD">
          <w:rPr>
            <w:rStyle w:val="Hyperlink"/>
            <w:b/>
            <w:bCs/>
            <w:highlight w:val="yellow"/>
          </w:rPr>
          <w:t>Micrometer</w:t>
        </w:r>
        <w:proofErr w:type="spellEnd"/>
      </w:hyperlink>
      <w:r w:rsidRPr="00BC17FD">
        <w:rPr>
          <w:b/>
          <w:bCs/>
          <w:highlight w:val="yellow"/>
        </w:rPr>
        <w:t xml:space="preserve"> + </w:t>
      </w:r>
      <w:hyperlink r:id="rId15" w:history="1">
        <w:r w:rsidRPr="00BC17FD">
          <w:rPr>
            <w:rStyle w:val="Hyperlink"/>
            <w:b/>
            <w:bCs/>
            <w:highlight w:val="yellow"/>
          </w:rPr>
          <w:t>Prometheus</w:t>
        </w:r>
      </w:hyperlink>
      <w:r w:rsidR="00BC17FD" w:rsidRPr="00BC17FD">
        <w:rPr>
          <w:rStyle w:val="Hyperlink"/>
          <w:b/>
          <w:bCs/>
          <w:highlight w:val="yellow"/>
          <w:u w:val="none"/>
        </w:rPr>
        <w:t xml:space="preserve"> + </w:t>
      </w:r>
      <w:hyperlink r:id="rId16" w:history="1">
        <w:r w:rsidR="00BC17FD" w:rsidRPr="00BC17FD">
          <w:rPr>
            <w:rStyle w:val="Hyperlink"/>
            <w:b/>
            <w:bCs/>
            <w:highlight w:val="yellow"/>
          </w:rPr>
          <w:t>Gra</w:t>
        </w:r>
        <w:r w:rsidR="00DC247A">
          <w:rPr>
            <w:rStyle w:val="Hyperlink"/>
            <w:b/>
            <w:bCs/>
            <w:highlight w:val="yellow"/>
          </w:rPr>
          <w:t>f</w:t>
        </w:r>
        <w:r w:rsidR="00BC17FD" w:rsidRPr="00BC17FD">
          <w:rPr>
            <w:rStyle w:val="Hyperlink"/>
            <w:b/>
            <w:bCs/>
            <w:highlight w:val="yellow"/>
          </w:rPr>
          <w:t>ana</w:t>
        </w:r>
      </w:hyperlink>
      <w:r w:rsidR="00BC17FD">
        <w:rPr>
          <w:rStyle w:val="Hyperlink"/>
          <w:b/>
          <w:bCs/>
        </w:rPr>
        <w:t xml:space="preserve"> </w:t>
      </w:r>
    </w:p>
    <w:p w14:paraId="2A50393F" w14:textId="77777777" w:rsidR="00251C78" w:rsidRDefault="00251C78" w:rsidP="00251C78">
      <w:pPr>
        <w:spacing w:after="0" w:line="360" w:lineRule="auto"/>
        <w:ind w:firstLine="720"/>
      </w:pPr>
      <w:r>
        <w:t xml:space="preserve">Request </w:t>
      </w:r>
      <w:hyperlink r:id="rId17" w:history="1">
        <w:r w:rsidRPr="00C326D9">
          <w:rPr>
            <w:rStyle w:val="Hyperlink"/>
          </w:rPr>
          <w:t>Tracing</w:t>
        </w:r>
      </w:hyperlink>
      <w:r>
        <w:t xml:space="preserve">:   </w:t>
      </w:r>
      <w:hyperlink r:id="rId18" w:tgtFrame="_blank" w:history="1">
        <w:r w:rsidRPr="00C326D9">
          <w:rPr>
            <w:rStyle w:val="Hyperlink"/>
            <w:b/>
            <w:bCs/>
          </w:rPr>
          <w:t>Spring Cloud Sleuth</w:t>
        </w:r>
      </w:hyperlink>
      <w:r w:rsidRPr="00C326D9">
        <w:rPr>
          <w:b/>
          <w:bCs/>
        </w:rPr>
        <w:t xml:space="preserve"> + </w:t>
      </w:r>
      <w:hyperlink r:id="rId19" w:history="1">
        <w:proofErr w:type="spellStart"/>
        <w:r w:rsidRPr="00C326D9">
          <w:rPr>
            <w:rStyle w:val="Hyperlink"/>
            <w:b/>
            <w:bCs/>
          </w:rPr>
          <w:t>Zipkin</w:t>
        </w:r>
        <w:proofErr w:type="spellEnd"/>
      </w:hyperlink>
    </w:p>
    <w:p w14:paraId="62B0EBCB" w14:textId="77777777" w:rsidR="00251C78" w:rsidRDefault="00251C78" w:rsidP="00251C78">
      <w:pPr>
        <w:spacing w:after="0" w:line="360" w:lineRule="auto"/>
        <w:ind w:firstLine="720"/>
      </w:pPr>
      <w:r>
        <w:t xml:space="preserve">Fault Tolerance: </w:t>
      </w:r>
      <w:hyperlink r:id="rId20" w:history="1">
        <w:r w:rsidRPr="00C326D9">
          <w:rPr>
            <w:rStyle w:val="Hyperlink"/>
            <w:b/>
            <w:bCs/>
          </w:rPr>
          <w:t>Spring Cloud Circuit Breaker</w:t>
        </w:r>
      </w:hyperlink>
      <w:r w:rsidRPr="00C326D9">
        <w:rPr>
          <w:b/>
          <w:bCs/>
        </w:rPr>
        <w:t xml:space="preserve"> + </w:t>
      </w:r>
      <w:hyperlink r:id="rId21" w:history="1">
        <w:r w:rsidRPr="00C326D9">
          <w:rPr>
            <w:rStyle w:val="Hyperlink"/>
            <w:b/>
            <w:bCs/>
          </w:rPr>
          <w:t>Resilience4J</w:t>
        </w:r>
      </w:hyperlink>
    </w:p>
    <w:p w14:paraId="3852B6A5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22" w:history="1">
        <w:r w:rsidRPr="00140874">
          <w:rPr>
            <w:rStyle w:val="Hyperlink"/>
            <w:b/>
            <w:bCs/>
            <w:highlight w:val="yellow"/>
          </w:rPr>
          <w:t xml:space="preserve">Spring Cloud </w:t>
        </w:r>
        <w:proofErr w:type="spellStart"/>
        <w:r w:rsidRPr="00140874">
          <w:rPr>
            <w:rStyle w:val="Hyperlink"/>
            <w:b/>
            <w:bCs/>
            <w:highlight w:val="yellow"/>
          </w:rPr>
          <w:t>LoadBalancer</w:t>
        </w:r>
        <w:proofErr w:type="spellEnd"/>
      </w:hyperlink>
    </w:p>
    <w:p w14:paraId="5835A0FF" w14:textId="77777777" w:rsidR="00251C78" w:rsidRPr="00140874" w:rsidRDefault="00251C78" w:rsidP="00251C78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 xml:space="preserve">For microservices to discover each other with service name and communicate </w:t>
      </w:r>
      <w:proofErr w:type="gramStart"/>
      <w:r w:rsidRPr="00BA7E05">
        <w:rPr>
          <w:rStyle w:val="Hyperlink"/>
          <w:highlight w:val="yellow"/>
          <w:u w:val="none"/>
        </w:rPr>
        <w:t>internally(</w:t>
      </w:r>
      <w:proofErr w:type="gramEnd"/>
      <w:r w:rsidRPr="00BA7E05">
        <w:rPr>
          <w:rStyle w:val="Hyperlink"/>
          <w:highlight w:val="yellow"/>
          <w:u w:val="none"/>
        </w:rPr>
        <w:t>not through gateway)</w:t>
      </w:r>
    </w:p>
    <w:p w14:paraId="1C6E344D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 xml:space="preserve">API Gateway: </w:t>
      </w:r>
      <w:hyperlink r:id="rId23" w:history="1">
        <w:r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4AD92365" w14:textId="77777777" w:rsidR="00251C78" w:rsidRPr="00140874" w:rsidRDefault="00251C78" w:rsidP="00251C78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Pr="00BA7E05">
        <w:rPr>
          <w:rStyle w:val="Hyperlink"/>
          <w:highlight w:val="yellow"/>
          <w:u w:val="none"/>
        </w:rPr>
        <w:t xml:space="preserve">An </w:t>
      </w:r>
      <w:proofErr w:type="spellStart"/>
      <w:r w:rsidRPr="00BA7E05">
        <w:rPr>
          <w:rStyle w:val="Hyperlink"/>
          <w:highlight w:val="yellow"/>
          <w:u w:val="none"/>
        </w:rPr>
        <w:t>api</w:t>
      </w:r>
      <w:proofErr w:type="spellEnd"/>
      <w:r w:rsidRPr="00BA7E05">
        <w:rPr>
          <w:rStyle w:val="Hyperlink"/>
          <w:highlight w:val="yellow"/>
          <w:u w:val="none"/>
        </w:rPr>
        <w:t xml:space="preserve"> gateway – single point of entry (port 8000) for all client requests which will then redirect it to respective to service</w:t>
      </w:r>
    </w:p>
    <w:p w14:paraId="072FC717" w14:textId="77777777" w:rsidR="00251C78" w:rsidRDefault="00251C78" w:rsidP="00251C78">
      <w:pPr>
        <w:spacing w:after="0" w:line="360" w:lineRule="auto"/>
      </w:pPr>
      <w:r>
        <w:t>Other –</w:t>
      </w:r>
    </w:p>
    <w:p w14:paraId="4EF57853" w14:textId="4811E71C" w:rsidR="00251C78" w:rsidRDefault="00251C78" w:rsidP="00251C78">
      <w:pPr>
        <w:spacing w:after="0" w:line="360" w:lineRule="auto"/>
      </w:pPr>
      <w:r>
        <w:tab/>
      </w:r>
      <w:r w:rsidRPr="00DC247A">
        <w:rPr>
          <w:highlight w:val="yellow"/>
        </w:rPr>
        <w:t xml:space="preserve">JPA, Swagger2 (for API docs), </w:t>
      </w:r>
      <w:proofErr w:type="spellStart"/>
      <w:r w:rsidRPr="00DC247A">
        <w:rPr>
          <w:highlight w:val="yellow"/>
        </w:rPr>
        <w:t>DevTools</w:t>
      </w:r>
      <w:proofErr w:type="spellEnd"/>
      <w:r w:rsidRPr="00DC247A">
        <w:rPr>
          <w:highlight w:val="yellow"/>
        </w:rPr>
        <w:t>, Actuator,</w:t>
      </w:r>
      <w:r>
        <w:t xml:space="preserve"> </w:t>
      </w:r>
    </w:p>
    <w:p w14:paraId="71DBFAE8" w14:textId="31AAB691" w:rsidR="00970722" w:rsidRDefault="00970722" w:rsidP="00251C78">
      <w:pPr>
        <w:spacing w:after="0" w:line="360" w:lineRule="auto"/>
      </w:pPr>
      <w:r>
        <w:t xml:space="preserve">Logging – </w:t>
      </w:r>
      <w:bookmarkStart w:id="1" w:name="_GoBack"/>
      <w:bookmarkEnd w:id="1"/>
    </w:p>
    <w:p w14:paraId="18F79AE2" w14:textId="7062D90C" w:rsidR="00970722" w:rsidRDefault="00970722" w:rsidP="00970722">
      <w:pPr>
        <w:spacing w:after="0" w:line="360" w:lineRule="auto"/>
        <w:ind w:firstLine="720"/>
      </w:pPr>
      <w:r w:rsidRPr="00970722">
        <w:rPr>
          <w:highlight w:val="cyan"/>
        </w:rPr>
        <w:t xml:space="preserve">ELK - </w:t>
      </w:r>
      <w:proofErr w:type="spellStart"/>
      <w:r w:rsidRPr="00970722">
        <w:rPr>
          <w:highlight w:val="cyan"/>
        </w:rPr>
        <w:t>ElasticSearch</w:t>
      </w:r>
      <w:proofErr w:type="spellEnd"/>
      <w:r w:rsidRPr="00970722">
        <w:rPr>
          <w:highlight w:val="cyan"/>
        </w:rPr>
        <w:t xml:space="preserve">, </w:t>
      </w:r>
      <w:proofErr w:type="spellStart"/>
      <w:r w:rsidRPr="00970722">
        <w:rPr>
          <w:highlight w:val="cyan"/>
        </w:rPr>
        <w:t>LogStash</w:t>
      </w:r>
      <w:proofErr w:type="spellEnd"/>
      <w:r w:rsidRPr="00970722">
        <w:rPr>
          <w:highlight w:val="cyan"/>
        </w:rPr>
        <w:t>, and Kibana</w:t>
      </w:r>
    </w:p>
    <w:p w14:paraId="3A15E01E" w14:textId="77777777" w:rsidR="00251C78" w:rsidRDefault="00251C78" w:rsidP="00251C78">
      <w:pPr>
        <w:spacing w:after="0" w:line="360" w:lineRule="auto"/>
      </w:pPr>
      <w:r>
        <w:t xml:space="preserve">Testing: </w:t>
      </w:r>
    </w:p>
    <w:p w14:paraId="7443C22D" w14:textId="77777777" w:rsidR="00251C78" w:rsidRDefault="00251C78" w:rsidP="00251C78">
      <w:pPr>
        <w:spacing w:after="0" w:line="360" w:lineRule="auto"/>
        <w:ind w:firstLine="720"/>
      </w:pPr>
      <w:r>
        <w:t xml:space="preserve">Unit: Junit, Mockito, </w:t>
      </w:r>
      <w:proofErr w:type="spellStart"/>
      <w:r>
        <w:t>Hamcrest</w:t>
      </w:r>
      <w:proofErr w:type="spellEnd"/>
      <w:r>
        <w:t xml:space="preserve"> - @</w:t>
      </w:r>
      <w:proofErr w:type="spellStart"/>
      <w:r>
        <w:t>DataJpaTest</w:t>
      </w:r>
      <w:proofErr w:type="spellEnd"/>
      <w:r>
        <w:t>, @</w:t>
      </w:r>
      <w:proofErr w:type="spellStart"/>
      <w:r>
        <w:t>WebMvcTest</w:t>
      </w:r>
      <w:proofErr w:type="spellEnd"/>
      <w:r>
        <w:t>, @</w:t>
      </w:r>
      <w:proofErr w:type="spellStart"/>
      <w:r>
        <w:t>SpringBootTest</w:t>
      </w:r>
      <w:proofErr w:type="spellEnd"/>
    </w:p>
    <w:p w14:paraId="667D2C09" w14:textId="77777777" w:rsidR="00251C78" w:rsidRDefault="00251C78" w:rsidP="00251C78">
      <w:pPr>
        <w:spacing w:after="0" w:line="360" w:lineRule="auto"/>
      </w:pPr>
      <w:r>
        <w:lastRenderedPageBreak/>
        <w:t xml:space="preserve">Deployment: </w:t>
      </w:r>
    </w:p>
    <w:p w14:paraId="6B0F407D" w14:textId="6D9AAC70" w:rsidR="00251C78" w:rsidRDefault="00251C78" w:rsidP="00251C78">
      <w:pPr>
        <w:spacing w:after="0" w:line="360" w:lineRule="auto"/>
      </w:pPr>
      <w:r>
        <w:tab/>
        <w:t xml:space="preserve">CI/CD: </w:t>
      </w:r>
      <w:r w:rsidRPr="00AA190C">
        <w:rPr>
          <w:highlight w:val="yellow"/>
        </w:rPr>
        <w:t xml:space="preserve">Do with </w:t>
      </w:r>
      <w:r w:rsidRPr="00B006F0">
        <w:rPr>
          <w:highlight w:val="yellow"/>
        </w:rPr>
        <w:t>Jenkins</w:t>
      </w:r>
      <w:r w:rsidR="00B006F0" w:rsidRPr="00B006F0">
        <w:rPr>
          <w:highlight w:val="yellow"/>
        </w:rPr>
        <w:t xml:space="preserve"> </w:t>
      </w:r>
      <w:r w:rsidR="00043D82">
        <w:rPr>
          <w:highlight w:val="yellow"/>
        </w:rPr>
        <w:t xml:space="preserve">configured </w:t>
      </w:r>
      <w:r w:rsidR="00B006F0" w:rsidRPr="00B006F0">
        <w:rPr>
          <w:highlight w:val="yellow"/>
        </w:rPr>
        <w:t>on GCP</w:t>
      </w:r>
      <w:r>
        <w:t xml:space="preserve">, </w:t>
      </w:r>
      <w:r w:rsidRPr="00AA190C">
        <w:rPr>
          <w:strike/>
        </w:rPr>
        <w:t>Bamboo</w:t>
      </w:r>
      <w:r>
        <w:t xml:space="preserve"> and then maybe Jenkins X for </w:t>
      </w:r>
      <w:proofErr w:type="spellStart"/>
      <w:r>
        <w:t>kubernetes</w:t>
      </w:r>
      <w:proofErr w:type="spellEnd"/>
    </w:p>
    <w:p w14:paraId="4329F8D7" w14:textId="77777777" w:rsidR="00251C78" w:rsidRPr="00AA190C" w:rsidRDefault="00251C78" w:rsidP="00251C78">
      <w:pPr>
        <w:spacing w:after="0" w:line="360" w:lineRule="auto"/>
        <w:rPr>
          <w:highlight w:val="yellow"/>
        </w:rPr>
      </w:pPr>
      <w:r>
        <w:tab/>
        <w:t xml:space="preserve">Path:     </w:t>
      </w:r>
      <w:r w:rsidRPr="00AA190C">
        <w:rPr>
          <w:highlight w:val="yellow"/>
        </w:rPr>
        <w:t>=&gt; Bare OS Spring Boot services deployment</w:t>
      </w:r>
    </w:p>
    <w:p w14:paraId="3C3C2CA4" w14:textId="0B60086B" w:rsidR="00251C78" w:rsidRDefault="00251C78" w:rsidP="00251C78">
      <w:pPr>
        <w:spacing w:after="0" w:line="360" w:lineRule="auto"/>
        <w:ind w:left="720" w:firstLine="720"/>
      </w:pPr>
      <w:r w:rsidRPr="00AA190C">
        <w:rPr>
          <w:highlight w:val="yellow"/>
        </w:rPr>
        <w:t xml:space="preserve">=&gt; Bare OS docker containers </w:t>
      </w:r>
      <w:r w:rsidRPr="005F4F92">
        <w:rPr>
          <w:highlight w:val="yellow"/>
        </w:rPr>
        <w:t>deployment</w:t>
      </w:r>
      <w:r w:rsidR="005F4F92" w:rsidRPr="005F4F92">
        <w:rPr>
          <w:highlight w:val="yellow"/>
        </w:rPr>
        <w:t xml:space="preserve"> – manage using docker-compose</w:t>
      </w:r>
    </w:p>
    <w:p w14:paraId="6B8975EE" w14:textId="77777777" w:rsidR="00251C78" w:rsidRDefault="00251C78" w:rsidP="00251C78">
      <w:pPr>
        <w:spacing w:after="0" w:line="360" w:lineRule="auto"/>
        <w:ind w:left="720" w:firstLine="720"/>
      </w:pPr>
      <w:r>
        <w:t xml:space="preserve">=&gt; Deploy containers on Kubernetes </w:t>
      </w:r>
    </w:p>
    <w:p w14:paraId="137E09F3" w14:textId="7E84BDB5" w:rsidR="00251C78" w:rsidRDefault="00251C78" w:rsidP="00251C78">
      <w:pPr>
        <w:spacing w:after="0" w:line="360" w:lineRule="auto"/>
        <w:ind w:left="720" w:firstLine="720"/>
      </w:pPr>
      <w:r>
        <w:t xml:space="preserve">=&gt; </w:t>
      </w:r>
      <w:r w:rsidR="00954617">
        <w:rPr>
          <w:i/>
          <w:iCs/>
        </w:rPr>
        <w:t>If possible,</w:t>
      </w:r>
      <w:r w:rsidRPr="00477C6C">
        <w:rPr>
          <w:i/>
          <w:iCs/>
        </w:rPr>
        <w:t xml:space="preserve"> </w:t>
      </w:r>
      <w:r>
        <w:rPr>
          <w:i/>
          <w:iCs/>
        </w:rPr>
        <w:t xml:space="preserve">try </w:t>
      </w:r>
      <w:r w:rsidRPr="00477C6C">
        <w:rPr>
          <w:i/>
          <w:iCs/>
        </w:rPr>
        <w:t>on OpenStack/</w:t>
      </w:r>
      <w:proofErr w:type="spellStart"/>
      <w:r w:rsidRPr="00477C6C">
        <w:rPr>
          <w:i/>
          <w:iCs/>
        </w:rPr>
        <w:t>CloudFoundry</w:t>
      </w:r>
      <w:proofErr w:type="spellEnd"/>
      <w:r w:rsidRPr="00477C6C">
        <w:rPr>
          <w:i/>
          <w:iCs/>
        </w:rPr>
        <w:t xml:space="preserve"> </w:t>
      </w:r>
    </w:p>
    <w:p w14:paraId="655064B3" w14:textId="77777777" w:rsidR="00251C78" w:rsidRDefault="00251C78" w:rsidP="00251C78">
      <w:pPr>
        <w:spacing w:after="0" w:line="240" w:lineRule="auto"/>
      </w:pPr>
      <w:r w:rsidRPr="00043D82">
        <w:rPr>
          <w:highlight w:val="yellow"/>
        </w:rPr>
        <w:t>SCM:  GitHub</w:t>
      </w:r>
    </w:p>
    <w:p w14:paraId="5834146C" w14:textId="77777777" w:rsidR="00251C78" w:rsidRDefault="00251C78" w:rsidP="00251C78">
      <w:pPr>
        <w:spacing w:after="0" w:line="240" w:lineRule="auto"/>
      </w:pPr>
    </w:p>
    <w:p w14:paraId="61005491" w14:textId="77777777" w:rsidR="00251C78" w:rsidRDefault="00251C78" w:rsidP="00251C78">
      <w:pPr>
        <w:spacing w:after="0" w:line="240" w:lineRule="auto"/>
      </w:pPr>
      <w:r>
        <w:t xml:space="preserve">Other Editor Tools: </w:t>
      </w:r>
      <w:r w:rsidRPr="0078392D">
        <w:rPr>
          <w:highlight w:val="yellow"/>
        </w:rPr>
        <w:t>Git Bash, Eclipse, Visual Studio Code, Postman, SourceTree</w:t>
      </w:r>
    </w:p>
    <w:p w14:paraId="64B916A4" w14:textId="77777777" w:rsidR="00251C78" w:rsidRDefault="00251C78" w:rsidP="00251C78">
      <w:pPr>
        <w:spacing w:after="0" w:line="240" w:lineRule="auto"/>
        <w:ind w:firstLine="720"/>
      </w:pPr>
    </w:p>
    <w:p w14:paraId="2BA674DC" w14:textId="77777777" w:rsidR="00251C78" w:rsidRDefault="00251C78" w:rsidP="00251C78">
      <w:pPr>
        <w:spacing w:after="0" w:line="240" w:lineRule="auto"/>
      </w:pPr>
    </w:p>
    <w:p w14:paraId="2BDDE940" w14:textId="77777777" w:rsidR="00251C78" w:rsidRDefault="00251C78" w:rsidP="00251C7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D339CE" wp14:editId="5F5D7AA3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11B" w14:textId="77777777" w:rsidR="00251C78" w:rsidRDefault="00251C78" w:rsidP="00251C78">
      <w:pPr>
        <w:spacing w:after="0" w:line="240" w:lineRule="auto"/>
      </w:pPr>
    </w:p>
    <w:p w14:paraId="6119663D" w14:textId="77777777" w:rsidR="00251C78" w:rsidRDefault="00251C78" w:rsidP="00251C78">
      <w:pPr>
        <w:spacing w:after="0" w:line="240" w:lineRule="auto"/>
      </w:pPr>
    </w:p>
    <w:p w14:paraId="26740EB3" w14:textId="77777777" w:rsidR="00251C78" w:rsidRDefault="00251C78" w:rsidP="00251C78">
      <w:pPr>
        <w:spacing w:after="0" w:line="240" w:lineRule="auto"/>
      </w:pPr>
      <w:r>
        <w:lastRenderedPageBreak/>
        <w:t xml:space="preserve"> </w:t>
      </w:r>
    </w:p>
    <w:p w14:paraId="4D64A904" w14:textId="77777777" w:rsidR="00251C78" w:rsidRDefault="00251C78" w:rsidP="00251C78">
      <w:pPr>
        <w:spacing w:after="0" w:line="240" w:lineRule="auto"/>
      </w:pPr>
    </w:p>
    <w:p w14:paraId="29B4DCF0" w14:textId="77777777" w:rsidR="00251C78" w:rsidRDefault="00251C78" w:rsidP="00251C78">
      <w:pPr>
        <w:spacing w:after="0" w:line="240" w:lineRule="auto"/>
        <w:ind w:firstLine="720"/>
      </w:pPr>
    </w:p>
    <w:p w14:paraId="1A8CBEE7" w14:textId="77777777" w:rsidR="00251C78" w:rsidRDefault="00251C78" w:rsidP="00251C78">
      <w:pPr>
        <w:spacing w:after="0" w:line="240" w:lineRule="auto"/>
      </w:pPr>
    </w:p>
    <w:p w14:paraId="248463FC" w14:textId="77777777" w:rsidR="00251C78" w:rsidRDefault="00251C78" w:rsidP="00251C78">
      <w:pPr>
        <w:spacing w:after="0" w:line="240" w:lineRule="auto"/>
        <w:ind w:firstLine="720"/>
      </w:pPr>
      <w:r>
        <w:t xml:space="preserve"> </w:t>
      </w:r>
    </w:p>
    <w:p w14:paraId="05FC79A4" w14:textId="77777777" w:rsidR="00251C78" w:rsidRDefault="00251C78" w:rsidP="00251C78">
      <w:pPr>
        <w:spacing w:after="0" w:line="240" w:lineRule="auto"/>
        <w:ind w:firstLine="720"/>
      </w:pPr>
    </w:p>
    <w:p w14:paraId="1C271238" w14:textId="77777777" w:rsidR="001D063B" w:rsidRPr="00251C78" w:rsidRDefault="001D063B" w:rsidP="00251C78"/>
    <w:sectPr w:rsidR="001D063B" w:rsidRPr="00251C78" w:rsidSect="00AC7DCD">
      <w:footerReference w:type="default" r:id="rId25"/>
      <w:pgSz w:w="16838" w:h="11906" w:orient="landscape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63C0D" w14:textId="77777777" w:rsidR="00763D65" w:rsidRDefault="00763D65" w:rsidP="00AC7DCD">
      <w:pPr>
        <w:spacing w:after="0" w:line="240" w:lineRule="auto"/>
      </w:pPr>
      <w:r>
        <w:separator/>
      </w:r>
    </w:p>
  </w:endnote>
  <w:endnote w:type="continuationSeparator" w:id="0">
    <w:p w14:paraId="6FAE41CA" w14:textId="77777777" w:rsidR="00763D65" w:rsidRDefault="00763D65" w:rsidP="00AC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03324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D6A26AD" w14:textId="3A6E70F4" w:rsidR="00587974" w:rsidRDefault="005879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C8BE06" w14:textId="20956F07" w:rsidR="00AC7DCD" w:rsidRDefault="00AC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C9683" w14:textId="77777777" w:rsidR="00763D65" w:rsidRDefault="00763D65" w:rsidP="00AC7DCD">
      <w:pPr>
        <w:spacing w:after="0" w:line="240" w:lineRule="auto"/>
      </w:pPr>
      <w:r>
        <w:separator/>
      </w:r>
    </w:p>
  </w:footnote>
  <w:footnote w:type="continuationSeparator" w:id="0">
    <w:p w14:paraId="0275C0C1" w14:textId="77777777" w:rsidR="00763D65" w:rsidRDefault="00763D65" w:rsidP="00AC7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43D82"/>
    <w:rsid w:val="00050B1B"/>
    <w:rsid w:val="00060FA8"/>
    <w:rsid w:val="00064FC2"/>
    <w:rsid w:val="00086341"/>
    <w:rsid w:val="00092F2B"/>
    <w:rsid w:val="000E0701"/>
    <w:rsid w:val="00102A00"/>
    <w:rsid w:val="001301CB"/>
    <w:rsid w:val="00140874"/>
    <w:rsid w:val="001478B8"/>
    <w:rsid w:val="00151E96"/>
    <w:rsid w:val="001573AF"/>
    <w:rsid w:val="001D063B"/>
    <w:rsid w:val="001E6DA4"/>
    <w:rsid w:val="00223796"/>
    <w:rsid w:val="0022469A"/>
    <w:rsid w:val="00233E2E"/>
    <w:rsid w:val="00251C78"/>
    <w:rsid w:val="00273D64"/>
    <w:rsid w:val="002D19FE"/>
    <w:rsid w:val="002D356A"/>
    <w:rsid w:val="002E6E3C"/>
    <w:rsid w:val="002E7318"/>
    <w:rsid w:val="002F428E"/>
    <w:rsid w:val="002F53A2"/>
    <w:rsid w:val="003241B6"/>
    <w:rsid w:val="00387202"/>
    <w:rsid w:val="003B0493"/>
    <w:rsid w:val="003E4F1C"/>
    <w:rsid w:val="003E5321"/>
    <w:rsid w:val="003F76FE"/>
    <w:rsid w:val="00410F36"/>
    <w:rsid w:val="004152EF"/>
    <w:rsid w:val="004220F3"/>
    <w:rsid w:val="00440E84"/>
    <w:rsid w:val="0044656C"/>
    <w:rsid w:val="00464B09"/>
    <w:rsid w:val="00477C6C"/>
    <w:rsid w:val="00490ED3"/>
    <w:rsid w:val="004D4A4A"/>
    <w:rsid w:val="00507F7A"/>
    <w:rsid w:val="00522AD2"/>
    <w:rsid w:val="0057241B"/>
    <w:rsid w:val="00574CC5"/>
    <w:rsid w:val="00584FF3"/>
    <w:rsid w:val="00587974"/>
    <w:rsid w:val="005B1638"/>
    <w:rsid w:val="005F4F92"/>
    <w:rsid w:val="00600C13"/>
    <w:rsid w:val="00605E93"/>
    <w:rsid w:val="00611236"/>
    <w:rsid w:val="00635A32"/>
    <w:rsid w:val="00663F15"/>
    <w:rsid w:val="00691831"/>
    <w:rsid w:val="006B080C"/>
    <w:rsid w:val="006B3E63"/>
    <w:rsid w:val="006D2426"/>
    <w:rsid w:val="006D7367"/>
    <w:rsid w:val="006E3A07"/>
    <w:rsid w:val="006F2BFF"/>
    <w:rsid w:val="006F7CFD"/>
    <w:rsid w:val="00713E29"/>
    <w:rsid w:val="00724D5A"/>
    <w:rsid w:val="00754798"/>
    <w:rsid w:val="00757BD8"/>
    <w:rsid w:val="00763D65"/>
    <w:rsid w:val="0076764A"/>
    <w:rsid w:val="0078302A"/>
    <w:rsid w:val="0078392D"/>
    <w:rsid w:val="007870A1"/>
    <w:rsid w:val="00797BFA"/>
    <w:rsid w:val="007A633C"/>
    <w:rsid w:val="007B295E"/>
    <w:rsid w:val="00842BAD"/>
    <w:rsid w:val="00872FBB"/>
    <w:rsid w:val="00907938"/>
    <w:rsid w:val="0091051D"/>
    <w:rsid w:val="00926264"/>
    <w:rsid w:val="00954617"/>
    <w:rsid w:val="00967EB0"/>
    <w:rsid w:val="00970722"/>
    <w:rsid w:val="009744A6"/>
    <w:rsid w:val="00992E61"/>
    <w:rsid w:val="009A567E"/>
    <w:rsid w:val="009C313C"/>
    <w:rsid w:val="009D4579"/>
    <w:rsid w:val="00A0171E"/>
    <w:rsid w:val="00A1066E"/>
    <w:rsid w:val="00A56BBC"/>
    <w:rsid w:val="00A73E9A"/>
    <w:rsid w:val="00AC7DCD"/>
    <w:rsid w:val="00B006F0"/>
    <w:rsid w:val="00B01BA0"/>
    <w:rsid w:val="00B078BA"/>
    <w:rsid w:val="00B87FFE"/>
    <w:rsid w:val="00BA7E05"/>
    <w:rsid w:val="00BC17FD"/>
    <w:rsid w:val="00BE026E"/>
    <w:rsid w:val="00C15FE4"/>
    <w:rsid w:val="00C326D9"/>
    <w:rsid w:val="00C44CFE"/>
    <w:rsid w:val="00C45DEF"/>
    <w:rsid w:val="00C5784E"/>
    <w:rsid w:val="00CD41D3"/>
    <w:rsid w:val="00CE5828"/>
    <w:rsid w:val="00CE71CD"/>
    <w:rsid w:val="00D1768C"/>
    <w:rsid w:val="00DC247A"/>
    <w:rsid w:val="00DD5DDD"/>
    <w:rsid w:val="00DE78CE"/>
    <w:rsid w:val="00DF3F53"/>
    <w:rsid w:val="00E075C0"/>
    <w:rsid w:val="00E24208"/>
    <w:rsid w:val="00E54296"/>
    <w:rsid w:val="00E6691F"/>
    <w:rsid w:val="00E82EC1"/>
    <w:rsid w:val="00ED2619"/>
    <w:rsid w:val="00EE2BB0"/>
    <w:rsid w:val="00EF3912"/>
    <w:rsid w:val="00F73ED8"/>
    <w:rsid w:val="00F85DBC"/>
    <w:rsid w:val="00F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C78"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CD"/>
  </w:style>
  <w:style w:type="paragraph" w:styleId="Footer">
    <w:name w:val="footer"/>
    <w:basedOn w:val="Normal"/>
    <w:link w:val="Foot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244.121.244:9090/" TargetMode="External"/><Relationship Id="rId13" Type="http://schemas.openxmlformats.org/officeDocument/2006/relationships/hyperlink" Target="https://spring.io/projects/spring-cloud-security" TargetMode="External"/><Relationship Id="rId18" Type="http://schemas.openxmlformats.org/officeDocument/2006/relationships/hyperlink" Target="https://spring.io/projects/spring-cloud-sleu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resilience4j/resilience4j" TargetMode="External"/><Relationship Id="rId7" Type="http://schemas.openxmlformats.org/officeDocument/2006/relationships/hyperlink" Target="http://35.244.121.244:3000/" TargetMode="External"/><Relationship Id="rId12" Type="http://schemas.openxmlformats.org/officeDocument/2006/relationships/hyperlink" Target="https://spring.io/projects/spring-security" TargetMode="External"/><Relationship Id="rId17" Type="http://schemas.openxmlformats.org/officeDocument/2006/relationships/hyperlink" Target="https://medium.com/swlh/distributed-tracing-in-micoservices-using-spring-zipkin-sleuth-and-elk-stack-5665c5fbec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rafana.com/" TargetMode="External"/><Relationship Id="rId20" Type="http://schemas.openxmlformats.org/officeDocument/2006/relationships/hyperlink" Target="https://spring.io/projects/spring-cloud-circuitbreak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projects/spring-cloud-config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prometheus.io/" TargetMode="External"/><Relationship Id="rId23" Type="http://schemas.openxmlformats.org/officeDocument/2006/relationships/hyperlink" Target="https://spring.io/projects/spring-cloud-gateway" TargetMode="External"/><Relationship Id="rId10" Type="http://schemas.openxmlformats.org/officeDocument/2006/relationships/hyperlink" Target="https://spring.io/projects/spring-cloud-netflix" TargetMode="External"/><Relationship Id="rId19" Type="http://schemas.openxmlformats.org/officeDocument/2006/relationships/hyperlink" Target="https://zipki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current/spring-framework-reference/web-reactive.html" TargetMode="External"/><Relationship Id="rId14" Type="http://schemas.openxmlformats.org/officeDocument/2006/relationships/hyperlink" Target="https://micrometer.io/" TargetMode="External"/><Relationship Id="rId22" Type="http://schemas.openxmlformats.org/officeDocument/2006/relationships/hyperlink" Target="https://spring.io/guides/gs/spring-cloud-loadbalance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7</cp:revision>
  <dcterms:created xsi:type="dcterms:W3CDTF">2020-02-24T10:57:00Z</dcterms:created>
  <dcterms:modified xsi:type="dcterms:W3CDTF">2020-03-05T10:06:00Z</dcterms:modified>
</cp:coreProperties>
</file>