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38"/>
        </w:rPr>
        <w:t>Sushant Barkate</w:t>
      </w:r>
    </w:p>
    <w:p>
      <w:pPr>
        <w:spacing w:after="20"/>
        <w:jc w:val="center"/>
      </w:pPr>
      <w:r>
        <w:t>Pune, Maharashtra, India | +91 7028319343 | sushantbarkate@gmail.com</w:t>
      </w:r>
    </w:p>
    <w:p>
      <w:pPr>
        <w:spacing w:after="80"/>
        <w:jc w:val="center"/>
      </w:pPr>
      <w:r>
        <w:t>linkedin.com/in/sushant-barkate-386720201/ | github.com/sushantbarkate-bit</w:t>
      </w:r>
    </w:p>
    <w:p>
      <w:pPr>
        <w:spacing w:before="140" w:after="60"/>
        <w:pBdr>
          <w:bottom w:val="single" w:sz="6" w:space="1" w:color="9FBAD0"/>
        </w:pBdr>
      </w:pPr>
      <w:r>
        <w:rPr>
          <w:rFonts w:ascii="Arial" w:hAnsi="Arial"/>
          <w:b/>
          <w:color w:val="1F4E79"/>
          <w:sz w:val="22"/>
        </w:rPr>
        <w:t>SUMMARY</w:t>
      </w:r>
    </w:p>
    <w:p>
      <w:r>
        <w:t>Frontend Developer with 3 years of experience specializing in Angular, AngularJS, TypeScript, and JavaScript, with moderate experience in Java and Spring Boot. Experienced in migrating legacy AngularJS applications to modern Angular architecture, developing scalable Micro Frontends, integrating RESTful APIs, and building reusable component libraries. Strong knowledge of RxJS, localization, performance optimization, and enterprise application development. Experienced in working with Java-based backend services and understanding end-to-end frontend-backend integration.</w:t>
      </w:r>
    </w:p>
    <w:p>
      <w:pPr>
        <w:spacing w:before="140" w:after="60"/>
        <w:pBdr>
          <w:bottom w:val="single" w:sz="6" w:space="1" w:color="9FBAD0"/>
        </w:pBdr>
      </w:pPr>
      <w:r>
        <w:rPr>
          <w:rFonts w:ascii="Arial" w:hAnsi="Arial"/>
          <w:b/>
          <w:color w:val="1F4E79"/>
          <w:sz w:val="22"/>
        </w:rPr>
        <w:t>EXPERIENCE</w:t>
      </w:r>
    </w:p>
    <w:p>
      <w:pPr>
        <w:spacing w:after="20"/>
      </w:pPr>
      <w:r>
        <w:rPr>
          <w:b/>
        </w:rPr>
        <w:t>Software Developer | 05/2023 – Present</w:t>
      </w:r>
    </w:p>
    <w:p>
      <w:pPr>
        <w:spacing w:after="60"/>
      </w:pPr>
      <w:r>
        <w:rPr>
          <w:b/>
        </w:rPr>
        <w:t>ITYXX IND PVT LTD — Pune, India</w:t>
      </w:r>
    </w:p>
    <w:p>
      <w:pPr>
        <w:pStyle w:val="ListBullet"/>
        <w:spacing w:after="20"/>
        <w:ind w:left="259" w:hanging="173"/>
      </w:pPr>
      <w:r>
        <w:t>Contributed to the development and modernization of ThinkOwl, an AI-powered customer support platform.</w:t>
      </w:r>
    </w:p>
    <w:p>
      <w:pPr>
        <w:pStyle w:val="ListBullet"/>
        <w:spacing w:after="20"/>
        <w:ind w:left="259" w:hanging="173"/>
      </w:pPr>
      <w:r>
        <w:t>Led migration of a hybrid AngularJS + Angular application from Angular 10 to Angular 18.</w:t>
      </w:r>
    </w:p>
    <w:p>
      <w:pPr>
        <w:pStyle w:val="ListBullet"/>
        <w:spacing w:after="20"/>
        <w:ind w:left="259" w:hanging="173"/>
      </w:pPr>
      <w:r>
        <w:t>Refactored legacy JavaScript components and services into scalable TypeScript-based Angular modules.</w:t>
      </w:r>
    </w:p>
    <w:p>
      <w:pPr>
        <w:pStyle w:val="ListBullet"/>
        <w:spacing w:after="20"/>
        <w:ind w:left="259" w:hanging="173"/>
      </w:pPr>
      <w:r>
        <w:t>Developed and implemented Micro Frontend architecture and reusable component libraries.</w:t>
      </w:r>
    </w:p>
    <w:p>
      <w:pPr>
        <w:pStyle w:val="ListBullet"/>
        <w:spacing w:after="20"/>
        <w:ind w:left="259" w:hanging="173"/>
      </w:pPr>
      <w:r>
        <w:t>Integrated RESTful APIs for frontend-backend communication.</w:t>
      </w:r>
    </w:p>
    <w:p>
      <w:pPr>
        <w:pStyle w:val="ListBullet"/>
        <w:spacing w:after="20"/>
        <w:ind w:left="259" w:hanging="173"/>
      </w:pPr>
      <w:r>
        <w:t>Worked with Java-based backend services and gained hands-on experience understanding and modifying backend APIs and business logic.</w:t>
      </w:r>
    </w:p>
    <w:p>
      <w:pPr>
        <w:pStyle w:val="ListBullet"/>
        <w:spacing w:after="20"/>
        <w:ind w:left="259" w:hanging="173"/>
      </w:pPr>
      <w:r>
        <w:t>Used Java and Spring Boot at a moderate level for backend development, API integration, debugging, and feature support.</w:t>
      </w:r>
    </w:p>
    <w:p>
      <w:pPr>
        <w:pStyle w:val="ListBullet"/>
        <w:spacing w:after="20"/>
        <w:ind w:left="259" w:hanging="173"/>
      </w:pPr>
      <w:r>
        <w:t>Implemented localization (i18n) for multi-language application support.</w:t>
      </w:r>
    </w:p>
    <w:p>
      <w:pPr>
        <w:pStyle w:val="ListBullet"/>
        <w:spacing w:after="20"/>
        <w:ind w:left="259" w:hanging="173"/>
      </w:pPr>
      <w:r>
        <w:t>Developed new features including LiveKit integration for real-time communication.</w:t>
      </w:r>
    </w:p>
    <w:p>
      <w:pPr>
        <w:pStyle w:val="ListBullet"/>
        <w:spacing w:after="20"/>
        <w:ind w:left="259" w:hanging="173"/>
      </w:pPr>
      <w:r>
        <w:t>Contributed to Chargebee integration for subscription management, add-ons, and plan changes.</w:t>
      </w:r>
    </w:p>
    <w:p>
      <w:pPr>
        <w:pStyle w:val="ListBullet"/>
        <w:spacing w:after="20"/>
        <w:ind w:left="259" w:hanging="173"/>
      </w:pPr>
      <w:r>
        <w:t>Improved application performance by approximately 40% through code and architecture optimization.</w:t>
      </w:r>
    </w:p>
    <w:p>
      <w:pPr>
        <w:pStyle w:val="ListBullet"/>
        <w:spacing w:after="20"/>
        <w:ind w:left="259" w:hanging="173"/>
      </w:pPr>
      <w:r>
        <w:t>Debugged and resolved complex issues involving routing, asynchronous behavior, API integration, and component rendering.</w:t>
      </w:r>
    </w:p>
    <w:p>
      <w:pPr>
        <w:pStyle w:val="ListBullet"/>
        <w:spacing w:after="20"/>
        <w:ind w:left="259" w:hanging="173"/>
      </w:pPr>
      <w:r>
        <w:t>Participated in Agile development, code reviews, debugging, and collaboration with cross-functional teams.</w:t>
      </w:r>
    </w:p>
    <w:p>
      <w:pPr>
        <w:spacing w:before="140" w:after="60"/>
        <w:pBdr>
          <w:bottom w:val="single" w:sz="6" w:space="1" w:color="9FBAD0"/>
        </w:pBdr>
      </w:pPr>
      <w:r>
        <w:rPr>
          <w:rFonts w:ascii="Arial" w:hAnsi="Arial"/>
          <w:b/>
          <w:color w:val="1F4E79"/>
          <w:sz w:val="22"/>
        </w:rPr>
        <w:t>PROJECTS</w:t>
      </w:r>
    </w:p>
    <w:p>
      <w:pPr>
        <w:spacing w:after="40"/>
      </w:pPr>
      <w:r>
        <w:rPr>
          <w:b/>
        </w:rPr>
        <w:t>ThinkOwl — AI-Powered Customer Support Platform</w:t>
      </w:r>
    </w:p>
    <w:p>
      <w:pPr>
        <w:pStyle w:val="ListBullet"/>
        <w:spacing w:after="20"/>
        <w:ind w:left="259" w:hanging="173"/>
      </w:pPr>
      <w:r>
        <w:t>Worked on a unified customer support platform handling tickets, chats, emails, calls, and documents.</w:t>
      </w:r>
    </w:p>
    <w:p>
      <w:pPr>
        <w:pStyle w:val="ListBullet"/>
        <w:spacing w:after="20"/>
        <w:ind w:left="259" w:hanging="173"/>
      </w:pPr>
      <w:r>
        <w:t>Contributed to migration from legacy AngularJS/hybrid architecture to modern Angular.</w:t>
      </w:r>
    </w:p>
    <w:p>
      <w:pPr>
        <w:pStyle w:val="ListBullet"/>
        <w:spacing w:after="20"/>
        <w:ind w:left="259" w:hanging="173"/>
      </w:pPr>
      <w:r>
        <w:t>Developed reusable frontend components and scalable Micro Frontend modules.</w:t>
      </w:r>
    </w:p>
    <w:p>
      <w:pPr>
        <w:pStyle w:val="ListBullet"/>
        <w:spacing w:after="20"/>
        <w:ind w:left="259" w:hanging="173"/>
      </w:pPr>
      <w:r>
        <w:t>Integrated REST APIs and backend services to support application functionality.</w:t>
      </w:r>
    </w:p>
    <w:p>
      <w:pPr>
        <w:pStyle w:val="ListBullet"/>
        <w:spacing w:after="20"/>
        <w:ind w:left="259" w:hanging="173"/>
      </w:pPr>
      <w:r>
        <w:t>Worked with Java/Spring Boot-based APIs for frontend-backend integration and feature development.</w:t>
      </w:r>
    </w:p>
    <w:p>
      <w:pPr>
        <w:pStyle w:val="ListBullet"/>
        <w:spacing w:after="20"/>
        <w:ind w:left="259" w:hanging="173"/>
      </w:pPr>
      <w:r>
        <w:t>Contributed to real-time communication capabilities using LiveKit.</w:t>
      </w:r>
    </w:p>
    <w:p>
      <w:pPr>
        <w:pStyle w:val="ListBullet"/>
        <w:spacing w:after="20"/>
        <w:ind w:left="259" w:hanging="173"/>
      </w:pPr>
      <w:r>
        <w:t>Worked on subscription and billing functionality through Chargebee.</w:t>
      </w:r>
    </w:p>
    <w:p>
      <w:pPr>
        <w:pStyle w:val="ListBullet"/>
        <w:spacing w:after="20"/>
        <w:ind w:left="259" w:hanging="173"/>
      </w:pPr>
      <w:r>
        <w:t>Contributed to application performance optimization and feature development.</w:t>
      </w:r>
    </w:p>
    <w:p>
      <w:pPr>
        <w:spacing w:before="140" w:after="60"/>
        <w:pBdr>
          <w:bottom w:val="single" w:sz="6" w:space="1" w:color="9FBAD0"/>
        </w:pBdr>
      </w:pPr>
      <w:r>
        <w:rPr>
          <w:rFonts w:ascii="Arial" w:hAnsi="Arial"/>
          <w:b/>
          <w:color w:val="1F4E79"/>
          <w:sz w:val="22"/>
        </w:rPr>
        <w:t>TECHNICAL SKILLS</w:t>
      </w:r>
    </w:p>
    <w:p>
      <w:pPr>
        <w:spacing w:after="20"/>
      </w:pPr>
      <w:r>
        <w:rPr>
          <w:b/>
        </w:rPr>
        <w:t xml:space="preserve">Frontend: </w:t>
      </w:r>
      <w:r>
        <w:t>Angular 8–18, AngularJS, TypeScript, JavaScript, HTML5, CSS3, RxJS</w:t>
      </w:r>
    </w:p>
    <w:p>
      <w:pPr>
        <w:spacing w:after="20"/>
      </w:pPr>
      <w:r>
        <w:rPr>
          <w:b/>
        </w:rPr>
        <w:t xml:space="preserve">Backend: </w:t>
      </w:r>
      <w:r>
        <w:t>Java, Spring Boot, REST APIs, JSON</w:t>
      </w:r>
    </w:p>
    <w:p>
      <w:pPr>
        <w:spacing w:after="20"/>
      </w:pPr>
      <w:r>
        <w:rPr>
          <w:b/>
        </w:rPr>
        <w:t xml:space="preserve">Architecture: </w:t>
      </w:r>
      <w:r>
        <w:t>Micro Frontends, Component-Based Architecture, Modular Architecture</w:t>
      </w:r>
    </w:p>
    <w:p>
      <w:pPr>
        <w:spacing w:after="20"/>
      </w:pPr>
      <w:r>
        <w:rPr>
          <w:b/>
        </w:rPr>
        <w:t xml:space="preserve">State Management: </w:t>
      </w:r>
      <w:r>
        <w:t>RxJS, BehaviorSubject</w:t>
      </w:r>
    </w:p>
    <w:p>
      <w:pPr>
        <w:spacing w:after="20"/>
      </w:pPr>
      <w:r>
        <w:rPr>
          <w:b/>
        </w:rPr>
        <w:t xml:space="preserve">UI/UX: </w:t>
      </w:r>
      <w:r>
        <w:t>Reactive Forms, Lazy Loading, Route Guards, HTTP Interceptors, Localization (i18n)</w:t>
      </w:r>
    </w:p>
    <w:p>
      <w:pPr>
        <w:spacing w:after="20"/>
      </w:pPr>
      <w:r>
        <w:rPr>
          <w:b/>
        </w:rPr>
        <w:t xml:space="preserve">Database: </w:t>
      </w:r>
      <w:r>
        <w:t>Basic MySQL</w:t>
      </w:r>
    </w:p>
    <w:p>
      <w:pPr>
        <w:spacing w:after="20"/>
      </w:pPr>
      <w:r>
        <w:rPr>
          <w:b/>
        </w:rPr>
        <w:t xml:space="preserve">Testing: </w:t>
      </w:r>
      <w:r>
        <w:t>Jasmine, Karma, JUnit</w:t>
      </w:r>
    </w:p>
    <w:p>
      <w:pPr>
        <w:spacing w:after="20"/>
      </w:pPr>
      <w:r>
        <w:rPr>
          <w:b/>
        </w:rPr>
        <w:t xml:space="preserve">Tools: </w:t>
      </w:r>
      <w:r>
        <w:t>Git, Jira, Webpack, Maven</w:t>
      </w:r>
    </w:p>
    <w:p>
      <w:pPr>
        <w:spacing w:after="20"/>
      </w:pPr>
      <w:r>
        <w:rPr>
          <w:b/>
        </w:rPr>
        <w:t xml:space="preserve">DevOps: </w:t>
      </w:r>
      <w:r>
        <w:t>CI/CD, Docker, Kubernetes</w:t>
      </w:r>
    </w:p>
    <w:p>
      <w:pPr>
        <w:spacing w:after="20"/>
      </w:pPr>
      <w:r>
        <w:rPr>
          <w:b/>
        </w:rPr>
        <w:t xml:space="preserve">Practices: </w:t>
      </w:r>
      <w:r>
        <w:t>Performance Optimization, Debugging, Code Reviews, Agile</w:t>
      </w:r>
    </w:p>
    <w:p>
      <w:pPr>
        <w:spacing w:before="140" w:after="60"/>
        <w:pBdr>
          <w:bottom w:val="single" w:sz="6" w:space="1" w:color="9FBAD0"/>
        </w:pBdr>
      </w:pPr>
      <w:r>
        <w:rPr>
          <w:rFonts w:ascii="Arial" w:hAnsi="Arial"/>
          <w:b/>
          <w:color w:val="1F4E79"/>
          <w:sz w:val="22"/>
        </w:rPr>
        <w:t>CERTIFICATIONS</w:t>
      </w:r>
    </w:p>
    <w:p>
      <w:r>
        <w:t>Java Full Stack Development</w:t>
      </w:r>
    </w:p>
    <w:p>
      <w:pPr>
        <w:spacing w:before="140" w:after="60"/>
        <w:pBdr>
          <w:bottom w:val="single" w:sz="6" w:space="1" w:color="9FBAD0"/>
        </w:pBdr>
      </w:pPr>
      <w:r>
        <w:rPr>
          <w:rFonts w:ascii="Arial" w:hAnsi="Arial"/>
          <w:b/>
          <w:color w:val="1F4E79"/>
          <w:sz w:val="22"/>
        </w:rPr>
        <w:t>ACCOMPLISHMENTS</w:t>
      </w:r>
    </w:p>
    <w:p>
      <w:pPr>
        <w:pStyle w:val="ListBullet"/>
        <w:spacing w:after="20"/>
        <w:ind w:left="259" w:hanging="173"/>
      </w:pPr>
      <w:r>
        <w:t>Improved application performance by approximately 40% through frontend optimization and architectural improvements.</w:t>
      </w:r>
    </w:p>
    <w:p>
      <w:pPr>
        <w:pStyle w:val="ListBullet"/>
        <w:spacing w:after="20"/>
        <w:ind w:left="259" w:hanging="173"/>
      </w:pPr>
      <w:r>
        <w:t>Contributed to migration of a large hybrid AngularJS + Angular application to modern Angular architecture.</w:t>
      </w:r>
    </w:p>
    <w:p>
      <w:pPr>
        <w:pStyle w:val="ListBullet"/>
        <w:spacing w:after="20"/>
        <w:ind w:left="259" w:hanging="173"/>
      </w:pPr>
      <w:r>
        <w:t>Developed and implemented Micro Frontend architecture for scalable enterprise application development.</w:t>
      </w:r>
    </w:p>
    <w:p>
      <w:pPr>
        <w:pStyle w:val="ListBullet"/>
        <w:spacing w:after="20"/>
        <w:ind w:left="259" w:hanging="173"/>
      </w:pPr>
      <w:r>
        <w:t>Gained hands-on experience across frontend development and Java/Spring Boot backend integration.</w:t>
      </w:r>
    </w:p>
    <w:p>
      <w:pPr>
        <w:pStyle w:val="ListBullet"/>
        <w:spacing w:after="20"/>
        <w:ind w:left="259" w:hanging="173"/>
      </w:pPr>
      <w:r>
        <w:t>Developed reusable components and contributed to improving application maintainability.</w:t>
      </w:r>
    </w:p>
    <w:p>
      <w:pPr>
        <w:spacing w:before="140" w:after="60"/>
        <w:pBdr>
          <w:bottom w:val="single" w:sz="6" w:space="1" w:color="9FBAD0"/>
        </w:pBdr>
      </w:pPr>
      <w:r>
        <w:rPr>
          <w:rFonts w:ascii="Arial" w:hAnsi="Arial"/>
          <w:b/>
          <w:color w:val="1F4E79"/>
          <w:sz w:val="22"/>
        </w:rPr>
        <w:t>LANGUAGES</w:t>
      </w:r>
    </w:p>
    <w:p>
      <w:r>
        <w:t>English | Hindi | Marathi</w:t>
      </w:r>
    </w:p>
    <w:p>
      <w:pPr>
        <w:spacing w:before="140" w:after="60"/>
        <w:pBdr>
          <w:bottom w:val="single" w:sz="6" w:space="1" w:color="9FBAD0"/>
        </w:pBdr>
      </w:pPr>
      <w:r>
        <w:rPr>
          <w:rFonts w:ascii="Arial" w:hAnsi="Arial"/>
          <w:b/>
          <w:color w:val="1F4E79"/>
          <w:sz w:val="22"/>
        </w:rPr>
        <w:t>EDUCATION</w:t>
      </w:r>
    </w:p>
    <w:p>
      <w:r>
        <w:t>B.Tech | 2018–2022</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