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556" w:rsidRPr="00DE0556" w:rsidRDefault="00DE0556" w:rsidP="00DE0556">
      <w:pPr>
        <w:shd w:val="clear" w:color="auto" w:fill="FFFFFF"/>
        <w:rPr>
          <w:rFonts w:ascii="Arial" w:hAnsi="Arial"/>
          <w:color w:val="222222"/>
          <w:sz w:val="26"/>
          <w:szCs w:val="26"/>
        </w:rPr>
      </w:pPr>
      <w:bookmarkStart w:id="0" w:name="_GoBack"/>
      <w:bookmarkEnd w:id="0"/>
      <w:r w:rsidRPr="00DE0556">
        <w:rPr>
          <w:rFonts w:ascii="Arial" w:hAnsi="Arial"/>
          <w:b/>
          <w:color w:val="222222"/>
          <w:sz w:val="26"/>
          <w:szCs w:val="26"/>
        </w:rPr>
        <w:t>Assignment #1</w:t>
      </w:r>
      <w:r w:rsidRPr="00DE0556">
        <w:rPr>
          <w:rFonts w:ascii="Arial" w:hAnsi="Arial"/>
          <w:color w:val="222222"/>
          <w:sz w:val="26"/>
          <w:szCs w:val="26"/>
        </w:rPr>
        <w:t>: </w:t>
      </w:r>
    </w:p>
    <w:p w:rsidR="00DE0556" w:rsidRPr="00DE0556" w:rsidRDefault="00DE0556" w:rsidP="00DE0556">
      <w:pPr>
        <w:shd w:val="clear" w:color="auto" w:fill="FFFFFF"/>
        <w:rPr>
          <w:rFonts w:ascii="Arial" w:hAnsi="Arial"/>
          <w:color w:val="222222"/>
          <w:sz w:val="26"/>
          <w:szCs w:val="26"/>
        </w:rPr>
      </w:pPr>
      <w:r w:rsidRPr="00DE0556">
        <w:rPr>
          <w:rFonts w:ascii="Arial" w:hAnsi="Arial"/>
          <w:color w:val="222222"/>
          <w:sz w:val="26"/>
          <w:szCs w:val="26"/>
        </w:rPr>
        <w:t>Write about the following</w:t>
      </w:r>
    </w:p>
    <w:p w:rsidR="00DE0556" w:rsidRPr="00F93EF1" w:rsidRDefault="00DE0556" w:rsidP="00DE0556">
      <w:pPr>
        <w:shd w:val="clear" w:color="auto" w:fill="FFFFFF"/>
        <w:rPr>
          <w:rFonts w:ascii="Arial" w:hAnsi="Arial"/>
          <w:b/>
          <w:color w:val="222222"/>
          <w:sz w:val="26"/>
          <w:szCs w:val="26"/>
        </w:rPr>
      </w:pPr>
      <w:r w:rsidRPr="00F93EF1">
        <w:rPr>
          <w:rFonts w:ascii="Arial" w:hAnsi="Arial"/>
          <w:b/>
          <w:color w:val="222222"/>
          <w:sz w:val="26"/>
          <w:szCs w:val="26"/>
        </w:rPr>
        <w:t>1) Triple constraint</w:t>
      </w:r>
    </w:p>
    <w:p w:rsidR="00DE0556" w:rsidRDefault="00DE0556" w:rsidP="00DE0556">
      <w:pPr>
        <w:shd w:val="clear" w:color="auto" w:fill="FFFFFF"/>
        <w:rPr>
          <w:rFonts w:ascii="Arial" w:hAnsi="Arial"/>
          <w:color w:val="222222"/>
          <w:sz w:val="26"/>
          <w:szCs w:val="26"/>
        </w:rPr>
      </w:pPr>
      <w:r>
        <w:rPr>
          <w:rFonts w:ascii="Arial" w:hAnsi="Arial"/>
          <w:color w:val="222222"/>
          <w:sz w:val="26"/>
          <w:szCs w:val="26"/>
        </w:rPr>
        <w:t xml:space="preserve">  The triple constraint is defined by the following three</w:t>
      </w:r>
    </w:p>
    <w:p w:rsidR="00DE0556" w:rsidRDefault="00DE0556" w:rsidP="00DE0556">
      <w:pPr>
        <w:shd w:val="clear" w:color="auto" w:fill="FFFFFF"/>
        <w:rPr>
          <w:rFonts w:ascii="Arial" w:hAnsi="Arial"/>
          <w:color w:val="222222"/>
          <w:sz w:val="26"/>
          <w:szCs w:val="26"/>
        </w:rPr>
      </w:pPr>
    </w:p>
    <w:p w:rsidR="00DE0556" w:rsidRDefault="00DE0556" w:rsidP="00DE0556">
      <w:pPr>
        <w:pStyle w:val="ListParagraph"/>
        <w:numPr>
          <w:ilvl w:val="0"/>
          <w:numId w:val="1"/>
        </w:numPr>
        <w:shd w:val="clear" w:color="auto" w:fill="FFFFFF"/>
        <w:rPr>
          <w:rFonts w:ascii="Arial" w:hAnsi="Arial"/>
          <w:color w:val="222222"/>
          <w:sz w:val="26"/>
          <w:szCs w:val="26"/>
        </w:rPr>
      </w:pPr>
      <w:r>
        <w:rPr>
          <w:rFonts w:ascii="Arial" w:hAnsi="Arial"/>
          <w:color w:val="222222"/>
          <w:sz w:val="26"/>
          <w:szCs w:val="26"/>
        </w:rPr>
        <w:t>Scope</w:t>
      </w:r>
    </w:p>
    <w:p w:rsidR="00DE0556" w:rsidRDefault="00DE0556" w:rsidP="00DE0556">
      <w:pPr>
        <w:pStyle w:val="ListParagraph"/>
        <w:numPr>
          <w:ilvl w:val="0"/>
          <w:numId w:val="1"/>
        </w:numPr>
        <w:shd w:val="clear" w:color="auto" w:fill="FFFFFF"/>
        <w:rPr>
          <w:rFonts w:ascii="Arial" w:hAnsi="Arial"/>
          <w:color w:val="222222"/>
          <w:sz w:val="26"/>
          <w:szCs w:val="26"/>
        </w:rPr>
      </w:pPr>
      <w:r>
        <w:rPr>
          <w:rFonts w:ascii="Arial" w:hAnsi="Arial"/>
          <w:color w:val="222222"/>
          <w:sz w:val="26"/>
          <w:szCs w:val="26"/>
        </w:rPr>
        <w:t>Schedule</w:t>
      </w:r>
    </w:p>
    <w:p w:rsidR="00DE0556" w:rsidRDefault="00DE0556" w:rsidP="00DE0556">
      <w:pPr>
        <w:pStyle w:val="ListParagraph"/>
        <w:numPr>
          <w:ilvl w:val="0"/>
          <w:numId w:val="1"/>
        </w:numPr>
        <w:shd w:val="clear" w:color="auto" w:fill="FFFFFF"/>
        <w:rPr>
          <w:rFonts w:ascii="Arial" w:hAnsi="Arial"/>
          <w:color w:val="222222"/>
          <w:sz w:val="26"/>
          <w:szCs w:val="26"/>
        </w:rPr>
      </w:pPr>
      <w:r>
        <w:rPr>
          <w:rFonts w:ascii="Arial" w:hAnsi="Arial"/>
          <w:color w:val="222222"/>
          <w:sz w:val="26"/>
          <w:szCs w:val="26"/>
        </w:rPr>
        <w:t>Cost</w:t>
      </w:r>
    </w:p>
    <w:p w:rsidR="00DE0556" w:rsidRPr="00DE0556" w:rsidRDefault="00DE0556" w:rsidP="00DE0556">
      <w:pPr>
        <w:shd w:val="clear" w:color="auto" w:fill="FFFFFF"/>
        <w:rPr>
          <w:rFonts w:ascii="Arial" w:hAnsi="Arial"/>
          <w:color w:val="222222"/>
          <w:sz w:val="26"/>
          <w:szCs w:val="26"/>
        </w:rPr>
      </w:pPr>
      <w:r>
        <w:rPr>
          <w:rFonts w:ascii="Arial" w:hAnsi="Arial"/>
          <w:color w:val="222222"/>
          <w:sz w:val="26"/>
          <w:szCs w:val="26"/>
        </w:rPr>
        <w:t xml:space="preserve">The above three are inter dependant on each other. If one of them is altered, it tends to alter </w:t>
      </w:r>
      <w:proofErr w:type="spellStart"/>
      <w:r>
        <w:rPr>
          <w:rFonts w:ascii="Arial" w:hAnsi="Arial"/>
          <w:color w:val="222222"/>
          <w:sz w:val="26"/>
          <w:szCs w:val="26"/>
        </w:rPr>
        <w:t>atleast</w:t>
      </w:r>
      <w:proofErr w:type="spellEnd"/>
      <w:r>
        <w:rPr>
          <w:rFonts w:ascii="Arial" w:hAnsi="Arial"/>
          <w:color w:val="222222"/>
          <w:sz w:val="26"/>
          <w:szCs w:val="26"/>
        </w:rPr>
        <w:t xml:space="preserve"> one more of the constraints.</w:t>
      </w:r>
    </w:p>
    <w:p w:rsidR="00DE0556" w:rsidRDefault="00DE0556" w:rsidP="00DE0556">
      <w:pPr>
        <w:shd w:val="clear" w:color="auto" w:fill="FFFFFF"/>
        <w:rPr>
          <w:rFonts w:ascii="Arial" w:hAnsi="Arial"/>
          <w:color w:val="222222"/>
          <w:sz w:val="26"/>
          <w:szCs w:val="26"/>
        </w:rPr>
      </w:pPr>
      <w:r>
        <w:rPr>
          <w:rFonts w:ascii="Arial" w:hAnsi="Arial"/>
          <w:color w:val="222222"/>
          <w:sz w:val="26"/>
          <w:szCs w:val="26"/>
        </w:rPr>
        <w:t>The quality of the project is driven by these is determined by the boundaries of the triple constraint.</w:t>
      </w:r>
    </w:p>
    <w:p w:rsidR="00DE0556" w:rsidRPr="00DE0556" w:rsidRDefault="00DE0556" w:rsidP="00DE0556">
      <w:pPr>
        <w:shd w:val="clear" w:color="auto" w:fill="FFFFFF"/>
        <w:rPr>
          <w:rFonts w:ascii="Arial" w:hAnsi="Arial"/>
          <w:color w:val="222222"/>
          <w:sz w:val="26"/>
          <w:szCs w:val="26"/>
        </w:rPr>
      </w:pPr>
    </w:p>
    <w:p w:rsidR="00DE0556" w:rsidRPr="00F93EF1" w:rsidRDefault="00DE0556" w:rsidP="00DE0556">
      <w:pPr>
        <w:shd w:val="clear" w:color="auto" w:fill="FFFFFF"/>
        <w:rPr>
          <w:rFonts w:ascii="Arial" w:hAnsi="Arial"/>
          <w:b/>
          <w:color w:val="222222"/>
          <w:sz w:val="26"/>
          <w:szCs w:val="26"/>
        </w:rPr>
      </w:pPr>
      <w:r w:rsidRPr="00F93EF1">
        <w:rPr>
          <w:rFonts w:ascii="Arial" w:hAnsi="Arial"/>
          <w:b/>
          <w:color w:val="222222"/>
          <w:sz w:val="26"/>
          <w:szCs w:val="26"/>
        </w:rPr>
        <w:t>2) 5 process groups</w:t>
      </w:r>
    </w:p>
    <w:p w:rsidR="00DE0556" w:rsidRDefault="00DE0556" w:rsidP="00DE0556">
      <w:pPr>
        <w:shd w:val="clear" w:color="auto" w:fill="FFFFFF"/>
        <w:rPr>
          <w:rFonts w:ascii="Arial" w:hAnsi="Arial"/>
          <w:color w:val="222222"/>
          <w:sz w:val="26"/>
          <w:szCs w:val="26"/>
        </w:rPr>
      </w:pPr>
      <w:r>
        <w:rPr>
          <w:rFonts w:ascii="Arial" w:hAnsi="Arial"/>
          <w:color w:val="222222"/>
          <w:sz w:val="26"/>
          <w:szCs w:val="26"/>
        </w:rPr>
        <w:t>The 5 process groups are as follows</w:t>
      </w:r>
    </w:p>
    <w:p w:rsidR="00DE0556" w:rsidRDefault="00DE0556" w:rsidP="00DE0556">
      <w:pPr>
        <w:shd w:val="clear" w:color="auto" w:fill="FFFFFF"/>
        <w:rPr>
          <w:rFonts w:ascii="Arial" w:hAnsi="Arial"/>
          <w:color w:val="222222"/>
          <w:sz w:val="26"/>
          <w:szCs w:val="26"/>
        </w:rPr>
      </w:pPr>
    </w:p>
    <w:p w:rsidR="00F93EF1" w:rsidRDefault="00DE0556" w:rsidP="00DE0556">
      <w:pPr>
        <w:pStyle w:val="ListParagraph"/>
        <w:numPr>
          <w:ilvl w:val="0"/>
          <w:numId w:val="5"/>
        </w:numPr>
        <w:shd w:val="clear" w:color="auto" w:fill="FFFFFF"/>
        <w:rPr>
          <w:rFonts w:ascii="Arial" w:hAnsi="Arial"/>
          <w:color w:val="222222"/>
          <w:sz w:val="26"/>
          <w:szCs w:val="26"/>
        </w:rPr>
      </w:pPr>
      <w:r>
        <w:rPr>
          <w:rFonts w:ascii="Arial" w:hAnsi="Arial"/>
          <w:color w:val="222222"/>
          <w:sz w:val="26"/>
          <w:szCs w:val="26"/>
        </w:rPr>
        <w:t>Initiation:</w:t>
      </w:r>
      <w:r w:rsidR="00F93EF1">
        <w:rPr>
          <w:rFonts w:ascii="Arial" w:hAnsi="Arial"/>
          <w:color w:val="222222"/>
          <w:sz w:val="26"/>
          <w:szCs w:val="26"/>
        </w:rPr>
        <w:t xml:space="preserve"> involves defining the process activates and skills to define a project. Most permissions and initial budget are estimated to start the project. </w:t>
      </w:r>
    </w:p>
    <w:p w:rsidR="00F93EF1" w:rsidRDefault="00F93EF1" w:rsidP="00F93EF1">
      <w:pPr>
        <w:pStyle w:val="ListParagraph"/>
        <w:shd w:val="clear" w:color="auto" w:fill="FFFFFF"/>
        <w:rPr>
          <w:rFonts w:ascii="Arial" w:hAnsi="Arial"/>
          <w:color w:val="222222"/>
          <w:sz w:val="26"/>
          <w:szCs w:val="26"/>
        </w:rPr>
      </w:pPr>
    </w:p>
    <w:p w:rsidR="00F93EF1" w:rsidRDefault="00F93EF1" w:rsidP="00F93EF1">
      <w:pPr>
        <w:pStyle w:val="ListParagraph"/>
        <w:numPr>
          <w:ilvl w:val="0"/>
          <w:numId w:val="5"/>
        </w:numPr>
        <w:shd w:val="clear" w:color="auto" w:fill="FFFFFF"/>
        <w:rPr>
          <w:rFonts w:ascii="Arial" w:hAnsi="Arial"/>
          <w:color w:val="222222"/>
          <w:sz w:val="26"/>
          <w:szCs w:val="26"/>
        </w:rPr>
      </w:pPr>
      <w:r>
        <w:rPr>
          <w:rFonts w:ascii="Arial" w:hAnsi="Arial"/>
          <w:color w:val="222222"/>
          <w:sz w:val="26"/>
          <w:szCs w:val="26"/>
        </w:rPr>
        <w:t>Planning: involves setting up resources, workflow, tasks and activates required for the smooth running of the project. Planning phase sets up the project infra Structure.</w:t>
      </w:r>
    </w:p>
    <w:p w:rsidR="00F93EF1" w:rsidRPr="00F93EF1" w:rsidRDefault="00F93EF1" w:rsidP="00B13884">
      <w:pPr>
        <w:shd w:val="clear" w:color="auto" w:fill="FFFFFF"/>
        <w:rPr>
          <w:rFonts w:ascii="Arial" w:hAnsi="Arial"/>
          <w:color w:val="222222"/>
          <w:sz w:val="26"/>
          <w:szCs w:val="26"/>
        </w:rPr>
      </w:pPr>
    </w:p>
    <w:p w:rsidR="00F93EF1" w:rsidRPr="00B13884" w:rsidRDefault="00F93EF1" w:rsidP="00B13884">
      <w:pPr>
        <w:pStyle w:val="ListParagraph"/>
        <w:numPr>
          <w:ilvl w:val="0"/>
          <w:numId w:val="5"/>
        </w:numPr>
        <w:shd w:val="clear" w:color="auto" w:fill="FFFFFF"/>
        <w:rPr>
          <w:rFonts w:ascii="Arial" w:hAnsi="Arial"/>
          <w:color w:val="222222"/>
          <w:sz w:val="26"/>
          <w:szCs w:val="26"/>
        </w:rPr>
      </w:pPr>
      <w:r w:rsidRPr="00B13884">
        <w:rPr>
          <w:rFonts w:ascii="Arial" w:hAnsi="Arial"/>
          <w:color w:val="222222"/>
          <w:sz w:val="26"/>
          <w:szCs w:val="26"/>
        </w:rPr>
        <w:t>Execution: involves managing teams and resources to perform tasks as set in the planning phase.</w:t>
      </w:r>
    </w:p>
    <w:p w:rsidR="00F93EF1" w:rsidRPr="00F93EF1" w:rsidRDefault="00F93EF1" w:rsidP="00F93EF1">
      <w:pPr>
        <w:shd w:val="clear" w:color="auto" w:fill="FFFFFF"/>
        <w:rPr>
          <w:rFonts w:ascii="Arial" w:hAnsi="Arial"/>
          <w:color w:val="222222"/>
          <w:sz w:val="26"/>
          <w:szCs w:val="26"/>
        </w:rPr>
      </w:pPr>
    </w:p>
    <w:p w:rsidR="00F93EF1" w:rsidRPr="00B13884" w:rsidRDefault="00F93EF1" w:rsidP="00B13884">
      <w:pPr>
        <w:pStyle w:val="ListParagraph"/>
        <w:numPr>
          <w:ilvl w:val="0"/>
          <w:numId w:val="5"/>
        </w:numPr>
        <w:shd w:val="clear" w:color="auto" w:fill="FFFFFF"/>
        <w:rPr>
          <w:rFonts w:ascii="Arial" w:hAnsi="Arial"/>
          <w:color w:val="222222"/>
          <w:sz w:val="26"/>
          <w:szCs w:val="26"/>
        </w:rPr>
      </w:pPr>
      <w:r w:rsidRPr="00B13884">
        <w:rPr>
          <w:rFonts w:ascii="Arial" w:hAnsi="Arial"/>
          <w:color w:val="222222"/>
          <w:sz w:val="26"/>
          <w:szCs w:val="26"/>
        </w:rPr>
        <w:t>Monitoring: involves monitoring activates to make sure the project is being executed as planned. This involves making sure the budget and expected milestones are as expected. Problems in execution and mitigation activities are discussed and implemented.</w:t>
      </w:r>
    </w:p>
    <w:p w:rsidR="00F93EF1" w:rsidRPr="00F93EF1" w:rsidRDefault="00F93EF1" w:rsidP="00F93EF1">
      <w:pPr>
        <w:shd w:val="clear" w:color="auto" w:fill="FFFFFF"/>
        <w:rPr>
          <w:rFonts w:ascii="Arial" w:hAnsi="Arial"/>
          <w:color w:val="222222"/>
          <w:sz w:val="26"/>
          <w:szCs w:val="26"/>
        </w:rPr>
      </w:pPr>
    </w:p>
    <w:p w:rsidR="00DE0556" w:rsidRPr="00B13884" w:rsidRDefault="00F93EF1" w:rsidP="00B13884">
      <w:pPr>
        <w:pStyle w:val="ListParagraph"/>
        <w:numPr>
          <w:ilvl w:val="0"/>
          <w:numId w:val="5"/>
        </w:numPr>
        <w:shd w:val="clear" w:color="auto" w:fill="FFFFFF"/>
        <w:rPr>
          <w:rFonts w:ascii="Arial" w:hAnsi="Arial"/>
          <w:color w:val="222222"/>
          <w:sz w:val="26"/>
          <w:szCs w:val="26"/>
        </w:rPr>
      </w:pPr>
      <w:r w:rsidRPr="00B13884">
        <w:rPr>
          <w:rFonts w:ascii="Arial" w:hAnsi="Arial"/>
          <w:color w:val="222222"/>
          <w:sz w:val="26"/>
          <w:szCs w:val="26"/>
        </w:rPr>
        <w:t xml:space="preserve">Closure: </w:t>
      </w:r>
      <w:proofErr w:type="gramStart"/>
      <w:r w:rsidRPr="00B13884">
        <w:rPr>
          <w:rFonts w:ascii="Arial" w:hAnsi="Arial"/>
          <w:color w:val="222222"/>
          <w:sz w:val="26"/>
          <w:szCs w:val="26"/>
        </w:rPr>
        <w:t xml:space="preserve">This </w:t>
      </w:r>
      <w:r w:rsidR="00B13884" w:rsidRPr="00B13884">
        <w:rPr>
          <w:rFonts w:ascii="Arial" w:hAnsi="Arial"/>
          <w:color w:val="222222"/>
          <w:sz w:val="26"/>
          <w:szCs w:val="26"/>
        </w:rPr>
        <w:t>the</w:t>
      </w:r>
      <w:proofErr w:type="gramEnd"/>
      <w:r w:rsidR="00B13884" w:rsidRPr="00B13884">
        <w:rPr>
          <w:rFonts w:ascii="Arial" w:hAnsi="Arial"/>
          <w:color w:val="222222"/>
          <w:sz w:val="26"/>
          <w:szCs w:val="26"/>
        </w:rPr>
        <w:t xml:space="preserve"> official</w:t>
      </w:r>
      <w:r w:rsidRPr="00B13884">
        <w:rPr>
          <w:rFonts w:ascii="Arial" w:hAnsi="Arial"/>
          <w:color w:val="222222"/>
          <w:sz w:val="26"/>
          <w:szCs w:val="26"/>
        </w:rPr>
        <w:t xml:space="preserve"> closing of the project. </w:t>
      </w:r>
      <w:r w:rsidR="00B13884" w:rsidRPr="00B13884">
        <w:rPr>
          <w:rFonts w:ascii="Arial" w:hAnsi="Arial"/>
          <w:color w:val="222222"/>
          <w:sz w:val="26"/>
          <w:szCs w:val="26"/>
        </w:rPr>
        <w:t>The required documentations are submitted and final achievement is projected by the PM.</w:t>
      </w:r>
    </w:p>
    <w:p w:rsidR="00DE0556" w:rsidRPr="00F93EF1" w:rsidRDefault="00DE0556" w:rsidP="00DE0556">
      <w:pPr>
        <w:shd w:val="clear" w:color="auto" w:fill="FFFFFF"/>
        <w:rPr>
          <w:rFonts w:ascii="Arial" w:hAnsi="Arial"/>
          <w:b/>
          <w:color w:val="222222"/>
          <w:sz w:val="26"/>
          <w:szCs w:val="26"/>
        </w:rPr>
      </w:pPr>
      <w:r w:rsidRPr="00F93EF1">
        <w:rPr>
          <w:rFonts w:ascii="Arial" w:hAnsi="Arial"/>
          <w:b/>
          <w:color w:val="222222"/>
          <w:sz w:val="26"/>
          <w:szCs w:val="26"/>
        </w:rPr>
        <w:t>3) Project Charter</w:t>
      </w:r>
    </w:p>
    <w:p w:rsidR="00DE0556" w:rsidRDefault="00DE0556" w:rsidP="00DE0556">
      <w:pPr>
        <w:shd w:val="clear" w:color="auto" w:fill="FFFFFF"/>
        <w:rPr>
          <w:rFonts w:ascii="Arial" w:hAnsi="Arial"/>
          <w:color w:val="222222"/>
          <w:sz w:val="26"/>
          <w:szCs w:val="26"/>
        </w:rPr>
      </w:pPr>
    </w:p>
    <w:p w:rsidR="00DE0556" w:rsidRDefault="00DE0556" w:rsidP="00DE0556">
      <w:pPr>
        <w:shd w:val="clear" w:color="auto" w:fill="FFFFFF"/>
        <w:rPr>
          <w:rFonts w:ascii="Arial" w:hAnsi="Arial"/>
          <w:color w:val="222222"/>
          <w:sz w:val="26"/>
          <w:szCs w:val="26"/>
        </w:rPr>
      </w:pPr>
      <w:r>
        <w:rPr>
          <w:rFonts w:ascii="Arial" w:hAnsi="Arial"/>
          <w:color w:val="222222"/>
          <w:sz w:val="26"/>
          <w:szCs w:val="26"/>
        </w:rPr>
        <w:t xml:space="preserve">The Project Charter is the official document that gives the legal </w:t>
      </w:r>
      <w:proofErr w:type="gramStart"/>
      <w:r>
        <w:rPr>
          <w:rFonts w:ascii="Arial" w:hAnsi="Arial"/>
          <w:color w:val="222222"/>
          <w:sz w:val="26"/>
          <w:szCs w:val="26"/>
        </w:rPr>
        <w:t>status  to</w:t>
      </w:r>
      <w:proofErr w:type="gramEnd"/>
      <w:r>
        <w:rPr>
          <w:rFonts w:ascii="Arial" w:hAnsi="Arial"/>
          <w:color w:val="222222"/>
          <w:sz w:val="26"/>
          <w:szCs w:val="26"/>
        </w:rPr>
        <w:t xml:space="preserve"> launch a project. It contains all the details such as </w:t>
      </w:r>
    </w:p>
    <w:p w:rsidR="00DE0556" w:rsidRDefault="00DE0556" w:rsidP="00DE0556">
      <w:pPr>
        <w:pStyle w:val="ListParagraph"/>
        <w:numPr>
          <w:ilvl w:val="0"/>
          <w:numId w:val="2"/>
        </w:numPr>
        <w:shd w:val="clear" w:color="auto" w:fill="FFFFFF"/>
        <w:rPr>
          <w:rFonts w:ascii="Arial" w:hAnsi="Arial"/>
          <w:color w:val="222222"/>
          <w:sz w:val="26"/>
          <w:szCs w:val="26"/>
        </w:rPr>
      </w:pPr>
      <w:r>
        <w:rPr>
          <w:rFonts w:ascii="Arial" w:hAnsi="Arial"/>
          <w:color w:val="222222"/>
          <w:sz w:val="26"/>
          <w:szCs w:val="26"/>
        </w:rPr>
        <w:t>Scope</w:t>
      </w:r>
    </w:p>
    <w:p w:rsidR="00DE0556" w:rsidRDefault="00DE0556" w:rsidP="00DE0556">
      <w:pPr>
        <w:pStyle w:val="ListParagraph"/>
        <w:numPr>
          <w:ilvl w:val="0"/>
          <w:numId w:val="2"/>
        </w:numPr>
        <w:shd w:val="clear" w:color="auto" w:fill="FFFFFF"/>
        <w:rPr>
          <w:rFonts w:ascii="Arial" w:hAnsi="Arial"/>
          <w:color w:val="222222"/>
          <w:sz w:val="26"/>
          <w:szCs w:val="26"/>
        </w:rPr>
      </w:pPr>
      <w:r>
        <w:rPr>
          <w:rFonts w:ascii="Arial" w:hAnsi="Arial"/>
          <w:color w:val="222222"/>
          <w:sz w:val="26"/>
          <w:szCs w:val="26"/>
        </w:rPr>
        <w:t>Resource</w:t>
      </w:r>
    </w:p>
    <w:p w:rsidR="00DE0556" w:rsidRDefault="00DE0556" w:rsidP="00DE0556">
      <w:pPr>
        <w:pStyle w:val="ListParagraph"/>
        <w:numPr>
          <w:ilvl w:val="0"/>
          <w:numId w:val="2"/>
        </w:numPr>
        <w:shd w:val="clear" w:color="auto" w:fill="FFFFFF"/>
        <w:rPr>
          <w:rFonts w:ascii="Arial" w:hAnsi="Arial"/>
          <w:color w:val="222222"/>
          <w:sz w:val="26"/>
          <w:szCs w:val="26"/>
        </w:rPr>
      </w:pPr>
      <w:r w:rsidRPr="00DE0556">
        <w:rPr>
          <w:rFonts w:ascii="Arial" w:hAnsi="Arial"/>
          <w:color w:val="222222"/>
          <w:sz w:val="26"/>
          <w:szCs w:val="26"/>
        </w:rPr>
        <w:t>Budget</w:t>
      </w:r>
    </w:p>
    <w:p w:rsidR="00DE0556" w:rsidRDefault="00DE0556" w:rsidP="00DE0556">
      <w:pPr>
        <w:pStyle w:val="ListParagraph"/>
        <w:numPr>
          <w:ilvl w:val="0"/>
          <w:numId w:val="2"/>
        </w:numPr>
        <w:shd w:val="clear" w:color="auto" w:fill="FFFFFF"/>
        <w:rPr>
          <w:rFonts w:ascii="Arial" w:hAnsi="Arial"/>
          <w:color w:val="222222"/>
          <w:sz w:val="26"/>
          <w:szCs w:val="26"/>
        </w:rPr>
      </w:pPr>
      <w:r w:rsidRPr="00DE0556">
        <w:rPr>
          <w:rFonts w:ascii="Arial" w:hAnsi="Arial"/>
          <w:color w:val="222222"/>
          <w:sz w:val="26"/>
          <w:szCs w:val="26"/>
        </w:rPr>
        <w:t xml:space="preserve">Time </w:t>
      </w:r>
    </w:p>
    <w:p w:rsidR="00DE0556" w:rsidRPr="00DE0556" w:rsidRDefault="00DE0556" w:rsidP="00DE0556">
      <w:pPr>
        <w:pStyle w:val="ListParagraph"/>
        <w:numPr>
          <w:ilvl w:val="0"/>
          <w:numId w:val="2"/>
        </w:numPr>
        <w:shd w:val="clear" w:color="auto" w:fill="FFFFFF"/>
        <w:rPr>
          <w:rFonts w:ascii="Arial" w:hAnsi="Arial"/>
          <w:color w:val="222222"/>
          <w:sz w:val="26"/>
          <w:szCs w:val="26"/>
        </w:rPr>
      </w:pPr>
      <w:proofErr w:type="spellStart"/>
      <w:r>
        <w:rPr>
          <w:rFonts w:ascii="Arial" w:hAnsi="Arial"/>
          <w:color w:val="222222"/>
          <w:sz w:val="26"/>
          <w:szCs w:val="26"/>
        </w:rPr>
        <w:t>Purpose</w:t>
      </w:r>
      <w:proofErr w:type="gramStart"/>
      <w:r>
        <w:rPr>
          <w:rFonts w:ascii="Arial" w:hAnsi="Arial"/>
          <w:color w:val="222222"/>
          <w:sz w:val="26"/>
          <w:szCs w:val="26"/>
        </w:rPr>
        <w:t>,etc</w:t>
      </w:r>
      <w:proofErr w:type="spellEnd"/>
      <w:proofErr w:type="gramEnd"/>
      <w:r>
        <w:rPr>
          <w:rFonts w:ascii="Arial" w:hAnsi="Arial"/>
          <w:color w:val="222222"/>
          <w:sz w:val="26"/>
          <w:szCs w:val="26"/>
        </w:rPr>
        <w:t>.</w:t>
      </w:r>
    </w:p>
    <w:p w:rsidR="00DE0556" w:rsidRPr="00F93EF1" w:rsidRDefault="00DE0556" w:rsidP="00DE0556">
      <w:pPr>
        <w:shd w:val="clear" w:color="auto" w:fill="FFFFFF"/>
        <w:rPr>
          <w:rFonts w:ascii="Arial" w:hAnsi="Arial"/>
          <w:b/>
          <w:color w:val="222222"/>
          <w:sz w:val="26"/>
          <w:szCs w:val="26"/>
        </w:rPr>
      </w:pPr>
      <w:r w:rsidRPr="00F93EF1">
        <w:rPr>
          <w:rFonts w:ascii="Arial" w:hAnsi="Arial"/>
          <w:b/>
          <w:color w:val="222222"/>
          <w:sz w:val="26"/>
          <w:szCs w:val="26"/>
        </w:rPr>
        <w:t>4) Top D own and Bottoms up Estimation</w:t>
      </w:r>
    </w:p>
    <w:p w:rsidR="00DE0556" w:rsidRDefault="00DE0556" w:rsidP="00DE0556">
      <w:pPr>
        <w:shd w:val="clear" w:color="auto" w:fill="FFFFFF"/>
        <w:rPr>
          <w:rFonts w:ascii="Arial" w:hAnsi="Arial"/>
          <w:color w:val="222222"/>
          <w:sz w:val="26"/>
          <w:szCs w:val="26"/>
        </w:rPr>
      </w:pPr>
    </w:p>
    <w:p w:rsidR="00DE0556" w:rsidRDefault="00DE0556" w:rsidP="00DE0556">
      <w:pPr>
        <w:shd w:val="clear" w:color="auto" w:fill="FFFFFF"/>
        <w:rPr>
          <w:rFonts w:ascii="Arial" w:hAnsi="Arial"/>
          <w:color w:val="222222"/>
          <w:sz w:val="26"/>
          <w:szCs w:val="26"/>
        </w:rPr>
      </w:pPr>
      <w:r>
        <w:rPr>
          <w:rFonts w:ascii="Arial" w:hAnsi="Arial"/>
          <w:color w:val="222222"/>
          <w:sz w:val="26"/>
          <w:szCs w:val="26"/>
        </w:rPr>
        <w:t>Top Down Estimation:</w:t>
      </w:r>
    </w:p>
    <w:p w:rsidR="00DE0556" w:rsidRDefault="00DE0556" w:rsidP="00DE0556">
      <w:pPr>
        <w:pStyle w:val="ListParagraph"/>
        <w:numPr>
          <w:ilvl w:val="0"/>
          <w:numId w:val="3"/>
        </w:numPr>
        <w:shd w:val="clear" w:color="auto" w:fill="FFFFFF"/>
        <w:rPr>
          <w:rFonts w:ascii="Arial" w:hAnsi="Arial"/>
          <w:color w:val="222222"/>
          <w:sz w:val="26"/>
          <w:szCs w:val="26"/>
        </w:rPr>
      </w:pPr>
      <w:r>
        <w:rPr>
          <w:rFonts w:ascii="Arial" w:hAnsi="Arial"/>
          <w:color w:val="222222"/>
          <w:sz w:val="26"/>
          <w:szCs w:val="26"/>
        </w:rPr>
        <w:t>Top Down Estimation is an approximate estimation of the resource and schedule required for the project.</w:t>
      </w:r>
    </w:p>
    <w:p w:rsidR="00DE0556" w:rsidRDefault="00DE0556" w:rsidP="00DE0556">
      <w:pPr>
        <w:pStyle w:val="ListParagraph"/>
        <w:numPr>
          <w:ilvl w:val="0"/>
          <w:numId w:val="3"/>
        </w:numPr>
        <w:shd w:val="clear" w:color="auto" w:fill="FFFFFF"/>
        <w:rPr>
          <w:rFonts w:ascii="Arial" w:hAnsi="Arial"/>
          <w:color w:val="222222"/>
          <w:sz w:val="26"/>
          <w:szCs w:val="26"/>
        </w:rPr>
      </w:pPr>
      <w:r>
        <w:rPr>
          <w:rFonts w:ascii="Arial" w:hAnsi="Arial"/>
          <w:color w:val="222222"/>
          <w:sz w:val="26"/>
          <w:szCs w:val="26"/>
        </w:rPr>
        <w:t>It is estimated based on experience and information available at that point of time.</w:t>
      </w:r>
    </w:p>
    <w:p w:rsidR="00DE0556" w:rsidRDefault="00DE0556" w:rsidP="00DE0556">
      <w:pPr>
        <w:shd w:val="clear" w:color="auto" w:fill="FFFFFF"/>
        <w:rPr>
          <w:rFonts w:ascii="Arial" w:hAnsi="Arial"/>
          <w:color w:val="222222"/>
          <w:sz w:val="26"/>
          <w:szCs w:val="26"/>
        </w:rPr>
      </w:pPr>
      <w:r>
        <w:rPr>
          <w:rFonts w:ascii="Arial" w:hAnsi="Arial"/>
          <w:color w:val="222222"/>
          <w:sz w:val="26"/>
          <w:szCs w:val="26"/>
        </w:rPr>
        <w:t>Bottom- Up Estimation:</w:t>
      </w:r>
    </w:p>
    <w:p w:rsidR="00DE0556" w:rsidRDefault="00DE0556" w:rsidP="00DE0556">
      <w:pPr>
        <w:pStyle w:val="ListParagraph"/>
        <w:numPr>
          <w:ilvl w:val="0"/>
          <w:numId w:val="4"/>
        </w:numPr>
        <w:shd w:val="clear" w:color="auto" w:fill="FFFFFF"/>
        <w:rPr>
          <w:rFonts w:ascii="Arial" w:hAnsi="Arial"/>
          <w:color w:val="222222"/>
          <w:sz w:val="26"/>
          <w:szCs w:val="26"/>
        </w:rPr>
      </w:pPr>
      <w:r>
        <w:rPr>
          <w:rFonts w:ascii="Arial" w:hAnsi="Arial"/>
          <w:color w:val="222222"/>
          <w:sz w:val="26"/>
          <w:szCs w:val="26"/>
        </w:rPr>
        <w:t>For Bottom up estimation, the entire activates of the project are outlines and most accurate resources are allocated to each of the tasks. Once all the data is available, the true estimation is calculated as the total of all resources for all tasks.</w:t>
      </w:r>
    </w:p>
    <w:p w:rsidR="00DE0556" w:rsidRPr="00DE0556" w:rsidRDefault="00DE0556" w:rsidP="00DE0556">
      <w:pPr>
        <w:pStyle w:val="ListParagraph"/>
        <w:numPr>
          <w:ilvl w:val="0"/>
          <w:numId w:val="4"/>
        </w:numPr>
        <w:shd w:val="clear" w:color="auto" w:fill="FFFFFF"/>
        <w:rPr>
          <w:rFonts w:ascii="Arial" w:hAnsi="Arial"/>
          <w:color w:val="222222"/>
          <w:sz w:val="26"/>
          <w:szCs w:val="26"/>
        </w:rPr>
      </w:pPr>
      <w:r>
        <w:rPr>
          <w:rFonts w:ascii="Arial" w:hAnsi="Arial"/>
          <w:color w:val="222222"/>
          <w:sz w:val="26"/>
          <w:szCs w:val="26"/>
        </w:rPr>
        <w:t>It is time consuming and all the detailed steps are required.</w:t>
      </w:r>
    </w:p>
    <w:p w:rsidR="00DE0556" w:rsidRDefault="00DE0556"/>
    <w:sectPr w:rsidR="00DE0556" w:rsidSect="00DE055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F1394"/>
    <w:multiLevelType w:val="hybridMultilevel"/>
    <w:tmpl w:val="B64E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6676E"/>
    <w:multiLevelType w:val="hybridMultilevel"/>
    <w:tmpl w:val="5AB8B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F10EBB"/>
    <w:multiLevelType w:val="hybridMultilevel"/>
    <w:tmpl w:val="AC94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AF5A01"/>
    <w:multiLevelType w:val="hybridMultilevel"/>
    <w:tmpl w:val="5B94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8F6CBF"/>
    <w:multiLevelType w:val="hybridMultilevel"/>
    <w:tmpl w:val="74E4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556"/>
    <w:rsid w:val="00AD7B8E"/>
    <w:rsid w:val="00B13884"/>
    <w:rsid w:val="00DE0556"/>
    <w:rsid w:val="00F93E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5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581384">
      <w:bodyDiv w:val="1"/>
      <w:marLeft w:val="0"/>
      <w:marRight w:val="0"/>
      <w:marTop w:val="0"/>
      <w:marBottom w:val="0"/>
      <w:divBdr>
        <w:top w:val="none" w:sz="0" w:space="0" w:color="auto"/>
        <w:left w:val="none" w:sz="0" w:space="0" w:color="auto"/>
        <w:bottom w:val="none" w:sz="0" w:space="0" w:color="auto"/>
        <w:right w:val="none" w:sz="0" w:space="0" w:color="auto"/>
      </w:divBdr>
      <w:divsChild>
        <w:div w:id="469203113">
          <w:marLeft w:val="0"/>
          <w:marRight w:val="0"/>
          <w:marTop w:val="0"/>
          <w:marBottom w:val="0"/>
          <w:divBdr>
            <w:top w:val="none" w:sz="0" w:space="0" w:color="auto"/>
            <w:left w:val="none" w:sz="0" w:space="0" w:color="auto"/>
            <w:bottom w:val="none" w:sz="0" w:space="0" w:color="auto"/>
            <w:right w:val="none" w:sz="0" w:space="0" w:color="auto"/>
          </w:divBdr>
        </w:div>
        <w:div w:id="403994036">
          <w:marLeft w:val="0"/>
          <w:marRight w:val="0"/>
          <w:marTop w:val="0"/>
          <w:marBottom w:val="0"/>
          <w:divBdr>
            <w:top w:val="none" w:sz="0" w:space="0" w:color="auto"/>
            <w:left w:val="none" w:sz="0" w:space="0" w:color="auto"/>
            <w:bottom w:val="none" w:sz="0" w:space="0" w:color="auto"/>
            <w:right w:val="none" w:sz="0" w:space="0" w:color="auto"/>
          </w:divBdr>
        </w:div>
        <w:div w:id="683745413">
          <w:marLeft w:val="0"/>
          <w:marRight w:val="0"/>
          <w:marTop w:val="0"/>
          <w:marBottom w:val="0"/>
          <w:divBdr>
            <w:top w:val="none" w:sz="0" w:space="0" w:color="auto"/>
            <w:left w:val="none" w:sz="0" w:space="0" w:color="auto"/>
            <w:bottom w:val="none" w:sz="0" w:space="0" w:color="auto"/>
            <w:right w:val="none" w:sz="0" w:space="0" w:color="auto"/>
          </w:divBdr>
        </w:div>
        <w:div w:id="460268806">
          <w:marLeft w:val="0"/>
          <w:marRight w:val="0"/>
          <w:marTop w:val="0"/>
          <w:marBottom w:val="0"/>
          <w:divBdr>
            <w:top w:val="none" w:sz="0" w:space="0" w:color="auto"/>
            <w:left w:val="none" w:sz="0" w:space="0" w:color="auto"/>
            <w:bottom w:val="none" w:sz="0" w:space="0" w:color="auto"/>
            <w:right w:val="none" w:sz="0" w:space="0" w:color="auto"/>
          </w:divBdr>
        </w:div>
        <w:div w:id="1758214284">
          <w:marLeft w:val="0"/>
          <w:marRight w:val="0"/>
          <w:marTop w:val="0"/>
          <w:marBottom w:val="0"/>
          <w:divBdr>
            <w:top w:val="none" w:sz="0" w:space="0" w:color="auto"/>
            <w:left w:val="none" w:sz="0" w:space="0" w:color="auto"/>
            <w:bottom w:val="none" w:sz="0" w:space="0" w:color="auto"/>
            <w:right w:val="none" w:sz="0" w:space="0" w:color="auto"/>
          </w:divBdr>
        </w:div>
        <w:div w:id="199498947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USC</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Sushanth Sureshkumar</dc:creator>
  <cp:lastModifiedBy>Sushanth Sureshkumar</cp:lastModifiedBy>
  <cp:revision>2</cp:revision>
  <dcterms:created xsi:type="dcterms:W3CDTF">2015-12-06T01:38:00Z</dcterms:created>
  <dcterms:modified xsi:type="dcterms:W3CDTF">2015-12-06T01:38:00Z</dcterms:modified>
</cp:coreProperties>
</file>