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48CED" w14:textId="13A62A4B" w:rsidR="00377222" w:rsidRDefault="002C2209" w:rsidP="002C2209">
      <w:pPr>
        <w:pStyle w:val="Heading1"/>
        <w:rPr>
          <w:b/>
          <w:bCs/>
          <w:u w:val="single"/>
          <w:lang w:val="en-US"/>
        </w:rPr>
      </w:pPr>
      <w:r w:rsidRPr="002C2209">
        <w:rPr>
          <w:b/>
          <w:bCs/>
          <w:u w:val="single"/>
          <w:lang w:val="en-US"/>
        </w:rPr>
        <w:t xml:space="preserve">Google Search </w:t>
      </w:r>
      <w:r w:rsidR="00B214AD">
        <w:rPr>
          <w:b/>
          <w:bCs/>
          <w:u w:val="single"/>
          <w:lang w:val="en-US"/>
        </w:rPr>
        <w:t>Engine Notes</w:t>
      </w:r>
    </w:p>
    <w:p w14:paraId="361C35D3" w14:textId="7349B2F8" w:rsidR="002C2209" w:rsidRDefault="002C2209" w:rsidP="002C2209">
      <w:pPr>
        <w:rPr>
          <w:lang w:val="en-US"/>
        </w:rPr>
      </w:pPr>
    </w:p>
    <w:p w14:paraId="3A4A4C80" w14:textId="77777777" w:rsidR="002C2209" w:rsidRDefault="002C2209" w:rsidP="002C220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These notes are for the 1998 prototype of the Google large-scale search engine. Google's name is derived from the common spelling of googol--the large number 10</w:t>
      </w:r>
      <w:r>
        <w:rPr>
          <w:rFonts w:ascii="Segoe UI" w:hAnsi="Segoe UI" w:cs="Segoe UI"/>
          <w:color w:val="24292F"/>
          <w:sz w:val="18"/>
          <w:szCs w:val="18"/>
          <w:vertAlign w:val="superscript"/>
        </w:rPr>
        <w:t>100</w:t>
      </w:r>
      <w:r>
        <w:rPr>
          <w:rFonts w:ascii="Segoe UI" w:hAnsi="Segoe UI" w:cs="Segoe UI"/>
          <w:color w:val="24292F"/>
        </w:rPr>
        <w:t>.</w:t>
      </w:r>
    </w:p>
    <w:p w14:paraId="4F65A922" w14:textId="77777777" w:rsidR="002C2209" w:rsidRDefault="002C2209" w:rsidP="002C2209">
      <w:pPr>
        <w:pStyle w:val="Heading2"/>
        <w:shd w:val="clear" w:color="auto" w:fill="FFFFFF"/>
        <w:spacing w:before="360" w:after="240"/>
        <w:rPr>
          <w:rFonts w:ascii="Segoe UI" w:hAnsi="Segoe UI" w:cs="Segoe UI"/>
          <w:color w:val="24292F"/>
        </w:rPr>
      </w:pPr>
      <w:r>
        <w:rPr>
          <w:rFonts w:ascii="Segoe UI" w:hAnsi="Segoe UI" w:cs="Segoe UI"/>
          <w:color w:val="24292F"/>
        </w:rPr>
        <w:t>History</w:t>
      </w:r>
    </w:p>
    <w:p w14:paraId="0A166701" w14:textId="77777777" w:rsidR="002C2209" w:rsidRDefault="002C2209" w:rsidP="002C220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1998, Yahoo was the leading search engine. Yahoo used a manual approach to have high quality indices. As a result, popular topics were subjective, expensive to build, slow to update, and did not cover obscure topics.</w:t>
      </w:r>
    </w:p>
    <w:p w14:paraId="187A4930" w14:textId="77777777" w:rsidR="002C2209" w:rsidRDefault="002C2209" w:rsidP="002C220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Automated search engines returned low quality matches. Advertisers were able to manipulate their Web pages to mislead these engines. Users were accustomed to having to look through at least ten results to find a single relevant result.</w:t>
      </w:r>
    </w:p>
    <w:p w14:paraId="26567647" w14:textId="77777777" w:rsidR="002C2209" w:rsidRDefault="002C2209" w:rsidP="002C2209">
      <w:pPr>
        <w:pStyle w:val="Heading2"/>
        <w:shd w:val="clear" w:color="auto" w:fill="FFFFFF"/>
        <w:spacing w:before="360" w:after="240"/>
        <w:rPr>
          <w:rFonts w:ascii="Segoe UI" w:hAnsi="Segoe UI" w:cs="Segoe UI"/>
          <w:color w:val="24292F"/>
        </w:rPr>
      </w:pPr>
      <w:r>
        <w:rPr>
          <w:rFonts w:ascii="Segoe UI" w:hAnsi="Segoe UI" w:cs="Segoe UI"/>
          <w:color w:val="24292F"/>
        </w:rPr>
        <w:t>Design Goals</w:t>
      </w:r>
    </w:p>
    <w:p w14:paraId="5E045257" w14:textId="77777777" w:rsidR="002C2209" w:rsidRDefault="002C2209" w:rsidP="002C2209">
      <w:pPr>
        <w:numPr>
          <w:ilvl w:val="0"/>
          <w:numId w:val="1"/>
        </w:numPr>
        <w:shd w:val="clear" w:color="auto" w:fill="FFFFFF"/>
        <w:spacing w:before="100" w:beforeAutospacing="1" w:after="100" w:afterAutospacing="1"/>
        <w:rPr>
          <w:rFonts w:ascii="Segoe UI" w:hAnsi="Segoe UI" w:cs="Segoe UI"/>
          <w:color w:val="24292F"/>
        </w:rPr>
      </w:pPr>
      <w:r>
        <w:rPr>
          <w:rStyle w:val="Strong"/>
          <w:rFonts w:ascii="Segoe UI" w:hAnsi="Segoe UI" w:cs="Segoe UI"/>
          <w:color w:val="24292F"/>
        </w:rPr>
        <w:t>Web Scale.</w:t>
      </w:r>
      <w:r>
        <w:rPr>
          <w:rFonts w:ascii="Segoe UI" w:hAnsi="Segoe UI" w:cs="Segoe UI"/>
          <w:color w:val="24292F"/>
        </w:rPr>
        <w:t> At the rate the Web was growing, fast crawling is required to be able to process hundreds of gigabytes efficiently. Search queries need to be handled quickly at a throughput of thousands of queries per second.</w:t>
      </w:r>
    </w:p>
    <w:p w14:paraId="66D7B78F" w14:textId="77777777" w:rsidR="002C2209" w:rsidRDefault="002C2209" w:rsidP="002C2209">
      <w:pPr>
        <w:numPr>
          <w:ilvl w:val="0"/>
          <w:numId w:val="1"/>
        </w:numPr>
        <w:shd w:val="clear" w:color="auto" w:fill="FFFFFF"/>
        <w:spacing w:before="60" w:after="100" w:afterAutospacing="1"/>
        <w:rPr>
          <w:rFonts w:ascii="Segoe UI" w:hAnsi="Segoe UI" w:cs="Segoe UI"/>
          <w:color w:val="24292F"/>
        </w:rPr>
      </w:pPr>
      <w:r>
        <w:rPr>
          <w:rStyle w:val="Strong"/>
          <w:rFonts w:ascii="Segoe UI" w:hAnsi="Segoe UI" w:cs="Segoe UI"/>
          <w:color w:val="24292F"/>
        </w:rPr>
        <w:t>Search Quality</w:t>
      </w:r>
      <w:r>
        <w:rPr>
          <w:rFonts w:ascii="Segoe UI" w:hAnsi="Segoe UI" w:cs="Segoe UI"/>
          <w:color w:val="24292F"/>
        </w:rPr>
        <w:t>. Users should only receive the most relevant results.</w:t>
      </w:r>
    </w:p>
    <w:p w14:paraId="7CA9CEA0" w14:textId="77777777" w:rsidR="002C2209" w:rsidRDefault="002C2209" w:rsidP="002C2209">
      <w:pPr>
        <w:numPr>
          <w:ilvl w:val="0"/>
          <w:numId w:val="1"/>
        </w:numPr>
        <w:shd w:val="clear" w:color="auto" w:fill="FFFFFF"/>
        <w:spacing w:before="60" w:after="100" w:afterAutospacing="1"/>
        <w:rPr>
          <w:rFonts w:ascii="Segoe UI" w:hAnsi="Segoe UI" w:cs="Segoe UI"/>
          <w:color w:val="24292F"/>
        </w:rPr>
      </w:pPr>
      <w:r>
        <w:rPr>
          <w:rStyle w:val="Strong"/>
          <w:rFonts w:ascii="Segoe UI" w:hAnsi="Segoe UI" w:cs="Segoe UI"/>
          <w:color w:val="24292F"/>
        </w:rPr>
        <w:t>Academic Research</w:t>
      </w:r>
      <w:r>
        <w:rPr>
          <w:rFonts w:ascii="Segoe UI" w:hAnsi="Segoe UI" w:cs="Segoe UI"/>
          <w:color w:val="24292F"/>
        </w:rPr>
        <w:t>. Current search engines cater to commercial entities and advertisers. Researchers need a means to process large portions of the Web to produce meaningful, academic results.</w:t>
      </w:r>
    </w:p>
    <w:p w14:paraId="1968BCA0" w14:textId="77777777" w:rsidR="002C2209" w:rsidRDefault="002C2209" w:rsidP="002C2209">
      <w:pPr>
        <w:pStyle w:val="Heading2"/>
        <w:shd w:val="clear" w:color="auto" w:fill="FFFFFF"/>
        <w:spacing w:before="360" w:after="240"/>
        <w:rPr>
          <w:rFonts w:ascii="Segoe UI" w:hAnsi="Segoe UI" w:cs="Segoe UI"/>
          <w:color w:val="24292F"/>
        </w:rPr>
      </w:pPr>
      <w:r>
        <w:rPr>
          <w:rFonts w:ascii="Segoe UI" w:hAnsi="Segoe UI" w:cs="Segoe UI"/>
          <w:color w:val="24292F"/>
        </w:rPr>
        <w:t>PageRank</w:t>
      </w:r>
    </w:p>
    <w:p w14:paraId="6218FA33" w14:textId="77777777" w:rsidR="002C2209" w:rsidRDefault="002C2209" w:rsidP="002C220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PageRank utilizes link structure and anchor text (the visible, clickable text in a hyperlink) for relevance and quality filtering. PageRank is a model of user </w:t>
      </w:r>
      <w:proofErr w:type="spellStart"/>
      <w:r>
        <w:rPr>
          <w:rFonts w:ascii="Segoe UI" w:hAnsi="Segoe UI" w:cs="Segoe UI"/>
          <w:color w:val="24292F"/>
        </w:rPr>
        <w:t>behavior</w:t>
      </w:r>
      <w:proofErr w:type="spellEnd"/>
      <w:r>
        <w:rPr>
          <w:rFonts w:ascii="Segoe UI" w:hAnsi="Segoe UI" w:cs="Segoe UI"/>
          <w:color w:val="24292F"/>
        </w:rPr>
        <w:t xml:space="preserve">. The quality and importance of a page can be measured primarily by counting the number of links from other pages. Pages that have a high PageRank can be considered to have higher quality links. PageRank has many </w:t>
      </w:r>
      <w:proofErr w:type="spellStart"/>
      <w:r>
        <w:rPr>
          <w:rFonts w:ascii="Segoe UI" w:hAnsi="Segoe UI" w:cs="Segoe UI"/>
          <w:color w:val="24292F"/>
        </w:rPr>
        <w:t>tunable</w:t>
      </w:r>
      <w:proofErr w:type="spellEnd"/>
      <w:r>
        <w:rPr>
          <w:rFonts w:ascii="Segoe UI" w:hAnsi="Segoe UI" w:cs="Segoe UI"/>
          <w:color w:val="24292F"/>
        </w:rPr>
        <w:t xml:space="preserve"> parameters. It is designed so that a single factor cannot have too much influence on the overall rank.</w:t>
      </w:r>
    </w:p>
    <w:p w14:paraId="73435994" w14:textId="77777777" w:rsidR="002C2209" w:rsidRDefault="002C2209" w:rsidP="002C2209">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Anchor Text</w:t>
      </w:r>
    </w:p>
    <w:p w14:paraId="79D087E9" w14:textId="77777777" w:rsidR="002C2209" w:rsidRDefault="002C2209" w:rsidP="002C220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Research has found that anchor text provides the most accurate description of Web pages, more so than the Web pages' description of itself. Using anchor text allows for higher quality categorizations of Web pages.</w:t>
      </w:r>
    </w:p>
    <w:p w14:paraId="4FFAED4E" w14:textId="77777777" w:rsidR="002C2209" w:rsidRDefault="002C2209" w:rsidP="002C220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Anchor text allows for categorization of non-text content as well e.g., images, videos, programs, and databases. Non-text content cannot be indexed by a standard text-based search engine. Anchor text from other pages opens up that possibility.</w:t>
      </w:r>
    </w:p>
    <w:p w14:paraId="686EA652" w14:textId="77777777" w:rsidR="002C2209" w:rsidRDefault="002C2209" w:rsidP="002C220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Anchor text expands the search coverage of downloaded documents. In Google's crawl of 24 million pages, more than 259 million anchors were indexed--about 10x more coverage.</w:t>
      </w:r>
    </w:p>
    <w:p w14:paraId="77EF8196" w14:textId="77777777" w:rsidR="002C2209" w:rsidRDefault="002C2209" w:rsidP="002C2209">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Google Architecture</w:t>
      </w:r>
    </w:p>
    <w:p w14:paraId="3A4B439D" w14:textId="3D7A2132" w:rsidR="002C2209" w:rsidRDefault="002C2209" w:rsidP="002C2209">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46AB723C" wp14:editId="0425E977">
            <wp:extent cx="5731510" cy="6966585"/>
            <wp:effectExtent l="0" t="0" r="0" b="5715"/>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966585"/>
                    </a:xfrm>
                    <a:prstGeom prst="rect">
                      <a:avLst/>
                    </a:prstGeom>
                    <a:noFill/>
                    <a:ln>
                      <a:noFill/>
                    </a:ln>
                  </pic:spPr>
                </pic:pic>
              </a:graphicData>
            </a:graphic>
          </wp:inline>
        </w:drawing>
      </w:r>
    </w:p>
    <w:p w14:paraId="746DBC11" w14:textId="77777777" w:rsidR="002C2209" w:rsidRDefault="002C2209" w:rsidP="002C220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Most of Google is implemented using C/C++ in a Linux environment.</w:t>
      </w:r>
    </w:p>
    <w:p w14:paraId="30D4D6CE" w14:textId="77777777" w:rsidR="002C2209" w:rsidRDefault="002C2209" w:rsidP="002C2209">
      <w:pPr>
        <w:numPr>
          <w:ilvl w:val="0"/>
          <w:numId w:val="2"/>
        </w:numPr>
        <w:shd w:val="clear" w:color="auto" w:fill="FFFFFF"/>
        <w:spacing w:before="100" w:beforeAutospacing="1" w:after="100" w:afterAutospacing="1"/>
        <w:rPr>
          <w:rFonts w:ascii="Segoe UI" w:hAnsi="Segoe UI" w:cs="Segoe UI"/>
          <w:color w:val="24292F"/>
        </w:rPr>
      </w:pPr>
      <w:r>
        <w:rPr>
          <w:rStyle w:val="Strong"/>
          <w:rFonts w:ascii="Segoe UI" w:hAnsi="Segoe UI" w:cs="Segoe UI"/>
          <w:color w:val="24292F"/>
        </w:rPr>
        <w:t>URL Server</w:t>
      </w:r>
      <w:r>
        <w:rPr>
          <w:rFonts w:ascii="Segoe UI" w:hAnsi="Segoe UI" w:cs="Segoe UI"/>
          <w:color w:val="24292F"/>
        </w:rPr>
        <w:t>. The </w:t>
      </w:r>
      <w:r>
        <w:rPr>
          <w:rStyle w:val="Emphasis"/>
          <w:rFonts w:ascii="Segoe UI" w:hAnsi="Segoe UI" w:cs="Segoe UI"/>
          <w:color w:val="24292F"/>
        </w:rPr>
        <w:t>URL Server</w:t>
      </w:r>
      <w:r>
        <w:rPr>
          <w:rFonts w:ascii="Segoe UI" w:hAnsi="Segoe UI" w:cs="Segoe UI"/>
          <w:color w:val="24292F"/>
        </w:rPr>
        <w:t> sends lists of URLs to be fetched to the </w:t>
      </w:r>
      <w:r>
        <w:rPr>
          <w:rStyle w:val="Emphasis"/>
          <w:rFonts w:ascii="Segoe UI" w:hAnsi="Segoe UI" w:cs="Segoe UI"/>
          <w:color w:val="24292F"/>
        </w:rPr>
        <w:t>Crawlers</w:t>
      </w:r>
      <w:r>
        <w:rPr>
          <w:rFonts w:ascii="Segoe UI" w:hAnsi="Segoe UI" w:cs="Segoe UI"/>
          <w:color w:val="24292F"/>
        </w:rPr>
        <w:t>. Other systems refer to the </w:t>
      </w:r>
      <w:r>
        <w:rPr>
          <w:rStyle w:val="Emphasis"/>
          <w:rFonts w:ascii="Segoe UI" w:hAnsi="Segoe UI" w:cs="Segoe UI"/>
          <w:color w:val="24292F"/>
        </w:rPr>
        <w:t>URL Server</w:t>
      </w:r>
      <w:r>
        <w:rPr>
          <w:rFonts w:ascii="Segoe UI" w:hAnsi="Segoe UI" w:cs="Segoe UI"/>
          <w:color w:val="24292F"/>
        </w:rPr>
        <w:t> as the </w:t>
      </w:r>
      <w:r>
        <w:rPr>
          <w:rStyle w:val="Emphasis"/>
          <w:rFonts w:ascii="Segoe UI" w:hAnsi="Segoe UI" w:cs="Segoe UI"/>
          <w:color w:val="24292F"/>
        </w:rPr>
        <w:t>URL Frontier</w:t>
      </w:r>
      <w:r>
        <w:rPr>
          <w:rFonts w:ascii="Segoe UI" w:hAnsi="Segoe UI" w:cs="Segoe UI"/>
          <w:color w:val="24292F"/>
        </w:rPr>
        <w:t>.</w:t>
      </w:r>
    </w:p>
    <w:p w14:paraId="704175C6" w14:textId="77777777" w:rsidR="002C2209" w:rsidRDefault="002C2209" w:rsidP="002C2209">
      <w:pPr>
        <w:numPr>
          <w:ilvl w:val="0"/>
          <w:numId w:val="2"/>
        </w:numPr>
        <w:shd w:val="clear" w:color="auto" w:fill="FFFFFF"/>
        <w:spacing w:before="60" w:after="100" w:afterAutospacing="1"/>
        <w:rPr>
          <w:rFonts w:ascii="Segoe UI" w:hAnsi="Segoe UI" w:cs="Segoe UI"/>
          <w:color w:val="24292F"/>
        </w:rPr>
      </w:pPr>
      <w:r>
        <w:rPr>
          <w:rStyle w:val="Strong"/>
          <w:rFonts w:ascii="Segoe UI" w:hAnsi="Segoe UI" w:cs="Segoe UI"/>
          <w:color w:val="24292F"/>
        </w:rPr>
        <w:t>Crawlers</w:t>
      </w:r>
      <w:r>
        <w:rPr>
          <w:rFonts w:ascii="Segoe UI" w:hAnsi="Segoe UI" w:cs="Segoe UI"/>
          <w:color w:val="24292F"/>
        </w:rPr>
        <w:t>. Several distributed </w:t>
      </w:r>
      <w:r>
        <w:rPr>
          <w:rStyle w:val="Emphasis"/>
          <w:rFonts w:ascii="Segoe UI" w:hAnsi="Segoe UI" w:cs="Segoe UI"/>
          <w:color w:val="24292F"/>
        </w:rPr>
        <w:t>Crawlers</w:t>
      </w:r>
      <w:r>
        <w:rPr>
          <w:rFonts w:ascii="Segoe UI" w:hAnsi="Segoe UI" w:cs="Segoe UI"/>
          <w:color w:val="24292F"/>
        </w:rPr>
        <w:t> are responsible for downloading Web pages.</w:t>
      </w:r>
    </w:p>
    <w:p w14:paraId="1A501E13" w14:textId="77777777" w:rsidR="002C2209" w:rsidRDefault="002C2209" w:rsidP="002C2209">
      <w:pPr>
        <w:numPr>
          <w:ilvl w:val="0"/>
          <w:numId w:val="2"/>
        </w:numPr>
        <w:shd w:val="clear" w:color="auto" w:fill="FFFFFF"/>
        <w:spacing w:afterAutospacing="1"/>
        <w:rPr>
          <w:rFonts w:ascii="Segoe UI" w:hAnsi="Segoe UI" w:cs="Segoe UI"/>
          <w:color w:val="24292F"/>
        </w:rPr>
      </w:pPr>
      <w:r>
        <w:rPr>
          <w:rStyle w:val="Strong"/>
          <w:rFonts w:ascii="Segoe UI" w:hAnsi="Segoe UI" w:cs="Segoe UI"/>
          <w:color w:val="24292F"/>
        </w:rPr>
        <w:lastRenderedPageBreak/>
        <w:t>Store Server</w:t>
      </w:r>
      <w:r>
        <w:rPr>
          <w:rFonts w:ascii="Segoe UI" w:hAnsi="Segoe UI" w:cs="Segoe UI"/>
          <w:color w:val="24292F"/>
        </w:rPr>
        <w:t>. The </w:t>
      </w:r>
      <w:r>
        <w:rPr>
          <w:rStyle w:val="Emphasis"/>
          <w:rFonts w:ascii="Segoe UI" w:hAnsi="Segoe UI" w:cs="Segoe UI"/>
          <w:color w:val="24292F"/>
        </w:rPr>
        <w:t>Store Server</w:t>
      </w:r>
      <w:r>
        <w:rPr>
          <w:rFonts w:ascii="Segoe UI" w:hAnsi="Segoe UI" w:cs="Segoe UI"/>
          <w:color w:val="24292F"/>
        </w:rPr>
        <w:t> compresses and stores the fetched Web pages into a repository. Each Web page is assigned a </w:t>
      </w:r>
      <w:proofErr w:type="spellStart"/>
      <w:r>
        <w:rPr>
          <w:rStyle w:val="HTMLCode"/>
          <w:rFonts w:ascii="Menlo" w:eastAsiaTheme="minorHAnsi" w:hAnsi="Menlo" w:cs="Menlo"/>
          <w:color w:val="24292F"/>
        </w:rPr>
        <w:t>docID</w:t>
      </w:r>
      <w:proofErr w:type="spellEnd"/>
      <w:r>
        <w:rPr>
          <w:rFonts w:ascii="Segoe UI" w:hAnsi="Segoe UI" w:cs="Segoe UI"/>
          <w:color w:val="24292F"/>
        </w:rPr>
        <w:t>.</w:t>
      </w:r>
    </w:p>
    <w:p w14:paraId="0E9E7D2C" w14:textId="77777777" w:rsidR="002C2209" w:rsidRDefault="002C2209" w:rsidP="002C2209">
      <w:pPr>
        <w:numPr>
          <w:ilvl w:val="0"/>
          <w:numId w:val="2"/>
        </w:numPr>
        <w:shd w:val="clear" w:color="auto" w:fill="FFFFFF"/>
        <w:spacing w:afterAutospacing="1"/>
        <w:rPr>
          <w:rFonts w:ascii="Segoe UI" w:hAnsi="Segoe UI" w:cs="Segoe UI"/>
          <w:color w:val="24292F"/>
        </w:rPr>
      </w:pPr>
      <w:r>
        <w:rPr>
          <w:rStyle w:val="Strong"/>
          <w:rFonts w:ascii="Segoe UI" w:hAnsi="Segoe UI" w:cs="Segoe UI"/>
          <w:color w:val="24292F"/>
        </w:rPr>
        <w:t>Indexer.</w:t>
      </w:r>
      <w:r>
        <w:rPr>
          <w:rFonts w:ascii="Segoe UI" w:hAnsi="Segoe UI" w:cs="Segoe UI"/>
          <w:color w:val="24292F"/>
        </w:rPr>
        <w:t> The </w:t>
      </w:r>
      <w:r>
        <w:rPr>
          <w:rStyle w:val="Emphasis"/>
          <w:rFonts w:ascii="Segoe UI" w:hAnsi="Segoe UI" w:cs="Segoe UI"/>
          <w:color w:val="24292F"/>
        </w:rPr>
        <w:t>Indexer</w:t>
      </w:r>
      <w:r>
        <w:rPr>
          <w:rFonts w:ascii="Segoe UI" w:hAnsi="Segoe UI" w:cs="Segoe UI"/>
          <w:color w:val="24292F"/>
        </w:rPr>
        <w:t xml:space="preserve"> gets documents from the repository. Next, it </w:t>
      </w:r>
      <w:proofErr w:type="spellStart"/>
      <w:r>
        <w:rPr>
          <w:rFonts w:ascii="Segoe UI" w:hAnsi="Segoe UI" w:cs="Segoe UI"/>
          <w:color w:val="24292F"/>
        </w:rPr>
        <w:t>uncompresses</w:t>
      </w:r>
      <w:proofErr w:type="spellEnd"/>
      <w:r>
        <w:rPr>
          <w:rFonts w:ascii="Segoe UI" w:hAnsi="Segoe UI" w:cs="Segoe UI"/>
          <w:color w:val="24292F"/>
        </w:rPr>
        <w:t xml:space="preserve"> and parses them. For each document, hits (a set of word occurrences) are generated. The word, its position in the document, font size, and capitalization are recorded. The </w:t>
      </w:r>
      <w:r>
        <w:rPr>
          <w:rStyle w:val="Emphasis"/>
          <w:rFonts w:ascii="Segoe UI" w:hAnsi="Segoe UI" w:cs="Segoe UI"/>
          <w:color w:val="24292F"/>
        </w:rPr>
        <w:t>Indexer</w:t>
      </w:r>
      <w:r>
        <w:rPr>
          <w:rFonts w:ascii="Segoe UI" w:hAnsi="Segoe UI" w:cs="Segoe UI"/>
          <w:color w:val="24292F"/>
        </w:rPr>
        <w:t> distributes these hits into </w:t>
      </w:r>
      <w:r>
        <w:rPr>
          <w:rStyle w:val="Emphasis"/>
          <w:rFonts w:ascii="Segoe UI" w:hAnsi="Segoe UI" w:cs="Segoe UI"/>
          <w:color w:val="24292F"/>
        </w:rPr>
        <w:t>Barrels</w:t>
      </w:r>
      <w:r>
        <w:rPr>
          <w:rFonts w:ascii="Segoe UI" w:hAnsi="Segoe UI" w:cs="Segoe UI"/>
          <w:color w:val="24292F"/>
        </w:rPr>
        <w:t>--this is the forward index. The forward index is sorted by </w:t>
      </w:r>
      <w:proofErr w:type="spellStart"/>
      <w:r>
        <w:rPr>
          <w:rStyle w:val="HTMLCode"/>
          <w:rFonts w:ascii="Menlo" w:eastAsiaTheme="minorHAnsi" w:hAnsi="Menlo" w:cs="Menlo"/>
          <w:color w:val="24292F"/>
        </w:rPr>
        <w:t>docID</w:t>
      </w:r>
      <w:proofErr w:type="spellEnd"/>
      <w:r>
        <w:rPr>
          <w:rFonts w:ascii="Segoe UI" w:hAnsi="Segoe UI" w:cs="Segoe UI"/>
          <w:color w:val="24292F"/>
        </w:rPr>
        <w:t>. Also, the </w:t>
      </w:r>
      <w:r>
        <w:rPr>
          <w:rStyle w:val="Emphasis"/>
          <w:rFonts w:ascii="Segoe UI" w:hAnsi="Segoe UI" w:cs="Segoe UI"/>
          <w:color w:val="24292F"/>
        </w:rPr>
        <w:t>Indexer</w:t>
      </w:r>
      <w:r>
        <w:rPr>
          <w:rFonts w:ascii="Segoe UI" w:hAnsi="Segoe UI" w:cs="Segoe UI"/>
          <w:color w:val="24292F"/>
        </w:rPr>
        <w:t> gathers all the anchors from the documents and places them into an </w:t>
      </w:r>
      <w:r>
        <w:rPr>
          <w:rStyle w:val="Emphasis"/>
          <w:rFonts w:ascii="Segoe UI" w:hAnsi="Segoe UI" w:cs="Segoe UI"/>
          <w:color w:val="24292F"/>
        </w:rPr>
        <w:t>Anchors</w:t>
      </w:r>
      <w:r>
        <w:rPr>
          <w:rFonts w:ascii="Segoe UI" w:hAnsi="Segoe UI" w:cs="Segoe UI"/>
          <w:color w:val="24292F"/>
        </w:rPr>
        <w:t> file.</w:t>
      </w:r>
    </w:p>
    <w:p w14:paraId="7134B249" w14:textId="77777777" w:rsidR="002C2209" w:rsidRDefault="002C2209" w:rsidP="002C2209">
      <w:pPr>
        <w:numPr>
          <w:ilvl w:val="0"/>
          <w:numId w:val="2"/>
        </w:numPr>
        <w:shd w:val="clear" w:color="auto" w:fill="FFFFFF"/>
        <w:spacing w:afterAutospacing="1"/>
        <w:rPr>
          <w:rFonts w:ascii="Segoe UI" w:hAnsi="Segoe UI" w:cs="Segoe UI"/>
          <w:color w:val="24292F"/>
        </w:rPr>
      </w:pPr>
      <w:r>
        <w:rPr>
          <w:rStyle w:val="Strong"/>
          <w:rFonts w:ascii="Segoe UI" w:hAnsi="Segoe UI" w:cs="Segoe UI"/>
          <w:color w:val="24292F"/>
        </w:rPr>
        <w:t>URL Resolver.</w:t>
      </w:r>
      <w:r>
        <w:rPr>
          <w:rFonts w:ascii="Segoe UI" w:hAnsi="Segoe UI" w:cs="Segoe UI"/>
          <w:color w:val="24292F"/>
        </w:rPr>
        <w:t> The </w:t>
      </w:r>
      <w:r>
        <w:rPr>
          <w:rStyle w:val="Emphasis"/>
          <w:rFonts w:ascii="Segoe UI" w:hAnsi="Segoe UI" w:cs="Segoe UI"/>
          <w:color w:val="24292F"/>
        </w:rPr>
        <w:t>URL Resolver</w:t>
      </w:r>
      <w:r>
        <w:rPr>
          <w:rFonts w:ascii="Segoe UI" w:hAnsi="Segoe UI" w:cs="Segoe UI"/>
          <w:color w:val="24292F"/>
        </w:rPr>
        <w:t> reads the </w:t>
      </w:r>
      <w:r>
        <w:rPr>
          <w:rStyle w:val="Emphasis"/>
          <w:rFonts w:ascii="Segoe UI" w:hAnsi="Segoe UI" w:cs="Segoe UI"/>
          <w:color w:val="24292F"/>
        </w:rPr>
        <w:t>Anchors</w:t>
      </w:r>
      <w:r>
        <w:rPr>
          <w:rFonts w:ascii="Segoe UI" w:hAnsi="Segoe UI" w:cs="Segoe UI"/>
          <w:color w:val="24292F"/>
        </w:rPr>
        <w:t> file and converts relative URLs into absolute URLs. Each URL is assigned a </w:t>
      </w:r>
      <w:proofErr w:type="spellStart"/>
      <w:r>
        <w:rPr>
          <w:rStyle w:val="HTMLCode"/>
          <w:rFonts w:ascii="Menlo" w:eastAsiaTheme="minorHAnsi" w:hAnsi="Menlo" w:cs="Menlo"/>
          <w:color w:val="24292F"/>
        </w:rPr>
        <w:t>docID</w:t>
      </w:r>
      <w:proofErr w:type="spellEnd"/>
      <w:r>
        <w:rPr>
          <w:rFonts w:ascii="Segoe UI" w:hAnsi="Segoe UI" w:cs="Segoe UI"/>
          <w:color w:val="24292F"/>
        </w:rPr>
        <w:t>. It adds anchor text to the forward index with the associated </w:t>
      </w:r>
      <w:proofErr w:type="spellStart"/>
      <w:r>
        <w:rPr>
          <w:rStyle w:val="HTMLCode"/>
          <w:rFonts w:ascii="Menlo" w:eastAsiaTheme="minorHAnsi" w:hAnsi="Menlo" w:cs="Menlo"/>
          <w:color w:val="24292F"/>
        </w:rPr>
        <w:t>docID</w:t>
      </w:r>
      <w:proofErr w:type="spellEnd"/>
      <w:r>
        <w:rPr>
          <w:rFonts w:ascii="Segoe UI" w:hAnsi="Segoe UI" w:cs="Segoe UI"/>
          <w:color w:val="24292F"/>
        </w:rPr>
        <w:t>. Also, the </w:t>
      </w:r>
      <w:r>
        <w:rPr>
          <w:rStyle w:val="Emphasis"/>
          <w:rFonts w:ascii="Segoe UI" w:hAnsi="Segoe UI" w:cs="Segoe UI"/>
          <w:color w:val="24292F"/>
        </w:rPr>
        <w:t>URL Resolver</w:t>
      </w:r>
      <w:r>
        <w:rPr>
          <w:rFonts w:ascii="Segoe UI" w:hAnsi="Segoe UI" w:cs="Segoe UI"/>
          <w:color w:val="24292F"/>
        </w:rPr>
        <w:t> places the links paired with its </w:t>
      </w:r>
      <w:proofErr w:type="spellStart"/>
      <w:r>
        <w:rPr>
          <w:rStyle w:val="HTMLCode"/>
          <w:rFonts w:ascii="Menlo" w:eastAsiaTheme="minorHAnsi" w:hAnsi="Menlo" w:cs="Menlo"/>
          <w:color w:val="24292F"/>
        </w:rPr>
        <w:t>docID</w:t>
      </w:r>
      <w:proofErr w:type="spellEnd"/>
      <w:r>
        <w:rPr>
          <w:rFonts w:ascii="Segoe UI" w:hAnsi="Segoe UI" w:cs="Segoe UI"/>
          <w:color w:val="24292F"/>
        </w:rPr>
        <w:t> into the </w:t>
      </w:r>
      <w:r>
        <w:rPr>
          <w:rStyle w:val="Emphasis"/>
          <w:rFonts w:ascii="Segoe UI" w:hAnsi="Segoe UI" w:cs="Segoe UI"/>
          <w:color w:val="24292F"/>
        </w:rPr>
        <w:t>Links</w:t>
      </w:r>
      <w:r>
        <w:rPr>
          <w:rFonts w:ascii="Segoe UI" w:hAnsi="Segoe UI" w:cs="Segoe UI"/>
          <w:color w:val="24292F"/>
        </w:rPr>
        <w:t> database.</w:t>
      </w:r>
    </w:p>
    <w:p w14:paraId="0DA8884B" w14:textId="77777777" w:rsidR="002C2209" w:rsidRDefault="002C2209" w:rsidP="002C2209">
      <w:pPr>
        <w:numPr>
          <w:ilvl w:val="0"/>
          <w:numId w:val="2"/>
        </w:numPr>
        <w:shd w:val="clear" w:color="auto" w:fill="FFFFFF"/>
        <w:spacing w:before="60" w:after="100" w:afterAutospacing="1"/>
        <w:rPr>
          <w:rFonts w:ascii="Segoe UI" w:hAnsi="Segoe UI" w:cs="Segoe UI"/>
          <w:color w:val="24292F"/>
        </w:rPr>
      </w:pPr>
      <w:r>
        <w:rPr>
          <w:rStyle w:val="Strong"/>
          <w:rFonts w:ascii="Segoe UI" w:hAnsi="Segoe UI" w:cs="Segoe UI"/>
          <w:color w:val="24292F"/>
        </w:rPr>
        <w:t>PageRank.</w:t>
      </w:r>
      <w:r>
        <w:rPr>
          <w:rFonts w:ascii="Segoe UI" w:hAnsi="Segoe UI" w:cs="Segoe UI"/>
          <w:color w:val="24292F"/>
        </w:rPr>
        <w:t> </w:t>
      </w:r>
      <w:r>
        <w:rPr>
          <w:rStyle w:val="Emphasis"/>
          <w:rFonts w:ascii="Segoe UI" w:hAnsi="Segoe UI" w:cs="Segoe UI"/>
          <w:color w:val="24292F"/>
        </w:rPr>
        <w:t>PageRank</w:t>
      </w:r>
      <w:r>
        <w:rPr>
          <w:rFonts w:ascii="Segoe UI" w:hAnsi="Segoe UI" w:cs="Segoe UI"/>
          <w:color w:val="24292F"/>
        </w:rPr>
        <w:t> uses the </w:t>
      </w:r>
      <w:r>
        <w:rPr>
          <w:rStyle w:val="Emphasis"/>
          <w:rFonts w:ascii="Segoe UI" w:hAnsi="Segoe UI" w:cs="Segoe UI"/>
          <w:color w:val="24292F"/>
        </w:rPr>
        <w:t>Links</w:t>
      </w:r>
      <w:r>
        <w:rPr>
          <w:rFonts w:ascii="Segoe UI" w:hAnsi="Segoe UI" w:cs="Segoe UI"/>
          <w:color w:val="24292F"/>
        </w:rPr>
        <w:t xml:space="preserve"> database to compute </w:t>
      </w:r>
      <w:proofErr w:type="spellStart"/>
      <w:r>
        <w:rPr>
          <w:rFonts w:ascii="Segoe UI" w:hAnsi="Segoe UI" w:cs="Segoe UI"/>
          <w:color w:val="24292F"/>
        </w:rPr>
        <w:t>PageRanks</w:t>
      </w:r>
      <w:proofErr w:type="spellEnd"/>
      <w:r>
        <w:rPr>
          <w:rFonts w:ascii="Segoe UI" w:hAnsi="Segoe UI" w:cs="Segoe UI"/>
          <w:color w:val="24292F"/>
        </w:rPr>
        <w:t xml:space="preserve"> for the documents.</w:t>
      </w:r>
    </w:p>
    <w:p w14:paraId="15815CC5" w14:textId="77777777" w:rsidR="002C2209" w:rsidRDefault="002C2209" w:rsidP="002C2209">
      <w:pPr>
        <w:numPr>
          <w:ilvl w:val="0"/>
          <w:numId w:val="2"/>
        </w:numPr>
        <w:shd w:val="clear" w:color="auto" w:fill="FFFFFF"/>
        <w:spacing w:afterAutospacing="1"/>
        <w:rPr>
          <w:rFonts w:ascii="Segoe UI" w:hAnsi="Segoe UI" w:cs="Segoe UI"/>
          <w:color w:val="24292F"/>
        </w:rPr>
      </w:pPr>
      <w:r>
        <w:rPr>
          <w:rStyle w:val="Strong"/>
          <w:rFonts w:ascii="Segoe UI" w:hAnsi="Segoe UI" w:cs="Segoe UI"/>
          <w:color w:val="24292F"/>
        </w:rPr>
        <w:t>Sorter.</w:t>
      </w:r>
      <w:r>
        <w:rPr>
          <w:rFonts w:ascii="Segoe UI" w:hAnsi="Segoe UI" w:cs="Segoe UI"/>
          <w:color w:val="24292F"/>
        </w:rPr>
        <w:t> The </w:t>
      </w:r>
      <w:r>
        <w:rPr>
          <w:rStyle w:val="Emphasis"/>
          <w:rFonts w:ascii="Segoe UI" w:hAnsi="Segoe UI" w:cs="Segoe UI"/>
          <w:color w:val="24292F"/>
        </w:rPr>
        <w:t>Sorter</w:t>
      </w:r>
      <w:r>
        <w:rPr>
          <w:rFonts w:ascii="Segoe UI" w:hAnsi="Segoe UI" w:cs="Segoe UI"/>
          <w:color w:val="24292F"/>
        </w:rPr>
        <w:t> takes the forward index from the </w:t>
      </w:r>
      <w:r>
        <w:rPr>
          <w:rStyle w:val="Emphasis"/>
          <w:rFonts w:ascii="Segoe UI" w:hAnsi="Segoe UI" w:cs="Segoe UI"/>
          <w:color w:val="24292F"/>
        </w:rPr>
        <w:t>Barrels</w:t>
      </w:r>
      <w:r>
        <w:rPr>
          <w:rFonts w:ascii="Segoe UI" w:hAnsi="Segoe UI" w:cs="Segoe UI"/>
          <w:color w:val="24292F"/>
        </w:rPr>
        <w:t>. Each word is assigned a </w:t>
      </w:r>
      <w:proofErr w:type="spellStart"/>
      <w:r>
        <w:rPr>
          <w:rStyle w:val="HTMLCode"/>
          <w:rFonts w:ascii="Menlo" w:eastAsiaTheme="minorHAnsi" w:hAnsi="Menlo" w:cs="Menlo"/>
          <w:color w:val="24292F"/>
        </w:rPr>
        <w:t>wordID</w:t>
      </w:r>
      <w:proofErr w:type="spellEnd"/>
      <w:r>
        <w:rPr>
          <w:rFonts w:ascii="Segoe UI" w:hAnsi="Segoe UI" w:cs="Segoe UI"/>
          <w:color w:val="24292F"/>
        </w:rPr>
        <w:t>. The </w:t>
      </w:r>
      <w:r>
        <w:rPr>
          <w:rStyle w:val="Emphasis"/>
          <w:rFonts w:ascii="Segoe UI" w:hAnsi="Segoe UI" w:cs="Segoe UI"/>
          <w:color w:val="24292F"/>
        </w:rPr>
        <w:t>Sorter</w:t>
      </w:r>
      <w:r>
        <w:rPr>
          <w:rFonts w:ascii="Segoe UI" w:hAnsi="Segoe UI" w:cs="Segoe UI"/>
          <w:color w:val="24292F"/>
        </w:rPr>
        <w:t> re-sorts the forward index by </w:t>
      </w:r>
      <w:proofErr w:type="spellStart"/>
      <w:r>
        <w:rPr>
          <w:rStyle w:val="HTMLCode"/>
          <w:rFonts w:ascii="Menlo" w:eastAsiaTheme="minorHAnsi" w:hAnsi="Menlo" w:cs="Menlo"/>
          <w:color w:val="24292F"/>
        </w:rPr>
        <w:t>wordID</w:t>
      </w:r>
      <w:proofErr w:type="spellEnd"/>
      <w:r>
        <w:rPr>
          <w:rFonts w:ascii="Segoe UI" w:hAnsi="Segoe UI" w:cs="Segoe UI"/>
          <w:color w:val="24292F"/>
        </w:rPr>
        <w:t> in place--this creates the inverted index.</w:t>
      </w:r>
    </w:p>
    <w:p w14:paraId="1ED0BBE6" w14:textId="77777777" w:rsidR="002C2209" w:rsidRDefault="002C2209" w:rsidP="002C2209">
      <w:pPr>
        <w:numPr>
          <w:ilvl w:val="0"/>
          <w:numId w:val="2"/>
        </w:numPr>
        <w:shd w:val="clear" w:color="auto" w:fill="FFFFFF"/>
        <w:spacing w:before="60" w:after="100" w:afterAutospacing="1"/>
        <w:rPr>
          <w:rFonts w:ascii="Segoe UI" w:hAnsi="Segoe UI" w:cs="Segoe UI"/>
          <w:color w:val="24292F"/>
        </w:rPr>
      </w:pPr>
      <w:proofErr w:type="spellStart"/>
      <w:r>
        <w:rPr>
          <w:rStyle w:val="Strong"/>
          <w:rFonts w:ascii="Segoe UI" w:hAnsi="Segoe UI" w:cs="Segoe UI"/>
          <w:color w:val="24292F"/>
        </w:rPr>
        <w:t>DumpLexicon</w:t>
      </w:r>
      <w:proofErr w:type="spellEnd"/>
      <w:r>
        <w:rPr>
          <w:rStyle w:val="Strong"/>
          <w:rFonts w:ascii="Segoe UI" w:hAnsi="Segoe UI" w:cs="Segoe UI"/>
          <w:color w:val="24292F"/>
        </w:rPr>
        <w:t>.</w:t>
      </w:r>
      <w:r>
        <w:rPr>
          <w:rFonts w:ascii="Segoe UI" w:hAnsi="Segoe UI" w:cs="Segoe UI"/>
          <w:color w:val="24292F"/>
        </w:rPr>
        <w:t> The </w:t>
      </w:r>
      <w:proofErr w:type="spellStart"/>
      <w:r>
        <w:rPr>
          <w:rStyle w:val="Emphasis"/>
          <w:rFonts w:ascii="Segoe UI" w:hAnsi="Segoe UI" w:cs="Segoe UI"/>
          <w:color w:val="24292F"/>
        </w:rPr>
        <w:t>DumpLexicon</w:t>
      </w:r>
      <w:proofErr w:type="spellEnd"/>
      <w:r>
        <w:rPr>
          <w:rFonts w:ascii="Segoe UI" w:hAnsi="Segoe UI" w:cs="Segoe UI"/>
          <w:color w:val="24292F"/>
        </w:rPr>
        <w:t> takes the results from the </w:t>
      </w:r>
      <w:r>
        <w:rPr>
          <w:rStyle w:val="Emphasis"/>
          <w:rFonts w:ascii="Segoe UI" w:hAnsi="Segoe UI" w:cs="Segoe UI"/>
          <w:color w:val="24292F"/>
        </w:rPr>
        <w:t>Sorter</w:t>
      </w:r>
      <w:r>
        <w:rPr>
          <w:rFonts w:ascii="Segoe UI" w:hAnsi="Segoe UI" w:cs="Segoe UI"/>
          <w:color w:val="24292F"/>
        </w:rPr>
        <w:t> and </w:t>
      </w:r>
      <w:r>
        <w:rPr>
          <w:rStyle w:val="Emphasis"/>
          <w:rFonts w:ascii="Segoe UI" w:hAnsi="Segoe UI" w:cs="Segoe UI"/>
          <w:color w:val="24292F"/>
        </w:rPr>
        <w:t>Indexer</w:t>
      </w:r>
      <w:r>
        <w:rPr>
          <w:rFonts w:ascii="Segoe UI" w:hAnsi="Segoe UI" w:cs="Segoe UI"/>
          <w:color w:val="24292F"/>
        </w:rPr>
        <w:t> to generate a new lexicon to be used by the </w:t>
      </w:r>
      <w:r>
        <w:rPr>
          <w:rStyle w:val="Emphasis"/>
          <w:rFonts w:ascii="Segoe UI" w:hAnsi="Segoe UI" w:cs="Segoe UI"/>
          <w:color w:val="24292F"/>
        </w:rPr>
        <w:t>Searcher</w:t>
      </w:r>
      <w:r>
        <w:rPr>
          <w:rFonts w:ascii="Segoe UI" w:hAnsi="Segoe UI" w:cs="Segoe UI"/>
          <w:color w:val="24292F"/>
        </w:rPr>
        <w:t>.</w:t>
      </w:r>
    </w:p>
    <w:p w14:paraId="48C52139" w14:textId="77777777" w:rsidR="002C2209" w:rsidRDefault="002C2209" w:rsidP="002C2209">
      <w:pPr>
        <w:numPr>
          <w:ilvl w:val="0"/>
          <w:numId w:val="2"/>
        </w:numPr>
        <w:shd w:val="clear" w:color="auto" w:fill="FFFFFF"/>
        <w:spacing w:before="60" w:after="100" w:afterAutospacing="1"/>
        <w:rPr>
          <w:rFonts w:ascii="Segoe UI" w:hAnsi="Segoe UI" w:cs="Segoe UI"/>
          <w:color w:val="24292F"/>
        </w:rPr>
      </w:pPr>
      <w:r>
        <w:rPr>
          <w:rStyle w:val="Strong"/>
          <w:rFonts w:ascii="Segoe UI" w:hAnsi="Segoe UI" w:cs="Segoe UI"/>
          <w:color w:val="24292F"/>
        </w:rPr>
        <w:t>Searcher</w:t>
      </w:r>
      <w:r>
        <w:rPr>
          <w:rFonts w:ascii="Segoe UI" w:hAnsi="Segoe UI" w:cs="Segoe UI"/>
          <w:color w:val="24292F"/>
        </w:rPr>
        <w:t>. The </w:t>
      </w:r>
      <w:r>
        <w:rPr>
          <w:rStyle w:val="Emphasis"/>
          <w:rFonts w:ascii="Segoe UI" w:hAnsi="Segoe UI" w:cs="Segoe UI"/>
          <w:color w:val="24292F"/>
        </w:rPr>
        <w:t>Searcher</w:t>
      </w:r>
      <w:r>
        <w:rPr>
          <w:rFonts w:ascii="Segoe UI" w:hAnsi="Segoe UI" w:cs="Segoe UI"/>
          <w:color w:val="24292F"/>
        </w:rPr>
        <w:t xml:space="preserve"> uses the new lexicon with the inverted index and </w:t>
      </w:r>
      <w:proofErr w:type="spellStart"/>
      <w:r>
        <w:rPr>
          <w:rFonts w:ascii="Segoe UI" w:hAnsi="Segoe UI" w:cs="Segoe UI"/>
          <w:color w:val="24292F"/>
        </w:rPr>
        <w:t>PageRanks</w:t>
      </w:r>
      <w:proofErr w:type="spellEnd"/>
      <w:r>
        <w:rPr>
          <w:rFonts w:ascii="Segoe UI" w:hAnsi="Segoe UI" w:cs="Segoe UI"/>
          <w:color w:val="24292F"/>
        </w:rPr>
        <w:t xml:space="preserve"> to provide results to queries.</w:t>
      </w:r>
    </w:p>
    <w:p w14:paraId="6D63D3B2" w14:textId="77777777" w:rsidR="002C2209" w:rsidRPr="002C2209" w:rsidRDefault="002C2209" w:rsidP="002C2209">
      <w:pPr>
        <w:rPr>
          <w:lang w:val="en-US"/>
        </w:rPr>
      </w:pPr>
    </w:p>
    <w:sectPr w:rsidR="002C2209" w:rsidRPr="002C2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5254A"/>
    <w:multiLevelType w:val="multilevel"/>
    <w:tmpl w:val="5E52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A07A9B"/>
    <w:multiLevelType w:val="multilevel"/>
    <w:tmpl w:val="5E52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769004">
    <w:abstractNumId w:val="0"/>
  </w:num>
  <w:num w:numId="2" w16cid:durableId="1334990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09"/>
    <w:rsid w:val="002C2209"/>
    <w:rsid w:val="00377222"/>
    <w:rsid w:val="00B21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85A22F"/>
  <w15:chartTrackingRefBased/>
  <w15:docId w15:val="{C74E3FEC-4DB1-CF40-9C3A-AB35CBBA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2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22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220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2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2209"/>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C220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C2209"/>
    <w:rPr>
      <w:b/>
      <w:bCs/>
    </w:rPr>
  </w:style>
  <w:style w:type="character" w:styleId="Emphasis">
    <w:name w:val="Emphasis"/>
    <w:basedOn w:val="DefaultParagraphFont"/>
    <w:uiPriority w:val="20"/>
    <w:qFormat/>
    <w:rsid w:val="002C2209"/>
    <w:rPr>
      <w:i/>
      <w:iCs/>
    </w:rPr>
  </w:style>
  <w:style w:type="character" w:styleId="HTMLCode">
    <w:name w:val="HTML Code"/>
    <w:basedOn w:val="DefaultParagraphFont"/>
    <w:uiPriority w:val="99"/>
    <w:semiHidden/>
    <w:unhideWhenUsed/>
    <w:rsid w:val="002C22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guamie/system-design/blob/master/images/google-architectur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Mishra</dc:creator>
  <cp:keywords/>
  <dc:description/>
  <cp:lastModifiedBy>Sushant Mishra</cp:lastModifiedBy>
  <cp:revision>2</cp:revision>
  <dcterms:created xsi:type="dcterms:W3CDTF">2023-04-03T08:41:00Z</dcterms:created>
  <dcterms:modified xsi:type="dcterms:W3CDTF">2023-04-03T08:42:00Z</dcterms:modified>
</cp:coreProperties>
</file>