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A8E2D" w14:textId="676D18AD" w:rsidR="00D202C7" w:rsidRPr="00D202C7" w:rsidRDefault="00D202C7" w:rsidP="00D202C7">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D202C7">
        <w:rPr>
          <w:rFonts w:ascii="Arial" w:eastAsia="Times New Roman" w:hAnsi="Arial" w:cs="Arial"/>
          <w:b/>
          <w:bCs/>
          <w:color w:val="05192D"/>
          <w:kern w:val="0"/>
          <w:sz w:val="72"/>
          <w:szCs w:val="72"/>
          <w14:ligatures w14:val="none"/>
        </w:rPr>
        <w:t>Plotting time-series data</w:t>
      </w:r>
    </w:p>
    <w:p w14:paraId="570F04BF" w14:textId="77777777" w:rsidR="00D202C7" w:rsidRPr="00D202C7" w:rsidRDefault="00D202C7" w:rsidP="00D202C7">
      <w:pPr>
        <w:shd w:val="clear" w:color="auto" w:fill="F7F7FC"/>
        <w:spacing w:after="120" w:line="240" w:lineRule="auto"/>
        <w:rPr>
          <w:rFonts w:ascii="Arial" w:eastAsia="Times New Roman" w:hAnsi="Arial" w:cs="Arial"/>
          <w:color w:val="05192D"/>
          <w:kern w:val="0"/>
          <w:sz w:val="24"/>
          <w:szCs w:val="24"/>
          <w14:ligatures w14:val="none"/>
        </w:rPr>
      </w:pPr>
      <w:r w:rsidRPr="00D202C7">
        <w:rPr>
          <w:rFonts w:ascii="Arial" w:eastAsia="Times New Roman" w:hAnsi="Arial" w:cs="Arial"/>
          <w:color w:val="05192D"/>
          <w:kern w:val="0"/>
          <w:sz w:val="24"/>
          <w:szCs w:val="24"/>
          <w14:ligatures w14:val="none"/>
        </w:rPr>
        <w:t>Many kinds of data are organized as time-series, and visualizations of time-series are an excellent tool to detect patterns in the data.</w:t>
      </w:r>
    </w:p>
    <w:p w14:paraId="76360666" w14:textId="2C55821B" w:rsidR="00D202C7" w:rsidRPr="00D202C7" w:rsidRDefault="00D202C7" w:rsidP="00D202C7">
      <w:pPr>
        <w:spacing w:after="0" w:line="240" w:lineRule="auto"/>
        <w:outlineLvl w:val="1"/>
        <w:rPr>
          <w:rFonts w:ascii="Arial" w:eastAsia="Times New Roman" w:hAnsi="Arial" w:cs="Arial"/>
          <w:b/>
          <w:bCs/>
          <w:color w:val="05192D"/>
          <w:kern w:val="0"/>
          <w:sz w:val="24"/>
          <w:szCs w:val="24"/>
          <w14:ligatures w14:val="none"/>
        </w:rPr>
      </w:pPr>
      <w:r w:rsidRPr="00D202C7">
        <w:rPr>
          <w:rFonts w:ascii="Arial" w:eastAsia="Times New Roman" w:hAnsi="Arial" w:cs="Arial"/>
          <w:b/>
          <w:bCs/>
          <w:color w:val="05192D"/>
          <w:kern w:val="0"/>
          <w:sz w:val="24"/>
          <w:szCs w:val="24"/>
          <w14:ligatures w14:val="none"/>
        </w:rPr>
        <w:t>Time-series data</w:t>
      </w:r>
    </w:p>
    <w:p w14:paraId="53009CD3" w14:textId="77777777" w:rsidR="00D202C7" w:rsidRPr="00D202C7" w:rsidRDefault="00D202C7" w:rsidP="00D202C7">
      <w:pPr>
        <w:spacing w:after="120" w:line="240" w:lineRule="auto"/>
        <w:rPr>
          <w:rFonts w:ascii="Arial" w:eastAsia="Times New Roman" w:hAnsi="Arial" w:cs="Arial"/>
          <w:color w:val="05192D"/>
          <w:kern w:val="0"/>
          <w:sz w:val="24"/>
          <w:szCs w:val="24"/>
          <w14:ligatures w14:val="none"/>
        </w:rPr>
      </w:pPr>
      <w:r w:rsidRPr="00D202C7">
        <w:rPr>
          <w:rFonts w:ascii="Arial" w:eastAsia="Times New Roman" w:hAnsi="Arial" w:cs="Arial"/>
          <w:color w:val="05192D"/>
          <w:kern w:val="0"/>
          <w:sz w:val="24"/>
          <w:szCs w:val="24"/>
          <w14:ligatures w14:val="none"/>
        </w:rPr>
        <w:t>For example, the weather dataset that we used in the previous chapter is a relatively simple example of time-series data. Continuous variables, such as precipitation or temperatures are organized in our data table according to a time-variable, the months of the year. In this chapter, we'll dive deeper into using Matplotlib to visualize time-series data.</w:t>
      </w:r>
    </w:p>
    <w:p w14:paraId="598D319A" w14:textId="662ECC03" w:rsidR="00D202C7" w:rsidRPr="00D202C7" w:rsidRDefault="00D202C7" w:rsidP="00D202C7">
      <w:pPr>
        <w:spacing w:after="0" w:line="240" w:lineRule="auto"/>
        <w:outlineLvl w:val="1"/>
        <w:rPr>
          <w:rFonts w:ascii="Arial" w:eastAsia="Times New Roman" w:hAnsi="Arial" w:cs="Arial"/>
          <w:b/>
          <w:bCs/>
          <w:color w:val="05192D"/>
          <w:kern w:val="0"/>
          <w:sz w:val="24"/>
          <w:szCs w:val="24"/>
          <w14:ligatures w14:val="none"/>
        </w:rPr>
      </w:pPr>
      <w:r w:rsidRPr="00D202C7">
        <w:rPr>
          <w:rFonts w:ascii="Arial" w:eastAsia="Times New Roman" w:hAnsi="Arial" w:cs="Arial"/>
          <w:b/>
          <w:bCs/>
          <w:color w:val="05192D"/>
          <w:kern w:val="0"/>
          <w:sz w:val="24"/>
          <w:szCs w:val="24"/>
          <w14:ligatures w14:val="none"/>
        </w:rPr>
        <w:t>Climate change time-series</w:t>
      </w:r>
    </w:p>
    <w:p w14:paraId="6BBB9CAB" w14:textId="77777777" w:rsidR="00D202C7" w:rsidRDefault="00D202C7" w:rsidP="00D202C7">
      <w:pPr>
        <w:spacing w:after="120" w:line="240" w:lineRule="auto"/>
        <w:rPr>
          <w:rFonts w:ascii="Arial" w:eastAsia="Times New Roman" w:hAnsi="Arial" w:cs="Arial"/>
          <w:color w:val="05192D"/>
          <w:kern w:val="0"/>
          <w:sz w:val="24"/>
          <w:szCs w:val="24"/>
          <w14:ligatures w14:val="none"/>
        </w:rPr>
      </w:pPr>
      <w:r w:rsidRPr="00D202C7">
        <w:rPr>
          <w:rFonts w:ascii="Arial" w:eastAsia="Times New Roman" w:hAnsi="Arial" w:cs="Arial"/>
          <w:color w:val="05192D"/>
          <w:kern w:val="0"/>
          <w:sz w:val="24"/>
          <w:szCs w:val="24"/>
          <w14:ligatures w14:val="none"/>
        </w:rPr>
        <w:t>Let's look at a more complex dataset, that contains records of the change in climate in the last half a century or so. The data is in a CSV file with three columns. The "date" column indicates when the recording was made and is stored in the year-month-date format. A measurement was taken on the 6th day of every month from 1958 until 2016. The column "co2" contains measurements of the carbon dioxide in the atmosphere. The number shown in each row is parts-per-</w:t>
      </w:r>
      <w:proofErr w:type="spellStart"/>
      <w:r w:rsidRPr="00D202C7">
        <w:rPr>
          <w:rFonts w:ascii="Arial" w:eastAsia="Times New Roman" w:hAnsi="Arial" w:cs="Arial"/>
          <w:color w:val="05192D"/>
          <w:kern w:val="0"/>
          <w:sz w:val="24"/>
          <w:szCs w:val="24"/>
          <w14:ligatures w14:val="none"/>
        </w:rPr>
        <w:t>million</w:t>
      </w:r>
      <w:proofErr w:type="spellEnd"/>
      <w:r w:rsidRPr="00D202C7">
        <w:rPr>
          <w:rFonts w:ascii="Arial" w:eastAsia="Times New Roman" w:hAnsi="Arial" w:cs="Arial"/>
          <w:color w:val="05192D"/>
          <w:kern w:val="0"/>
          <w:sz w:val="24"/>
          <w:szCs w:val="24"/>
          <w14:ligatures w14:val="none"/>
        </w:rPr>
        <w:t xml:space="preserve"> of carbon dioxide. The column "relative-underscore-temp" denotes the temperature measured at this date, relative to a baseline which is the average temperature in the first ten years of measurements. If we want pandas to recognize that this is a time-series, we'll need to tell it to parse the "date" column as a date. To use the full power of pandas indexing facilities, we'll also designate the date column as our index by using the index-underscore-col key-word argument.</w:t>
      </w:r>
    </w:p>
    <w:p w14:paraId="4D5640B3" w14:textId="50F0EBD6" w:rsidR="00D202C7" w:rsidRPr="00D202C7" w:rsidRDefault="00D202C7" w:rsidP="00D202C7">
      <w:pPr>
        <w:spacing w:after="120" w:line="240" w:lineRule="auto"/>
        <w:rPr>
          <w:rFonts w:ascii="Arial" w:eastAsia="Times New Roman" w:hAnsi="Arial" w:cs="Arial"/>
          <w:color w:val="05192D"/>
          <w:kern w:val="0"/>
          <w:sz w:val="24"/>
          <w:szCs w:val="24"/>
          <w14:ligatures w14:val="none"/>
        </w:rPr>
      </w:pPr>
      <w:r w:rsidRPr="00D202C7">
        <w:rPr>
          <w:rFonts w:ascii="Arial" w:eastAsia="Times New Roman" w:hAnsi="Arial" w:cs="Arial"/>
          <w:color w:val="05192D"/>
          <w:kern w:val="0"/>
          <w:sz w:val="24"/>
          <w:szCs w:val="24"/>
          <w14:ligatures w14:val="none"/>
        </w:rPr>
        <w:lastRenderedPageBreak/>
        <w:drawing>
          <wp:inline distT="0" distB="0" distL="0" distR="0" wp14:anchorId="459461F5" wp14:editId="418DA078">
            <wp:extent cx="5943600" cy="4194810"/>
            <wp:effectExtent l="0" t="0" r="0" b="0"/>
            <wp:docPr id="79030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08232" name=""/>
                    <pic:cNvPicPr/>
                  </pic:nvPicPr>
                  <pic:blipFill>
                    <a:blip r:embed="rId4"/>
                    <a:stretch>
                      <a:fillRect/>
                    </a:stretch>
                  </pic:blipFill>
                  <pic:spPr>
                    <a:xfrm>
                      <a:off x="0" y="0"/>
                      <a:ext cx="5943600" cy="4194810"/>
                    </a:xfrm>
                    <a:prstGeom prst="rect">
                      <a:avLst/>
                    </a:prstGeom>
                  </pic:spPr>
                </pic:pic>
              </a:graphicData>
            </a:graphic>
          </wp:inline>
        </w:drawing>
      </w:r>
    </w:p>
    <w:p w14:paraId="1776358C" w14:textId="72208F85" w:rsidR="00D202C7" w:rsidRPr="00D202C7" w:rsidRDefault="00D202C7" w:rsidP="00D202C7">
      <w:pPr>
        <w:spacing w:after="0" w:line="240" w:lineRule="auto"/>
        <w:outlineLvl w:val="1"/>
        <w:rPr>
          <w:rFonts w:ascii="Arial" w:eastAsia="Times New Roman" w:hAnsi="Arial" w:cs="Arial"/>
          <w:b/>
          <w:bCs/>
          <w:color w:val="05192D"/>
          <w:kern w:val="0"/>
          <w:sz w:val="24"/>
          <w:szCs w:val="24"/>
          <w14:ligatures w14:val="none"/>
        </w:rPr>
      </w:pPr>
      <w:proofErr w:type="spellStart"/>
      <w:r w:rsidRPr="00D202C7">
        <w:rPr>
          <w:rFonts w:ascii="Arial" w:eastAsia="Times New Roman" w:hAnsi="Arial" w:cs="Arial"/>
          <w:b/>
          <w:bCs/>
          <w:color w:val="05192D"/>
          <w:kern w:val="0"/>
          <w:sz w:val="24"/>
          <w:szCs w:val="24"/>
          <w14:ligatures w14:val="none"/>
        </w:rPr>
        <w:t>DateTimeIndex</w:t>
      </w:r>
      <w:proofErr w:type="spellEnd"/>
    </w:p>
    <w:p w14:paraId="3561E227" w14:textId="77777777" w:rsidR="00D202C7" w:rsidRDefault="00D202C7" w:rsidP="00D202C7">
      <w:pPr>
        <w:spacing w:after="120" w:line="240" w:lineRule="auto"/>
        <w:rPr>
          <w:rFonts w:ascii="Arial" w:eastAsia="Times New Roman" w:hAnsi="Arial" w:cs="Arial"/>
          <w:color w:val="05192D"/>
          <w:kern w:val="0"/>
          <w:sz w:val="24"/>
          <w:szCs w:val="24"/>
          <w14:ligatures w14:val="none"/>
        </w:rPr>
      </w:pPr>
      <w:r w:rsidRPr="00D202C7">
        <w:rPr>
          <w:rFonts w:ascii="Arial" w:eastAsia="Times New Roman" w:hAnsi="Arial" w:cs="Arial"/>
          <w:color w:val="05192D"/>
          <w:kern w:val="0"/>
          <w:sz w:val="24"/>
          <w:szCs w:val="24"/>
          <w14:ligatures w14:val="none"/>
        </w:rPr>
        <w:t xml:space="preserve">This is the index of our </w:t>
      </w:r>
      <w:proofErr w:type="spellStart"/>
      <w:r w:rsidRPr="00D202C7">
        <w:rPr>
          <w:rFonts w:ascii="Arial" w:eastAsia="Times New Roman" w:hAnsi="Arial" w:cs="Arial"/>
          <w:color w:val="05192D"/>
          <w:kern w:val="0"/>
          <w:sz w:val="24"/>
          <w:szCs w:val="24"/>
          <w14:ligatures w14:val="none"/>
        </w:rPr>
        <w:t>DataFrame</w:t>
      </w:r>
      <w:proofErr w:type="spellEnd"/>
      <w:r w:rsidRPr="00D202C7">
        <w:rPr>
          <w:rFonts w:ascii="Arial" w:eastAsia="Times New Roman" w:hAnsi="Arial" w:cs="Arial"/>
          <w:color w:val="05192D"/>
          <w:kern w:val="0"/>
          <w:sz w:val="24"/>
          <w:szCs w:val="24"/>
          <w14:ligatures w14:val="none"/>
        </w:rPr>
        <w:t xml:space="preserve">. It's a </w:t>
      </w:r>
      <w:proofErr w:type="spellStart"/>
      <w:r w:rsidRPr="00D202C7">
        <w:rPr>
          <w:rFonts w:ascii="Arial" w:eastAsia="Times New Roman" w:hAnsi="Arial" w:cs="Arial"/>
          <w:color w:val="05192D"/>
          <w:kern w:val="0"/>
          <w:sz w:val="24"/>
          <w:szCs w:val="24"/>
          <w14:ligatures w14:val="none"/>
        </w:rPr>
        <w:t>DateTimeIndex</w:t>
      </w:r>
      <w:proofErr w:type="spellEnd"/>
      <w:r w:rsidRPr="00D202C7">
        <w:rPr>
          <w:rFonts w:ascii="Arial" w:eastAsia="Times New Roman" w:hAnsi="Arial" w:cs="Arial"/>
          <w:color w:val="05192D"/>
          <w:kern w:val="0"/>
          <w:sz w:val="24"/>
          <w:szCs w:val="24"/>
          <w14:ligatures w14:val="none"/>
        </w:rPr>
        <w:t xml:space="preserve"> object with 706 entries, one for each measurement. It has a </w:t>
      </w:r>
      <w:proofErr w:type="spellStart"/>
      <w:r w:rsidRPr="00D202C7">
        <w:rPr>
          <w:rFonts w:ascii="Arial" w:eastAsia="Times New Roman" w:hAnsi="Arial" w:cs="Arial"/>
          <w:color w:val="05192D"/>
          <w:kern w:val="0"/>
          <w:sz w:val="24"/>
          <w:szCs w:val="24"/>
          <w14:ligatures w14:val="none"/>
        </w:rPr>
        <w:t>DateTime</w:t>
      </w:r>
      <w:proofErr w:type="spellEnd"/>
      <w:r w:rsidRPr="00D202C7">
        <w:rPr>
          <w:rFonts w:ascii="Arial" w:eastAsia="Times New Roman" w:hAnsi="Arial" w:cs="Arial"/>
          <w:color w:val="05192D"/>
          <w:kern w:val="0"/>
          <w:sz w:val="24"/>
          <w:szCs w:val="24"/>
          <w14:ligatures w14:val="none"/>
        </w:rPr>
        <w:t xml:space="preserve"> datatype and Matplotlib will recognize that this is a variable that represents time. This will be important in a little bit.</w:t>
      </w:r>
    </w:p>
    <w:p w14:paraId="709A90FC" w14:textId="6FAB5DF7" w:rsidR="00D202C7" w:rsidRPr="00D202C7" w:rsidRDefault="00D202C7" w:rsidP="00D202C7">
      <w:pPr>
        <w:spacing w:after="120" w:line="240" w:lineRule="auto"/>
        <w:rPr>
          <w:rFonts w:ascii="Arial" w:eastAsia="Times New Roman" w:hAnsi="Arial" w:cs="Arial"/>
          <w:color w:val="05192D"/>
          <w:kern w:val="0"/>
          <w:sz w:val="24"/>
          <w:szCs w:val="24"/>
          <w14:ligatures w14:val="none"/>
        </w:rPr>
      </w:pPr>
      <w:r w:rsidRPr="00D202C7">
        <w:rPr>
          <w:rFonts w:ascii="Arial" w:eastAsia="Times New Roman" w:hAnsi="Arial" w:cs="Arial"/>
          <w:color w:val="05192D"/>
          <w:kern w:val="0"/>
          <w:sz w:val="24"/>
          <w:szCs w:val="24"/>
          <w14:ligatures w14:val="none"/>
        </w:rPr>
        <w:drawing>
          <wp:inline distT="0" distB="0" distL="0" distR="0" wp14:anchorId="1C40AF57" wp14:editId="06E937D0">
            <wp:extent cx="5943600" cy="2974340"/>
            <wp:effectExtent l="0" t="0" r="0" b="0"/>
            <wp:docPr id="142668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84180" name=""/>
                    <pic:cNvPicPr/>
                  </pic:nvPicPr>
                  <pic:blipFill>
                    <a:blip r:embed="rId5"/>
                    <a:stretch>
                      <a:fillRect/>
                    </a:stretch>
                  </pic:blipFill>
                  <pic:spPr>
                    <a:xfrm>
                      <a:off x="0" y="0"/>
                      <a:ext cx="5943600" cy="2974340"/>
                    </a:xfrm>
                    <a:prstGeom prst="rect">
                      <a:avLst/>
                    </a:prstGeom>
                  </pic:spPr>
                </pic:pic>
              </a:graphicData>
            </a:graphic>
          </wp:inline>
        </w:drawing>
      </w:r>
    </w:p>
    <w:p w14:paraId="072DBD7A" w14:textId="525A6D51" w:rsidR="00D202C7" w:rsidRPr="00D202C7" w:rsidRDefault="00D202C7" w:rsidP="00D202C7">
      <w:pPr>
        <w:spacing w:after="0" w:line="240" w:lineRule="auto"/>
        <w:outlineLvl w:val="1"/>
        <w:rPr>
          <w:rFonts w:ascii="Arial" w:eastAsia="Times New Roman" w:hAnsi="Arial" w:cs="Arial"/>
          <w:b/>
          <w:bCs/>
          <w:color w:val="05192D"/>
          <w:kern w:val="0"/>
          <w:sz w:val="24"/>
          <w:szCs w:val="24"/>
          <w14:ligatures w14:val="none"/>
        </w:rPr>
      </w:pPr>
      <w:r w:rsidRPr="00D202C7">
        <w:rPr>
          <w:rFonts w:ascii="Arial" w:eastAsia="Times New Roman" w:hAnsi="Arial" w:cs="Arial"/>
          <w:b/>
          <w:bCs/>
          <w:color w:val="05192D"/>
          <w:kern w:val="0"/>
          <w:sz w:val="24"/>
          <w:szCs w:val="24"/>
          <w14:ligatures w14:val="none"/>
        </w:rPr>
        <w:lastRenderedPageBreak/>
        <w:t>Time-series data</w:t>
      </w:r>
    </w:p>
    <w:p w14:paraId="7688F5A7" w14:textId="77777777" w:rsidR="00D202C7" w:rsidRDefault="00D202C7" w:rsidP="00D202C7">
      <w:pPr>
        <w:spacing w:after="120" w:line="240" w:lineRule="auto"/>
        <w:rPr>
          <w:rFonts w:ascii="Arial" w:eastAsia="Times New Roman" w:hAnsi="Arial" w:cs="Arial"/>
          <w:color w:val="05192D"/>
          <w:kern w:val="0"/>
          <w:sz w:val="24"/>
          <w:szCs w:val="24"/>
          <w14:ligatures w14:val="none"/>
        </w:rPr>
      </w:pPr>
      <w:r w:rsidRPr="00D202C7">
        <w:rPr>
          <w:rFonts w:ascii="Arial" w:eastAsia="Times New Roman" w:hAnsi="Arial" w:cs="Arial"/>
          <w:color w:val="05192D"/>
          <w:kern w:val="0"/>
          <w:sz w:val="24"/>
          <w:szCs w:val="24"/>
          <w14:ligatures w14:val="none"/>
        </w:rPr>
        <w:t xml:space="preserve">The other two columns in the data are stored as regular columns of the </w:t>
      </w:r>
      <w:proofErr w:type="spellStart"/>
      <w:r w:rsidRPr="00D202C7">
        <w:rPr>
          <w:rFonts w:ascii="Arial" w:eastAsia="Times New Roman" w:hAnsi="Arial" w:cs="Arial"/>
          <w:color w:val="05192D"/>
          <w:kern w:val="0"/>
          <w:sz w:val="24"/>
          <w:szCs w:val="24"/>
          <w14:ligatures w14:val="none"/>
        </w:rPr>
        <w:t>DataFrame</w:t>
      </w:r>
      <w:proofErr w:type="spellEnd"/>
      <w:r w:rsidRPr="00D202C7">
        <w:rPr>
          <w:rFonts w:ascii="Arial" w:eastAsia="Times New Roman" w:hAnsi="Arial" w:cs="Arial"/>
          <w:color w:val="05192D"/>
          <w:kern w:val="0"/>
          <w:sz w:val="24"/>
          <w:szCs w:val="24"/>
          <w14:ligatures w14:val="none"/>
        </w:rPr>
        <w:t xml:space="preserve"> with a floating point </w:t>
      </w:r>
      <w:proofErr w:type="gramStart"/>
      <w:r w:rsidRPr="00D202C7">
        <w:rPr>
          <w:rFonts w:ascii="Arial" w:eastAsia="Times New Roman" w:hAnsi="Arial" w:cs="Arial"/>
          <w:color w:val="05192D"/>
          <w:kern w:val="0"/>
          <w:sz w:val="24"/>
          <w:szCs w:val="24"/>
          <w14:ligatures w14:val="none"/>
        </w:rPr>
        <w:t>data-type</w:t>
      </w:r>
      <w:proofErr w:type="gramEnd"/>
      <w:r w:rsidRPr="00D202C7">
        <w:rPr>
          <w:rFonts w:ascii="Arial" w:eastAsia="Times New Roman" w:hAnsi="Arial" w:cs="Arial"/>
          <w:color w:val="05192D"/>
          <w:kern w:val="0"/>
          <w:sz w:val="24"/>
          <w:szCs w:val="24"/>
          <w14:ligatures w14:val="none"/>
        </w:rPr>
        <w:t xml:space="preserve">, which will allow us to calculate on them as continuous variables. There are a few points in the CO2 data that are stored as </w:t>
      </w:r>
      <w:proofErr w:type="spellStart"/>
      <w:r w:rsidRPr="00D202C7">
        <w:rPr>
          <w:rFonts w:ascii="Arial" w:eastAsia="Times New Roman" w:hAnsi="Arial" w:cs="Arial"/>
          <w:color w:val="05192D"/>
          <w:kern w:val="0"/>
          <w:sz w:val="24"/>
          <w:szCs w:val="24"/>
          <w14:ligatures w14:val="none"/>
        </w:rPr>
        <w:t>NaNs</w:t>
      </w:r>
      <w:proofErr w:type="spellEnd"/>
      <w:r w:rsidRPr="00D202C7">
        <w:rPr>
          <w:rFonts w:ascii="Arial" w:eastAsia="Times New Roman" w:hAnsi="Arial" w:cs="Arial"/>
          <w:color w:val="05192D"/>
          <w:kern w:val="0"/>
          <w:sz w:val="24"/>
          <w:szCs w:val="24"/>
          <w14:ligatures w14:val="none"/>
        </w:rPr>
        <w:t xml:space="preserve"> or Not-a-Number. These are missing values where measurements were not taken.</w:t>
      </w:r>
    </w:p>
    <w:p w14:paraId="1E685EFC" w14:textId="790B8D8F" w:rsidR="00D202C7" w:rsidRPr="00D202C7" w:rsidRDefault="00D202C7" w:rsidP="00D202C7">
      <w:pPr>
        <w:spacing w:after="120" w:line="240" w:lineRule="auto"/>
        <w:rPr>
          <w:rFonts w:ascii="Arial" w:eastAsia="Times New Roman" w:hAnsi="Arial" w:cs="Arial"/>
          <w:color w:val="05192D"/>
          <w:kern w:val="0"/>
          <w:sz w:val="24"/>
          <w:szCs w:val="24"/>
          <w14:ligatures w14:val="none"/>
        </w:rPr>
      </w:pPr>
      <w:r w:rsidRPr="00D202C7">
        <w:rPr>
          <w:rFonts w:ascii="Arial" w:eastAsia="Times New Roman" w:hAnsi="Arial" w:cs="Arial"/>
          <w:color w:val="05192D"/>
          <w:kern w:val="0"/>
          <w:sz w:val="24"/>
          <w:szCs w:val="24"/>
          <w14:ligatures w14:val="none"/>
        </w:rPr>
        <w:drawing>
          <wp:inline distT="0" distB="0" distL="0" distR="0" wp14:anchorId="4B42A368" wp14:editId="3B41B64B">
            <wp:extent cx="5943600" cy="3850005"/>
            <wp:effectExtent l="0" t="0" r="0" b="0"/>
            <wp:docPr id="193874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45570" name=""/>
                    <pic:cNvPicPr/>
                  </pic:nvPicPr>
                  <pic:blipFill>
                    <a:blip r:embed="rId6"/>
                    <a:stretch>
                      <a:fillRect/>
                    </a:stretch>
                  </pic:blipFill>
                  <pic:spPr>
                    <a:xfrm>
                      <a:off x="0" y="0"/>
                      <a:ext cx="5943600" cy="3850005"/>
                    </a:xfrm>
                    <a:prstGeom prst="rect">
                      <a:avLst/>
                    </a:prstGeom>
                  </pic:spPr>
                </pic:pic>
              </a:graphicData>
            </a:graphic>
          </wp:inline>
        </w:drawing>
      </w:r>
    </w:p>
    <w:p w14:paraId="7F45004D" w14:textId="2DE5577F" w:rsidR="00D202C7" w:rsidRPr="00D202C7" w:rsidRDefault="00D202C7" w:rsidP="00D202C7">
      <w:pPr>
        <w:spacing w:after="0" w:line="240" w:lineRule="auto"/>
        <w:outlineLvl w:val="1"/>
        <w:rPr>
          <w:rFonts w:ascii="Arial" w:eastAsia="Times New Roman" w:hAnsi="Arial" w:cs="Arial"/>
          <w:b/>
          <w:bCs/>
          <w:color w:val="05192D"/>
          <w:kern w:val="0"/>
          <w:sz w:val="24"/>
          <w:szCs w:val="24"/>
          <w14:ligatures w14:val="none"/>
        </w:rPr>
      </w:pPr>
      <w:r w:rsidRPr="00D202C7">
        <w:rPr>
          <w:rFonts w:ascii="Arial" w:eastAsia="Times New Roman" w:hAnsi="Arial" w:cs="Arial"/>
          <w:b/>
          <w:bCs/>
          <w:color w:val="05192D"/>
          <w:kern w:val="0"/>
          <w:sz w:val="24"/>
          <w:szCs w:val="24"/>
          <w14:ligatures w14:val="none"/>
        </w:rPr>
        <w:t>Plotting time-series data</w:t>
      </w:r>
    </w:p>
    <w:p w14:paraId="742B432A" w14:textId="4BFEE116" w:rsidR="00D202C7" w:rsidRPr="00D202C7" w:rsidRDefault="00D202C7" w:rsidP="00D202C7">
      <w:pPr>
        <w:spacing w:after="120" w:line="240" w:lineRule="auto"/>
        <w:rPr>
          <w:rFonts w:ascii="Arial" w:eastAsia="Times New Roman" w:hAnsi="Arial" w:cs="Arial"/>
          <w:color w:val="05192D"/>
          <w:kern w:val="0"/>
          <w:sz w:val="24"/>
          <w:szCs w:val="24"/>
          <w14:ligatures w14:val="none"/>
        </w:rPr>
      </w:pPr>
      <w:r w:rsidRPr="00D202C7">
        <w:rPr>
          <w:rFonts w:ascii="Arial" w:eastAsia="Times New Roman" w:hAnsi="Arial" w:cs="Arial"/>
          <w:color w:val="05192D"/>
          <w:kern w:val="0"/>
          <w:sz w:val="24"/>
          <w:szCs w:val="24"/>
          <w14:ligatures w14:val="none"/>
        </w:rPr>
        <w:t xml:space="preserve">To start plotting the data, we import Matplotlib and create a Figure and Axes. Next, we add the data to the plot. We add the index of our </w:t>
      </w:r>
      <w:proofErr w:type="spellStart"/>
      <w:r w:rsidRPr="00D202C7">
        <w:rPr>
          <w:rFonts w:ascii="Arial" w:eastAsia="Times New Roman" w:hAnsi="Arial" w:cs="Arial"/>
          <w:color w:val="05192D"/>
          <w:kern w:val="0"/>
          <w:sz w:val="24"/>
          <w:szCs w:val="24"/>
          <w14:ligatures w14:val="none"/>
        </w:rPr>
        <w:t>DataFrame</w:t>
      </w:r>
      <w:proofErr w:type="spellEnd"/>
      <w:r w:rsidRPr="00D202C7">
        <w:rPr>
          <w:rFonts w:ascii="Arial" w:eastAsia="Times New Roman" w:hAnsi="Arial" w:cs="Arial"/>
          <w:color w:val="05192D"/>
          <w:kern w:val="0"/>
          <w:sz w:val="24"/>
          <w:szCs w:val="24"/>
          <w14:ligatures w14:val="none"/>
        </w:rPr>
        <w:t xml:space="preserve"> for the x-axis and the "co2" column for the y-axis. We also label the x- and y-axes. Matplotlib automatically chooses to show the time on the x-axis as years, with intervals of 10 years. The data visualization tells a clear story: there are some small seasonal fluctuations in the </w:t>
      </w:r>
      <w:proofErr w:type="spellStart"/>
      <w:r w:rsidRPr="00D202C7">
        <w:rPr>
          <w:rFonts w:ascii="Arial" w:eastAsia="Times New Roman" w:hAnsi="Arial" w:cs="Arial"/>
          <w:color w:val="05192D"/>
          <w:kern w:val="0"/>
          <w:sz w:val="24"/>
          <w:szCs w:val="24"/>
          <w14:ligatures w14:val="none"/>
        </w:rPr>
        <w:t>amo</w:t>
      </w:r>
      <w:proofErr w:type="spellEnd"/>
      <w:r>
        <w:rPr>
          <w:rFonts w:ascii="Arial" w:eastAsia="Times New Roman" w:hAnsi="Arial" w:cs="Arial"/>
          <w:color w:val="05192D"/>
          <w:kern w:val="0"/>
          <w:sz w:val="24"/>
          <w:szCs w:val="24"/>
          <w14:ligatures w14:val="none"/>
        </w:rPr>
        <w:t xml:space="preserve"> </w:t>
      </w:r>
      <w:proofErr w:type="spellStart"/>
      <w:r w:rsidRPr="00D202C7">
        <w:rPr>
          <w:rFonts w:ascii="Arial" w:eastAsia="Times New Roman" w:hAnsi="Arial" w:cs="Arial"/>
          <w:color w:val="05192D"/>
          <w:kern w:val="0"/>
          <w:sz w:val="24"/>
          <w:szCs w:val="24"/>
          <w14:ligatures w14:val="none"/>
        </w:rPr>
        <w:t>unt</w:t>
      </w:r>
      <w:proofErr w:type="spellEnd"/>
      <w:r w:rsidRPr="00D202C7">
        <w:rPr>
          <w:rFonts w:ascii="Arial" w:eastAsia="Times New Roman" w:hAnsi="Arial" w:cs="Arial"/>
          <w:color w:val="05192D"/>
          <w:kern w:val="0"/>
          <w:sz w:val="24"/>
          <w:szCs w:val="24"/>
          <w14:ligatures w14:val="none"/>
        </w:rPr>
        <w:t xml:space="preserve"> of CO2 measured, and an overall increase in the amount of CO2 in </w:t>
      </w:r>
      <w:proofErr w:type="spellStart"/>
      <w:r w:rsidRPr="00D202C7">
        <w:rPr>
          <w:rFonts w:ascii="Arial" w:eastAsia="Times New Roman" w:hAnsi="Arial" w:cs="Arial"/>
          <w:color w:val="05192D"/>
          <w:kern w:val="0"/>
          <w:sz w:val="24"/>
          <w:szCs w:val="24"/>
          <w14:ligatures w14:val="none"/>
        </w:rPr>
        <w:t>theatmosphere</w:t>
      </w:r>
      <w:proofErr w:type="spellEnd"/>
      <w:r w:rsidRPr="00D202C7">
        <w:rPr>
          <w:rFonts w:ascii="Arial" w:eastAsia="Times New Roman" w:hAnsi="Arial" w:cs="Arial"/>
          <w:color w:val="05192D"/>
          <w:kern w:val="0"/>
          <w:sz w:val="24"/>
          <w:szCs w:val="24"/>
          <w14:ligatures w14:val="none"/>
        </w:rPr>
        <w:t xml:space="preserve"> </w:t>
      </w:r>
      <w:r w:rsidRPr="00D202C7">
        <w:rPr>
          <w:rFonts w:ascii="Arial" w:eastAsia="Times New Roman" w:hAnsi="Arial" w:cs="Arial"/>
          <w:color w:val="05192D"/>
          <w:kern w:val="0"/>
          <w:sz w:val="24"/>
          <w:szCs w:val="24"/>
          <w14:ligatures w14:val="none"/>
        </w:rPr>
        <w:lastRenderedPageBreak/>
        <w:t>from about 320 parts per million to about 400 parts per million.</w:t>
      </w:r>
      <w:r w:rsidRPr="00D202C7">
        <w:rPr>
          <w:noProof/>
        </w:rPr>
        <w:t xml:space="preserve"> </w:t>
      </w:r>
      <w:r w:rsidRPr="00D202C7">
        <w:rPr>
          <w:rFonts w:ascii="Arial" w:eastAsia="Times New Roman" w:hAnsi="Arial" w:cs="Arial"/>
          <w:color w:val="05192D"/>
          <w:kern w:val="0"/>
          <w:sz w:val="24"/>
          <w:szCs w:val="24"/>
          <w14:ligatures w14:val="none"/>
        </w:rPr>
        <w:drawing>
          <wp:inline distT="0" distB="0" distL="0" distR="0" wp14:anchorId="226D0947" wp14:editId="4E819665">
            <wp:extent cx="5943600" cy="3639185"/>
            <wp:effectExtent l="0" t="0" r="0" b="0"/>
            <wp:docPr id="103001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18499" name=""/>
                    <pic:cNvPicPr/>
                  </pic:nvPicPr>
                  <pic:blipFill>
                    <a:blip r:embed="rId7"/>
                    <a:stretch>
                      <a:fillRect/>
                    </a:stretch>
                  </pic:blipFill>
                  <pic:spPr>
                    <a:xfrm>
                      <a:off x="0" y="0"/>
                      <a:ext cx="5943600" cy="3639185"/>
                    </a:xfrm>
                    <a:prstGeom prst="rect">
                      <a:avLst/>
                    </a:prstGeom>
                  </pic:spPr>
                </pic:pic>
              </a:graphicData>
            </a:graphic>
          </wp:inline>
        </w:drawing>
      </w:r>
    </w:p>
    <w:p w14:paraId="3ABC8982" w14:textId="19F02C6F" w:rsidR="00D202C7" w:rsidRPr="00D202C7" w:rsidRDefault="00D202C7" w:rsidP="00D202C7">
      <w:pPr>
        <w:spacing w:after="0" w:line="240" w:lineRule="auto"/>
        <w:outlineLvl w:val="1"/>
        <w:rPr>
          <w:rFonts w:ascii="Arial" w:eastAsia="Times New Roman" w:hAnsi="Arial" w:cs="Arial"/>
          <w:b/>
          <w:bCs/>
          <w:color w:val="05192D"/>
          <w:kern w:val="0"/>
          <w:sz w:val="24"/>
          <w:szCs w:val="24"/>
          <w14:ligatures w14:val="none"/>
        </w:rPr>
      </w:pPr>
      <w:r w:rsidRPr="00D202C7">
        <w:rPr>
          <w:rFonts w:ascii="Arial" w:eastAsia="Times New Roman" w:hAnsi="Arial" w:cs="Arial"/>
          <w:b/>
          <w:bCs/>
          <w:color w:val="05192D"/>
          <w:kern w:val="0"/>
          <w:sz w:val="24"/>
          <w:szCs w:val="24"/>
          <w14:ligatures w14:val="none"/>
        </w:rPr>
        <w:t>Zooming in on a decade</w:t>
      </w:r>
    </w:p>
    <w:p w14:paraId="4A593BAC" w14:textId="77777777" w:rsidR="00D202C7" w:rsidRDefault="00D202C7" w:rsidP="00D202C7">
      <w:pPr>
        <w:spacing w:after="120" w:line="240" w:lineRule="auto"/>
        <w:rPr>
          <w:rFonts w:ascii="Arial" w:eastAsia="Times New Roman" w:hAnsi="Arial" w:cs="Arial"/>
          <w:color w:val="05192D"/>
          <w:kern w:val="0"/>
          <w:sz w:val="24"/>
          <w:szCs w:val="24"/>
          <w14:ligatures w14:val="none"/>
        </w:rPr>
      </w:pPr>
      <w:r w:rsidRPr="00D202C7">
        <w:rPr>
          <w:rFonts w:ascii="Arial" w:eastAsia="Times New Roman" w:hAnsi="Arial" w:cs="Arial"/>
          <w:color w:val="05192D"/>
          <w:kern w:val="0"/>
          <w:sz w:val="24"/>
          <w:szCs w:val="24"/>
          <w14:ligatures w14:val="none"/>
        </w:rPr>
        <w:t xml:space="preserve">We can select a decade of the data by slicing into the </w:t>
      </w:r>
      <w:proofErr w:type="spellStart"/>
      <w:r w:rsidRPr="00D202C7">
        <w:rPr>
          <w:rFonts w:ascii="Arial" w:eastAsia="Times New Roman" w:hAnsi="Arial" w:cs="Arial"/>
          <w:color w:val="05192D"/>
          <w:kern w:val="0"/>
          <w:sz w:val="24"/>
          <w:szCs w:val="24"/>
          <w14:ligatures w14:val="none"/>
        </w:rPr>
        <w:t>DataFrame</w:t>
      </w:r>
      <w:proofErr w:type="spellEnd"/>
      <w:r w:rsidRPr="00D202C7">
        <w:rPr>
          <w:rFonts w:ascii="Arial" w:eastAsia="Times New Roman" w:hAnsi="Arial" w:cs="Arial"/>
          <w:color w:val="05192D"/>
          <w:kern w:val="0"/>
          <w:sz w:val="24"/>
          <w:szCs w:val="24"/>
          <w14:ligatures w14:val="none"/>
        </w:rPr>
        <w:t xml:space="preserve"> with two strings that delimit the start date and end date of the period that we are interested in. When we do that, we get the plot of a part of the time-series encompassing only ten </w:t>
      </w:r>
      <w:proofErr w:type="spellStart"/>
      <w:proofErr w:type="gramStart"/>
      <w:r w:rsidRPr="00D202C7">
        <w:rPr>
          <w:rFonts w:ascii="Arial" w:eastAsia="Times New Roman" w:hAnsi="Arial" w:cs="Arial"/>
          <w:color w:val="05192D"/>
          <w:kern w:val="0"/>
          <w:sz w:val="24"/>
          <w:szCs w:val="24"/>
          <w14:ligatures w14:val="none"/>
        </w:rPr>
        <w:t>years</w:t>
      </w:r>
      <w:proofErr w:type="gramEnd"/>
      <w:r w:rsidRPr="00D202C7">
        <w:rPr>
          <w:rFonts w:ascii="Arial" w:eastAsia="Times New Roman" w:hAnsi="Arial" w:cs="Arial"/>
          <w:color w:val="05192D"/>
          <w:kern w:val="0"/>
          <w:sz w:val="24"/>
          <w:szCs w:val="24"/>
          <w14:ligatures w14:val="none"/>
        </w:rPr>
        <w:t xml:space="preserve"> worth</w:t>
      </w:r>
      <w:proofErr w:type="spellEnd"/>
      <w:r w:rsidRPr="00D202C7">
        <w:rPr>
          <w:rFonts w:ascii="Arial" w:eastAsia="Times New Roman" w:hAnsi="Arial" w:cs="Arial"/>
          <w:color w:val="05192D"/>
          <w:kern w:val="0"/>
          <w:sz w:val="24"/>
          <w:szCs w:val="24"/>
          <w14:ligatures w14:val="none"/>
        </w:rPr>
        <w:t xml:space="preserve"> of data. Matplotlib also now knows to label the x-axis ticks with years, with an interval of one year between ticks. Looking at this data, you'll also notice that the missing values in this time series are represented as breaks in the line plotted by Matplotlib.</w:t>
      </w:r>
    </w:p>
    <w:p w14:paraId="795C4EE0" w14:textId="5B84E2D0" w:rsidR="00D202C7" w:rsidRPr="00D202C7" w:rsidRDefault="00D202C7" w:rsidP="00D202C7">
      <w:pPr>
        <w:spacing w:after="120" w:line="240" w:lineRule="auto"/>
        <w:rPr>
          <w:rFonts w:ascii="Arial" w:eastAsia="Times New Roman" w:hAnsi="Arial" w:cs="Arial"/>
          <w:color w:val="05192D"/>
          <w:kern w:val="0"/>
          <w:sz w:val="24"/>
          <w:szCs w:val="24"/>
          <w14:ligatures w14:val="none"/>
        </w:rPr>
      </w:pPr>
      <w:r w:rsidRPr="00D202C7">
        <w:rPr>
          <w:rFonts w:ascii="Arial" w:eastAsia="Times New Roman" w:hAnsi="Arial" w:cs="Arial"/>
          <w:color w:val="05192D"/>
          <w:kern w:val="0"/>
          <w:sz w:val="24"/>
          <w:szCs w:val="24"/>
          <w14:ligatures w14:val="none"/>
        </w:rPr>
        <w:lastRenderedPageBreak/>
        <w:drawing>
          <wp:inline distT="0" distB="0" distL="0" distR="0" wp14:anchorId="13FE3150" wp14:editId="29F773FB">
            <wp:extent cx="5943600" cy="3484245"/>
            <wp:effectExtent l="0" t="0" r="0" b="1905"/>
            <wp:docPr id="207725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9969" name=""/>
                    <pic:cNvPicPr/>
                  </pic:nvPicPr>
                  <pic:blipFill>
                    <a:blip r:embed="rId8"/>
                    <a:stretch>
                      <a:fillRect/>
                    </a:stretch>
                  </pic:blipFill>
                  <pic:spPr>
                    <a:xfrm>
                      <a:off x="0" y="0"/>
                      <a:ext cx="5943600" cy="3484245"/>
                    </a:xfrm>
                    <a:prstGeom prst="rect">
                      <a:avLst/>
                    </a:prstGeom>
                  </pic:spPr>
                </pic:pic>
              </a:graphicData>
            </a:graphic>
          </wp:inline>
        </w:drawing>
      </w:r>
    </w:p>
    <w:p w14:paraId="5C531850" w14:textId="7FB69146" w:rsidR="00D202C7" w:rsidRPr="00D202C7" w:rsidRDefault="00D202C7" w:rsidP="00D202C7">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D202C7">
        <w:rPr>
          <w:rFonts w:ascii="Arial" w:eastAsia="Times New Roman" w:hAnsi="Arial" w:cs="Arial"/>
          <w:b/>
          <w:bCs/>
          <w:color w:val="05192D"/>
          <w:kern w:val="0"/>
          <w:sz w:val="24"/>
          <w:szCs w:val="24"/>
          <w14:ligatures w14:val="none"/>
        </w:rPr>
        <w:t>Zooming in on one year</w:t>
      </w:r>
    </w:p>
    <w:p w14:paraId="644A7EEB" w14:textId="77777777" w:rsidR="00D202C7" w:rsidRPr="00D202C7" w:rsidRDefault="00D202C7" w:rsidP="00D202C7">
      <w:pPr>
        <w:shd w:val="clear" w:color="auto" w:fill="F7F7FC"/>
        <w:spacing w:after="120" w:line="240" w:lineRule="auto"/>
        <w:rPr>
          <w:rFonts w:ascii="Arial" w:eastAsia="Times New Roman" w:hAnsi="Arial" w:cs="Arial"/>
          <w:color w:val="05192D"/>
          <w:kern w:val="0"/>
          <w:sz w:val="24"/>
          <w:szCs w:val="24"/>
          <w14:ligatures w14:val="none"/>
        </w:rPr>
      </w:pPr>
      <w:r w:rsidRPr="00D202C7">
        <w:rPr>
          <w:rFonts w:ascii="Arial" w:eastAsia="Times New Roman" w:hAnsi="Arial" w:cs="Arial"/>
          <w:color w:val="05192D"/>
          <w:kern w:val="0"/>
          <w:sz w:val="24"/>
          <w:szCs w:val="24"/>
          <w14:ligatures w14:val="none"/>
        </w:rPr>
        <w:t>Zooming in even more, we can select the data from one year. Now the x-axis automatically denotes the months within that year.</w:t>
      </w:r>
    </w:p>
    <w:p w14:paraId="7E8E5D75" w14:textId="3BAE1DF6" w:rsidR="00D202C7" w:rsidRDefault="00D202C7">
      <w:r w:rsidRPr="00D202C7">
        <w:drawing>
          <wp:inline distT="0" distB="0" distL="0" distR="0" wp14:anchorId="21C0338C" wp14:editId="1B2A0D9F">
            <wp:extent cx="5943600" cy="3238500"/>
            <wp:effectExtent l="0" t="0" r="0" b="0"/>
            <wp:docPr id="135567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77421" name=""/>
                    <pic:cNvPicPr/>
                  </pic:nvPicPr>
                  <pic:blipFill>
                    <a:blip r:embed="rId9"/>
                    <a:stretch>
                      <a:fillRect/>
                    </a:stretch>
                  </pic:blipFill>
                  <pic:spPr>
                    <a:xfrm>
                      <a:off x="0" y="0"/>
                      <a:ext cx="5943600" cy="3238500"/>
                    </a:xfrm>
                    <a:prstGeom prst="rect">
                      <a:avLst/>
                    </a:prstGeom>
                  </pic:spPr>
                </pic:pic>
              </a:graphicData>
            </a:graphic>
          </wp:inline>
        </w:drawing>
      </w:r>
    </w:p>
    <w:p w14:paraId="3DAC1659" w14:textId="1BF919C6" w:rsidR="00380CD1" w:rsidRPr="00380CD1" w:rsidRDefault="00380CD1" w:rsidP="00380CD1">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380CD1">
        <w:rPr>
          <w:rFonts w:ascii="Arial" w:eastAsia="Times New Roman" w:hAnsi="Arial" w:cs="Arial"/>
          <w:b/>
          <w:bCs/>
          <w:color w:val="05192D"/>
          <w:kern w:val="0"/>
          <w:sz w:val="56"/>
          <w:szCs w:val="56"/>
          <w14:ligatures w14:val="none"/>
        </w:rPr>
        <w:lastRenderedPageBreak/>
        <w:t xml:space="preserve">Plotting </w:t>
      </w:r>
      <w:r w:rsidRPr="00380CD1">
        <w:rPr>
          <w:rFonts w:ascii="Arial" w:eastAsia="Times New Roman" w:hAnsi="Arial" w:cs="Arial"/>
          <w:b/>
          <w:bCs/>
          <w:color w:val="05192D"/>
          <w:kern w:val="0"/>
          <w:sz w:val="56"/>
          <w:szCs w:val="56"/>
          <w14:ligatures w14:val="none"/>
        </w:rPr>
        <w:t>time-series with different variables</w:t>
      </w:r>
    </w:p>
    <w:p w14:paraId="39377DFA" w14:textId="77777777" w:rsidR="00380CD1" w:rsidRPr="00380CD1" w:rsidRDefault="00380CD1" w:rsidP="00380CD1">
      <w:pPr>
        <w:shd w:val="clear" w:color="auto" w:fill="F7F7FC"/>
        <w:spacing w:after="120" w:line="240" w:lineRule="auto"/>
        <w:rPr>
          <w:rFonts w:ascii="Arial" w:eastAsia="Times New Roman" w:hAnsi="Arial" w:cs="Arial"/>
          <w:color w:val="05192D"/>
          <w:kern w:val="0"/>
          <w:sz w:val="24"/>
          <w:szCs w:val="24"/>
          <w14:ligatures w14:val="none"/>
        </w:rPr>
      </w:pPr>
      <w:r w:rsidRPr="00380CD1">
        <w:rPr>
          <w:rFonts w:ascii="Arial" w:eastAsia="Times New Roman" w:hAnsi="Arial" w:cs="Arial"/>
          <w:color w:val="05192D"/>
          <w:kern w:val="0"/>
          <w:sz w:val="24"/>
          <w:szCs w:val="24"/>
          <w14:ligatures w14:val="none"/>
        </w:rPr>
        <w:t>To relate two time-series that coincide in terms of their times, but record the values of different variables, we might want to plot them on the same Axes.</w:t>
      </w:r>
    </w:p>
    <w:p w14:paraId="20E8AA00" w14:textId="7AF593BA" w:rsidR="00380CD1" w:rsidRPr="00380CD1" w:rsidRDefault="00380CD1" w:rsidP="00380CD1">
      <w:pPr>
        <w:spacing w:after="0" w:line="240" w:lineRule="auto"/>
        <w:outlineLvl w:val="1"/>
        <w:rPr>
          <w:rFonts w:ascii="Arial" w:eastAsia="Times New Roman" w:hAnsi="Arial" w:cs="Arial"/>
          <w:b/>
          <w:bCs/>
          <w:color w:val="05192D"/>
          <w:kern w:val="0"/>
          <w:sz w:val="24"/>
          <w:szCs w:val="24"/>
          <w14:ligatures w14:val="none"/>
        </w:rPr>
      </w:pPr>
      <w:r w:rsidRPr="00380CD1">
        <w:rPr>
          <w:rFonts w:ascii="Arial" w:eastAsia="Times New Roman" w:hAnsi="Arial" w:cs="Arial"/>
          <w:b/>
          <w:bCs/>
          <w:color w:val="05192D"/>
          <w:kern w:val="0"/>
          <w:sz w:val="24"/>
          <w:szCs w:val="24"/>
          <w14:ligatures w14:val="none"/>
        </w:rPr>
        <w:t>Plotting two time-series together</w:t>
      </w:r>
    </w:p>
    <w:p w14:paraId="483AA46B" w14:textId="4FC60689" w:rsidR="00380CD1" w:rsidRPr="00380CD1" w:rsidRDefault="00380CD1" w:rsidP="00380CD1">
      <w:pPr>
        <w:spacing w:after="0" w:line="240" w:lineRule="auto"/>
        <w:rPr>
          <w:rFonts w:ascii="Arial" w:eastAsia="Times New Roman" w:hAnsi="Arial" w:cs="Arial"/>
          <w:color w:val="05192D"/>
          <w:kern w:val="0"/>
          <w:sz w:val="24"/>
          <w:szCs w:val="24"/>
          <w14:ligatures w14:val="none"/>
        </w:rPr>
      </w:pPr>
      <w:r w:rsidRPr="00380CD1">
        <w:rPr>
          <w:rFonts w:ascii="Arial" w:eastAsia="Times New Roman" w:hAnsi="Arial" w:cs="Arial"/>
          <w:color w:val="05192D"/>
          <w:kern w:val="0"/>
          <w:sz w:val="24"/>
          <w:szCs w:val="24"/>
          <w14:ligatures w14:val="none"/>
        </w:rPr>
        <w:t xml:space="preserve">For example, consider the climate-underscore-change </w:t>
      </w:r>
      <w:proofErr w:type="spellStart"/>
      <w:r w:rsidRPr="00380CD1">
        <w:rPr>
          <w:rFonts w:ascii="Arial" w:eastAsia="Times New Roman" w:hAnsi="Arial" w:cs="Arial"/>
          <w:color w:val="05192D"/>
          <w:kern w:val="0"/>
          <w:sz w:val="24"/>
          <w:szCs w:val="24"/>
          <w14:ligatures w14:val="none"/>
        </w:rPr>
        <w:t>DataFrame</w:t>
      </w:r>
      <w:proofErr w:type="spellEnd"/>
      <w:r w:rsidRPr="00380CD1">
        <w:rPr>
          <w:rFonts w:ascii="Arial" w:eastAsia="Times New Roman" w:hAnsi="Arial" w:cs="Arial"/>
          <w:color w:val="05192D"/>
          <w:kern w:val="0"/>
          <w:sz w:val="24"/>
          <w:szCs w:val="24"/>
          <w14:ligatures w14:val="none"/>
        </w:rPr>
        <w:t xml:space="preserve"> that we've seen previously. This </w:t>
      </w:r>
      <w:proofErr w:type="spellStart"/>
      <w:r w:rsidRPr="00380CD1">
        <w:rPr>
          <w:rFonts w:ascii="Arial" w:eastAsia="Times New Roman" w:hAnsi="Arial" w:cs="Arial"/>
          <w:color w:val="05192D"/>
          <w:kern w:val="0"/>
          <w:sz w:val="24"/>
          <w:szCs w:val="24"/>
          <w14:ligatures w14:val="none"/>
        </w:rPr>
        <w:t>DataFrame</w:t>
      </w:r>
      <w:proofErr w:type="spellEnd"/>
      <w:r w:rsidRPr="00380CD1">
        <w:rPr>
          <w:rFonts w:ascii="Arial" w:eastAsia="Times New Roman" w:hAnsi="Arial" w:cs="Arial"/>
          <w:color w:val="05192D"/>
          <w:kern w:val="0"/>
          <w:sz w:val="24"/>
          <w:szCs w:val="24"/>
          <w14:ligatures w14:val="none"/>
        </w:rPr>
        <w:t xml:space="preserve"> contains two variables measured every month from 1958 until 2016: levels of carbon dioxide and relative temperatures.</w:t>
      </w:r>
    </w:p>
    <w:p w14:paraId="0CC26987" w14:textId="6B600116" w:rsidR="00380CD1" w:rsidRPr="00380CD1" w:rsidRDefault="00380CD1" w:rsidP="00380CD1">
      <w:pPr>
        <w:spacing w:after="0" w:line="240" w:lineRule="auto"/>
        <w:outlineLvl w:val="1"/>
        <w:rPr>
          <w:rFonts w:ascii="Arial" w:eastAsia="Times New Roman" w:hAnsi="Arial" w:cs="Arial"/>
          <w:b/>
          <w:bCs/>
          <w:color w:val="05192D"/>
          <w:kern w:val="0"/>
          <w:sz w:val="24"/>
          <w:szCs w:val="24"/>
          <w14:ligatures w14:val="none"/>
        </w:rPr>
      </w:pPr>
      <w:r w:rsidRPr="00380CD1">
        <w:rPr>
          <w:rFonts w:ascii="Arial" w:eastAsia="Times New Roman" w:hAnsi="Arial" w:cs="Arial"/>
          <w:b/>
          <w:bCs/>
          <w:color w:val="05192D"/>
          <w:kern w:val="0"/>
          <w:sz w:val="24"/>
          <w:szCs w:val="24"/>
          <w14:ligatures w14:val="none"/>
        </w:rPr>
        <w:t>Plotting two time-series together</w:t>
      </w:r>
    </w:p>
    <w:p w14:paraId="3B895304" w14:textId="77777777" w:rsidR="00380CD1" w:rsidRDefault="00380CD1" w:rsidP="00380CD1">
      <w:pPr>
        <w:spacing w:after="120" w:line="240" w:lineRule="auto"/>
        <w:rPr>
          <w:rFonts w:ascii="Arial" w:eastAsia="Times New Roman" w:hAnsi="Arial" w:cs="Arial"/>
          <w:color w:val="05192D"/>
          <w:kern w:val="0"/>
          <w:sz w:val="24"/>
          <w:szCs w:val="24"/>
          <w14:ligatures w14:val="none"/>
        </w:rPr>
      </w:pPr>
      <w:r w:rsidRPr="00380CD1">
        <w:rPr>
          <w:rFonts w:ascii="Arial" w:eastAsia="Times New Roman" w:hAnsi="Arial" w:cs="Arial"/>
          <w:color w:val="05192D"/>
          <w:kern w:val="0"/>
          <w:sz w:val="24"/>
          <w:szCs w:val="24"/>
          <w14:ligatures w14:val="none"/>
        </w:rPr>
        <w:t>As before, we can create a Figure and Axes and add the data from one variable to the plot. And we can add the data from the other variable to the plot. We also add axis labels and show the plot. But this doesn't look right. The line for carbon dioxide has shifted upwards, and the line for relative temperatures looks completely flat. The problem is that the scales for these two measurements are different.</w:t>
      </w:r>
    </w:p>
    <w:p w14:paraId="6DED3A23" w14:textId="66FCEF70" w:rsidR="00380CD1" w:rsidRPr="00380CD1" w:rsidRDefault="00380CD1" w:rsidP="00380CD1">
      <w:pPr>
        <w:spacing w:after="120" w:line="240" w:lineRule="auto"/>
        <w:rPr>
          <w:rFonts w:ascii="Arial" w:eastAsia="Times New Roman" w:hAnsi="Arial" w:cs="Arial"/>
          <w:color w:val="05192D"/>
          <w:kern w:val="0"/>
          <w:sz w:val="24"/>
          <w:szCs w:val="24"/>
          <w14:ligatures w14:val="none"/>
        </w:rPr>
      </w:pPr>
      <w:r w:rsidRPr="00380CD1">
        <w:rPr>
          <w:rFonts w:ascii="Arial" w:eastAsia="Times New Roman" w:hAnsi="Arial" w:cs="Arial"/>
          <w:color w:val="05192D"/>
          <w:kern w:val="0"/>
          <w:sz w:val="24"/>
          <w:szCs w:val="24"/>
          <w14:ligatures w14:val="none"/>
        </w:rPr>
        <w:drawing>
          <wp:inline distT="0" distB="0" distL="0" distR="0" wp14:anchorId="107A8710" wp14:editId="04FC6F43">
            <wp:extent cx="5943600" cy="3662680"/>
            <wp:effectExtent l="0" t="0" r="0" b="0"/>
            <wp:docPr id="81494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46140" name=""/>
                    <pic:cNvPicPr/>
                  </pic:nvPicPr>
                  <pic:blipFill>
                    <a:blip r:embed="rId10"/>
                    <a:stretch>
                      <a:fillRect/>
                    </a:stretch>
                  </pic:blipFill>
                  <pic:spPr>
                    <a:xfrm>
                      <a:off x="0" y="0"/>
                      <a:ext cx="5943600" cy="3662680"/>
                    </a:xfrm>
                    <a:prstGeom prst="rect">
                      <a:avLst/>
                    </a:prstGeom>
                  </pic:spPr>
                </pic:pic>
              </a:graphicData>
            </a:graphic>
          </wp:inline>
        </w:drawing>
      </w:r>
    </w:p>
    <w:p w14:paraId="1E429978" w14:textId="4912A565" w:rsidR="00380CD1" w:rsidRPr="00380CD1" w:rsidRDefault="00380CD1" w:rsidP="00380CD1">
      <w:pPr>
        <w:spacing w:after="0" w:line="240" w:lineRule="auto"/>
        <w:outlineLvl w:val="1"/>
        <w:rPr>
          <w:rFonts w:ascii="Arial" w:eastAsia="Times New Roman" w:hAnsi="Arial" w:cs="Arial"/>
          <w:b/>
          <w:bCs/>
          <w:color w:val="05192D"/>
          <w:kern w:val="0"/>
          <w:sz w:val="24"/>
          <w:szCs w:val="24"/>
          <w14:ligatures w14:val="none"/>
        </w:rPr>
      </w:pPr>
      <w:r w:rsidRPr="00380CD1">
        <w:rPr>
          <w:rFonts w:ascii="Arial" w:eastAsia="Times New Roman" w:hAnsi="Arial" w:cs="Arial"/>
          <w:b/>
          <w:bCs/>
          <w:color w:val="05192D"/>
          <w:kern w:val="0"/>
          <w:sz w:val="24"/>
          <w:szCs w:val="24"/>
          <w14:ligatures w14:val="none"/>
        </w:rPr>
        <w:t>Using twin axes</w:t>
      </w:r>
    </w:p>
    <w:p w14:paraId="1BF783F7" w14:textId="77777777" w:rsidR="00380CD1" w:rsidRDefault="00380CD1" w:rsidP="00380CD1">
      <w:pPr>
        <w:spacing w:after="120" w:line="240" w:lineRule="auto"/>
        <w:rPr>
          <w:rFonts w:ascii="Arial" w:eastAsia="Times New Roman" w:hAnsi="Arial" w:cs="Arial"/>
          <w:color w:val="05192D"/>
          <w:kern w:val="0"/>
          <w:sz w:val="24"/>
          <w:szCs w:val="24"/>
          <w14:ligatures w14:val="none"/>
        </w:rPr>
      </w:pPr>
      <w:r w:rsidRPr="00380CD1">
        <w:rPr>
          <w:rFonts w:ascii="Arial" w:eastAsia="Times New Roman" w:hAnsi="Arial" w:cs="Arial"/>
          <w:color w:val="05192D"/>
          <w:kern w:val="0"/>
          <w:sz w:val="24"/>
          <w:szCs w:val="24"/>
          <w14:ligatures w14:val="none"/>
        </w:rPr>
        <w:t xml:space="preserve">You've already seen how you could plot these time-series in separate sub-plots. Here, we're going to plot them in the same sub-plot, using two different y-axis scales. Again, we start by adding the first variable to our Axes. Then, we use the </w:t>
      </w:r>
      <w:proofErr w:type="spellStart"/>
      <w:r w:rsidRPr="00380CD1">
        <w:rPr>
          <w:rFonts w:ascii="Arial" w:eastAsia="Times New Roman" w:hAnsi="Arial" w:cs="Arial"/>
          <w:color w:val="05192D"/>
          <w:kern w:val="0"/>
          <w:sz w:val="24"/>
          <w:szCs w:val="24"/>
          <w14:ligatures w14:val="none"/>
        </w:rPr>
        <w:t>twinx</w:t>
      </w:r>
      <w:proofErr w:type="spellEnd"/>
      <w:r w:rsidRPr="00380CD1">
        <w:rPr>
          <w:rFonts w:ascii="Arial" w:eastAsia="Times New Roman" w:hAnsi="Arial" w:cs="Arial"/>
          <w:color w:val="05192D"/>
          <w:kern w:val="0"/>
          <w:sz w:val="24"/>
          <w:szCs w:val="24"/>
          <w14:ligatures w14:val="none"/>
        </w:rPr>
        <w:t xml:space="preserve"> method to create a twin of this Axes. This means that the two Axes share the same x-axis, but the y-axes are separate. We add the other variable to this second Axes object and show the figure. There is one y-axis scale on the left, for the carbon dioxide variable, and another y-axis scale to the right for the temperature variable. Now you can see the fluctuations </w:t>
      </w:r>
      <w:r w:rsidRPr="00380CD1">
        <w:rPr>
          <w:rFonts w:ascii="Arial" w:eastAsia="Times New Roman" w:hAnsi="Arial" w:cs="Arial"/>
          <w:color w:val="05192D"/>
          <w:kern w:val="0"/>
          <w:sz w:val="24"/>
          <w:szCs w:val="24"/>
          <w14:ligatures w14:val="none"/>
        </w:rPr>
        <w:lastRenderedPageBreak/>
        <w:t>in temperature more clearly. But this is still not quite right. The two lines have the same color. Let's take care of that.</w:t>
      </w:r>
    </w:p>
    <w:p w14:paraId="6B60D692" w14:textId="1EDE7429" w:rsidR="00380CD1" w:rsidRPr="00380CD1" w:rsidRDefault="00380CD1" w:rsidP="00380CD1">
      <w:pPr>
        <w:spacing w:after="120" w:line="240" w:lineRule="auto"/>
        <w:rPr>
          <w:rFonts w:ascii="Arial" w:eastAsia="Times New Roman" w:hAnsi="Arial" w:cs="Arial"/>
          <w:color w:val="05192D"/>
          <w:kern w:val="0"/>
          <w:sz w:val="24"/>
          <w:szCs w:val="24"/>
          <w14:ligatures w14:val="none"/>
        </w:rPr>
      </w:pPr>
      <w:r w:rsidRPr="00380CD1">
        <w:rPr>
          <w:rFonts w:ascii="Arial" w:eastAsia="Times New Roman" w:hAnsi="Arial" w:cs="Arial"/>
          <w:color w:val="05192D"/>
          <w:kern w:val="0"/>
          <w:sz w:val="24"/>
          <w:szCs w:val="24"/>
          <w14:ligatures w14:val="none"/>
        </w:rPr>
        <w:drawing>
          <wp:inline distT="0" distB="0" distL="0" distR="0" wp14:anchorId="571B1CE3" wp14:editId="78F3AF66">
            <wp:extent cx="5943600" cy="3996690"/>
            <wp:effectExtent l="0" t="0" r="0" b="3810"/>
            <wp:docPr id="76449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1751" name=""/>
                    <pic:cNvPicPr/>
                  </pic:nvPicPr>
                  <pic:blipFill>
                    <a:blip r:embed="rId11"/>
                    <a:stretch>
                      <a:fillRect/>
                    </a:stretch>
                  </pic:blipFill>
                  <pic:spPr>
                    <a:xfrm>
                      <a:off x="0" y="0"/>
                      <a:ext cx="5943600" cy="3996690"/>
                    </a:xfrm>
                    <a:prstGeom prst="rect">
                      <a:avLst/>
                    </a:prstGeom>
                  </pic:spPr>
                </pic:pic>
              </a:graphicData>
            </a:graphic>
          </wp:inline>
        </w:drawing>
      </w:r>
    </w:p>
    <w:p w14:paraId="018E64FD" w14:textId="50B19E4C" w:rsidR="00380CD1" w:rsidRPr="00380CD1" w:rsidRDefault="00380CD1" w:rsidP="00380CD1">
      <w:pPr>
        <w:spacing w:after="0" w:line="240" w:lineRule="auto"/>
        <w:outlineLvl w:val="1"/>
        <w:rPr>
          <w:rFonts w:ascii="Arial" w:eastAsia="Times New Roman" w:hAnsi="Arial" w:cs="Arial"/>
          <w:b/>
          <w:bCs/>
          <w:color w:val="05192D"/>
          <w:kern w:val="0"/>
          <w:sz w:val="24"/>
          <w:szCs w:val="24"/>
          <w14:ligatures w14:val="none"/>
        </w:rPr>
      </w:pPr>
      <w:r w:rsidRPr="00380CD1">
        <w:rPr>
          <w:rFonts w:ascii="Arial" w:eastAsia="Times New Roman" w:hAnsi="Arial" w:cs="Arial"/>
          <w:b/>
          <w:bCs/>
          <w:color w:val="05192D"/>
          <w:kern w:val="0"/>
          <w:sz w:val="24"/>
          <w:szCs w:val="24"/>
          <w14:ligatures w14:val="none"/>
        </w:rPr>
        <w:t>Separating variables by color</w:t>
      </w:r>
    </w:p>
    <w:p w14:paraId="7475D43F" w14:textId="77777777" w:rsidR="00380CD1" w:rsidRDefault="00380CD1" w:rsidP="00380CD1">
      <w:pPr>
        <w:spacing w:after="120" w:line="240" w:lineRule="auto"/>
        <w:rPr>
          <w:rFonts w:ascii="Arial" w:eastAsia="Times New Roman" w:hAnsi="Arial" w:cs="Arial"/>
          <w:color w:val="05192D"/>
          <w:kern w:val="0"/>
          <w:sz w:val="24"/>
          <w:szCs w:val="24"/>
          <w14:ligatures w14:val="none"/>
        </w:rPr>
      </w:pPr>
      <w:r w:rsidRPr="00380CD1">
        <w:rPr>
          <w:rFonts w:ascii="Arial" w:eastAsia="Times New Roman" w:hAnsi="Arial" w:cs="Arial"/>
          <w:color w:val="05192D"/>
          <w:kern w:val="0"/>
          <w:sz w:val="24"/>
          <w:szCs w:val="24"/>
          <w14:ligatures w14:val="none"/>
        </w:rPr>
        <w:t>To separate the variables, we'll encode each one with a different color. We add color to the first variable, using the color key-word argument in the call to the plot function. We also set the color in our call to the set-underscore-</w:t>
      </w:r>
      <w:proofErr w:type="spellStart"/>
      <w:r w:rsidRPr="00380CD1">
        <w:rPr>
          <w:rFonts w:ascii="Arial" w:eastAsia="Times New Roman" w:hAnsi="Arial" w:cs="Arial"/>
          <w:color w:val="05192D"/>
          <w:kern w:val="0"/>
          <w:sz w:val="24"/>
          <w:szCs w:val="24"/>
          <w14:ligatures w14:val="none"/>
        </w:rPr>
        <w:t>ylabel</w:t>
      </w:r>
      <w:proofErr w:type="spellEnd"/>
      <w:r w:rsidRPr="00380CD1">
        <w:rPr>
          <w:rFonts w:ascii="Arial" w:eastAsia="Times New Roman" w:hAnsi="Arial" w:cs="Arial"/>
          <w:color w:val="05192D"/>
          <w:kern w:val="0"/>
          <w:sz w:val="24"/>
          <w:szCs w:val="24"/>
          <w14:ligatures w14:val="none"/>
        </w:rPr>
        <w:t xml:space="preserve"> function. We repeat this in our calls to plot and set-underscore-</w:t>
      </w:r>
      <w:proofErr w:type="spellStart"/>
      <w:r w:rsidRPr="00380CD1">
        <w:rPr>
          <w:rFonts w:ascii="Arial" w:eastAsia="Times New Roman" w:hAnsi="Arial" w:cs="Arial"/>
          <w:color w:val="05192D"/>
          <w:kern w:val="0"/>
          <w:sz w:val="24"/>
          <w:szCs w:val="24"/>
          <w14:ligatures w14:val="none"/>
        </w:rPr>
        <w:t>ylabel</w:t>
      </w:r>
      <w:proofErr w:type="spellEnd"/>
      <w:r w:rsidRPr="00380CD1">
        <w:rPr>
          <w:rFonts w:ascii="Arial" w:eastAsia="Times New Roman" w:hAnsi="Arial" w:cs="Arial"/>
          <w:color w:val="05192D"/>
          <w:kern w:val="0"/>
          <w:sz w:val="24"/>
          <w:szCs w:val="24"/>
          <w14:ligatures w14:val="none"/>
        </w:rPr>
        <w:t xml:space="preserve"> from the twin Axes object. In the resulting figure, each variable has its own </w:t>
      </w:r>
      <w:proofErr w:type="gramStart"/>
      <w:r w:rsidRPr="00380CD1">
        <w:rPr>
          <w:rFonts w:ascii="Arial" w:eastAsia="Times New Roman" w:hAnsi="Arial" w:cs="Arial"/>
          <w:color w:val="05192D"/>
          <w:kern w:val="0"/>
          <w:sz w:val="24"/>
          <w:szCs w:val="24"/>
          <w14:ligatures w14:val="none"/>
        </w:rPr>
        <w:t>color</w:t>
      </w:r>
      <w:proofErr w:type="gramEnd"/>
      <w:r w:rsidRPr="00380CD1">
        <w:rPr>
          <w:rFonts w:ascii="Arial" w:eastAsia="Times New Roman" w:hAnsi="Arial" w:cs="Arial"/>
          <w:color w:val="05192D"/>
          <w:kern w:val="0"/>
          <w:sz w:val="24"/>
          <w:szCs w:val="24"/>
          <w14:ligatures w14:val="none"/>
        </w:rPr>
        <w:t xml:space="preserve"> and the y-axis labels clearly tell us which scale belongs to which variable.</w:t>
      </w:r>
    </w:p>
    <w:p w14:paraId="150BA08F" w14:textId="6863CF76" w:rsidR="00380CD1" w:rsidRPr="00380CD1" w:rsidRDefault="00380CD1" w:rsidP="00380CD1">
      <w:pPr>
        <w:spacing w:after="120" w:line="240" w:lineRule="auto"/>
        <w:rPr>
          <w:rFonts w:ascii="Arial" w:eastAsia="Times New Roman" w:hAnsi="Arial" w:cs="Arial"/>
          <w:color w:val="05192D"/>
          <w:kern w:val="0"/>
          <w:sz w:val="24"/>
          <w:szCs w:val="24"/>
          <w14:ligatures w14:val="none"/>
        </w:rPr>
      </w:pPr>
      <w:r w:rsidRPr="00380CD1">
        <w:rPr>
          <w:rFonts w:ascii="Arial" w:eastAsia="Times New Roman" w:hAnsi="Arial" w:cs="Arial"/>
          <w:color w:val="05192D"/>
          <w:kern w:val="0"/>
          <w:sz w:val="24"/>
          <w:szCs w:val="24"/>
          <w14:ligatures w14:val="none"/>
        </w:rPr>
        <w:lastRenderedPageBreak/>
        <w:drawing>
          <wp:inline distT="0" distB="0" distL="0" distR="0" wp14:anchorId="581ADAE0" wp14:editId="5E2B59F8">
            <wp:extent cx="5943600" cy="3879850"/>
            <wp:effectExtent l="0" t="0" r="0" b="6350"/>
            <wp:docPr id="20458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1380" name=""/>
                    <pic:cNvPicPr/>
                  </pic:nvPicPr>
                  <pic:blipFill>
                    <a:blip r:embed="rId12"/>
                    <a:stretch>
                      <a:fillRect/>
                    </a:stretch>
                  </pic:blipFill>
                  <pic:spPr>
                    <a:xfrm>
                      <a:off x="0" y="0"/>
                      <a:ext cx="5943600" cy="3879850"/>
                    </a:xfrm>
                    <a:prstGeom prst="rect">
                      <a:avLst/>
                    </a:prstGeom>
                  </pic:spPr>
                </pic:pic>
              </a:graphicData>
            </a:graphic>
          </wp:inline>
        </w:drawing>
      </w:r>
    </w:p>
    <w:p w14:paraId="675C73BD" w14:textId="393C12FF" w:rsidR="00380CD1" w:rsidRPr="00380CD1" w:rsidRDefault="00380CD1" w:rsidP="00380CD1">
      <w:pPr>
        <w:spacing w:after="0" w:line="240" w:lineRule="auto"/>
        <w:outlineLvl w:val="1"/>
        <w:rPr>
          <w:rFonts w:ascii="Arial" w:eastAsia="Times New Roman" w:hAnsi="Arial" w:cs="Arial"/>
          <w:b/>
          <w:bCs/>
          <w:color w:val="05192D"/>
          <w:kern w:val="0"/>
          <w:sz w:val="24"/>
          <w:szCs w:val="24"/>
          <w14:ligatures w14:val="none"/>
        </w:rPr>
      </w:pPr>
      <w:r w:rsidRPr="00380CD1">
        <w:rPr>
          <w:rFonts w:ascii="Arial" w:eastAsia="Times New Roman" w:hAnsi="Arial" w:cs="Arial"/>
          <w:b/>
          <w:bCs/>
          <w:color w:val="05192D"/>
          <w:kern w:val="0"/>
          <w:sz w:val="24"/>
          <w:szCs w:val="24"/>
          <w14:ligatures w14:val="none"/>
        </w:rPr>
        <w:t>Coloring the ticks</w:t>
      </w:r>
    </w:p>
    <w:p w14:paraId="4E16E4C5" w14:textId="77777777" w:rsidR="00380CD1" w:rsidRDefault="00380CD1" w:rsidP="00380CD1">
      <w:pPr>
        <w:spacing w:after="120" w:line="240" w:lineRule="auto"/>
        <w:rPr>
          <w:rFonts w:ascii="Arial" w:eastAsia="Times New Roman" w:hAnsi="Arial" w:cs="Arial"/>
          <w:color w:val="05192D"/>
          <w:kern w:val="0"/>
          <w:sz w:val="24"/>
          <w:szCs w:val="24"/>
          <w14:ligatures w14:val="none"/>
        </w:rPr>
      </w:pPr>
      <w:r w:rsidRPr="00380CD1">
        <w:rPr>
          <w:rFonts w:ascii="Arial" w:eastAsia="Times New Roman" w:hAnsi="Arial" w:cs="Arial"/>
          <w:color w:val="05192D"/>
          <w:kern w:val="0"/>
          <w:sz w:val="24"/>
          <w:szCs w:val="24"/>
          <w14:ligatures w14:val="none"/>
        </w:rPr>
        <w:t>We can make encoding by color even more distinct by setting not only the color of the y-axis labels but also the y-axis ticks and the y-axis tick labels. This is done by adding a call to the tick-underscore-params method. This method takes either y or x as its first argument, pointing to the fact that we are modifying the parameters of the y-axis ticks and tick labels. To change their color, we use the colors key-word argument, setting it to blue. Similarly, we call the tick-underscore-params method from the twin Axes object, setting the colors for these ticks to red.</w:t>
      </w:r>
    </w:p>
    <w:p w14:paraId="41B68D0C" w14:textId="2BF2BAE5" w:rsidR="00380CD1" w:rsidRPr="00380CD1" w:rsidRDefault="00380CD1" w:rsidP="00380CD1">
      <w:pPr>
        <w:spacing w:after="120" w:line="240" w:lineRule="auto"/>
        <w:rPr>
          <w:rFonts w:ascii="Arial" w:eastAsia="Times New Roman" w:hAnsi="Arial" w:cs="Arial"/>
          <w:color w:val="05192D"/>
          <w:kern w:val="0"/>
          <w:sz w:val="24"/>
          <w:szCs w:val="24"/>
          <w14:ligatures w14:val="none"/>
        </w:rPr>
      </w:pPr>
      <w:r w:rsidRPr="00380CD1">
        <w:rPr>
          <w:rFonts w:ascii="Arial" w:eastAsia="Times New Roman" w:hAnsi="Arial" w:cs="Arial"/>
          <w:color w:val="05192D"/>
          <w:kern w:val="0"/>
          <w:sz w:val="24"/>
          <w:szCs w:val="24"/>
          <w14:ligatures w14:val="none"/>
        </w:rPr>
        <w:lastRenderedPageBreak/>
        <w:drawing>
          <wp:inline distT="0" distB="0" distL="0" distR="0" wp14:anchorId="19F8AA60" wp14:editId="73ACEDC7">
            <wp:extent cx="5868219" cy="3991532"/>
            <wp:effectExtent l="0" t="0" r="0" b="9525"/>
            <wp:docPr id="166504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40986" name=""/>
                    <pic:cNvPicPr/>
                  </pic:nvPicPr>
                  <pic:blipFill>
                    <a:blip r:embed="rId13"/>
                    <a:stretch>
                      <a:fillRect/>
                    </a:stretch>
                  </pic:blipFill>
                  <pic:spPr>
                    <a:xfrm>
                      <a:off x="0" y="0"/>
                      <a:ext cx="5868219" cy="3991532"/>
                    </a:xfrm>
                    <a:prstGeom prst="rect">
                      <a:avLst/>
                    </a:prstGeom>
                  </pic:spPr>
                </pic:pic>
              </a:graphicData>
            </a:graphic>
          </wp:inline>
        </w:drawing>
      </w:r>
    </w:p>
    <w:p w14:paraId="5F53434A" w14:textId="55E7D0A4" w:rsidR="00380CD1" w:rsidRPr="00380CD1" w:rsidRDefault="00380CD1" w:rsidP="00380CD1">
      <w:pPr>
        <w:spacing w:after="0" w:line="240" w:lineRule="auto"/>
        <w:outlineLvl w:val="1"/>
        <w:rPr>
          <w:rFonts w:ascii="Arial" w:eastAsia="Times New Roman" w:hAnsi="Arial" w:cs="Arial"/>
          <w:b/>
          <w:bCs/>
          <w:color w:val="05192D"/>
          <w:kern w:val="0"/>
          <w:sz w:val="24"/>
          <w:szCs w:val="24"/>
          <w14:ligatures w14:val="none"/>
        </w:rPr>
      </w:pPr>
      <w:r w:rsidRPr="00380CD1">
        <w:rPr>
          <w:rFonts w:ascii="Arial" w:eastAsia="Times New Roman" w:hAnsi="Arial" w:cs="Arial"/>
          <w:b/>
          <w:bCs/>
          <w:color w:val="05192D"/>
          <w:kern w:val="0"/>
          <w:sz w:val="24"/>
          <w:szCs w:val="24"/>
          <w14:ligatures w14:val="none"/>
        </w:rPr>
        <w:t>Coloring the ticks</w:t>
      </w:r>
    </w:p>
    <w:p w14:paraId="5003625A" w14:textId="77777777" w:rsidR="00380CD1" w:rsidRDefault="00380CD1" w:rsidP="00380CD1">
      <w:pPr>
        <w:spacing w:after="120" w:line="240" w:lineRule="auto"/>
        <w:rPr>
          <w:rFonts w:ascii="Arial" w:eastAsia="Times New Roman" w:hAnsi="Arial" w:cs="Arial"/>
          <w:color w:val="05192D"/>
          <w:kern w:val="0"/>
          <w:sz w:val="24"/>
          <w:szCs w:val="24"/>
          <w14:ligatures w14:val="none"/>
        </w:rPr>
      </w:pPr>
      <w:r w:rsidRPr="00380CD1">
        <w:rPr>
          <w:rFonts w:ascii="Arial" w:eastAsia="Times New Roman" w:hAnsi="Arial" w:cs="Arial"/>
          <w:color w:val="05192D"/>
          <w:kern w:val="0"/>
          <w:sz w:val="24"/>
          <w:szCs w:val="24"/>
          <w14:ligatures w14:val="none"/>
        </w:rPr>
        <w:t>Coloring both the axis label and ticks makes it clear which scale to use with which variable. This seems like a useful pattern. Before we move on, let's implement this as a function that we can reuse.</w:t>
      </w:r>
    </w:p>
    <w:p w14:paraId="24152A45" w14:textId="481B7F2C" w:rsidR="00380CD1" w:rsidRPr="00380CD1" w:rsidRDefault="00380CD1" w:rsidP="00380CD1">
      <w:pPr>
        <w:spacing w:after="120" w:line="240" w:lineRule="auto"/>
        <w:rPr>
          <w:rFonts w:ascii="Arial" w:eastAsia="Times New Roman" w:hAnsi="Arial" w:cs="Arial"/>
          <w:color w:val="05192D"/>
          <w:kern w:val="0"/>
          <w:sz w:val="24"/>
          <w:szCs w:val="24"/>
          <w14:ligatures w14:val="none"/>
        </w:rPr>
      </w:pPr>
      <w:r w:rsidRPr="00380CD1">
        <w:rPr>
          <w:rFonts w:ascii="Arial" w:eastAsia="Times New Roman" w:hAnsi="Arial" w:cs="Arial"/>
          <w:color w:val="05192D"/>
          <w:kern w:val="0"/>
          <w:sz w:val="24"/>
          <w:szCs w:val="24"/>
          <w14:ligatures w14:val="none"/>
        </w:rPr>
        <w:lastRenderedPageBreak/>
        <w:drawing>
          <wp:inline distT="0" distB="0" distL="0" distR="0" wp14:anchorId="61EA97D2" wp14:editId="47BD3A97">
            <wp:extent cx="5943600" cy="4029710"/>
            <wp:effectExtent l="0" t="0" r="0" b="8890"/>
            <wp:docPr id="180354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43070" name=""/>
                    <pic:cNvPicPr/>
                  </pic:nvPicPr>
                  <pic:blipFill>
                    <a:blip r:embed="rId14"/>
                    <a:stretch>
                      <a:fillRect/>
                    </a:stretch>
                  </pic:blipFill>
                  <pic:spPr>
                    <a:xfrm>
                      <a:off x="0" y="0"/>
                      <a:ext cx="5943600" cy="4029710"/>
                    </a:xfrm>
                    <a:prstGeom prst="rect">
                      <a:avLst/>
                    </a:prstGeom>
                  </pic:spPr>
                </pic:pic>
              </a:graphicData>
            </a:graphic>
          </wp:inline>
        </w:drawing>
      </w:r>
    </w:p>
    <w:p w14:paraId="2CE0E79F" w14:textId="43D4CDCB" w:rsidR="00380CD1" w:rsidRPr="00380CD1" w:rsidRDefault="00380CD1" w:rsidP="00380CD1">
      <w:pPr>
        <w:spacing w:after="0" w:line="240" w:lineRule="auto"/>
        <w:outlineLvl w:val="1"/>
        <w:rPr>
          <w:rFonts w:ascii="Arial" w:eastAsia="Times New Roman" w:hAnsi="Arial" w:cs="Arial"/>
          <w:b/>
          <w:bCs/>
          <w:color w:val="05192D"/>
          <w:kern w:val="0"/>
          <w:sz w:val="24"/>
          <w:szCs w:val="24"/>
          <w14:ligatures w14:val="none"/>
        </w:rPr>
      </w:pPr>
      <w:r w:rsidRPr="00380CD1">
        <w:rPr>
          <w:rFonts w:ascii="Arial" w:eastAsia="Times New Roman" w:hAnsi="Arial" w:cs="Arial"/>
          <w:b/>
          <w:bCs/>
          <w:color w:val="05192D"/>
          <w:kern w:val="0"/>
          <w:sz w:val="24"/>
          <w:szCs w:val="24"/>
          <w14:ligatures w14:val="none"/>
        </w:rPr>
        <w:t>A function that plots time-series</w:t>
      </w:r>
    </w:p>
    <w:p w14:paraId="04825475" w14:textId="77777777" w:rsidR="00380CD1" w:rsidRDefault="00380CD1" w:rsidP="00380CD1">
      <w:pPr>
        <w:spacing w:after="120" w:line="240" w:lineRule="auto"/>
        <w:rPr>
          <w:rFonts w:ascii="Arial" w:eastAsia="Times New Roman" w:hAnsi="Arial" w:cs="Arial"/>
          <w:color w:val="05192D"/>
          <w:kern w:val="0"/>
          <w:sz w:val="24"/>
          <w:szCs w:val="24"/>
          <w14:ligatures w14:val="none"/>
        </w:rPr>
      </w:pPr>
      <w:r w:rsidRPr="00380CD1">
        <w:rPr>
          <w:rFonts w:ascii="Arial" w:eastAsia="Times New Roman" w:hAnsi="Arial" w:cs="Arial"/>
          <w:color w:val="05192D"/>
          <w:kern w:val="0"/>
          <w:sz w:val="24"/>
          <w:szCs w:val="24"/>
          <w14:ligatures w14:val="none"/>
        </w:rPr>
        <w:t>We use the def key-word to indicate that we are defining a function called plot-underscore-timeseries. This function takes as arguments an Axes object, x and y variables to plot, a color to associate with this variable, as well as x-axis and y-axis labels. The function calls the methods of the Axes object that we have seen before: plot, set-underscore-</w:t>
      </w:r>
      <w:proofErr w:type="spellStart"/>
      <w:r w:rsidRPr="00380CD1">
        <w:rPr>
          <w:rFonts w:ascii="Arial" w:eastAsia="Times New Roman" w:hAnsi="Arial" w:cs="Arial"/>
          <w:color w:val="05192D"/>
          <w:kern w:val="0"/>
          <w:sz w:val="24"/>
          <w:szCs w:val="24"/>
          <w14:ligatures w14:val="none"/>
        </w:rPr>
        <w:t>xlabel</w:t>
      </w:r>
      <w:proofErr w:type="spellEnd"/>
      <w:r w:rsidRPr="00380CD1">
        <w:rPr>
          <w:rFonts w:ascii="Arial" w:eastAsia="Times New Roman" w:hAnsi="Arial" w:cs="Arial"/>
          <w:color w:val="05192D"/>
          <w:kern w:val="0"/>
          <w:sz w:val="24"/>
          <w:szCs w:val="24"/>
          <w14:ligatures w14:val="none"/>
        </w:rPr>
        <w:t>, set-underscore-</w:t>
      </w:r>
      <w:proofErr w:type="spellStart"/>
      <w:r w:rsidRPr="00380CD1">
        <w:rPr>
          <w:rFonts w:ascii="Arial" w:eastAsia="Times New Roman" w:hAnsi="Arial" w:cs="Arial"/>
          <w:color w:val="05192D"/>
          <w:kern w:val="0"/>
          <w:sz w:val="24"/>
          <w:szCs w:val="24"/>
          <w14:ligatures w14:val="none"/>
        </w:rPr>
        <w:t>ylabel</w:t>
      </w:r>
      <w:proofErr w:type="spellEnd"/>
      <w:r w:rsidRPr="00380CD1">
        <w:rPr>
          <w:rFonts w:ascii="Arial" w:eastAsia="Times New Roman" w:hAnsi="Arial" w:cs="Arial"/>
          <w:color w:val="05192D"/>
          <w:kern w:val="0"/>
          <w:sz w:val="24"/>
          <w:szCs w:val="24"/>
          <w14:ligatures w14:val="none"/>
        </w:rPr>
        <w:t>, and tick-underscore-params.</w:t>
      </w:r>
    </w:p>
    <w:p w14:paraId="08D0573C" w14:textId="43B6E300" w:rsidR="00380CD1" w:rsidRPr="00380CD1" w:rsidRDefault="00380CD1" w:rsidP="00380CD1">
      <w:pPr>
        <w:spacing w:after="120" w:line="240" w:lineRule="auto"/>
        <w:rPr>
          <w:rFonts w:ascii="Arial" w:eastAsia="Times New Roman" w:hAnsi="Arial" w:cs="Arial"/>
          <w:color w:val="05192D"/>
          <w:kern w:val="0"/>
          <w:sz w:val="24"/>
          <w:szCs w:val="24"/>
          <w14:ligatures w14:val="none"/>
        </w:rPr>
      </w:pPr>
      <w:r w:rsidRPr="00380CD1">
        <w:rPr>
          <w:rFonts w:ascii="Arial" w:eastAsia="Times New Roman" w:hAnsi="Arial" w:cs="Arial"/>
          <w:color w:val="05192D"/>
          <w:kern w:val="0"/>
          <w:sz w:val="24"/>
          <w:szCs w:val="24"/>
          <w14:ligatures w14:val="none"/>
        </w:rPr>
        <w:drawing>
          <wp:inline distT="0" distB="0" distL="0" distR="0" wp14:anchorId="5A2F4DFE" wp14:editId="7CFBD733">
            <wp:extent cx="5943600" cy="2724150"/>
            <wp:effectExtent l="0" t="0" r="0" b="0"/>
            <wp:docPr id="104022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29982" name=""/>
                    <pic:cNvPicPr/>
                  </pic:nvPicPr>
                  <pic:blipFill>
                    <a:blip r:embed="rId15"/>
                    <a:stretch>
                      <a:fillRect/>
                    </a:stretch>
                  </pic:blipFill>
                  <pic:spPr>
                    <a:xfrm>
                      <a:off x="0" y="0"/>
                      <a:ext cx="5943600" cy="2724150"/>
                    </a:xfrm>
                    <a:prstGeom prst="rect">
                      <a:avLst/>
                    </a:prstGeom>
                  </pic:spPr>
                </pic:pic>
              </a:graphicData>
            </a:graphic>
          </wp:inline>
        </w:drawing>
      </w:r>
    </w:p>
    <w:p w14:paraId="16EEAE26" w14:textId="3DC1833F" w:rsidR="00380CD1" w:rsidRPr="00380CD1" w:rsidRDefault="00380CD1" w:rsidP="00380CD1">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380CD1">
        <w:rPr>
          <w:rFonts w:ascii="Arial" w:eastAsia="Times New Roman" w:hAnsi="Arial" w:cs="Arial"/>
          <w:b/>
          <w:bCs/>
          <w:color w:val="05192D"/>
          <w:kern w:val="0"/>
          <w:sz w:val="24"/>
          <w:szCs w:val="24"/>
          <w14:ligatures w14:val="none"/>
        </w:rPr>
        <w:t>Using our function</w:t>
      </w:r>
    </w:p>
    <w:p w14:paraId="38D425F9" w14:textId="77777777" w:rsidR="00380CD1" w:rsidRPr="00380CD1" w:rsidRDefault="00380CD1" w:rsidP="00380CD1">
      <w:pPr>
        <w:shd w:val="clear" w:color="auto" w:fill="F7F7FC"/>
        <w:spacing w:after="120" w:line="240" w:lineRule="auto"/>
        <w:rPr>
          <w:rFonts w:ascii="Arial" w:eastAsia="Times New Roman" w:hAnsi="Arial" w:cs="Arial"/>
          <w:color w:val="05192D"/>
          <w:kern w:val="0"/>
          <w:sz w:val="24"/>
          <w:szCs w:val="24"/>
          <w14:ligatures w14:val="none"/>
        </w:rPr>
      </w:pPr>
      <w:r w:rsidRPr="00380CD1">
        <w:rPr>
          <w:rFonts w:ascii="Arial" w:eastAsia="Times New Roman" w:hAnsi="Arial" w:cs="Arial"/>
          <w:color w:val="05192D"/>
          <w:kern w:val="0"/>
          <w:sz w:val="24"/>
          <w:szCs w:val="24"/>
          <w14:ligatures w14:val="none"/>
        </w:rPr>
        <w:lastRenderedPageBreak/>
        <w:t>Using our function, we don't have to repeat these calls, and the code is simpler.</w:t>
      </w:r>
    </w:p>
    <w:p w14:paraId="164C0420" w14:textId="77777777" w:rsidR="00380CD1" w:rsidRDefault="00380CD1" w:rsidP="00380CD1"/>
    <w:p w14:paraId="1DE51F8A" w14:textId="3A0B7FCF" w:rsidR="00F017F6" w:rsidRPr="00F017F6" w:rsidRDefault="00F017F6" w:rsidP="00F017F6">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F017F6">
        <w:rPr>
          <w:rFonts w:ascii="Arial" w:eastAsia="Times New Roman" w:hAnsi="Arial" w:cs="Arial"/>
          <w:b/>
          <w:bCs/>
          <w:color w:val="05192D"/>
          <w:kern w:val="0"/>
          <w:sz w:val="56"/>
          <w:szCs w:val="56"/>
          <w14:ligatures w14:val="none"/>
        </w:rPr>
        <w:t>Annotating time-series data</w:t>
      </w:r>
    </w:p>
    <w:p w14:paraId="2D7E1A51" w14:textId="77777777" w:rsidR="00F017F6" w:rsidRPr="00F017F6" w:rsidRDefault="00F017F6" w:rsidP="00F017F6">
      <w:pPr>
        <w:shd w:val="clear" w:color="auto" w:fill="F7F7FC"/>
        <w:spacing w:after="120" w:line="240" w:lineRule="auto"/>
        <w:rPr>
          <w:rFonts w:ascii="Arial" w:eastAsia="Times New Roman" w:hAnsi="Arial" w:cs="Arial"/>
          <w:color w:val="05192D"/>
          <w:kern w:val="0"/>
          <w:sz w:val="24"/>
          <w:szCs w:val="24"/>
          <w14:ligatures w14:val="none"/>
        </w:rPr>
      </w:pPr>
      <w:r w:rsidRPr="00F017F6">
        <w:rPr>
          <w:rFonts w:ascii="Arial" w:eastAsia="Times New Roman" w:hAnsi="Arial" w:cs="Arial"/>
          <w:color w:val="05192D"/>
          <w:kern w:val="0"/>
          <w:sz w:val="24"/>
          <w:szCs w:val="24"/>
          <w14:ligatures w14:val="none"/>
        </w:rPr>
        <w:t>One important way to enhance a visualization is to add annotations. Annotations are usually small pieces of text that refer to a particular part of the visualization, focusing our attention on some feature of the data and explaining this feature.</w:t>
      </w:r>
    </w:p>
    <w:p w14:paraId="59C46F43" w14:textId="63832ABD" w:rsidR="00F017F6" w:rsidRPr="00F017F6" w:rsidRDefault="00F017F6" w:rsidP="00F017F6">
      <w:pPr>
        <w:spacing w:after="0" w:line="240" w:lineRule="auto"/>
        <w:outlineLvl w:val="1"/>
        <w:rPr>
          <w:rFonts w:ascii="Arial" w:eastAsia="Times New Roman" w:hAnsi="Arial" w:cs="Arial"/>
          <w:b/>
          <w:bCs/>
          <w:color w:val="05192D"/>
          <w:kern w:val="0"/>
          <w:sz w:val="24"/>
          <w:szCs w:val="24"/>
          <w14:ligatures w14:val="none"/>
        </w:rPr>
      </w:pPr>
      <w:r w:rsidRPr="00F017F6">
        <w:rPr>
          <w:rFonts w:ascii="Arial" w:eastAsia="Times New Roman" w:hAnsi="Arial" w:cs="Arial"/>
          <w:b/>
          <w:bCs/>
          <w:color w:val="05192D"/>
          <w:kern w:val="0"/>
          <w:sz w:val="24"/>
          <w:szCs w:val="24"/>
          <w14:ligatures w14:val="none"/>
        </w:rPr>
        <w:t>Time-series data</w:t>
      </w:r>
    </w:p>
    <w:p w14:paraId="2EF11D44" w14:textId="77777777" w:rsidR="00F017F6" w:rsidRPr="00F017F6" w:rsidRDefault="00F017F6" w:rsidP="00F017F6">
      <w:pPr>
        <w:spacing w:after="120" w:line="240" w:lineRule="auto"/>
        <w:rPr>
          <w:rFonts w:ascii="Arial" w:eastAsia="Times New Roman" w:hAnsi="Arial" w:cs="Arial"/>
          <w:color w:val="05192D"/>
          <w:kern w:val="0"/>
          <w:sz w:val="24"/>
          <w:szCs w:val="24"/>
          <w14:ligatures w14:val="none"/>
        </w:rPr>
      </w:pPr>
      <w:r w:rsidRPr="00F017F6">
        <w:rPr>
          <w:rFonts w:ascii="Arial" w:eastAsia="Times New Roman" w:hAnsi="Arial" w:cs="Arial"/>
          <w:color w:val="05192D"/>
          <w:kern w:val="0"/>
          <w:sz w:val="24"/>
          <w:szCs w:val="24"/>
          <w14:ligatures w14:val="none"/>
        </w:rPr>
        <w:t xml:space="preserve">For example, consider the data that we saw in previous videos in this chapter. This data shows the levels of measured carbon dioxide in the atmosphere over a period of more than 50 years in blue and the relative temperature over the same </w:t>
      </w:r>
      <w:proofErr w:type="gramStart"/>
      <w:r w:rsidRPr="00F017F6">
        <w:rPr>
          <w:rFonts w:ascii="Arial" w:eastAsia="Times New Roman" w:hAnsi="Arial" w:cs="Arial"/>
          <w:color w:val="05192D"/>
          <w:kern w:val="0"/>
          <w:sz w:val="24"/>
          <w:szCs w:val="24"/>
          <w14:ligatures w14:val="none"/>
        </w:rPr>
        <w:t>period of time</w:t>
      </w:r>
      <w:proofErr w:type="gramEnd"/>
      <w:r w:rsidRPr="00F017F6">
        <w:rPr>
          <w:rFonts w:ascii="Arial" w:eastAsia="Times New Roman" w:hAnsi="Arial" w:cs="Arial"/>
          <w:color w:val="05192D"/>
          <w:kern w:val="0"/>
          <w:sz w:val="24"/>
          <w:szCs w:val="24"/>
          <w14:ligatures w14:val="none"/>
        </w:rPr>
        <w:t xml:space="preserve"> in red. That's a lot of data, and, when presenting it, you might want to focus attention on a particular aspect of this data.</w:t>
      </w:r>
    </w:p>
    <w:p w14:paraId="72FC87ED" w14:textId="5CEBF782" w:rsidR="00F017F6" w:rsidRPr="00F017F6" w:rsidRDefault="00F017F6" w:rsidP="00F017F6">
      <w:pPr>
        <w:spacing w:after="0" w:line="240" w:lineRule="auto"/>
        <w:outlineLvl w:val="1"/>
        <w:rPr>
          <w:rFonts w:ascii="Arial" w:eastAsia="Times New Roman" w:hAnsi="Arial" w:cs="Arial"/>
          <w:b/>
          <w:bCs/>
          <w:color w:val="05192D"/>
          <w:kern w:val="0"/>
          <w:sz w:val="24"/>
          <w:szCs w:val="24"/>
          <w14:ligatures w14:val="none"/>
        </w:rPr>
      </w:pPr>
      <w:r w:rsidRPr="00F017F6">
        <w:rPr>
          <w:rFonts w:ascii="Arial" w:eastAsia="Times New Roman" w:hAnsi="Arial" w:cs="Arial"/>
          <w:b/>
          <w:bCs/>
          <w:color w:val="05192D"/>
          <w:kern w:val="0"/>
          <w:sz w:val="24"/>
          <w:szCs w:val="24"/>
          <w14:ligatures w14:val="none"/>
        </w:rPr>
        <w:t>Annotation</w:t>
      </w:r>
    </w:p>
    <w:p w14:paraId="1E24E709" w14:textId="77777777" w:rsidR="00F017F6" w:rsidRDefault="00F017F6" w:rsidP="00F017F6">
      <w:pPr>
        <w:spacing w:after="120" w:line="240" w:lineRule="auto"/>
        <w:rPr>
          <w:rFonts w:ascii="Arial" w:eastAsia="Times New Roman" w:hAnsi="Arial" w:cs="Arial"/>
          <w:color w:val="05192D"/>
          <w:kern w:val="0"/>
          <w:sz w:val="24"/>
          <w:szCs w:val="24"/>
          <w14:ligatures w14:val="none"/>
        </w:rPr>
      </w:pPr>
      <w:r w:rsidRPr="00F017F6">
        <w:rPr>
          <w:rFonts w:ascii="Arial" w:eastAsia="Times New Roman" w:hAnsi="Arial" w:cs="Arial"/>
          <w:color w:val="05192D"/>
          <w:kern w:val="0"/>
          <w:sz w:val="24"/>
          <w:szCs w:val="24"/>
          <w14:ligatures w14:val="none"/>
        </w:rPr>
        <w:t xml:space="preserve">One way to draw attention to part of a plot is by annotating it. This means drawing an arrow that points to part of the plot and being able to include text to explain it. For example, let's say that we noticed that the first date in which the relative temperature exceeded 1 degree Celsius was October 6th, 2015. We'd like to point this out in the plot. Here again is the code that generates the plot, using the function that we implemented previously. Next, we call a method of the Axes object called annotate. At the very least, this function takes the annotation text as input, in this case, the string "&gt;1 degree", and the </w:t>
      </w:r>
      <w:proofErr w:type="spellStart"/>
      <w:r w:rsidRPr="00F017F6">
        <w:rPr>
          <w:rFonts w:ascii="Arial" w:eastAsia="Times New Roman" w:hAnsi="Arial" w:cs="Arial"/>
          <w:color w:val="05192D"/>
          <w:kern w:val="0"/>
          <w:sz w:val="24"/>
          <w:szCs w:val="24"/>
          <w14:ligatures w14:val="none"/>
        </w:rPr>
        <w:t>xy</w:t>
      </w:r>
      <w:proofErr w:type="spellEnd"/>
      <w:r w:rsidRPr="00F017F6">
        <w:rPr>
          <w:rFonts w:ascii="Arial" w:eastAsia="Times New Roman" w:hAnsi="Arial" w:cs="Arial"/>
          <w:color w:val="05192D"/>
          <w:kern w:val="0"/>
          <w:sz w:val="24"/>
          <w:szCs w:val="24"/>
          <w14:ligatures w14:val="none"/>
        </w:rPr>
        <w:t xml:space="preserve"> coordinate that we would like to annotate. Here, the value to annotate has the x position of the </w:t>
      </w:r>
      <w:proofErr w:type="spellStart"/>
      <w:r w:rsidRPr="00F017F6">
        <w:rPr>
          <w:rFonts w:ascii="Arial" w:eastAsia="Times New Roman" w:hAnsi="Arial" w:cs="Arial"/>
          <w:color w:val="05192D"/>
          <w:kern w:val="0"/>
          <w:sz w:val="24"/>
          <w:szCs w:val="24"/>
          <w14:ligatures w14:val="none"/>
        </w:rPr>
        <w:t>TimeStamp</w:t>
      </w:r>
      <w:proofErr w:type="spellEnd"/>
      <w:r w:rsidRPr="00F017F6">
        <w:rPr>
          <w:rFonts w:ascii="Arial" w:eastAsia="Times New Roman" w:hAnsi="Arial" w:cs="Arial"/>
          <w:color w:val="05192D"/>
          <w:kern w:val="0"/>
          <w:sz w:val="24"/>
          <w:szCs w:val="24"/>
          <w14:ligatures w14:val="none"/>
        </w:rPr>
        <w:t xml:space="preserve"> of that date. We use the pandas time-stamp object to define that. The y position of the data is 1, which is the </w:t>
      </w:r>
      <w:proofErr w:type="gramStart"/>
      <w:r w:rsidRPr="00F017F6">
        <w:rPr>
          <w:rFonts w:ascii="Arial" w:eastAsia="Times New Roman" w:hAnsi="Arial" w:cs="Arial"/>
          <w:color w:val="05192D"/>
          <w:kern w:val="0"/>
          <w:sz w:val="24"/>
          <w:szCs w:val="24"/>
          <w14:ligatures w14:val="none"/>
        </w:rPr>
        <w:t>1 degree</w:t>
      </w:r>
      <w:proofErr w:type="gramEnd"/>
      <w:r w:rsidRPr="00F017F6">
        <w:rPr>
          <w:rFonts w:ascii="Arial" w:eastAsia="Times New Roman" w:hAnsi="Arial" w:cs="Arial"/>
          <w:color w:val="05192D"/>
          <w:kern w:val="0"/>
          <w:sz w:val="24"/>
          <w:szCs w:val="24"/>
          <w14:ligatures w14:val="none"/>
        </w:rPr>
        <w:t xml:space="preserve"> Celsius value at that date. But this doesn't look great. The text appears on top of the axis tick labels. Maybe we can move it somewhere else?</w:t>
      </w:r>
    </w:p>
    <w:p w14:paraId="18F7F62B" w14:textId="287E8412" w:rsidR="00F017F6" w:rsidRPr="00F017F6" w:rsidRDefault="00F017F6" w:rsidP="00F017F6">
      <w:pPr>
        <w:spacing w:after="120" w:line="240" w:lineRule="auto"/>
        <w:rPr>
          <w:rFonts w:ascii="Arial" w:eastAsia="Times New Roman" w:hAnsi="Arial" w:cs="Arial"/>
          <w:color w:val="05192D"/>
          <w:kern w:val="0"/>
          <w:sz w:val="24"/>
          <w:szCs w:val="24"/>
          <w14:ligatures w14:val="none"/>
        </w:rPr>
      </w:pPr>
      <w:r w:rsidRPr="00F017F6">
        <w:rPr>
          <w:rFonts w:ascii="Arial" w:eastAsia="Times New Roman" w:hAnsi="Arial" w:cs="Arial"/>
          <w:color w:val="05192D"/>
          <w:kern w:val="0"/>
          <w:sz w:val="24"/>
          <w:szCs w:val="24"/>
          <w14:ligatures w14:val="none"/>
        </w:rPr>
        <w:lastRenderedPageBreak/>
        <w:drawing>
          <wp:inline distT="0" distB="0" distL="0" distR="0" wp14:anchorId="189D69D4" wp14:editId="2113EAE6">
            <wp:extent cx="5943600" cy="3720465"/>
            <wp:effectExtent l="0" t="0" r="0" b="0"/>
            <wp:docPr id="91172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24326" name=""/>
                    <pic:cNvPicPr/>
                  </pic:nvPicPr>
                  <pic:blipFill>
                    <a:blip r:embed="rId16"/>
                    <a:stretch>
                      <a:fillRect/>
                    </a:stretch>
                  </pic:blipFill>
                  <pic:spPr>
                    <a:xfrm>
                      <a:off x="0" y="0"/>
                      <a:ext cx="5943600" cy="3720465"/>
                    </a:xfrm>
                    <a:prstGeom prst="rect">
                      <a:avLst/>
                    </a:prstGeom>
                  </pic:spPr>
                </pic:pic>
              </a:graphicData>
            </a:graphic>
          </wp:inline>
        </w:drawing>
      </w:r>
    </w:p>
    <w:p w14:paraId="08C005C3" w14:textId="0A9DA5BD" w:rsidR="00F017F6" w:rsidRPr="00F017F6" w:rsidRDefault="00F017F6" w:rsidP="00F017F6">
      <w:pPr>
        <w:spacing w:after="0" w:line="240" w:lineRule="auto"/>
        <w:outlineLvl w:val="1"/>
        <w:rPr>
          <w:rFonts w:ascii="Arial" w:eastAsia="Times New Roman" w:hAnsi="Arial" w:cs="Arial"/>
          <w:b/>
          <w:bCs/>
          <w:color w:val="05192D"/>
          <w:kern w:val="0"/>
          <w:sz w:val="24"/>
          <w:szCs w:val="24"/>
          <w14:ligatures w14:val="none"/>
        </w:rPr>
      </w:pPr>
      <w:r w:rsidRPr="00F017F6">
        <w:rPr>
          <w:rFonts w:ascii="Arial" w:eastAsia="Times New Roman" w:hAnsi="Arial" w:cs="Arial"/>
          <w:b/>
          <w:bCs/>
          <w:color w:val="05192D"/>
          <w:kern w:val="0"/>
          <w:sz w:val="24"/>
          <w:szCs w:val="24"/>
          <w14:ligatures w14:val="none"/>
        </w:rPr>
        <w:t>Positioning the text</w:t>
      </w:r>
    </w:p>
    <w:p w14:paraId="0E666E65" w14:textId="77777777" w:rsidR="00F017F6" w:rsidRDefault="00F017F6" w:rsidP="00F017F6">
      <w:pPr>
        <w:spacing w:after="120" w:line="240" w:lineRule="auto"/>
        <w:rPr>
          <w:rFonts w:ascii="Arial" w:eastAsia="Times New Roman" w:hAnsi="Arial" w:cs="Arial"/>
          <w:color w:val="05192D"/>
          <w:kern w:val="0"/>
          <w:sz w:val="24"/>
          <w:szCs w:val="24"/>
          <w14:ligatures w14:val="none"/>
        </w:rPr>
      </w:pPr>
      <w:r w:rsidRPr="00F017F6">
        <w:rPr>
          <w:rFonts w:ascii="Arial" w:eastAsia="Times New Roman" w:hAnsi="Arial" w:cs="Arial"/>
          <w:color w:val="05192D"/>
          <w:kern w:val="0"/>
          <w:sz w:val="24"/>
          <w:szCs w:val="24"/>
          <w14:ligatures w14:val="none"/>
        </w:rPr>
        <w:t xml:space="preserve">The annotate method takes an optional </w:t>
      </w:r>
      <w:proofErr w:type="spellStart"/>
      <w:r w:rsidRPr="00F017F6">
        <w:rPr>
          <w:rFonts w:ascii="Arial" w:eastAsia="Times New Roman" w:hAnsi="Arial" w:cs="Arial"/>
          <w:color w:val="05192D"/>
          <w:kern w:val="0"/>
          <w:sz w:val="24"/>
          <w:szCs w:val="24"/>
          <w14:ligatures w14:val="none"/>
        </w:rPr>
        <w:t>xy</w:t>
      </w:r>
      <w:proofErr w:type="spellEnd"/>
      <w:r w:rsidRPr="00F017F6">
        <w:rPr>
          <w:rFonts w:ascii="Arial" w:eastAsia="Times New Roman" w:hAnsi="Arial" w:cs="Arial"/>
          <w:color w:val="05192D"/>
          <w:kern w:val="0"/>
          <w:sz w:val="24"/>
          <w:szCs w:val="24"/>
          <w14:ligatures w14:val="none"/>
        </w:rPr>
        <w:t xml:space="preserve"> text argument that selects the </w:t>
      </w:r>
      <w:proofErr w:type="spellStart"/>
      <w:r w:rsidRPr="00F017F6">
        <w:rPr>
          <w:rFonts w:ascii="Arial" w:eastAsia="Times New Roman" w:hAnsi="Arial" w:cs="Arial"/>
          <w:color w:val="05192D"/>
          <w:kern w:val="0"/>
          <w:sz w:val="24"/>
          <w:szCs w:val="24"/>
          <w14:ligatures w14:val="none"/>
        </w:rPr>
        <w:t>xy</w:t>
      </w:r>
      <w:proofErr w:type="spellEnd"/>
      <w:r w:rsidRPr="00F017F6">
        <w:rPr>
          <w:rFonts w:ascii="Arial" w:eastAsia="Times New Roman" w:hAnsi="Arial" w:cs="Arial"/>
          <w:color w:val="05192D"/>
          <w:kern w:val="0"/>
          <w:sz w:val="24"/>
          <w:szCs w:val="24"/>
          <w14:ligatures w14:val="none"/>
        </w:rPr>
        <w:t xml:space="preserve"> position of the text. After some experimentation, we've found that an x value of October 6th, </w:t>
      </w:r>
      <w:proofErr w:type="gramStart"/>
      <w:r w:rsidRPr="00F017F6">
        <w:rPr>
          <w:rFonts w:ascii="Arial" w:eastAsia="Times New Roman" w:hAnsi="Arial" w:cs="Arial"/>
          <w:color w:val="05192D"/>
          <w:kern w:val="0"/>
          <w:sz w:val="24"/>
          <w:szCs w:val="24"/>
          <w14:ligatures w14:val="none"/>
        </w:rPr>
        <w:t>2008</w:t>
      </w:r>
      <w:proofErr w:type="gramEnd"/>
      <w:r w:rsidRPr="00F017F6">
        <w:rPr>
          <w:rFonts w:ascii="Arial" w:eastAsia="Times New Roman" w:hAnsi="Arial" w:cs="Arial"/>
          <w:color w:val="05192D"/>
          <w:kern w:val="0"/>
          <w:sz w:val="24"/>
          <w:szCs w:val="24"/>
          <w14:ligatures w14:val="none"/>
        </w:rPr>
        <w:t xml:space="preserve"> and a y value of negative 0-point-2 degrees is a good place to put the text. The problem now is that there is no way to see which data point is the one that is being annotated. Let's add an arrow that connects the text to the data.</w:t>
      </w:r>
    </w:p>
    <w:p w14:paraId="40C8DD1E" w14:textId="2FA33FB0" w:rsidR="00F017F6" w:rsidRPr="00F017F6" w:rsidRDefault="00F017F6" w:rsidP="00F017F6">
      <w:pPr>
        <w:spacing w:after="120" w:line="240" w:lineRule="auto"/>
        <w:rPr>
          <w:rFonts w:ascii="Arial" w:eastAsia="Times New Roman" w:hAnsi="Arial" w:cs="Arial"/>
          <w:color w:val="05192D"/>
          <w:kern w:val="0"/>
          <w:sz w:val="24"/>
          <w:szCs w:val="24"/>
          <w14:ligatures w14:val="none"/>
        </w:rPr>
      </w:pPr>
      <w:r w:rsidRPr="00F017F6">
        <w:rPr>
          <w:rFonts w:ascii="Arial" w:eastAsia="Times New Roman" w:hAnsi="Arial" w:cs="Arial"/>
          <w:color w:val="05192D"/>
          <w:kern w:val="0"/>
          <w:sz w:val="24"/>
          <w:szCs w:val="24"/>
          <w14:ligatures w14:val="none"/>
        </w:rPr>
        <w:lastRenderedPageBreak/>
        <w:drawing>
          <wp:inline distT="0" distB="0" distL="0" distR="0" wp14:anchorId="24CEFEF5" wp14:editId="5850094D">
            <wp:extent cx="5943600" cy="3383915"/>
            <wp:effectExtent l="0" t="0" r="0" b="6985"/>
            <wp:docPr id="152439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94896" name=""/>
                    <pic:cNvPicPr/>
                  </pic:nvPicPr>
                  <pic:blipFill>
                    <a:blip r:embed="rId17"/>
                    <a:stretch>
                      <a:fillRect/>
                    </a:stretch>
                  </pic:blipFill>
                  <pic:spPr>
                    <a:xfrm>
                      <a:off x="0" y="0"/>
                      <a:ext cx="5943600" cy="3383915"/>
                    </a:xfrm>
                    <a:prstGeom prst="rect">
                      <a:avLst/>
                    </a:prstGeom>
                  </pic:spPr>
                </pic:pic>
              </a:graphicData>
            </a:graphic>
          </wp:inline>
        </w:drawing>
      </w:r>
    </w:p>
    <w:p w14:paraId="0AA5E040" w14:textId="618A1D94" w:rsidR="00F017F6" w:rsidRPr="00F017F6" w:rsidRDefault="00F017F6" w:rsidP="00F017F6">
      <w:pPr>
        <w:spacing w:after="0" w:line="240" w:lineRule="auto"/>
        <w:outlineLvl w:val="1"/>
        <w:rPr>
          <w:rFonts w:ascii="Arial" w:eastAsia="Times New Roman" w:hAnsi="Arial" w:cs="Arial"/>
          <w:b/>
          <w:bCs/>
          <w:color w:val="05192D"/>
          <w:kern w:val="0"/>
          <w:sz w:val="24"/>
          <w:szCs w:val="24"/>
          <w14:ligatures w14:val="none"/>
        </w:rPr>
      </w:pPr>
      <w:r w:rsidRPr="00F017F6">
        <w:rPr>
          <w:rFonts w:ascii="Arial" w:eastAsia="Times New Roman" w:hAnsi="Arial" w:cs="Arial"/>
          <w:b/>
          <w:bCs/>
          <w:color w:val="05192D"/>
          <w:kern w:val="0"/>
          <w:sz w:val="24"/>
          <w:szCs w:val="24"/>
          <w14:ligatures w14:val="none"/>
        </w:rPr>
        <w:t>Adding arrows to annotation</w:t>
      </w:r>
    </w:p>
    <w:p w14:paraId="36897456" w14:textId="77777777" w:rsidR="00F017F6" w:rsidRDefault="00F017F6" w:rsidP="00F017F6">
      <w:pPr>
        <w:spacing w:after="120" w:line="240" w:lineRule="auto"/>
        <w:rPr>
          <w:rFonts w:ascii="Arial" w:eastAsia="Times New Roman" w:hAnsi="Arial" w:cs="Arial"/>
          <w:color w:val="05192D"/>
          <w:kern w:val="0"/>
          <w:sz w:val="24"/>
          <w:szCs w:val="24"/>
          <w14:ligatures w14:val="none"/>
        </w:rPr>
      </w:pPr>
      <w:r w:rsidRPr="00F017F6">
        <w:rPr>
          <w:rFonts w:ascii="Arial" w:eastAsia="Times New Roman" w:hAnsi="Arial" w:cs="Arial"/>
          <w:color w:val="05192D"/>
          <w:kern w:val="0"/>
          <w:sz w:val="24"/>
          <w:szCs w:val="24"/>
          <w14:ligatures w14:val="none"/>
        </w:rPr>
        <w:t xml:space="preserve">To connect between the annotation text and the annotated data, we can add an arrow. The key-word argument to do this is called </w:t>
      </w:r>
      <w:proofErr w:type="spellStart"/>
      <w:r w:rsidRPr="00F017F6">
        <w:rPr>
          <w:rFonts w:ascii="Arial" w:eastAsia="Times New Roman" w:hAnsi="Arial" w:cs="Arial"/>
          <w:color w:val="05192D"/>
          <w:kern w:val="0"/>
          <w:sz w:val="24"/>
          <w:szCs w:val="24"/>
          <w14:ligatures w14:val="none"/>
        </w:rPr>
        <w:t>arrowprops</w:t>
      </w:r>
      <w:proofErr w:type="spellEnd"/>
      <w:r w:rsidRPr="00F017F6">
        <w:rPr>
          <w:rFonts w:ascii="Arial" w:eastAsia="Times New Roman" w:hAnsi="Arial" w:cs="Arial"/>
          <w:color w:val="05192D"/>
          <w:kern w:val="0"/>
          <w:sz w:val="24"/>
          <w:szCs w:val="24"/>
          <w14:ligatures w14:val="none"/>
        </w:rPr>
        <w:t>, which stands for arrow properties. This key-word argument takes as input a dictionary that defines the properties of the arrow that we would like to use. If we pass an empty dictionary into the key-word argument, the arrow will have the default properties, as shown here.</w:t>
      </w:r>
    </w:p>
    <w:p w14:paraId="388ECA35" w14:textId="0662E1AA" w:rsidR="00F017F6" w:rsidRPr="00F017F6" w:rsidRDefault="00F017F6" w:rsidP="00F017F6">
      <w:pPr>
        <w:spacing w:after="120" w:line="240" w:lineRule="auto"/>
        <w:rPr>
          <w:rFonts w:ascii="Arial" w:eastAsia="Times New Roman" w:hAnsi="Arial" w:cs="Arial"/>
          <w:color w:val="05192D"/>
          <w:kern w:val="0"/>
          <w:sz w:val="24"/>
          <w:szCs w:val="24"/>
          <w14:ligatures w14:val="none"/>
        </w:rPr>
      </w:pPr>
      <w:r w:rsidRPr="00F017F6">
        <w:rPr>
          <w:rFonts w:ascii="Arial" w:eastAsia="Times New Roman" w:hAnsi="Arial" w:cs="Arial"/>
          <w:color w:val="05192D"/>
          <w:kern w:val="0"/>
          <w:sz w:val="24"/>
          <w:szCs w:val="24"/>
          <w14:ligatures w14:val="none"/>
        </w:rPr>
        <w:drawing>
          <wp:inline distT="0" distB="0" distL="0" distR="0" wp14:anchorId="1A77DB8D" wp14:editId="278D51A4">
            <wp:extent cx="5943600" cy="3597910"/>
            <wp:effectExtent l="0" t="0" r="0" b="2540"/>
            <wp:docPr id="184140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05913" name=""/>
                    <pic:cNvPicPr/>
                  </pic:nvPicPr>
                  <pic:blipFill>
                    <a:blip r:embed="rId18"/>
                    <a:stretch>
                      <a:fillRect/>
                    </a:stretch>
                  </pic:blipFill>
                  <pic:spPr>
                    <a:xfrm>
                      <a:off x="0" y="0"/>
                      <a:ext cx="5943600" cy="3597910"/>
                    </a:xfrm>
                    <a:prstGeom prst="rect">
                      <a:avLst/>
                    </a:prstGeom>
                  </pic:spPr>
                </pic:pic>
              </a:graphicData>
            </a:graphic>
          </wp:inline>
        </w:drawing>
      </w:r>
    </w:p>
    <w:p w14:paraId="5240C6C8" w14:textId="7B5E08F2" w:rsidR="00F017F6" w:rsidRPr="00F017F6" w:rsidRDefault="00F017F6" w:rsidP="00F017F6">
      <w:pPr>
        <w:spacing w:after="0" w:line="240" w:lineRule="auto"/>
        <w:outlineLvl w:val="1"/>
        <w:rPr>
          <w:rFonts w:ascii="Arial" w:eastAsia="Times New Roman" w:hAnsi="Arial" w:cs="Arial"/>
          <w:b/>
          <w:bCs/>
          <w:color w:val="05192D"/>
          <w:kern w:val="0"/>
          <w:sz w:val="24"/>
          <w:szCs w:val="24"/>
          <w14:ligatures w14:val="none"/>
        </w:rPr>
      </w:pPr>
      <w:r w:rsidRPr="00F017F6">
        <w:rPr>
          <w:rFonts w:ascii="Arial" w:eastAsia="Times New Roman" w:hAnsi="Arial" w:cs="Arial"/>
          <w:b/>
          <w:bCs/>
          <w:color w:val="05192D"/>
          <w:kern w:val="0"/>
          <w:sz w:val="24"/>
          <w:szCs w:val="24"/>
          <w14:ligatures w14:val="none"/>
        </w:rPr>
        <w:lastRenderedPageBreak/>
        <w:t>Customizing arrow properties</w:t>
      </w:r>
    </w:p>
    <w:p w14:paraId="761197BD" w14:textId="77777777" w:rsidR="00F017F6" w:rsidRDefault="00F017F6" w:rsidP="00F017F6">
      <w:pPr>
        <w:spacing w:after="120" w:line="240" w:lineRule="auto"/>
        <w:rPr>
          <w:rFonts w:ascii="Arial" w:eastAsia="Times New Roman" w:hAnsi="Arial" w:cs="Arial"/>
          <w:color w:val="05192D"/>
          <w:kern w:val="0"/>
          <w:sz w:val="24"/>
          <w:szCs w:val="24"/>
          <w14:ligatures w14:val="none"/>
        </w:rPr>
      </w:pPr>
      <w:r w:rsidRPr="00F017F6">
        <w:rPr>
          <w:rFonts w:ascii="Arial" w:eastAsia="Times New Roman" w:hAnsi="Arial" w:cs="Arial"/>
          <w:color w:val="05192D"/>
          <w:kern w:val="0"/>
          <w:sz w:val="24"/>
          <w:szCs w:val="24"/>
          <w14:ligatures w14:val="none"/>
        </w:rPr>
        <w:t>We can also customize the appearance of the arrow. For example, here we set the style of the arrow to be a thin line with a wide head. That's what the string with a dash and a smaller than sign means. We also set the color to gray. This is a bit more subtle.</w:t>
      </w:r>
    </w:p>
    <w:p w14:paraId="5248914C" w14:textId="50EC42F0" w:rsidR="00F017F6" w:rsidRPr="00F017F6" w:rsidRDefault="00F017F6" w:rsidP="00F017F6">
      <w:pPr>
        <w:spacing w:after="120" w:line="240" w:lineRule="auto"/>
        <w:rPr>
          <w:rFonts w:ascii="Arial" w:eastAsia="Times New Roman" w:hAnsi="Arial" w:cs="Arial"/>
          <w:color w:val="05192D"/>
          <w:kern w:val="0"/>
          <w:sz w:val="24"/>
          <w:szCs w:val="24"/>
          <w14:ligatures w14:val="none"/>
        </w:rPr>
      </w:pPr>
      <w:r w:rsidRPr="00F017F6">
        <w:rPr>
          <w:rFonts w:ascii="Arial" w:eastAsia="Times New Roman" w:hAnsi="Arial" w:cs="Arial"/>
          <w:color w:val="05192D"/>
          <w:kern w:val="0"/>
          <w:sz w:val="24"/>
          <w:szCs w:val="24"/>
          <w14:ligatures w14:val="none"/>
        </w:rPr>
        <w:drawing>
          <wp:inline distT="0" distB="0" distL="0" distR="0" wp14:anchorId="12D0CC4E" wp14:editId="7B8DED6C">
            <wp:extent cx="5943600" cy="3522345"/>
            <wp:effectExtent l="0" t="0" r="0" b="1905"/>
            <wp:docPr id="144376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69213" name=""/>
                    <pic:cNvPicPr/>
                  </pic:nvPicPr>
                  <pic:blipFill>
                    <a:blip r:embed="rId19"/>
                    <a:stretch>
                      <a:fillRect/>
                    </a:stretch>
                  </pic:blipFill>
                  <pic:spPr>
                    <a:xfrm>
                      <a:off x="0" y="0"/>
                      <a:ext cx="5943600" cy="3522345"/>
                    </a:xfrm>
                    <a:prstGeom prst="rect">
                      <a:avLst/>
                    </a:prstGeom>
                  </pic:spPr>
                </pic:pic>
              </a:graphicData>
            </a:graphic>
          </wp:inline>
        </w:drawing>
      </w:r>
    </w:p>
    <w:p w14:paraId="70743966" w14:textId="120C4274" w:rsidR="00F017F6" w:rsidRPr="00F017F6" w:rsidRDefault="00F017F6" w:rsidP="00F017F6">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F017F6">
        <w:rPr>
          <w:rFonts w:ascii="Arial" w:eastAsia="Times New Roman" w:hAnsi="Arial" w:cs="Arial"/>
          <w:b/>
          <w:bCs/>
          <w:color w:val="05192D"/>
          <w:kern w:val="0"/>
          <w:sz w:val="24"/>
          <w:szCs w:val="24"/>
          <w14:ligatures w14:val="none"/>
        </w:rPr>
        <w:t>Customizing annotations</w:t>
      </w:r>
    </w:p>
    <w:p w14:paraId="35CAE528" w14:textId="77777777" w:rsidR="00F017F6" w:rsidRPr="00F017F6" w:rsidRDefault="00F017F6" w:rsidP="00F017F6">
      <w:pPr>
        <w:shd w:val="clear" w:color="auto" w:fill="F7F7FC"/>
        <w:spacing w:after="120" w:line="240" w:lineRule="auto"/>
        <w:rPr>
          <w:rFonts w:ascii="Arial" w:eastAsia="Times New Roman" w:hAnsi="Arial" w:cs="Arial"/>
          <w:color w:val="05192D"/>
          <w:kern w:val="0"/>
          <w:sz w:val="24"/>
          <w:szCs w:val="24"/>
          <w14:ligatures w14:val="none"/>
        </w:rPr>
      </w:pPr>
      <w:r w:rsidRPr="00F017F6">
        <w:rPr>
          <w:rFonts w:ascii="Arial" w:eastAsia="Times New Roman" w:hAnsi="Arial" w:cs="Arial"/>
          <w:color w:val="05192D"/>
          <w:kern w:val="0"/>
          <w:sz w:val="24"/>
          <w:szCs w:val="24"/>
          <w14:ligatures w14:val="none"/>
        </w:rPr>
        <w:t>There are many more options for customizing the arrow properties and other properties of the annotation, which you can read about in the Matplotlib documentation here.</w:t>
      </w:r>
    </w:p>
    <w:p w14:paraId="7F5D2591" w14:textId="7E097B4E" w:rsidR="00F017F6" w:rsidRPr="00380CD1" w:rsidRDefault="00F017F6" w:rsidP="00380CD1">
      <w:r w:rsidRPr="00F017F6">
        <w:drawing>
          <wp:inline distT="0" distB="0" distL="0" distR="0" wp14:anchorId="4CCC4D08" wp14:editId="4EAF0838">
            <wp:extent cx="5943600" cy="1661160"/>
            <wp:effectExtent l="0" t="0" r="0" b="0"/>
            <wp:docPr id="153472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21230" name=""/>
                    <pic:cNvPicPr/>
                  </pic:nvPicPr>
                  <pic:blipFill>
                    <a:blip r:embed="rId20"/>
                    <a:stretch>
                      <a:fillRect/>
                    </a:stretch>
                  </pic:blipFill>
                  <pic:spPr>
                    <a:xfrm>
                      <a:off x="0" y="0"/>
                      <a:ext cx="5943600" cy="1661160"/>
                    </a:xfrm>
                    <a:prstGeom prst="rect">
                      <a:avLst/>
                    </a:prstGeom>
                  </pic:spPr>
                </pic:pic>
              </a:graphicData>
            </a:graphic>
          </wp:inline>
        </w:drawing>
      </w:r>
    </w:p>
    <w:sectPr w:rsidR="00F017F6" w:rsidRPr="00380C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2C7"/>
    <w:rsid w:val="000F1687"/>
    <w:rsid w:val="00380CD1"/>
    <w:rsid w:val="004F6FBF"/>
    <w:rsid w:val="00D202C7"/>
    <w:rsid w:val="00F017F6"/>
    <w:rsid w:val="00F9339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F4378"/>
  <w15:chartTrackingRefBased/>
  <w15:docId w15:val="{24FE4C8B-4F8A-4EDB-A1BE-D129058AC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202C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02C7"/>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D202C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596531">
      <w:bodyDiv w:val="1"/>
      <w:marLeft w:val="0"/>
      <w:marRight w:val="0"/>
      <w:marTop w:val="0"/>
      <w:marBottom w:val="0"/>
      <w:divBdr>
        <w:top w:val="none" w:sz="0" w:space="0" w:color="auto"/>
        <w:left w:val="none" w:sz="0" w:space="0" w:color="auto"/>
        <w:bottom w:val="none" w:sz="0" w:space="0" w:color="auto"/>
        <w:right w:val="none" w:sz="0" w:space="0" w:color="auto"/>
      </w:divBdr>
      <w:divsChild>
        <w:div w:id="1931506366">
          <w:marLeft w:val="0"/>
          <w:marRight w:val="0"/>
          <w:marTop w:val="120"/>
          <w:marBottom w:val="120"/>
          <w:divBdr>
            <w:top w:val="none" w:sz="0" w:space="0" w:color="auto"/>
            <w:left w:val="single" w:sz="24" w:space="12" w:color="5EB1FF"/>
            <w:bottom w:val="none" w:sz="0" w:space="0" w:color="auto"/>
            <w:right w:val="none" w:sz="0" w:space="0" w:color="auto"/>
          </w:divBdr>
          <w:divsChild>
            <w:div w:id="1610159599">
              <w:marLeft w:val="0"/>
              <w:marRight w:val="0"/>
              <w:marTop w:val="0"/>
              <w:marBottom w:val="0"/>
              <w:divBdr>
                <w:top w:val="none" w:sz="0" w:space="0" w:color="auto"/>
                <w:left w:val="none" w:sz="0" w:space="0" w:color="auto"/>
                <w:bottom w:val="none" w:sz="0" w:space="0" w:color="auto"/>
                <w:right w:val="none" w:sz="0" w:space="0" w:color="auto"/>
              </w:divBdr>
            </w:div>
          </w:divsChild>
        </w:div>
        <w:div w:id="461769692">
          <w:marLeft w:val="0"/>
          <w:marRight w:val="0"/>
          <w:marTop w:val="120"/>
          <w:marBottom w:val="120"/>
          <w:divBdr>
            <w:top w:val="none" w:sz="0" w:space="0" w:color="auto"/>
            <w:left w:val="none" w:sz="0" w:space="0" w:color="auto"/>
            <w:bottom w:val="none" w:sz="0" w:space="0" w:color="auto"/>
            <w:right w:val="none" w:sz="0" w:space="0" w:color="auto"/>
          </w:divBdr>
          <w:divsChild>
            <w:div w:id="219680236">
              <w:marLeft w:val="0"/>
              <w:marRight w:val="0"/>
              <w:marTop w:val="0"/>
              <w:marBottom w:val="0"/>
              <w:divBdr>
                <w:top w:val="none" w:sz="0" w:space="0" w:color="auto"/>
                <w:left w:val="none" w:sz="0" w:space="0" w:color="auto"/>
                <w:bottom w:val="none" w:sz="0" w:space="0" w:color="auto"/>
                <w:right w:val="none" w:sz="0" w:space="0" w:color="auto"/>
              </w:divBdr>
            </w:div>
          </w:divsChild>
        </w:div>
        <w:div w:id="1691562266">
          <w:marLeft w:val="0"/>
          <w:marRight w:val="0"/>
          <w:marTop w:val="120"/>
          <w:marBottom w:val="120"/>
          <w:divBdr>
            <w:top w:val="none" w:sz="0" w:space="0" w:color="auto"/>
            <w:left w:val="none" w:sz="0" w:space="0" w:color="auto"/>
            <w:bottom w:val="none" w:sz="0" w:space="0" w:color="auto"/>
            <w:right w:val="none" w:sz="0" w:space="0" w:color="auto"/>
          </w:divBdr>
          <w:divsChild>
            <w:div w:id="2027098603">
              <w:marLeft w:val="0"/>
              <w:marRight w:val="0"/>
              <w:marTop w:val="0"/>
              <w:marBottom w:val="0"/>
              <w:divBdr>
                <w:top w:val="none" w:sz="0" w:space="0" w:color="auto"/>
                <w:left w:val="none" w:sz="0" w:space="0" w:color="auto"/>
                <w:bottom w:val="none" w:sz="0" w:space="0" w:color="auto"/>
                <w:right w:val="none" w:sz="0" w:space="0" w:color="auto"/>
              </w:divBdr>
            </w:div>
          </w:divsChild>
        </w:div>
        <w:div w:id="781918375">
          <w:marLeft w:val="0"/>
          <w:marRight w:val="0"/>
          <w:marTop w:val="120"/>
          <w:marBottom w:val="120"/>
          <w:divBdr>
            <w:top w:val="none" w:sz="0" w:space="0" w:color="auto"/>
            <w:left w:val="none" w:sz="0" w:space="0" w:color="auto"/>
            <w:bottom w:val="none" w:sz="0" w:space="0" w:color="auto"/>
            <w:right w:val="none" w:sz="0" w:space="0" w:color="auto"/>
          </w:divBdr>
          <w:divsChild>
            <w:div w:id="1024943769">
              <w:marLeft w:val="0"/>
              <w:marRight w:val="0"/>
              <w:marTop w:val="0"/>
              <w:marBottom w:val="0"/>
              <w:divBdr>
                <w:top w:val="none" w:sz="0" w:space="0" w:color="auto"/>
                <w:left w:val="none" w:sz="0" w:space="0" w:color="auto"/>
                <w:bottom w:val="none" w:sz="0" w:space="0" w:color="auto"/>
                <w:right w:val="none" w:sz="0" w:space="0" w:color="auto"/>
              </w:divBdr>
            </w:div>
          </w:divsChild>
        </w:div>
        <w:div w:id="35014642">
          <w:marLeft w:val="0"/>
          <w:marRight w:val="0"/>
          <w:marTop w:val="120"/>
          <w:marBottom w:val="120"/>
          <w:divBdr>
            <w:top w:val="none" w:sz="0" w:space="0" w:color="auto"/>
            <w:left w:val="none" w:sz="0" w:space="0" w:color="auto"/>
            <w:bottom w:val="none" w:sz="0" w:space="0" w:color="auto"/>
            <w:right w:val="none" w:sz="0" w:space="0" w:color="auto"/>
          </w:divBdr>
          <w:divsChild>
            <w:div w:id="1084298228">
              <w:marLeft w:val="0"/>
              <w:marRight w:val="0"/>
              <w:marTop w:val="0"/>
              <w:marBottom w:val="0"/>
              <w:divBdr>
                <w:top w:val="none" w:sz="0" w:space="0" w:color="auto"/>
                <w:left w:val="none" w:sz="0" w:space="0" w:color="auto"/>
                <w:bottom w:val="none" w:sz="0" w:space="0" w:color="auto"/>
                <w:right w:val="none" w:sz="0" w:space="0" w:color="auto"/>
              </w:divBdr>
            </w:div>
          </w:divsChild>
        </w:div>
        <w:div w:id="1733188326">
          <w:marLeft w:val="0"/>
          <w:marRight w:val="0"/>
          <w:marTop w:val="120"/>
          <w:marBottom w:val="120"/>
          <w:divBdr>
            <w:top w:val="none" w:sz="0" w:space="0" w:color="auto"/>
            <w:left w:val="none" w:sz="0" w:space="0" w:color="auto"/>
            <w:bottom w:val="none" w:sz="0" w:space="0" w:color="auto"/>
            <w:right w:val="none" w:sz="0" w:space="0" w:color="auto"/>
          </w:divBdr>
          <w:divsChild>
            <w:div w:id="909117256">
              <w:marLeft w:val="0"/>
              <w:marRight w:val="0"/>
              <w:marTop w:val="0"/>
              <w:marBottom w:val="0"/>
              <w:divBdr>
                <w:top w:val="none" w:sz="0" w:space="0" w:color="auto"/>
                <w:left w:val="none" w:sz="0" w:space="0" w:color="auto"/>
                <w:bottom w:val="none" w:sz="0" w:space="0" w:color="auto"/>
                <w:right w:val="none" w:sz="0" w:space="0" w:color="auto"/>
              </w:divBdr>
            </w:div>
          </w:divsChild>
        </w:div>
        <w:div w:id="1646856193">
          <w:marLeft w:val="0"/>
          <w:marRight w:val="0"/>
          <w:marTop w:val="120"/>
          <w:marBottom w:val="120"/>
          <w:divBdr>
            <w:top w:val="none" w:sz="0" w:space="0" w:color="auto"/>
            <w:left w:val="none" w:sz="0" w:space="0" w:color="auto"/>
            <w:bottom w:val="none" w:sz="0" w:space="0" w:color="auto"/>
            <w:right w:val="none" w:sz="0" w:space="0" w:color="auto"/>
          </w:divBdr>
          <w:divsChild>
            <w:div w:id="1400979389">
              <w:marLeft w:val="0"/>
              <w:marRight w:val="0"/>
              <w:marTop w:val="0"/>
              <w:marBottom w:val="0"/>
              <w:divBdr>
                <w:top w:val="none" w:sz="0" w:space="0" w:color="auto"/>
                <w:left w:val="none" w:sz="0" w:space="0" w:color="auto"/>
                <w:bottom w:val="none" w:sz="0" w:space="0" w:color="auto"/>
                <w:right w:val="none" w:sz="0" w:space="0" w:color="auto"/>
              </w:divBdr>
            </w:div>
          </w:divsChild>
        </w:div>
        <w:div w:id="2029872799">
          <w:marLeft w:val="0"/>
          <w:marRight w:val="0"/>
          <w:marTop w:val="120"/>
          <w:marBottom w:val="120"/>
          <w:divBdr>
            <w:top w:val="none" w:sz="0" w:space="0" w:color="auto"/>
            <w:left w:val="none" w:sz="0" w:space="0" w:color="auto"/>
            <w:bottom w:val="none" w:sz="0" w:space="0" w:color="auto"/>
            <w:right w:val="none" w:sz="0" w:space="0" w:color="auto"/>
          </w:divBdr>
          <w:divsChild>
            <w:div w:id="62693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93658">
      <w:bodyDiv w:val="1"/>
      <w:marLeft w:val="0"/>
      <w:marRight w:val="0"/>
      <w:marTop w:val="0"/>
      <w:marBottom w:val="0"/>
      <w:divBdr>
        <w:top w:val="none" w:sz="0" w:space="0" w:color="auto"/>
        <w:left w:val="none" w:sz="0" w:space="0" w:color="auto"/>
        <w:bottom w:val="none" w:sz="0" w:space="0" w:color="auto"/>
        <w:right w:val="none" w:sz="0" w:space="0" w:color="auto"/>
      </w:divBdr>
      <w:divsChild>
        <w:div w:id="1754426287">
          <w:marLeft w:val="0"/>
          <w:marRight w:val="0"/>
          <w:marTop w:val="120"/>
          <w:marBottom w:val="120"/>
          <w:divBdr>
            <w:top w:val="none" w:sz="0" w:space="0" w:color="auto"/>
            <w:left w:val="single" w:sz="24" w:space="12" w:color="5EB1FF"/>
            <w:bottom w:val="none" w:sz="0" w:space="0" w:color="auto"/>
            <w:right w:val="none" w:sz="0" w:space="0" w:color="auto"/>
          </w:divBdr>
          <w:divsChild>
            <w:div w:id="238365365">
              <w:marLeft w:val="0"/>
              <w:marRight w:val="0"/>
              <w:marTop w:val="0"/>
              <w:marBottom w:val="0"/>
              <w:divBdr>
                <w:top w:val="none" w:sz="0" w:space="0" w:color="auto"/>
                <w:left w:val="none" w:sz="0" w:space="0" w:color="auto"/>
                <w:bottom w:val="none" w:sz="0" w:space="0" w:color="auto"/>
                <w:right w:val="none" w:sz="0" w:space="0" w:color="auto"/>
              </w:divBdr>
            </w:div>
          </w:divsChild>
        </w:div>
        <w:div w:id="1426995856">
          <w:marLeft w:val="0"/>
          <w:marRight w:val="0"/>
          <w:marTop w:val="120"/>
          <w:marBottom w:val="120"/>
          <w:divBdr>
            <w:top w:val="none" w:sz="0" w:space="0" w:color="auto"/>
            <w:left w:val="none" w:sz="0" w:space="0" w:color="auto"/>
            <w:bottom w:val="none" w:sz="0" w:space="0" w:color="auto"/>
            <w:right w:val="none" w:sz="0" w:space="0" w:color="auto"/>
          </w:divBdr>
          <w:divsChild>
            <w:div w:id="1340473393">
              <w:marLeft w:val="0"/>
              <w:marRight w:val="0"/>
              <w:marTop w:val="0"/>
              <w:marBottom w:val="0"/>
              <w:divBdr>
                <w:top w:val="none" w:sz="0" w:space="0" w:color="auto"/>
                <w:left w:val="none" w:sz="0" w:space="0" w:color="auto"/>
                <w:bottom w:val="none" w:sz="0" w:space="0" w:color="auto"/>
                <w:right w:val="none" w:sz="0" w:space="0" w:color="auto"/>
              </w:divBdr>
            </w:div>
          </w:divsChild>
        </w:div>
        <w:div w:id="1708067865">
          <w:marLeft w:val="0"/>
          <w:marRight w:val="0"/>
          <w:marTop w:val="120"/>
          <w:marBottom w:val="120"/>
          <w:divBdr>
            <w:top w:val="none" w:sz="0" w:space="0" w:color="auto"/>
            <w:left w:val="none" w:sz="0" w:space="0" w:color="auto"/>
            <w:bottom w:val="none" w:sz="0" w:space="0" w:color="auto"/>
            <w:right w:val="none" w:sz="0" w:space="0" w:color="auto"/>
          </w:divBdr>
          <w:divsChild>
            <w:div w:id="1062025216">
              <w:marLeft w:val="0"/>
              <w:marRight w:val="0"/>
              <w:marTop w:val="0"/>
              <w:marBottom w:val="0"/>
              <w:divBdr>
                <w:top w:val="none" w:sz="0" w:space="0" w:color="auto"/>
                <w:left w:val="none" w:sz="0" w:space="0" w:color="auto"/>
                <w:bottom w:val="none" w:sz="0" w:space="0" w:color="auto"/>
                <w:right w:val="none" w:sz="0" w:space="0" w:color="auto"/>
              </w:divBdr>
            </w:div>
          </w:divsChild>
        </w:div>
        <w:div w:id="505445140">
          <w:marLeft w:val="0"/>
          <w:marRight w:val="0"/>
          <w:marTop w:val="120"/>
          <w:marBottom w:val="120"/>
          <w:divBdr>
            <w:top w:val="none" w:sz="0" w:space="0" w:color="auto"/>
            <w:left w:val="none" w:sz="0" w:space="0" w:color="auto"/>
            <w:bottom w:val="none" w:sz="0" w:space="0" w:color="auto"/>
            <w:right w:val="none" w:sz="0" w:space="0" w:color="auto"/>
          </w:divBdr>
          <w:divsChild>
            <w:div w:id="724374693">
              <w:marLeft w:val="0"/>
              <w:marRight w:val="0"/>
              <w:marTop w:val="0"/>
              <w:marBottom w:val="0"/>
              <w:divBdr>
                <w:top w:val="none" w:sz="0" w:space="0" w:color="auto"/>
                <w:left w:val="none" w:sz="0" w:space="0" w:color="auto"/>
                <w:bottom w:val="none" w:sz="0" w:space="0" w:color="auto"/>
                <w:right w:val="none" w:sz="0" w:space="0" w:color="auto"/>
              </w:divBdr>
            </w:div>
          </w:divsChild>
        </w:div>
        <w:div w:id="1671790476">
          <w:marLeft w:val="0"/>
          <w:marRight w:val="0"/>
          <w:marTop w:val="120"/>
          <w:marBottom w:val="120"/>
          <w:divBdr>
            <w:top w:val="none" w:sz="0" w:space="0" w:color="auto"/>
            <w:left w:val="none" w:sz="0" w:space="0" w:color="auto"/>
            <w:bottom w:val="none" w:sz="0" w:space="0" w:color="auto"/>
            <w:right w:val="none" w:sz="0" w:space="0" w:color="auto"/>
          </w:divBdr>
          <w:divsChild>
            <w:div w:id="1675498220">
              <w:marLeft w:val="0"/>
              <w:marRight w:val="0"/>
              <w:marTop w:val="0"/>
              <w:marBottom w:val="0"/>
              <w:divBdr>
                <w:top w:val="none" w:sz="0" w:space="0" w:color="auto"/>
                <w:left w:val="none" w:sz="0" w:space="0" w:color="auto"/>
                <w:bottom w:val="none" w:sz="0" w:space="0" w:color="auto"/>
                <w:right w:val="none" w:sz="0" w:space="0" w:color="auto"/>
              </w:divBdr>
            </w:div>
          </w:divsChild>
        </w:div>
        <w:div w:id="459226669">
          <w:marLeft w:val="0"/>
          <w:marRight w:val="0"/>
          <w:marTop w:val="120"/>
          <w:marBottom w:val="120"/>
          <w:divBdr>
            <w:top w:val="none" w:sz="0" w:space="0" w:color="auto"/>
            <w:left w:val="none" w:sz="0" w:space="0" w:color="auto"/>
            <w:bottom w:val="none" w:sz="0" w:space="0" w:color="auto"/>
            <w:right w:val="none" w:sz="0" w:space="0" w:color="auto"/>
          </w:divBdr>
          <w:divsChild>
            <w:div w:id="1310667270">
              <w:marLeft w:val="0"/>
              <w:marRight w:val="0"/>
              <w:marTop w:val="0"/>
              <w:marBottom w:val="0"/>
              <w:divBdr>
                <w:top w:val="none" w:sz="0" w:space="0" w:color="auto"/>
                <w:left w:val="none" w:sz="0" w:space="0" w:color="auto"/>
                <w:bottom w:val="none" w:sz="0" w:space="0" w:color="auto"/>
                <w:right w:val="none" w:sz="0" w:space="0" w:color="auto"/>
              </w:divBdr>
            </w:div>
          </w:divsChild>
        </w:div>
        <w:div w:id="1647466273">
          <w:marLeft w:val="0"/>
          <w:marRight w:val="0"/>
          <w:marTop w:val="120"/>
          <w:marBottom w:val="120"/>
          <w:divBdr>
            <w:top w:val="none" w:sz="0" w:space="0" w:color="auto"/>
            <w:left w:val="none" w:sz="0" w:space="0" w:color="auto"/>
            <w:bottom w:val="none" w:sz="0" w:space="0" w:color="auto"/>
            <w:right w:val="none" w:sz="0" w:space="0" w:color="auto"/>
          </w:divBdr>
          <w:divsChild>
            <w:div w:id="1739815320">
              <w:marLeft w:val="0"/>
              <w:marRight w:val="0"/>
              <w:marTop w:val="0"/>
              <w:marBottom w:val="0"/>
              <w:divBdr>
                <w:top w:val="none" w:sz="0" w:space="0" w:color="auto"/>
                <w:left w:val="none" w:sz="0" w:space="0" w:color="auto"/>
                <w:bottom w:val="none" w:sz="0" w:space="0" w:color="auto"/>
                <w:right w:val="none" w:sz="0" w:space="0" w:color="auto"/>
              </w:divBdr>
            </w:div>
          </w:divsChild>
        </w:div>
        <w:div w:id="1687319170">
          <w:marLeft w:val="0"/>
          <w:marRight w:val="0"/>
          <w:marTop w:val="120"/>
          <w:marBottom w:val="120"/>
          <w:divBdr>
            <w:top w:val="none" w:sz="0" w:space="0" w:color="auto"/>
            <w:left w:val="none" w:sz="0" w:space="0" w:color="auto"/>
            <w:bottom w:val="none" w:sz="0" w:space="0" w:color="auto"/>
            <w:right w:val="none" w:sz="0" w:space="0" w:color="auto"/>
          </w:divBdr>
          <w:divsChild>
            <w:div w:id="680552648">
              <w:marLeft w:val="0"/>
              <w:marRight w:val="0"/>
              <w:marTop w:val="0"/>
              <w:marBottom w:val="0"/>
              <w:divBdr>
                <w:top w:val="none" w:sz="0" w:space="0" w:color="auto"/>
                <w:left w:val="none" w:sz="0" w:space="0" w:color="auto"/>
                <w:bottom w:val="none" w:sz="0" w:space="0" w:color="auto"/>
                <w:right w:val="none" w:sz="0" w:space="0" w:color="auto"/>
              </w:divBdr>
            </w:div>
          </w:divsChild>
        </w:div>
        <w:div w:id="1332639582">
          <w:marLeft w:val="0"/>
          <w:marRight w:val="0"/>
          <w:marTop w:val="120"/>
          <w:marBottom w:val="120"/>
          <w:divBdr>
            <w:top w:val="none" w:sz="0" w:space="0" w:color="auto"/>
            <w:left w:val="none" w:sz="0" w:space="0" w:color="auto"/>
            <w:bottom w:val="none" w:sz="0" w:space="0" w:color="auto"/>
            <w:right w:val="none" w:sz="0" w:space="0" w:color="auto"/>
          </w:divBdr>
          <w:divsChild>
            <w:div w:id="4267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4759">
      <w:bodyDiv w:val="1"/>
      <w:marLeft w:val="0"/>
      <w:marRight w:val="0"/>
      <w:marTop w:val="0"/>
      <w:marBottom w:val="0"/>
      <w:divBdr>
        <w:top w:val="none" w:sz="0" w:space="0" w:color="auto"/>
        <w:left w:val="none" w:sz="0" w:space="0" w:color="auto"/>
        <w:bottom w:val="none" w:sz="0" w:space="0" w:color="auto"/>
        <w:right w:val="none" w:sz="0" w:space="0" w:color="auto"/>
      </w:divBdr>
      <w:divsChild>
        <w:div w:id="41638919">
          <w:marLeft w:val="0"/>
          <w:marRight w:val="0"/>
          <w:marTop w:val="120"/>
          <w:marBottom w:val="120"/>
          <w:divBdr>
            <w:top w:val="none" w:sz="0" w:space="0" w:color="auto"/>
            <w:left w:val="single" w:sz="24" w:space="12" w:color="5EB1FF"/>
            <w:bottom w:val="none" w:sz="0" w:space="0" w:color="auto"/>
            <w:right w:val="none" w:sz="0" w:space="0" w:color="auto"/>
          </w:divBdr>
          <w:divsChild>
            <w:div w:id="919489758">
              <w:marLeft w:val="0"/>
              <w:marRight w:val="0"/>
              <w:marTop w:val="0"/>
              <w:marBottom w:val="0"/>
              <w:divBdr>
                <w:top w:val="none" w:sz="0" w:space="0" w:color="auto"/>
                <w:left w:val="none" w:sz="0" w:space="0" w:color="auto"/>
                <w:bottom w:val="none" w:sz="0" w:space="0" w:color="auto"/>
                <w:right w:val="none" w:sz="0" w:space="0" w:color="auto"/>
              </w:divBdr>
            </w:div>
          </w:divsChild>
        </w:div>
        <w:div w:id="755899945">
          <w:marLeft w:val="0"/>
          <w:marRight w:val="0"/>
          <w:marTop w:val="120"/>
          <w:marBottom w:val="120"/>
          <w:divBdr>
            <w:top w:val="none" w:sz="0" w:space="0" w:color="auto"/>
            <w:left w:val="none" w:sz="0" w:space="0" w:color="auto"/>
            <w:bottom w:val="none" w:sz="0" w:space="0" w:color="auto"/>
            <w:right w:val="none" w:sz="0" w:space="0" w:color="auto"/>
          </w:divBdr>
          <w:divsChild>
            <w:div w:id="210966998">
              <w:marLeft w:val="0"/>
              <w:marRight w:val="0"/>
              <w:marTop w:val="0"/>
              <w:marBottom w:val="0"/>
              <w:divBdr>
                <w:top w:val="none" w:sz="0" w:space="0" w:color="auto"/>
                <w:left w:val="none" w:sz="0" w:space="0" w:color="auto"/>
                <w:bottom w:val="none" w:sz="0" w:space="0" w:color="auto"/>
                <w:right w:val="none" w:sz="0" w:space="0" w:color="auto"/>
              </w:divBdr>
            </w:div>
          </w:divsChild>
        </w:div>
        <w:div w:id="1402411392">
          <w:marLeft w:val="0"/>
          <w:marRight w:val="0"/>
          <w:marTop w:val="120"/>
          <w:marBottom w:val="120"/>
          <w:divBdr>
            <w:top w:val="none" w:sz="0" w:space="0" w:color="auto"/>
            <w:left w:val="none" w:sz="0" w:space="0" w:color="auto"/>
            <w:bottom w:val="none" w:sz="0" w:space="0" w:color="auto"/>
            <w:right w:val="none" w:sz="0" w:space="0" w:color="auto"/>
          </w:divBdr>
          <w:divsChild>
            <w:div w:id="254439754">
              <w:marLeft w:val="0"/>
              <w:marRight w:val="0"/>
              <w:marTop w:val="0"/>
              <w:marBottom w:val="0"/>
              <w:divBdr>
                <w:top w:val="none" w:sz="0" w:space="0" w:color="auto"/>
                <w:left w:val="none" w:sz="0" w:space="0" w:color="auto"/>
                <w:bottom w:val="none" w:sz="0" w:space="0" w:color="auto"/>
                <w:right w:val="none" w:sz="0" w:space="0" w:color="auto"/>
              </w:divBdr>
            </w:div>
          </w:divsChild>
        </w:div>
        <w:div w:id="747116554">
          <w:marLeft w:val="0"/>
          <w:marRight w:val="0"/>
          <w:marTop w:val="120"/>
          <w:marBottom w:val="120"/>
          <w:divBdr>
            <w:top w:val="none" w:sz="0" w:space="0" w:color="auto"/>
            <w:left w:val="none" w:sz="0" w:space="0" w:color="auto"/>
            <w:bottom w:val="none" w:sz="0" w:space="0" w:color="auto"/>
            <w:right w:val="none" w:sz="0" w:space="0" w:color="auto"/>
          </w:divBdr>
          <w:divsChild>
            <w:div w:id="1485664895">
              <w:marLeft w:val="0"/>
              <w:marRight w:val="0"/>
              <w:marTop w:val="0"/>
              <w:marBottom w:val="0"/>
              <w:divBdr>
                <w:top w:val="none" w:sz="0" w:space="0" w:color="auto"/>
                <w:left w:val="none" w:sz="0" w:space="0" w:color="auto"/>
                <w:bottom w:val="none" w:sz="0" w:space="0" w:color="auto"/>
                <w:right w:val="none" w:sz="0" w:space="0" w:color="auto"/>
              </w:divBdr>
            </w:div>
          </w:divsChild>
        </w:div>
        <w:div w:id="2050839265">
          <w:marLeft w:val="0"/>
          <w:marRight w:val="0"/>
          <w:marTop w:val="120"/>
          <w:marBottom w:val="120"/>
          <w:divBdr>
            <w:top w:val="none" w:sz="0" w:space="0" w:color="auto"/>
            <w:left w:val="none" w:sz="0" w:space="0" w:color="auto"/>
            <w:bottom w:val="none" w:sz="0" w:space="0" w:color="auto"/>
            <w:right w:val="none" w:sz="0" w:space="0" w:color="auto"/>
          </w:divBdr>
          <w:divsChild>
            <w:div w:id="1021056395">
              <w:marLeft w:val="0"/>
              <w:marRight w:val="0"/>
              <w:marTop w:val="0"/>
              <w:marBottom w:val="0"/>
              <w:divBdr>
                <w:top w:val="none" w:sz="0" w:space="0" w:color="auto"/>
                <w:left w:val="none" w:sz="0" w:space="0" w:color="auto"/>
                <w:bottom w:val="none" w:sz="0" w:space="0" w:color="auto"/>
                <w:right w:val="none" w:sz="0" w:space="0" w:color="auto"/>
              </w:divBdr>
            </w:div>
          </w:divsChild>
        </w:div>
        <w:div w:id="1106343573">
          <w:marLeft w:val="0"/>
          <w:marRight w:val="0"/>
          <w:marTop w:val="120"/>
          <w:marBottom w:val="120"/>
          <w:divBdr>
            <w:top w:val="none" w:sz="0" w:space="0" w:color="auto"/>
            <w:left w:val="none" w:sz="0" w:space="0" w:color="auto"/>
            <w:bottom w:val="none" w:sz="0" w:space="0" w:color="auto"/>
            <w:right w:val="none" w:sz="0" w:space="0" w:color="auto"/>
          </w:divBdr>
          <w:divsChild>
            <w:div w:id="285235401">
              <w:marLeft w:val="0"/>
              <w:marRight w:val="0"/>
              <w:marTop w:val="0"/>
              <w:marBottom w:val="0"/>
              <w:divBdr>
                <w:top w:val="none" w:sz="0" w:space="0" w:color="auto"/>
                <w:left w:val="none" w:sz="0" w:space="0" w:color="auto"/>
                <w:bottom w:val="none" w:sz="0" w:space="0" w:color="auto"/>
                <w:right w:val="none" w:sz="0" w:space="0" w:color="auto"/>
              </w:divBdr>
            </w:div>
          </w:divsChild>
        </w:div>
        <w:div w:id="1205481180">
          <w:marLeft w:val="0"/>
          <w:marRight w:val="0"/>
          <w:marTop w:val="120"/>
          <w:marBottom w:val="120"/>
          <w:divBdr>
            <w:top w:val="none" w:sz="0" w:space="0" w:color="auto"/>
            <w:left w:val="none" w:sz="0" w:space="0" w:color="auto"/>
            <w:bottom w:val="none" w:sz="0" w:space="0" w:color="auto"/>
            <w:right w:val="none" w:sz="0" w:space="0" w:color="auto"/>
          </w:divBdr>
          <w:divsChild>
            <w:div w:id="17195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1492</Words>
  <Characters>8507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2</cp:revision>
  <dcterms:created xsi:type="dcterms:W3CDTF">2024-10-06T17:17:00Z</dcterms:created>
  <dcterms:modified xsi:type="dcterms:W3CDTF">2024-10-06T17:17:00Z</dcterms:modified>
</cp:coreProperties>
</file>