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A7937" w14:textId="583C86E5" w:rsidR="00BC58BB" w:rsidRPr="00BC58BB" w:rsidRDefault="00BC58BB" w:rsidP="00BC58BB">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BC58BB">
        <w:rPr>
          <w:rFonts w:ascii="Arial" w:eastAsia="Times New Roman" w:hAnsi="Arial" w:cs="Arial"/>
          <w:b/>
          <w:bCs/>
          <w:color w:val="05192D"/>
          <w:kern w:val="0"/>
          <w:sz w:val="56"/>
          <w:szCs w:val="56"/>
          <w14:ligatures w14:val="none"/>
        </w:rPr>
        <w:t>Introduction to relational plots and subplots</w:t>
      </w:r>
    </w:p>
    <w:p w14:paraId="1212563E" w14:textId="77777777" w:rsidR="00BC58BB" w:rsidRPr="00BC58BB" w:rsidRDefault="00BC58BB" w:rsidP="00BC58BB">
      <w:pPr>
        <w:shd w:val="clear" w:color="auto" w:fill="F7F7FC"/>
        <w:spacing w:after="120" w:line="240" w:lineRule="auto"/>
        <w:rPr>
          <w:rFonts w:ascii="Arial" w:eastAsia="Times New Roman" w:hAnsi="Arial" w:cs="Arial"/>
          <w:color w:val="05192D"/>
          <w:kern w:val="0"/>
          <w:sz w:val="24"/>
          <w:szCs w:val="24"/>
          <w14:ligatures w14:val="none"/>
        </w:rPr>
      </w:pPr>
      <w:r w:rsidRPr="00BC58BB">
        <w:rPr>
          <w:rFonts w:ascii="Arial" w:eastAsia="Times New Roman" w:hAnsi="Arial" w:cs="Arial"/>
          <w:color w:val="05192D"/>
          <w:kern w:val="0"/>
          <w:sz w:val="24"/>
          <w:szCs w:val="24"/>
          <w14:ligatures w14:val="none"/>
        </w:rPr>
        <w:t>Many questions in data science are centered around describing the relationship between two quantitative variables. Seaborn calls plots that visualize this relationship "relational plots".</w:t>
      </w:r>
    </w:p>
    <w:p w14:paraId="64834969" w14:textId="55B69344" w:rsidR="00BC58BB" w:rsidRPr="00BC58BB" w:rsidRDefault="00BC58BB" w:rsidP="00BC58BB">
      <w:pPr>
        <w:spacing w:after="0" w:line="240" w:lineRule="auto"/>
        <w:outlineLvl w:val="1"/>
        <w:rPr>
          <w:rFonts w:ascii="Arial" w:eastAsia="Times New Roman" w:hAnsi="Arial" w:cs="Arial"/>
          <w:b/>
          <w:bCs/>
          <w:color w:val="05192D"/>
          <w:kern w:val="0"/>
          <w:sz w:val="24"/>
          <w:szCs w:val="24"/>
          <w14:ligatures w14:val="none"/>
        </w:rPr>
      </w:pPr>
      <w:r w:rsidRPr="00BC58BB">
        <w:rPr>
          <w:rFonts w:ascii="Arial" w:eastAsia="Times New Roman" w:hAnsi="Arial" w:cs="Arial"/>
          <w:b/>
          <w:bCs/>
          <w:color w:val="05192D"/>
          <w:kern w:val="0"/>
          <w:sz w:val="24"/>
          <w:szCs w:val="24"/>
          <w14:ligatures w14:val="none"/>
        </w:rPr>
        <w:t>Questions about quantitative variables</w:t>
      </w:r>
    </w:p>
    <w:p w14:paraId="0366B34E" w14:textId="77777777" w:rsidR="00BC58BB" w:rsidRPr="00BC58BB" w:rsidRDefault="00BC58BB" w:rsidP="00BC58BB">
      <w:pPr>
        <w:spacing w:after="120" w:line="240" w:lineRule="auto"/>
        <w:rPr>
          <w:rFonts w:ascii="Arial" w:eastAsia="Times New Roman" w:hAnsi="Arial" w:cs="Arial"/>
          <w:color w:val="05192D"/>
          <w:kern w:val="0"/>
          <w:sz w:val="24"/>
          <w:szCs w:val="24"/>
          <w14:ligatures w14:val="none"/>
        </w:rPr>
      </w:pPr>
      <w:r w:rsidRPr="00BC58BB">
        <w:rPr>
          <w:rFonts w:ascii="Arial" w:eastAsia="Times New Roman" w:hAnsi="Arial" w:cs="Arial"/>
          <w:color w:val="05192D"/>
          <w:kern w:val="0"/>
          <w:sz w:val="24"/>
          <w:szCs w:val="24"/>
          <w14:ligatures w14:val="none"/>
        </w:rPr>
        <w:t xml:space="preserve">So </w:t>
      </w:r>
      <w:proofErr w:type="gramStart"/>
      <w:r w:rsidRPr="00BC58BB">
        <w:rPr>
          <w:rFonts w:ascii="Arial" w:eastAsia="Times New Roman" w:hAnsi="Arial" w:cs="Arial"/>
          <w:color w:val="05192D"/>
          <w:kern w:val="0"/>
          <w:sz w:val="24"/>
          <w:szCs w:val="24"/>
          <w14:ligatures w14:val="none"/>
        </w:rPr>
        <w:t>far</w:t>
      </w:r>
      <w:proofErr w:type="gramEnd"/>
      <w:r w:rsidRPr="00BC58BB">
        <w:rPr>
          <w:rFonts w:ascii="Arial" w:eastAsia="Times New Roman" w:hAnsi="Arial" w:cs="Arial"/>
          <w:color w:val="05192D"/>
          <w:kern w:val="0"/>
          <w:sz w:val="24"/>
          <w:szCs w:val="24"/>
          <w14:ligatures w14:val="none"/>
        </w:rPr>
        <w:t xml:space="preserve"> we've seen several examples of questions about the relationship between two quantitative variables, and we answered them with scatter plots. These examples include: "do taller people tend to weigh more?"</w:t>
      </w:r>
    </w:p>
    <w:p w14:paraId="15F97BE6" w14:textId="17DB5E1F" w:rsidR="00BC58BB" w:rsidRPr="00BC58BB" w:rsidRDefault="00BC58BB" w:rsidP="00BC58BB">
      <w:pPr>
        <w:spacing w:after="0" w:line="240" w:lineRule="auto"/>
        <w:outlineLvl w:val="1"/>
        <w:rPr>
          <w:rFonts w:ascii="Arial" w:eastAsia="Times New Roman" w:hAnsi="Arial" w:cs="Arial"/>
          <w:b/>
          <w:bCs/>
          <w:color w:val="05192D"/>
          <w:kern w:val="0"/>
          <w:sz w:val="24"/>
          <w:szCs w:val="24"/>
          <w14:ligatures w14:val="none"/>
        </w:rPr>
      </w:pPr>
      <w:r w:rsidRPr="00BC58BB">
        <w:rPr>
          <w:rFonts w:ascii="Arial" w:eastAsia="Times New Roman" w:hAnsi="Arial" w:cs="Arial"/>
          <w:b/>
          <w:bCs/>
          <w:color w:val="05192D"/>
          <w:kern w:val="0"/>
          <w:sz w:val="24"/>
          <w:szCs w:val="24"/>
          <w14:ligatures w14:val="none"/>
        </w:rPr>
        <w:t>Questions about quantitative variables</w:t>
      </w:r>
    </w:p>
    <w:p w14:paraId="326B4942" w14:textId="77777777" w:rsidR="00BC58BB" w:rsidRPr="00BC58BB" w:rsidRDefault="00BC58BB" w:rsidP="00BC58BB">
      <w:pPr>
        <w:spacing w:after="120" w:line="240" w:lineRule="auto"/>
        <w:rPr>
          <w:rFonts w:ascii="Arial" w:eastAsia="Times New Roman" w:hAnsi="Arial" w:cs="Arial"/>
          <w:color w:val="05192D"/>
          <w:kern w:val="0"/>
          <w:sz w:val="24"/>
          <w:szCs w:val="24"/>
          <w14:ligatures w14:val="none"/>
        </w:rPr>
      </w:pPr>
      <w:r w:rsidRPr="00BC58BB">
        <w:rPr>
          <w:rFonts w:ascii="Arial" w:eastAsia="Times New Roman" w:hAnsi="Arial" w:cs="Arial"/>
          <w:color w:val="05192D"/>
          <w:kern w:val="0"/>
          <w:sz w:val="24"/>
          <w:szCs w:val="24"/>
          <w14:ligatures w14:val="none"/>
        </w:rPr>
        <w:t>"what's the relationship between the number of absences a student has and their final grade?"</w:t>
      </w:r>
    </w:p>
    <w:p w14:paraId="58E63FE4" w14:textId="1CFC587C" w:rsidR="00BC58BB" w:rsidRPr="00BC58BB" w:rsidRDefault="00BC58BB" w:rsidP="00BC58BB">
      <w:pPr>
        <w:spacing w:after="0" w:line="240" w:lineRule="auto"/>
        <w:outlineLvl w:val="1"/>
        <w:rPr>
          <w:rFonts w:ascii="Arial" w:eastAsia="Times New Roman" w:hAnsi="Arial" w:cs="Arial"/>
          <w:b/>
          <w:bCs/>
          <w:color w:val="05192D"/>
          <w:kern w:val="0"/>
          <w:sz w:val="24"/>
          <w:szCs w:val="24"/>
          <w14:ligatures w14:val="none"/>
        </w:rPr>
      </w:pPr>
      <w:r w:rsidRPr="00BC58BB">
        <w:rPr>
          <w:rFonts w:ascii="Arial" w:eastAsia="Times New Roman" w:hAnsi="Arial" w:cs="Arial"/>
          <w:b/>
          <w:bCs/>
          <w:color w:val="05192D"/>
          <w:kern w:val="0"/>
          <w:sz w:val="24"/>
          <w:szCs w:val="24"/>
          <w14:ligatures w14:val="none"/>
        </w:rPr>
        <w:t>Questions about quantitative variables</w:t>
      </w:r>
    </w:p>
    <w:p w14:paraId="44282E3C" w14:textId="77777777" w:rsidR="00BC58BB" w:rsidRPr="00BC58BB" w:rsidRDefault="00BC58BB" w:rsidP="00BC58BB">
      <w:pPr>
        <w:spacing w:after="120" w:line="240" w:lineRule="auto"/>
        <w:rPr>
          <w:rFonts w:ascii="Arial" w:eastAsia="Times New Roman" w:hAnsi="Arial" w:cs="Arial"/>
          <w:color w:val="05192D"/>
          <w:kern w:val="0"/>
          <w:sz w:val="24"/>
          <w:szCs w:val="24"/>
          <w14:ligatures w14:val="none"/>
        </w:rPr>
      </w:pPr>
      <w:r w:rsidRPr="00BC58BB">
        <w:rPr>
          <w:rFonts w:ascii="Arial" w:eastAsia="Times New Roman" w:hAnsi="Arial" w:cs="Arial"/>
          <w:color w:val="05192D"/>
          <w:kern w:val="0"/>
          <w:sz w:val="24"/>
          <w:szCs w:val="24"/>
          <w14:ligatures w14:val="none"/>
        </w:rPr>
        <w:t>and "how does a country's GDP relate to the percent of the population that can read and write?" Because they look at the relationship between two quantitative variables, these scatter plots are all considered relational plots.</w:t>
      </w:r>
    </w:p>
    <w:p w14:paraId="548299C6" w14:textId="4F3E1D71" w:rsidR="00BC58BB" w:rsidRPr="00BC58BB" w:rsidRDefault="00BC58BB" w:rsidP="00BC58BB">
      <w:pPr>
        <w:spacing w:after="0" w:line="240" w:lineRule="auto"/>
        <w:outlineLvl w:val="1"/>
        <w:rPr>
          <w:rFonts w:ascii="Arial" w:eastAsia="Times New Roman" w:hAnsi="Arial" w:cs="Arial"/>
          <w:b/>
          <w:bCs/>
          <w:color w:val="05192D"/>
          <w:kern w:val="0"/>
          <w:sz w:val="24"/>
          <w:szCs w:val="24"/>
          <w14:ligatures w14:val="none"/>
        </w:rPr>
      </w:pPr>
      <w:r w:rsidRPr="00BC58BB">
        <w:rPr>
          <w:rFonts w:ascii="Arial" w:eastAsia="Times New Roman" w:hAnsi="Arial" w:cs="Arial"/>
          <w:b/>
          <w:bCs/>
          <w:color w:val="05192D"/>
          <w:kern w:val="0"/>
          <w:sz w:val="24"/>
          <w:szCs w:val="24"/>
          <w14:ligatures w14:val="none"/>
        </w:rPr>
        <w:t>Visualizing subgroups</w:t>
      </w:r>
    </w:p>
    <w:p w14:paraId="37131B25" w14:textId="77777777" w:rsidR="00BC58BB" w:rsidRPr="00BC58BB" w:rsidRDefault="00BC58BB" w:rsidP="00BC58BB">
      <w:pPr>
        <w:spacing w:after="0" w:line="240" w:lineRule="auto"/>
        <w:rPr>
          <w:rFonts w:ascii="Arial" w:eastAsia="Times New Roman" w:hAnsi="Arial" w:cs="Arial"/>
          <w:color w:val="05192D"/>
          <w:kern w:val="0"/>
          <w:sz w:val="24"/>
          <w:szCs w:val="24"/>
          <w14:ligatures w14:val="none"/>
        </w:rPr>
      </w:pPr>
      <w:r w:rsidRPr="00BC58BB">
        <w:rPr>
          <w:rFonts w:ascii="Arial" w:eastAsia="Times New Roman" w:hAnsi="Arial" w:cs="Arial"/>
          <w:color w:val="05192D"/>
          <w:kern w:val="0"/>
          <w:sz w:val="24"/>
          <w:szCs w:val="24"/>
          <w14:ligatures w14:val="none"/>
        </w:rPr>
        <w:t>While looking at a relationship between two variables at a high level is often informative, sometimes we suspect that the relationship may be different within certain subgroups. In the last chapter, we started to look at subgroups by using the "hue" parameter to visualize each subgroup using a different color on the same plot.</w:t>
      </w:r>
    </w:p>
    <w:p w14:paraId="730518A1" w14:textId="77777777" w:rsidR="00BC58BB" w:rsidRPr="00BC58BB" w:rsidRDefault="00BC58BB" w:rsidP="00BC58BB">
      <w:pPr>
        <w:numPr>
          <w:ilvl w:val="0"/>
          <w:numId w:val="1"/>
        </w:numPr>
        <w:spacing w:before="100" w:beforeAutospacing="1" w:after="100" w:afterAutospacing="1" w:line="240" w:lineRule="auto"/>
        <w:rPr>
          <w:rFonts w:ascii="Arial" w:eastAsia="Times New Roman" w:hAnsi="Arial" w:cs="Arial"/>
          <w:color w:val="05192D"/>
          <w:kern w:val="0"/>
          <w:sz w:val="21"/>
          <w:szCs w:val="21"/>
          <w14:ligatures w14:val="none"/>
        </w:rPr>
      </w:pPr>
      <w:r w:rsidRPr="00BC58BB">
        <w:rPr>
          <w:rFonts w:ascii="Arial" w:eastAsia="Times New Roman" w:hAnsi="Arial" w:cs="Arial"/>
          <w:color w:val="05192D"/>
          <w:kern w:val="0"/>
          <w:sz w:val="16"/>
          <w:szCs w:val="16"/>
          <w:vertAlign w:val="superscript"/>
          <w14:ligatures w14:val="none"/>
        </w:rPr>
        <w:t>1</w:t>
      </w:r>
      <w:r w:rsidRPr="00BC58BB">
        <w:rPr>
          <w:rFonts w:ascii="Arial" w:eastAsia="Times New Roman" w:hAnsi="Arial" w:cs="Arial"/>
          <w:color w:val="05192D"/>
          <w:kern w:val="0"/>
          <w:sz w:val="21"/>
          <w:szCs w:val="21"/>
          <w14:ligatures w14:val="none"/>
        </w:rPr>
        <w:t> Waskom, M. L. (2021). seaborn: statistical data visualization. https://seaborn.pydata.org/</w:t>
      </w:r>
    </w:p>
    <w:p w14:paraId="258ECF8D" w14:textId="62220C48" w:rsidR="00BC58BB" w:rsidRPr="00BC58BB" w:rsidRDefault="00BC58BB" w:rsidP="00BC58BB">
      <w:pPr>
        <w:spacing w:after="0" w:line="240" w:lineRule="auto"/>
        <w:outlineLvl w:val="1"/>
        <w:rPr>
          <w:rFonts w:ascii="Arial" w:eastAsia="Times New Roman" w:hAnsi="Arial" w:cs="Arial"/>
          <w:b/>
          <w:bCs/>
          <w:color w:val="05192D"/>
          <w:kern w:val="0"/>
          <w:sz w:val="24"/>
          <w:szCs w:val="24"/>
          <w14:ligatures w14:val="none"/>
        </w:rPr>
      </w:pPr>
      <w:r w:rsidRPr="00BC58BB">
        <w:rPr>
          <w:rFonts w:ascii="Arial" w:eastAsia="Times New Roman" w:hAnsi="Arial" w:cs="Arial"/>
          <w:b/>
          <w:bCs/>
          <w:color w:val="05192D"/>
          <w:kern w:val="0"/>
          <w:sz w:val="24"/>
          <w:szCs w:val="24"/>
          <w14:ligatures w14:val="none"/>
        </w:rPr>
        <w:t>Visualizing subgroups</w:t>
      </w:r>
    </w:p>
    <w:p w14:paraId="5C7AC60E" w14:textId="77777777" w:rsidR="00BC58BB" w:rsidRPr="00BC58BB" w:rsidRDefault="00BC58BB" w:rsidP="00BC58BB">
      <w:pPr>
        <w:spacing w:after="0" w:line="240" w:lineRule="auto"/>
        <w:rPr>
          <w:rFonts w:ascii="Arial" w:eastAsia="Times New Roman" w:hAnsi="Arial" w:cs="Arial"/>
          <w:color w:val="05192D"/>
          <w:kern w:val="0"/>
          <w:sz w:val="24"/>
          <w:szCs w:val="24"/>
          <w14:ligatures w14:val="none"/>
        </w:rPr>
      </w:pPr>
      <w:r w:rsidRPr="00BC58BB">
        <w:rPr>
          <w:rFonts w:ascii="Arial" w:eastAsia="Times New Roman" w:hAnsi="Arial" w:cs="Arial"/>
          <w:color w:val="05192D"/>
          <w:kern w:val="0"/>
          <w:sz w:val="24"/>
          <w:szCs w:val="24"/>
          <w14:ligatures w14:val="none"/>
        </w:rPr>
        <w:t>In this lesson, we'll try out a different method: creating a separate plot per subgroup.</w:t>
      </w:r>
    </w:p>
    <w:p w14:paraId="6D0CF035" w14:textId="77777777" w:rsidR="00BC58BB" w:rsidRPr="00BC58BB" w:rsidRDefault="00BC58BB" w:rsidP="00BC58BB">
      <w:pPr>
        <w:numPr>
          <w:ilvl w:val="0"/>
          <w:numId w:val="2"/>
        </w:numPr>
        <w:spacing w:before="100" w:beforeAutospacing="1" w:after="100" w:afterAutospacing="1" w:line="240" w:lineRule="auto"/>
        <w:rPr>
          <w:rFonts w:ascii="Arial" w:eastAsia="Times New Roman" w:hAnsi="Arial" w:cs="Arial"/>
          <w:color w:val="05192D"/>
          <w:kern w:val="0"/>
          <w:sz w:val="21"/>
          <w:szCs w:val="21"/>
          <w14:ligatures w14:val="none"/>
        </w:rPr>
      </w:pPr>
      <w:r w:rsidRPr="00BC58BB">
        <w:rPr>
          <w:rFonts w:ascii="Arial" w:eastAsia="Times New Roman" w:hAnsi="Arial" w:cs="Arial"/>
          <w:color w:val="05192D"/>
          <w:kern w:val="0"/>
          <w:sz w:val="16"/>
          <w:szCs w:val="16"/>
          <w:vertAlign w:val="superscript"/>
          <w14:ligatures w14:val="none"/>
        </w:rPr>
        <w:t>1</w:t>
      </w:r>
      <w:r w:rsidRPr="00BC58BB">
        <w:rPr>
          <w:rFonts w:ascii="Arial" w:eastAsia="Times New Roman" w:hAnsi="Arial" w:cs="Arial"/>
          <w:color w:val="05192D"/>
          <w:kern w:val="0"/>
          <w:sz w:val="21"/>
          <w:szCs w:val="21"/>
          <w14:ligatures w14:val="none"/>
        </w:rPr>
        <w:t> Waskom, M. L. (2021). seaborn: statistical data visualization. https://seaborn.pydata.org/</w:t>
      </w:r>
    </w:p>
    <w:p w14:paraId="36EAADD4" w14:textId="7CDB84AD" w:rsidR="00BC58BB" w:rsidRDefault="00BC58BB" w:rsidP="00BC58BB">
      <w:pPr>
        <w:spacing w:after="0" w:line="240" w:lineRule="auto"/>
        <w:outlineLvl w:val="1"/>
        <w:rPr>
          <w:rFonts w:ascii="Arial" w:eastAsia="Times New Roman" w:hAnsi="Arial" w:cs="Arial"/>
          <w:b/>
          <w:bCs/>
          <w:color w:val="05192D"/>
          <w:kern w:val="0"/>
          <w:sz w:val="24"/>
          <w:szCs w:val="24"/>
          <w14:ligatures w14:val="none"/>
        </w:rPr>
      </w:pPr>
      <w:r w:rsidRPr="00BC58BB">
        <w:rPr>
          <w:rFonts w:ascii="Arial" w:eastAsia="Times New Roman" w:hAnsi="Arial" w:cs="Arial"/>
          <w:b/>
          <w:bCs/>
          <w:noProof/>
          <w:color w:val="05192D"/>
          <w:kern w:val="0"/>
          <w:sz w:val="24"/>
          <w:szCs w:val="24"/>
          <w14:ligatures w14:val="none"/>
        </w:rPr>
        <w:lastRenderedPageBreak/>
        <w:drawing>
          <wp:inline distT="0" distB="0" distL="0" distR="0" wp14:anchorId="0C7DD1EB" wp14:editId="2127A4FB">
            <wp:extent cx="5943600" cy="2897505"/>
            <wp:effectExtent l="0" t="0" r="0" b="0"/>
            <wp:docPr id="147895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55636" name=""/>
                    <pic:cNvPicPr/>
                  </pic:nvPicPr>
                  <pic:blipFill>
                    <a:blip r:embed="rId5"/>
                    <a:stretch>
                      <a:fillRect/>
                    </a:stretch>
                  </pic:blipFill>
                  <pic:spPr>
                    <a:xfrm>
                      <a:off x="0" y="0"/>
                      <a:ext cx="5943600" cy="2897505"/>
                    </a:xfrm>
                    <a:prstGeom prst="rect">
                      <a:avLst/>
                    </a:prstGeom>
                  </pic:spPr>
                </pic:pic>
              </a:graphicData>
            </a:graphic>
          </wp:inline>
        </w:drawing>
      </w:r>
    </w:p>
    <w:p w14:paraId="24681B64" w14:textId="2F6AFFF9" w:rsidR="00BC58BB" w:rsidRPr="00BC58BB" w:rsidRDefault="00BC58BB" w:rsidP="00BC58BB">
      <w:pPr>
        <w:spacing w:after="0" w:line="240" w:lineRule="auto"/>
        <w:outlineLvl w:val="1"/>
        <w:rPr>
          <w:rFonts w:ascii="Arial" w:eastAsia="Times New Roman" w:hAnsi="Arial" w:cs="Arial"/>
          <w:b/>
          <w:bCs/>
          <w:color w:val="05192D"/>
          <w:kern w:val="0"/>
          <w:sz w:val="24"/>
          <w:szCs w:val="24"/>
          <w14:ligatures w14:val="none"/>
        </w:rPr>
      </w:pPr>
      <w:r w:rsidRPr="00BC58BB">
        <w:rPr>
          <w:rFonts w:ascii="Arial" w:eastAsia="Times New Roman" w:hAnsi="Arial" w:cs="Arial"/>
          <w:b/>
          <w:bCs/>
          <w:color w:val="05192D"/>
          <w:kern w:val="0"/>
          <w:sz w:val="24"/>
          <w:szCs w:val="24"/>
          <w14:ligatures w14:val="none"/>
        </w:rPr>
        <w:t xml:space="preserve">Introducing </w:t>
      </w:r>
      <w:proofErr w:type="spellStart"/>
      <w:proofErr w:type="gramStart"/>
      <w:r w:rsidRPr="00BC58BB">
        <w:rPr>
          <w:rFonts w:ascii="Arial" w:eastAsia="Times New Roman" w:hAnsi="Arial" w:cs="Arial"/>
          <w:b/>
          <w:bCs/>
          <w:color w:val="05192D"/>
          <w:kern w:val="0"/>
          <w:sz w:val="24"/>
          <w:szCs w:val="24"/>
          <w14:ligatures w14:val="none"/>
        </w:rPr>
        <w:t>relplot</w:t>
      </w:r>
      <w:proofErr w:type="spellEnd"/>
      <w:r w:rsidRPr="00BC58BB">
        <w:rPr>
          <w:rFonts w:ascii="Arial" w:eastAsia="Times New Roman" w:hAnsi="Arial" w:cs="Arial"/>
          <w:b/>
          <w:bCs/>
          <w:color w:val="05192D"/>
          <w:kern w:val="0"/>
          <w:sz w:val="24"/>
          <w:szCs w:val="24"/>
          <w14:ligatures w14:val="none"/>
        </w:rPr>
        <w:t>(</w:t>
      </w:r>
      <w:proofErr w:type="gramEnd"/>
      <w:r w:rsidRPr="00BC58BB">
        <w:rPr>
          <w:rFonts w:ascii="Arial" w:eastAsia="Times New Roman" w:hAnsi="Arial" w:cs="Arial"/>
          <w:b/>
          <w:bCs/>
          <w:color w:val="05192D"/>
          <w:kern w:val="0"/>
          <w:sz w:val="24"/>
          <w:szCs w:val="24"/>
          <w14:ligatures w14:val="none"/>
        </w:rPr>
        <w:t>)</w:t>
      </w:r>
    </w:p>
    <w:p w14:paraId="27537156" w14:textId="77777777" w:rsidR="00BC58BB" w:rsidRPr="00BC58BB" w:rsidRDefault="00BC58BB" w:rsidP="00BC58BB">
      <w:pPr>
        <w:spacing w:after="120" w:line="240" w:lineRule="auto"/>
        <w:rPr>
          <w:rFonts w:ascii="Arial" w:eastAsia="Times New Roman" w:hAnsi="Arial" w:cs="Arial"/>
          <w:color w:val="05192D"/>
          <w:kern w:val="0"/>
          <w:sz w:val="24"/>
          <w:szCs w:val="24"/>
          <w14:ligatures w14:val="none"/>
        </w:rPr>
      </w:pPr>
      <w:r w:rsidRPr="00BC58BB">
        <w:rPr>
          <w:rFonts w:ascii="Arial" w:eastAsia="Times New Roman" w:hAnsi="Arial" w:cs="Arial"/>
          <w:color w:val="05192D"/>
          <w:kern w:val="0"/>
          <w:sz w:val="24"/>
          <w:szCs w:val="24"/>
          <w14:ligatures w14:val="none"/>
        </w:rPr>
        <w:t>To do this, we're going to introduce a new Seaborn function: "</w:t>
      </w:r>
      <w:proofErr w:type="spellStart"/>
      <w:proofErr w:type="gramStart"/>
      <w:r w:rsidRPr="00BC58BB">
        <w:rPr>
          <w:rFonts w:ascii="Arial" w:eastAsia="Times New Roman" w:hAnsi="Arial" w:cs="Arial"/>
          <w:color w:val="05192D"/>
          <w:kern w:val="0"/>
          <w:sz w:val="24"/>
          <w:szCs w:val="24"/>
          <w14:ligatures w14:val="none"/>
        </w:rPr>
        <w:t>relplot</w:t>
      </w:r>
      <w:proofErr w:type="spellEnd"/>
      <w:r w:rsidRPr="00BC58BB">
        <w:rPr>
          <w:rFonts w:ascii="Arial" w:eastAsia="Times New Roman" w:hAnsi="Arial" w:cs="Arial"/>
          <w:color w:val="05192D"/>
          <w:kern w:val="0"/>
          <w:sz w:val="24"/>
          <w:szCs w:val="24"/>
          <w14:ligatures w14:val="none"/>
        </w:rPr>
        <w:t>(</w:t>
      </w:r>
      <w:proofErr w:type="gramEnd"/>
      <w:r w:rsidRPr="00BC58BB">
        <w:rPr>
          <w:rFonts w:ascii="Arial" w:eastAsia="Times New Roman" w:hAnsi="Arial" w:cs="Arial"/>
          <w:color w:val="05192D"/>
          <w:kern w:val="0"/>
          <w:sz w:val="24"/>
          <w:szCs w:val="24"/>
          <w14:ligatures w14:val="none"/>
        </w:rPr>
        <w:t>)". "</w:t>
      </w:r>
      <w:proofErr w:type="spellStart"/>
      <w:proofErr w:type="gramStart"/>
      <w:r w:rsidRPr="00BC58BB">
        <w:rPr>
          <w:rFonts w:ascii="Arial" w:eastAsia="Times New Roman" w:hAnsi="Arial" w:cs="Arial"/>
          <w:color w:val="05192D"/>
          <w:kern w:val="0"/>
          <w:sz w:val="24"/>
          <w:szCs w:val="24"/>
          <w14:ligatures w14:val="none"/>
        </w:rPr>
        <w:t>relplot</w:t>
      </w:r>
      <w:proofErr w:type="spellEnd"/>
      <w:r w:rsidRPr="00BC58BB">
        <w:rPr>
          <w:rFonts w:ascii="Arial" w:eastAsia="Times New Roman" w:hAnsi="Arial" w:cs="Arial"/>
          <w:color w:val="05192D"/>
          <w:kern w:val="0"/>
          <w:sz w:val="24"/>
          <w:szCs w:val="24"/>
          <w14:ligatures w14:val="none"/>
        </w:rPr>
        <w:t>(</w:t>
      </w:r>
      <w:proofErr w:type="gramEnd"/>
      <w:r w:rsidRPr="00BC58BB">
        <w:rPr>
          <w:rFonts w:ascii="Arial" w:eastAsia="Times New Roman" w:hAnsi="Arial" w:cs="Arial"/>
          <w:color w:val="05192D"/>
          <w:kern w:val="0"/>
          <w:sz w:val="24"/>
          <w:szCs w:val="24"/>
          <w14:ligatures w14:val="none"/>
        </w:rPr>
        <w:t>)" stands for "relational plot" and enables you to visualize the relationship between two quantitative variables using either scatter plots or line plots. You've already seen scatter plots, and you'll learn about line plots later in this chapter. Using "</w:t>
      </w:r>
      <w:proofErr w:type="spellStart"/>
      <w:proofErr w:type="gramStart"/>
      <w:r w:rsidRPr="00BC58BB">
        <w:rPr>
          <w:rFonts w:ascii="Arial" w:eastAsia="Times New Roman" w:hAnsi="Arial" w:cs="Arial"/>
          <w:color w:val="05192D"/>
          <w:kern w:val="0"/>
          <w:sz w:val="24"/>
          <w:szCs w:val="24"/>
          <w14:ligatures w14:val="none"/>
        </w:rPr>
        <w:t>relplot</w:t>
      </w:r>
      <w:proofErr w:type="spellEnd"/>
      <w:r w:rsidRPr="00BC58BB">
        <w:rPr>
          <w:rFonts w:ascii="Arial" w:eastAsia="Times New Roman" w:hAnsi="Arial" w:cs="Arial"/>
          <w:color w:val="05192D"/>
          <w:kern w:val="0"/>
          <w:sz w:val="24"/>
          <w:szCs w:val="24"/>
          <w14:ligatures w14:val="none"/>
        </w:rPr>
        <w:t>(</w:t>
      </w:r>
      <w:proofErr w:type="gramEnd"/>
      <w:r w:rsidRPr="00BC58BB">
        <w:rPr>
          <w:rFonts w:ascii="Arial" w:eastAsia="Times New Roman" w:hAnsi="Arial" w:cs="Arial"/>
          <w:color w:val="05192D"/>
          <w:kern w:val="0"/>
          <w:sz w:val="24"/>
          <w:szCs w:val="24"/>
          <w14:ligatures w14:val="none"/>
        </w:rPr>
        <w:t>)" gives us a big advantage: the ability to create subplots in a single figure. Because of this advantage, we'll be using "</w:t>
      </w:r>
      <w:proofErr w:type="spellStart"/>
      <w:proofErr w:type="gramStart"/>
      <w:r w:rsidRPr="00BC58BB">
        <w:rPr>
          <w:rFonts w:ascii="Arial" w:eastAsia="Times New Roman" w:hAnsi="Arial" w:cs="Arial"/>
          <w:color w:val="05192D"/>
          <w:kern w:val="0"/>
          <w:sz w:val="24"/>
          <w:szCs w:val="24"/>
          <w14:ligatures w14:val="none"/>
        </w:rPr>
        <w:t>relplot</w:t>
      </w:r>
      <w:proofErr w:type="spellEnd"/>
      <w:r w:rsidRPr="00BC58BB">
        <w:rPr>
          <w:rFonts w:ascii="Arial" w:eastAsia="Times New Roman" w:hAnsi="Arial" w:cs="Arial"/>
          <w:color w:val="05192D"/>
          <w:kern w:val="0"/>
          <w:sz w:val="24"/>
          <w:szCs w:val="24"/>
          <w14:ligatures w14:val="none"/>
        </w:rPr>
        <w:t>(</w:t>
      </w:r>
      <w:proofErr w:type="gramEnd"/>
      <w:r w:rsidRPr="00BC58BB">
        <w:rPr>
          <w:rFonts w:ascii="Arial" w:eastAsia="Times New Roman" w:hAnsi="Arial" w:cs="Arial"/>
          <w:color w:val="05192D"/>
          <w:kern w:val="0"/>
          <w:sz w:val="24"/>
          <w:szCs w:val="24"/>
          <w14:ligatures w14:val="none"/>
        </w:rPr>
        <w:t>)" instead of "scatterplot()" for the rest of the course.</w:t>
      </w:r>
    </w:p>
    <w:p w14:paraId="472FBE3E" w14:textId="3FBFE941" w:rsidR="00BC58BB" w:rsidRPr="00BC58BB" w:rsidRDefault="00BC58BB" w:rsidP="00BC58BB">
      <w:pPr>
        <w:spacing w:after="0" w:line="240" w:lineRule="auto"/>
        <w:outlineLvl w:val="1"/>
        <w:rPr>
          <w:rFonts w:ascii="Arial" w:eastAsia="Times New Roman" w:hAnsi="Arial" w:cs="Arial"/>
          <w:b/>
          <w:bCs/>
          <w:color w:val="05192D"/>
          <w:kern w:val="0"/>
          <w:sz w:val="24"/>
          <w:szCs w:val="24"/>
          <w14:ligatures w14:val="none"/>
        </w:rPr>
      </w:pPr>
      <w:proofErr w:type="gramStart"/>
      <w:r w:rsidRPr="00BC58BB">
        <w:rPr>
          <w:rFonts w:ascii="Arial" w:eastAsia="Times New Roman" w:hAnsi="Arial" w:cs="Arial"/>
          <w:b/>
          <w:bCs/>
          <w:color w:val="05192D"/>
          <w:kern w:val="0"/>
          <w:sz w:val="24"/>
          <w:szCs w:val="24"/>
          <w14:ligatures w14:val="none"/>
        </w:rPr>
        <w:t>scatterplot(</w:t>
      </w:r>
      <w:proofErr w:type="gramEnd"/>
      <w:r w:rsidRPr="00BC58BB">
        <w:rPr>
          <w:rFonts w:ascii="Arial" w:eastAsia="Times New Roman" w:hAnsi="Arial" w:cs="Arial"/>
          <w:b/>
          <w:bCs/>
          <w:color w:val="05192D"/>
          <w:kern w:val="0"/>
          <w:sz w:val="24"/>
          <w:szCs w:val="24"/>
          <w14:ligatures w14:val="none"/>
        </w:rPr>
        <w:t xml:space="preserve">) vs. </w:t>
      </w:r>
      <w:proofErr w:type="spellStart"/>
      <w:r w:rsidRPr="00BC58BB">
        <w:rPr>
          <w:rFonts w:ascii="Arial" w:eastAsia="Times New Roman" w:hAnsi="Arial" w:cs="Arial"/>
          <w:b/>
          <w:bCs/>
          <w:color w:val="05192D"/>
          <w:kern w:val="0"/>
          <w:sz w:val="24"/>
          <w:szCs w:val="24"/>
          <w14:ligatures w14:val="none"/>
        </w:rPr>
        <w:t>relplot</w:t>
      </w:r>
      <w:proofErr w:type="spellEnd"/>
      <w:r w:rsidRPr="00BC58BB">
        <w:rPr>
          <w:rFonts w:ascii="Arial" w:eastAsia="Times New Roman" w:hAnsi="Arial" w:cs="Arial"/>
          <w:b/>
          <w:bCs/>
          <w:color w:val="05192D"/>
          <w:kern w:val="0"/>
          <w:sz w:val="24"/>
          <w:szCs w:val="24"/>
          <w14:ligatures w14:val="none"/>
        </w:rPr>
        <w:t>()</w:t>
      </w:r>
    </w:p>
    <w:p w14:paraId="21C15DA4" w14:textId="77777777" w:rsidR="00BC58BB" w:rsidRPr="00BC58BB" w:rsidRDefault="00BC58BB" w:rsidP="00BC58BB">
      <w:pPr>
        <w:spacing w:after="0" w:line="240" w:lineRule="auto"/>
        <w:rPr>
          <w:rFonts w:ascii="Arial" w:eastAsia="Times New Roman" w:hAnsi="Arial" w:cs="Arial"/>
          <w:color w:val="05192D"/>
          <w:kern w:val="0"/>
          <w:sz w:val="24"/>
          <w:szCs w:val="24"/>
          <w14:ligatures w14:val="none"/>
        </w:rPr>
      </w:pPr>
      <w:r w:rsidRPr="00BC58BB">
        <w:rPr>
          <w:rFonts w:ascii="Arial" w:eastAsia="Times New Roman" w:hAnsi="Arial" w:cs="Arial"/>
          <w:color w:val="05192D"/>
          <w:kern w:val="0"/>
          <w:sz w:val="24"/>
          <w:szCs w:val="24"/>
          <w14:ligatures w14:val="none"/>
        </w:rPr>
        <w:t xml:space="preserve">Let's return to our scatter plot of total bill versus tip amount from the </w:t>
      </w:r>
      <w:proofErr w:type="gramStart"/>
      <w:r w:rsidRPr="00BC58BB">
        <w:rPr>
          <w:rFonts w:ascii="Arial" w:eastAsia="Times New Roman" w:hAnsi="Arial" w:cs="Arial"/>
          <w:color w:val="05192D"/>
          <w:kern w:val="0"/>
          <w:sz w:val="24"/>
          <w:szCs w:val="24"/>
          <w14:ligatures w14:val="none"/>
        </w:rPr>
        <w:t>tips</w:t>
      </w:r>
      <w:proofErr w:type="gramEnd"/>
      <w:r w:rsidRPr="00BC58BB">
        <w:rPr>
          <w:rFonts w:ascii="Arial" w:eastAsia="Times New Roman" w:hAnsi="Arial" w:cs="Arial"/>
          <w:color w:val="05192D"/>
          <w:kern w:val="0"/>
          <w:sz w:val="24"/>
          <w:szCs w:val="24"/>
          <w14:ligatures w14:val="none"/>
        </w:rPr>
        <w:t xml:space="preserve"> dataset. On the left, we see how to create a scatter plot with the "scatterplot" function. To make it with "</w:t>
      </w:r>
      <w:proofErr w:type="spellStart"/>
      <w:proofErr w:type="gramStart"/>
      <w:r w:rsidRPr="00BC58BB">
        <w:rPr>
          <w:rFonts w:ascii="Arial" w:eastAsia="Times New Roman" w:hAnsi="Arial" w:cs="Arial"/>
          <w:color w:val="05192D"/>
          <w:kern w:val="0"/>
          <w:sz w:val="24"/>
          <w:szCs w:val="24"/>
          <w14:ligatures w14:val="none"/>
        </w:rPr>
        <w:t>relplot</w:t>
      </w:r>
      <w:proofErr w:type="spellEnd"/>
      <w:r w:rsidRPr="00BC58BB">
        <w:rPr>
          <w:rFonts w:ascii="Arial" w:eastAsia="Times New Roman" w:hAnsi="Arial" w:cs="Arial"/>
          <w:color w:val="05192D"/>
          <w:kern w:val="0"/>
          <w:sz w:val="24"/>
          <w:szCs w:val="24"/>
          <w14:ligatures w14:val="none"/>
        </w:rPr>
        <w:t>(</w:t>
      </w:r>
      <w:proofErr w:type="gramEnd"/>
      <w:r w:rsidRPr="00BC58BB">
        <w:rPr>
          <w:rFonts w:ascii="Arial" w:eastAsia="Times New Roman" w:hAnsi="Arial" w:cs="Arial"/>
          <w:color w:val="05192D"/>
          <w:kern w:val="0"/>
          <w:sz w:val="24"/>
          <w:szCs w:val="24"/>
          <w14:ligatures w14:val="none"/>
        </w:rPr>
        <w:t>)" instead, we change the function name to "</w:t>
      </w:r>
      <w:proofErr w:type="spellStart"/>
      <w:r w:rsidRPr="00BC58BB">
        <w:rPr>
          <w:rFonts w:ascii="Arial" w:eastAsia="Times New Roman" w:hAnsi="Arial" w:cs="Arial"/>
          <w:color w:val="05192D"/>
          <w:kern w:val="0"/>
          <w:sz w:val="24"/>
          <w:szCs w:val="24"/>
          <w14:ligatures w14:val="none"/>
        </w:rPr>
        <w:t>relplot</w:t>
      </w:r>
      <w:proofErr w:type="spellEnd"/>
      <w:r w:rsidRPr="00BC58BB">
        <w:rPr>
          <w:rFonts w:ascii="Arial" w:eastAsia="Times New Roman" w:hAnsi="Arial" w:cs="Arial"/>
          <w:color w:val="05192D"/>
          <w:kern w:val="0"/>
          <w:sz w:val="24"/>
          <w:szCs w:val="24"/>
          <w14:ligatures w14:val="none"/>
        </w:rPr>
        <w:t>()" and use the "kind" parameter to specify what kind of relational plot to use - scatter plot or line plot. In this case, we'll set kind equal to the word "scatter".</w:t>
      </w:r>
    </w:p>
    <w:p w14:paraId="123215FA" w14:textId="77777777" w:rsidR="00BC58BB" w:rsidRPr="00BC58BB" w:rsidRDefault="00BC58BB" w:rsidP="00BC58BB">
      <w:pPr>
        <w:numPr>
          <w:ilvl w:val="0"/>
          <w:numId w:val="3"/>
        </w:numPr>
        <w:spacing w:before="100" w:beforeAutospacing="1" w:after="100" w:afterAutospacing="1" w:line="240" w:lineRule="auto"/>
        <w:rPr>
          <w:rFonts w:ascii="Arial" w:eastAsia="Times New Roman" w:hAnsi="Arial" w:cs="Arial"/>
          <w:color w:val="05192D"/>
          <w:kern w:val="0"/>
          <w:sz w:val="21"/>
          <w:szCs w:val="21"/>
          <w14:ligatures w14:val="none"/>
        </w:rPr>
      </w:pPr>
      <w:r w:rsidRPr="00BC58BB">
        <w:rPr>
          <w:rFonts w:ascii="Arial" w:eastAsia="Times New Roman" w:hAnsi="Arial" w:cs="Arial"/>
          <w:color w:val="05192D"/>
          <w:kern w:val="0"/>
          <w:sz w:val="16"/>
          <w:szCs w:val="16"/>
          <w:vertAlign w:val="superscript"/>
          <w14:ligatures w14:val="none"/>
        </w:rPr>
        <w:t>1</w:t>
      </w:r>
      <w:r w:rsidRPr="00BC58BB">
        <w:rPr>
          <w:rFonts w:ascii="Arial" w:eastAsia="Times New Roman" w:hAnsi="Arial" w:cs="Arial"/>
          <w:color w:val="05192D"/>
          <w:kern w:val="0"/>
          <w:sz w:val="21"/>
          <w:szCs w:val="21"/>
          <w14:ligatures w14:val="none"/>
        </w:rPr>
        <w:t> Waskom, M. L. (2021). seaborn: statistical data visualization. https://seaborn.pydata.org/</w:t>
      </w:r>
    </w:p>
    <w:p w14:paraId="1CC03639" w14:textId="1B68E5A8" w:rsidR="00BC58BB" w:rsidRDefault="00BC58BB" w:rsidP="00BC58BB">
      <w:pPr>
        <w:spacing w:after="0" w:line="240" w:lineRule="auto"/>
        <w:outlineLvl w:val="1"/>
        <w:rPr>
          <w:rFonts w:ascii="Arial" w:eastAsia="Times New Roman" w:hAnsi="Arial" w:cs="Arial"/>
          <w:b/>
          <w:bCs/>
          <w:color w:val="05192D"/>
          <w:kern w:val="0"/>
          <w:sz w:val="24"/>
          <w:szCs w:val="24"/>
          <w14:ligatures w14:val="none"/>
        </w:rPr>
      </w:pPr>
      <w:r w:rsidRPr="00BC58BB">
        <w:rPr>
          <w:rFonts w:ascii="Arial" w:eastAsia="Times New Roman" w:hAnsi="Arial" w:cs="Arial"/>
          <w:b/>
          <w:bCs/>
          <w:noProof/>
          <w:color w:val="05192D"/>
          <w:kern w:val="0"/>
          <w:sz w:val="24"/>
          <w:szCs w:val="24"/>
          <w14:ligatures w14:val="none"/>
        </w:rPr>
        <w:lastRenderedPageBreak/>
        <w:drawing>
          <wp:inline distT="0" distB="0" distL="0" distR="0" wp14:anchorId="223F254A" wp14:editId="6CFDE11D">
            <wp:extent cx="5943600" cy="2787015"/>
            <wp:effectExtent l="0" t="0" r="0" b="0"/>
            <wp:docPr id="53721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11149" name=""/>
                    <pic:cNvPicPr/>
                  </pic:nvPicPr>
                  <pic:blipFill>
                    <a:blip r:embed="rId6"/>
                    <a:stretch>
                      <a:fillRect/>
                    </a:stretch>
                  </pic:blipFill>
                  <pic:spPr>
                    <a:xfrm>
                      <a:off x="0" y="0"/>
                      <a:ext cx="5943600" cy="2787015"/>
                    </a:xfrm>
                    <a:prstGeom prst="rect">
                      <a:avLst/>
                    </a:prstGeom>
                  </pic:spPr>
                </pic:pic>
              </a:graphicData>
            </a:graphic>
          </wp:inline>
        </w:drawing>
      </w:r>
    </w:p>
    <w:p w14:paraId="2681D08B" w14:textId="08F0E650" w:rsidR="00BC58BB" w:rsidRPr="00BC58BB" w:rsidRDefault="00BC58BB" w:rsidP="00BC58BB">
      <w:pPr>
        <w:spacing w:after="0" w:line="240" w:lineRule="auto"/>
        <w:outlineLvl w:val="1"/>
        <w:rPr>
          <w:rFonts w:ascii="Arial" w:eastAsia="Times New Roman" w:hAnsi="Arial" w:cs="Arial"/>
          <w:b/>
          <w:bCs/>
          <w:color w:val="05192D"/>
          <w:kern w:val="0"/>
          <w:sz w:val="24"/>
          <w:szCs w:val="24"/>
          <w14:ligatures w14:val="none"/>
        </w:rPr>
      </w:pPr>
      <w:r w:rsidRPr="00BC58BB">
        <w:rPr>
          <w:rFonts w:ascii="Arial" w:eastAsia="Times New Roman" w:hAnsi="Arial" w:cs="Arial"/>
          <w:b/>
          <w:bCs/>
          <w:color w:val="05192D"/>
          <w:kern w:val="0"/>
          <w:sz w:val="24"/>
          <w:szCs w:val="24"/>
          <w14:ligatures w14:val="none"/>
        </w:rPr>
        <w:t>Subplots in columns</w:t>
      </w:r>
    </w:p>
    <w:p w14:paraId="35C93BE5" w14:textId="77777777" w:rsidR="00BC58BB" w:rsidRPr="00BC58BB" w:rsidRDefault="00BC58BB" w:rsidP="00BC58BB">
      <w:pPr>
        <w:spacing w:after="0" w:line="240" w:lineRule="auto"/>
        <w:rPr>
          <w:rFonts w:ascii="Arial" w:eastAsia="Times New Roman" w:hAnsi="Arial" w:cs="Arial"/>
          <w:color w:val="05192D"/>
          <w:kern w:val="0"/>
          <w:sz w:val="24"/>
          <w:szCs w:val="24"/>
          <w14:ligatures w14:val="none"/>
        </w:rPr>
      </w:pPr>
      <w:r w:rsidRPr="00BC58BB">
        <w:rPr>
          <w:rFonts w:ascii="Arial" w:eastAsia="Times New Roman" w:hAnsi="Arial" w:cs="Arial"/>
          <w:color w:val="05192D"/>
          <w:kern w:val="0"/>
          <w:sz w:val="24"/>
          <w:szCs w:val="24"/>
          <w14:ligatures w14:val="none"/>
        </w:rPr>
        <w:t>By setting "col" equal to "smoker", we get a separate scatter plot for smokers and non-smokers, arranged horizontally in columns.</w:t>
      </w:r>
    </w:p>
    <w:p w14:paraId="040B8248" w14:textId="77777777" w:rsidR="00BC58BB" w:rsidRPr="00BC58BB" w:rsidRDefault="00BC58BB" w:rsidP="00BC58BB">
      <w:pPr>
        <w:numPr>
          <w:ilvl w:val="0"/>
          <w:numId w:val="4"/>
        </w:numPr>
        <w:spacing w:before="100" w:beforeAutospacing="1" w:after="100" w:afterAutospacing="1" w:line="240" w:lineRule="auto"/>
        <w:rPr>
          <w:rFonts w:ascii="Arial" w:eastAsia="Times New Roman" w:hAnsi="Arial" w:cs="Arial"/>
          <w:color w:val="05192D"/>
          <w:kern w:val="0"/>
          <w:sz w:val="21"/>
          <w:szCs w:val="21"/>
          <w14:ligatures w14:val="none"/>
        </w:rPr>
      </w:pPr>
      <w:r w:rsidRPr="00BC58BB">
        <w:rPr>
          <w:rFonts w:ascii="Arial" w:eastAsia="Times New Roman" w:hAnsi="Arial" w:cs="Arial"/>
          <w:color w:val="05192D"/>
          <w:kern w:val="0"/>
          <w:sz w:val="16"/>
          <w:szCs w:val="16"/>
          <w:vertAlign w:val="superscript"/>
          <w14:ligatures w14:val="none"/>
        </w:rPr>
        <w:t>1</w:t>
      </w:r>
      <w:r w:rsidRPr="00BC58BB">
        <w:rPr>
          <w:rFonts w:ascii="Arial" w:eastAsia="Times New Roman" w:hAnsi="Arial" w:cs="Arial"/>
          <w:color w:val="05192D"/>
          <w:kern w:val="0"/>
          <w:sz w:val="21"/>
          <w:szCs w:val="21"/>
          <w14:ligatures w14:val="none"/>
        </w:rPr>
        <w:t> Waskom, M. L. (2021). seaborn: statistical data visualization. https://seaborn.pydata.org/</w:t>
      </w:r>
    </w:p>
    <w:p w14:paraId="6371D6FE" w14:textId="79726F1A" w:rsidR="00BC58BB" w:rsidRDefault="00BC58BB" w:rsidP="00BC58BB">
      <w:pPr>
        <w:spacing w:after="0" w:line="240" w:lineRule="auto"/>
        <w:outlineLvl w:val="1"/>
        <w:rPr>
          <w:rFonts w:ascii="Arial" w:eastAsia="Times New Roman" w:hAnsi="Arial" w:cs="Arial"/>
          <w:b/>
          <w:bCs/>
          <w:color w:val="05192D"/>
          <w:kern w:val="0"/>
          <w:sz w:val="24"/>
          <w:szCs w:val="24"/>
          <w14:ligatures w14:val="none"/>
        </w:rPr>
      </w:pPr>
      <w:r w:rsidRPr="00BC58BB">
        <w:rPr>
          <w:rFonts w:ascii="Arial" w:eastAsia="Times New Roman" w:hAnsi="Arial" w:cs="Arial"/>
          <w:b/>
          <w:bCs/>
          <w:noProof/>
          <w:color w:val="05192D"/>
          <w:kern w:val="0"/>
          <w:sz w:val="24"/>
          <w:szCs w:val="24"/>
          <w14:ligatures w14:val="none"/>
        </w:rPr>
        <w:drawing>
          <wp:inline distT="0" distB="0" distL="0" distR="0" wp14:anchorId="361D1FFF" wp14:editId="099E303B">
            <wp:extent cx="5943600" cy="2504440"/>
            <wp:effectExtent l="0" t="0" r="0" b="0"/>
            <wp:docPr id="124037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73999" name=""/>
                    <pic:cNvPicPr/>
                  </pic:nvPicPr>
                  <pic:blipFill>
                    <a:blip r:embed="rId7"/>
                    <a:stretch>
                      <a:fillRect/>
                    </a:stretch>
                  </pic:blipFill>
                  <pic:spPr>
                    <a:xfrm>
                      <a:off x="0" y="0"/>
                      <a:ext cx="5943600" cy="2504440"/>
                    </a:xfrm>
                    <a:prstGeom prst="rect">
                      <a:avLst/>
                    </a:prstGeom>
                  </pic:spPr>
                </pic:pic>
              </a:graphicData>
            </a:graphic>
          </wp:inline>
        </w:drawing>
      </w:r>
    </w:p>
    <w:p w14:paraId="4891BF93" w14:textId="62B20B8C" w:rsidR="00BC58BB" w:rsidRPr="00BC58BB" w:rsidRDefault="00BC58BB" w:rsidP="00BC58BB">
      <w:pPr>
        <w:spacing w:after="0" w:line="240" w:lineRule="auto"/>
        <w:outlineLvl w:val="1"/>
        <w:rPr>
          <w:rFonts w:ascii="Arial" w:eastAsia="Times New Roman" w:hAnsi="Arial" w:cs="Arial"/>
          <w:b/>
          <w:bCs/>
          <w:color w:val="05192D"/>
          <w:kern w:val="0"/>
          <w:sz w:val="24"/>
          <w:szCs w:val="24"/>
          <w14:ligatures w14:val="none"/>
        </w:rPr>
      </w:pPr>
      <w:r w:rsidRPr="00BC58BB">
        <w:rPr>
          <w:rFonts w:ascii="Arial" w:eastAsia="Times New Roman" w:hAnsi="Arial" w:cs="Arial"/>
          <w:b/>
          <w:bCs/>
          <w:color w:val="05192D"/>
          <w:kern w:val="0"/>
          <w:sz w:val="24"/>
          <w:szCs w:val="24"/>
          <w14:ligatures w14:val="none"/>
        </w:rPr>
        <w:t>Subplots in rows</w:t>
      </w:r>
    </w:p>
    <w:p w14:paraId="39D62D7B" w14:textId="77777777" w:rsidR="00BC58BB" w:rsidRPr="00BC58BB" w:rsidRDefault="00BC58BB" w:rsidP="00BC58BB">
      <w:pPr>
        <w:spacing w:after="0" w:line="240" w:lineRule="auto"/>
        <w:rPr>
          <w:rFonts w:ascii="Arial" w:eastAsia="Times New Roman" w:hAnsi="Arial" w:cs="Arial"/>
          <w:color w:val="05192D"/>
          <w:kern w:val="0"/>
          <w:sz w:val="24"/>
          <w:szCs w:val="24"/>
          <w14:ligatures w14:val="none"/>
        </w:rPr>
      </w:pPr>
      <w:r w:rsidRPr="00BC58BB">
        <w:rPr>
          <w:rFonts w:ascii="Arial" w:eastAsia="Times New Roman" w:hAnsi="Arial" w:cs="Arial"/>
          <w:color w:val="05192D"/>
          <w:kern w:val="0"/>
          <w:sz w:val="24"/>
          <w:szCs w:val="24"/>
          <w14:ligatures w14:val="none"/>
        </w:rPr>
        <w:t>If you want to arrange these vertically in rows instead, you can use the "row" parameter instead of "col".</w:t>
      </w:r>
    </w:p>
    <w:p w14:paraId="689B9741" w14:textId="77777777" w:rsidR="00BC58BB" w:rsidRPr="00BC58BB" w:rsidRDefault="00BC58BB" w:rsidP="00BC58BB">
      <w:pPr>
        <w:numPr>
          <w:ilvl w:val="0"/>
          <w:numId w:val="5"/>
        </w:numPr>
        <w:spacing w:before="100" w:beforeAutospacing="1" w:after="100" w:afterAutospacing="1" w:line="240" w:lineRule="auto"/>
        <w:rPr>
          <w:rFonts w:ascii="Arial" w:eastAsia="Times New Roman" w:hAnsi="Arial" w:cs="Arial"/>
          <w:color w:val="05192D"/>
          <w:kern w:val="0"/>
          <w:sz w:val="21"/>
          <w:szCs w:val="21"/>
          <w14:ligatures w14:val="none"/>
        </w:rPr>
      </w:pPr>
      <w:r w:rsidRPr="00BC58BB">
        <w:rPr>
          <w:rFonts w:ascii="Arial" w:eastAsia="Times New Roman" w:hAnsi="Arial" w:cs="Arial"/>
          <w:color w:val="05192D"/>
          <w:kern w:val="0"/>
          <w:sz w:val="16"/>
          <w:szCs w:val="16"/>
          <w:vertAlign w:val="superscript"/>
          <w14:ligatures w14:val="none"/>
        </w:rPr>
        <w:t>1</w:t>
      </w:r>
      <w:r w:rsidRPr="00BC58BB">
        <w:rPr>
          <w:rFonts w:ascii="Arial" w:eastAsia="Times New Roman" w:hAnsi="Arial" w:cs="Arial"/>
          <w:color w:val="05192D"/>
          <w:kern w:val="0"/>
          <w:sz w:val="21"/>
          <w:szCs w:val="21"/>
          <w14:ligatures w14:val="none"/>
        </w:rPr>
        <w:t> Waskom, M. L. (2021). seaborn: statistical data visualization. https://seaborn.pydata.org/</w:t>
      </w:r>
    </w:p>
    <w:p w14:paraId="34069512" w14:textId="35257689" w:rsidR="00BC58BB" w:rsidRPr="00BC58BB" w:rsidRDefault="00BC58BB" w:rsidP="00BC58BB">
      <w:pPr>
        <w:spacing w:after="0" w:line="240" w:lineRule="auto"/>
        <w:outlineLvl w:val="1"/>
        <w:rPr>
          <w:rFonts w:ascii="Arial" w:eastAsia="Times New Roman" w:hAnsi="Arial" w:cs="Arial"/>
          <w:b/>
          <w:bCs/>
          <w:color w:val="05192D"/>
          <w:kern w:val="0"/>
          <w:sz w:val="24"/>
          <w:szCs w:val="24"/>
          <w14:ligatures w14:val="none"/>
        </w:rPr>
      </w:pPr>
      <w:r w:rsidRPr="00BC58BB">
        <w:rPr>
          <w:rFonts w:ascii="Arial" w:eastAsia="Times New Roman" w:hAnsi="Arial" w:cs="Arial"/>
          <w:b/>
          <w:bCs/>
          <w:color w:val="05192D"/>
          <w:kern w:val="0"/>
          <w:sz w:val="24"/>
          <w:szCs w:val="24"/>
          <w14:ligatures w14:val="none"/>
        </w:rPr>
        <w:t>Subplots in rows and columns</w:t>
      </w:r>
    </w:p>
    <w:p w14:paraId="1D032771" w14:textId="77777777" w:rsidR="00BC58BB" w:rsidRPr="00BC58BB" w:rsidRDefault="00BC58BB" w:rsidP="00BC58BB">
      <w:pPr>
        <w:spacing w:after="0" w:line="240" w:lineRule="auto"/>
        <w:rPr>
          <w:rFonts w:ascii="Arial" w:eastAsia="Times New Roman" w:hAnsi="Arial" w:cs="Arial"/>
          <w:color w:val="05192D"/>
          <w:kern w:val="0"/>
          <w:sz w:val="24"/>
          <w:szCs w:val="24"/>
          <w14:ligatures w14:val="none"/>
        </w:rPr>
      </w:pPr>
      <w:r w:rsidRPr="00BC58BB">
        <w:rPr>
          <w:rFonts w:ascii="Arial" w:eastAsia="Times New Roman" w:hAnsi="Arial" w:cs="Arial"/>
          <w:color w:val="05192D"/>
          <w:kern w:val="0"/>
          <w:sz w:val="24"/>
          <w:szCs w:val="24"/>
          <w14:ligatures w14:val="none"/>
        </w:rPr>
        <w:t>It is possible to use both "col" and "row" at the same time. Here, we set "col" equal to smoking status and "row" equal to the time of day (lunch or dinner). Now we have a subplot for each combination of these two categorical variables.</w:t>
      </w:r>
    </w:p>
    <w:p w14:paraId="1D0CD59F" w14:textId="77777777" w:rsidR="00BC58BB" w:rsidRPr="00BC58BB" w:rsidRDefault="00BC58BB" w:rsidP="00BC58BB">
      <w:pPr>
        <w:numPr>
          <w:ilvl w:val="0"/>
          <w:numId w:val="6"/>
        </w:numPr>
        <w:spacing w:before="100" w:beforeAutospacing="1" w:after="100" w:afterAutospacing="1" w:line="240" w:lineRule="auto"/>
        <w:rPr>
          <w:rFonts w:ascii="Arial" w:eastAsia="Times New Roman" w:hAnsi="Arial" w:cs="Arial"/>
          <w:color w:val="05192D"/>
          <w:kern w:val="0"/>
          <w:sz w:val="21"/>
          <w:szCs w:val="21"/>
          <w14:ligatures w14:val="none"/>
        </w:rPr>
      </w:pPr>
      <w:r w:rsidRPr="00BC58BB">
        <w:rPr>
          <w:rFonts w:ascii="Arial" w:eastAsia="Times New Roman" w:hAnsi="Arial" w:cs="Arial"/>
          <w:color w:val="05192D"/>
          <w:kern w:val="0"/>
          <w:sz w:val="16"/>
          <w:szCs w:val="16"/>
          <w:vertAlign w:val="superscript"/>
          <w14:ligatures w14:val="none"/>
        </w:rPr>
        <w:lastRenderedPageBreak/>
        <w:t>1</w:t>
      </w:r>
      <w:r w:rsidRPr="00BC58BB">
        <w:rPr>
          <w:rFonts w:ascii="Arial" w:eastAsia="Times New Roman" w:hAnsi="Arial" w:cs="Arial"/>
          <w:color w:val="05192D"/>
          <w:kern w:val="0"/>
          <w:sz w:val="21"/>
          <w:szCs w:val="21"/>
          <w14:ligatures w14:val="none"/>
        </w:rPr>
        <w:t> Waskom, M. L. (2021). seaborn: statistical data visualization. https://seaborn.pydata.org/</w:t>
      </w:r>
    </w:p>
    <w:p w14:paraId="4C140374" w14:textId="5F8EDDDB" w:rsidR="00BC58BB" w:rsidRDefault="00BC58BB" w:rsidP="00BC58BB">
      <w:pPr>
        <w:spacing w:after="0" w:line="240" w:lineRule="auto"/>
        <w:outlineLvl w:val="1"/>
        <w:rPr>
          <w:rFonts w:ascii="Arial" w:eastAsia="Times New Roman" w:hAnsi="Arial" w:cs="Arial"/>
          <w:b/>
          <w:bCs/>
          <w:color w:val="05192D"/>
          <w:kern w:val="0"/>
          <w:sz w:val="24"/>
          <w:szCs w:val="24"/>
          <w14:ligatures w14:val="none"/>
        </w:rPr>
      </w:pPr>
      <w:r w:rsidRPr="00BC58BB">
        <w:rPr>
          <w:rFonts w:ascii="Arial" w:eastAsia="Times New Roman" w:hAnsi="Arial" w:cs="Arial"/>
          <w:b/>
          <w:bCs/>
          <w:noProof/>
          <w:color w:val="05192D"/>
          <w:kern w:val="0"/>
          <w:sz w:val="24"/>
          <w:szCs w:val="24"/>
          <w14:ligatures w14:val="none"/>
        </w:rPr>
        <w:drawing>
          <wp:inline distT="0" distB="0" distL="0" distR="0" wp14:anchorId="06E215E5" wp14:editId="0355DCF1">
            <wp:extent cx="5943600" cy="2840990"/>
            <wp:effectExtent l="0" t="0" r="0" b="0"/>
            <wp:docPr id="178586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65881" name=""/>
                    <pic:cNvPicPr/>
                  </pic:nvPicPr>
                  <pic:blipFill>
                    <a:blip r:embed="rId8"/>
                    <a:stretch>
                      <a:fillRect/>
                    </a:stretch>
                  </pic:blipFill>
                  <pic:spPr>
                    <a:xfrm>
                      <a:off x="0" y="0"/>
                      <a:ext cx="5943600" cy="2840990"/>
                    </a:xfrm>
                    <a:prstGeom prst="rect">
                      <a:avLst/>
                    </a:prstGeom>
                  </pic:spPr>
                </pic:pic>
              </a:graphicData>
            </a:graphic>
          </wp:inline>
        </w:drawing>
      </w:r>
    </w:p>
    <w:p w14:paraId="30A97B2F" w14:textId="77777777" w:rsidR="00BC58BB" w:rsidRDefault="00BC58BB" w:rsidP="00BC58BB">
      <w:pPr>
        <w:spacing w:after="0" w:line="240" w:lineRule="auto"/>
        <w:outlineLvl w:val="1"/>
        <w:rPr>
          <w:rFonts w:ascii="Arial" w:eastAsia="Times New Roman" w:hAnsi="Arial" w:cs="Arial"/>
          <w:b/>
          <w:bCs/>
          <w:color w:val="05192D"/>
          <w:kern w:val="0"/>
          <w:sz w:val="24"/>
          <w:szCs w:val="24"/>
          <w14:ligatures w14:val="none"/>
        </w:rPr>
      </w:pPr>
    </w:p>
    <w:p w14:paraId="106BF7C0" w14:textId="36D551A2" w:rsidR="00BC58BB" w:rsidRPr="00BC58BB" w:rsidRDefault="00BC58BB" w:rsidP="00BC58BB">
      <w:pPr>
        <w:spacing w:after="0" w:line="240" w:lineRule="auto"/>
        <w:outlineLvl w:val="1"/>
        <w:rPr>
          <w:rFonts w:ascii="Arial" w:eastAsia="Times New Roman" w:hAnsi="Arial" w:cs="Arial"/>
          <w:b/>
          <w:bCs/>
          <w:color w:val="05192D"/>
          <w:kern w:val="0"/>
          <w:sz w:val="24"/>
          <w:szCs w:val="24"/>
          <w14:ligatures w14:val="none"/>
        </w:rPr>
      </w:pPr>
      <w:r w:rsidRPr="00BC58BB">
        <w:rPr>
          <w:rFonts w:ascii="Arial" w:eastAsia="Times New Roman" w:hAnsi="Arial" w:cs="Arial"/>
          <w:b/>
          <w:bCs/>
          <w:color w:val="05192D"/>
          <w:kern w:val="0"/>
          <w:sz w:val="24"/>
          <w:szCs w:val="24"/>
          <w14:ligatures w14:val="none"/>
        </w:rPr>
        <w:t>Subgroups for days of the week</w:t>
      </w:r>
    </w:p>
    <w:p w14:paraId="06758D24" w14:textId="77777777" w:rsidR="00BC58BB" w:rsidRPr="00BC58BB" w:rsidRDefault="00BC58BB" w:rsidP="00BC58BB">
      <w:pPr>
        <w:spacing w:after="0" w:line="240" w:lineRule="auto"/>
        <w:rPr>
          <w:rFonts w:ascii="Arial" w:eastAsia="Times New Roman" w:hAnsi="Arial" w:cs="Arial"/>
          <w:color w:val="05192D"/>
          <w:kern w:val="0"/>
          <w:sz w:val="24"/>
          <w:szCs w:val="24"/>
          <w14:ligatures w14:val="none"/>
        </w:rPr>
      </w:pPr>
      <w:r w:rsidRPr="00BC58BB">
        <w:rPr>
          <w:rFonts w:ascii="Arial" w:eastAsia="Times New Roman" w:hAnsi="Arial" w:cs="Arial"/>
          <w:color w:val="05192D"/>
          <w:kern w:val="0"/>
          <w:sz w:val="24"/>
          <w:szCs w:val="24"/>
          <w14:ligatures w14:val="none"/>
        </w:rPr>
        <w:t>As another example, let's look at subgroups based on day of the week. There are four subplots here, which can be a lot to show in a single row. To address this, you can use the "</w:t>
      </w:r>
      <w:proofErr w:type="spellStart"/>
      <w:r w:rsidRPr="00BC58BB">
        <w:rPr>
          <w:rFonts w:ascii="Arial" w:eastAsia="Times New Roman" w:hAnsi="Arial" w:cs="Arial"/>
          <w:color w:val="05192D"/>
          <w:kern w:val="0"/>
          <w:sz w:val="24"/>
          <w:szCs w:val="24"/>
          <w14:ligatures w14:val="none"/>
        </w:rPr>
        <w:t>col_wrap</w:t>
      </w:r>
      <w:proofErr w:type="spellEnd"/>
      <w:r w:rsidRPr="00BC58BB">
        <w:rPr>
          <w:rFonts w:ascii="Arial" w:eastAsia="Times New Roman" w:hAnsi="Arial" w:cs="Arial"/>
          <w:color w:val="05192D"/>
          <w:kern w:val="0"/>
          <w:sz w:val="24"/>
          <w:szCs w:val="24"/>
          <w14:ligatures w14:val="none"/>
        </w:rPr>
        <w:t>" parameter to specify how many subplots you want per row.</w:t>
      </w:r>
    </w:p>
    <w:p w14:paraId="66B446C3" w14:textId="5FFF9D18" w:rsidR="00BC58BB" w:rsidRDefault="00BC58BB" w:rsidP="00BC58BB">
      <w:pPr>
        <w:numPr>
          <w:ilvl w:val="0"/>
          <w:numId w:val="7"/>
        </w:numPr>
        <w:spacing w:before="100" w:beforeAutospacing="1" w:after="100" w:afterAutospacing="1" w:line="240" w:lineRule="auto"/>
        <w:rPr>
          <w:rFonts w:ascii="Arial" w:eastAsia="Times New Roman" w:hAnsi="Arial" w:cs="Arial"/>
          <w:color w:val="05192D"/>
          <w:kern w:val="0"/>
          <w:sz w:val="21"/>
          <w:szCs w:val="21"/>
          <w14:ligatures w14:val="none"/>
        </w:rPr>
      </w:pPr>
      <w:r w:rsidRPr="00BC58BB">
        <w:rPr>
          <w:rFonts w:ascii="Arial" w:eastAsia="Times New Roman" w:hAnsi="Arial" w:cs="Arial"/>
          <w:color w:val="05192D"/>
          <w:kern w:val="0"/>
          <w:sz w:val="16"/>
          <w:szCs w:val="16"/>
          <w:vertAlign w:val="superscript"/>
          <w14:ligatures w14:val="none"/>
        </w:rPr>
        <w:t>1</w:t>
      </w:r>
      <w:r w:rsidRPr="00BC58BB">
        <w:rPr>
          <w:rFonts w:ascii="Arial" w:eastAsia="Times New Roman" w:hAnsi="Arial" w:cs="Arial"/>
          <w:color w:val="05192D"/>
          <w:kern w:val="0"/>
          <w:sz w:val="21"/>
          <w:szCs w:val="21"/>
          <w14:ligatures w14:val="none"/>
        </w:rPr>
        <w:t xml:space="preserve"> Waskom, M. L. (2021). seaborn: statistical data visualization. </w:t>
      </w:r>
      <w:hyperlink r:id="rId9" w:history="1">
        <w:r w:rsidRPr="00BC58BB">
          <w:rPr>
            <w:rStyle w:val="Hyperlink"/>
            <w:rFonts w:ascii="Arial" w:eastAsia="Times New Roman" w:hAnsi="Arial" w:cs="Arial"/>
            <w:kern w:val="0"/>
            <w:sz w:val="21"/>
            <w:szCs w:val="21"/>
            <w14:ligatures w14:val="none"/>
          </w:rPr>
          <w:t>https://seaborn.pydata.org/</w:t>
        </w:r>
      </w:hyperlink>
    </w:p>
    <w:p w14:paraId="5DCE47EF" w14:textId="4B558047" w:rsidR="00BC58BB" w:rsidRPr="00BC58BB" w:rsidRDefault="00BC58BB" w:rsidP="00BC58BB">
      <w:pPr>
        <w:spacing w:before="100" w:beforeAutospacing="1" w:after="100" w:afterAutospacing="1" w:line="240" w:lineRule="auto"/>
        <w:rPr>
          <w:rFonts w:ascii="Arial" w:eastAsia="Times New Roman" w:hAnsi="Arial" w:cs="Arial"/>
          <w:color w:val="05192D"/>
          <w:kern w:val="0"/>
          <w:sz w:val="21"/>
          <w:szCs w:val="21"/>
          <w14:ligatures w14:val="none"/>
        </w:rPr>
      </w:pPr>
      <w:r w:rsidRPr="00BC58BB">
        <w:rPr>
          <w:rFonts w:ascii="Arial" w:eastAsia="Times New Roman" w:hAnsi="Arial" w:cs="Arial"/>
          <w:noProof/>
          <w:color w:val="05192D"/>
          <w:kern w:val="0"/>
          <w:sz w:val="21"/>
          <w:szCs w:val="21"/>
          <w14:ligatures w14:val="none"/>
        </w:rPr>
        <w:drawing>
          <wp:inline distT="0" distB="0" distL="0" distR="0" wp14:anchorId="2A270F77" wp14:editId="18FDC7C8">
            <wp:extent cx="5943600" cy="2023110"/>
            <wp:effectExtent l="0" t="0" r="0" b="0"/>
            <wp:docPr id="70093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36012" name=""/>
                    <pic:cNvPicPr/>
                  </pic:nvPicPr>
                  <pic:blipFill>
                    <a:blip r:embed="rId10"/>
                    <a:stretch>
                      <a:fillRect/>
                    </a:stretch>
                  </pic:blipFill>
                  <pic:spPr>
                    <a:xfrm>
                      <a:off x="0" y="0"/>
                      <a:ext cx="5943600" cy="2023110"/>
                    </a:xfrm>
                    <a:prstGeom prst="rect">
                      <a:avLst/>
                    </a:prstGeom>
                  </pic:spPr>
                </pic:pic>
              </a:graphicData>
            </a:graphic>
          </wp:inline>
        </w:drawing>
      </w:r>
    </w:p>
    <w:p w14:paraId="2D0B98E2" w14:textId="6EBE7B20" w:rsidR="00BC58BB" w:rsidRPr="00BC58BB" w:rsidRDefault="00BC58BB" w:rsidP="00BC58BB">
      <w:pPr>
        <w:spacing w:after="0" w:line="240" w:lineRule="auto"/>
        <w:outlineLvl w:val="1"/>
        <w:rPr>
          <w:rFonts w:ascii="Arial" w:eastAsia="Times New Roman" w:hAnsi="Arial" w:cs="Arial"/>
          <w:b/>
          <w:bCs/>
          <w:color w:val="05192D"/>
          <w:kern w:val="0"/>
          <w:sz w:val="24"/>
          <w:szCs w:val="24"/>
          <w14:ligatures w14:val="none"/>
        </w:rPr>
      </w:pPr>
      <w:r w:rsidRPr="00BC58BB">
        <w:rPr>
          <w:rFonts w:ascii="Arial" w:eastAsia="Times New Roman" w:hAnsi="Arial" w:cs="Arial"/>
          <w:b/>
          <w:bCs/>
          <w:color w:val="05192D"/>
          <w:kern w:val="0"/>
          <w:sz w:val="24"/>
          <w:szCs w:val="24"/>
          <w14:ligatures w14:val="none"/>
        </w:rPr>
        <w:t>Wrapping columns</w:t>
      </w:r>
    </w:p>
    <w:p w14:paraId="3C86A62D" w14:textId="77777777" w:rsidR="00BC58BB" w:rsidRPr="00BC58BB" w:rsidRDefault="00BC58BB" w:rsidP="00BC58BB">
      <w:pPr>
        <w:spacing w:after="0" w:line="240" w:lineRule="auto"/>
        <w:rPr>
          <w:rFonts w:ascii="Arial" w:eastAsia="Times New Roman" w:hAnsi="Arial" w:cs="Arial"/>
          <w:color w:val="05192D"/>
          <w:kern w:val="0"/>
          <w:sz w:val="24"/>
          <w:szCs w:val="24"/>
          <w14:ligatures w14:val="none"/>
        </w:rPr>
      </w:pPr>
      <w:r w:rsidRPr="00BC58BB">
        <w:rPr>
          <w:rFonts w:ascii="Arial" w:eastAsia="Times New Roman" w:hAnsi="Arial" w:cs="Arial"/>
          <w:color w:val="05192D"/>
          <w:kern w:val="0"/>
          <w:sz w:val="24"/>
          <w:szCs w:val="24"/>
          <w14:ligatures w14:val="none"/>
        </w:rPr>
        <w:t>Here, we set "</w:t>
      </w:r>
      <w:proofErr w:type="spellStart"/>
      <w:r w:rsidRPr="00BC58BB">
        <w:rPr>
          <w:rFonts w:ascii="Arial" w:eastAsia="Times New Roman" w:hAnsi="Arial" w:cs="Arial"/>
          <w:color w:val="05192D"/>
          <w:kern w:val="0"/>
          <w:sz w:val="24"/>
          <w:szCs w:val="24"/>
          <w14:ligatures w14:val="none"/>
        </w:rPr>
        <w:t>col_wrap</w:t>
      </w:r>
      <w:proofErr w:type="spellEnd"/>
      <w:r w:rsidRPr="00BC58BB">
        <w:rPr>
          <w:rFonts w:ascii="Arial" w:eastAsia="Times New Roman" w:hAnsi="Arial" w:cs="Arial"/>
          <w:color w:val="05192D"/>
          <w:kern w:val="0"/>
          <w:sz w:val="24"/>
          <w:szCs w:val="24"/>
          <w14:ligatures w14:val="none"/>
        </w:rPr>
        <w:t>" equal to two plots per row.</w:t>
      </w:r>
    </w:p>
    <w:p w14:paraId="14A1E07F" w14:textId="77777777" w:rsidR="00BC58BB" w:rsidRPr="00BC58BB" w:rsidRDefault="00BC58BB" w:rsidP="00BC58BB">
      <w:pPr>
        <w:numPr>
          <w:ilvl w:val="0"/>
          <w:numId w:val="8"/>
        </w:numPr>
        <w:spacing w:before="100" w:beforeAutospacing="1" w:after="100" w:afterAutospacing="1" w:line="240" w:lineRule="auto"/>
        <w:rPr>
          <w:rFonts w:ascii="Arial" w:eastAsia="Times New Roman" w:hAnsi="Arial" w:cs="Arial"/>
          <w:color w:val="05192D"/>
          <w:kern w:val="0"/>
          <w:sz w:val="21"/>
          <w:szCs w:val="21"/>
          <w14:ligatures w14:val="none"/>
        </w:rPr>
      </w:pPr>
      <w:r w:rsidRPr="00BC58BB">
        <w:rPr>
          <w:rFonts w:ascii="Arial" w:eastAsia="Times New Roman" w:hAnsi="Arial" w:cs="Arial"/>
          <w:color w:val="05192D"/>
          <w:kern w:val="0"/>
          <w:sz w:val="16"/>
          <w:szCs w:val="16"/>
          <w:vertAlign w:val="superscript"/>
          <w14:ligatures w14:val="none"/>
        </w:rPr>
        <w:t>1</w:t>
      </w:r>
      <w:r w:rsidRPr="00BC58BB">
        <w:rPr>
          <w:rFonts w:ascii="Arial" w:eastAsia="Times New Roman" w:hAnsi="Arial" w:cs="Arial"/>
          <w:color w:val="05192D"/>
          <w:kern w:val="0"/>
          <w:sz w:val="21"/>
          <w:szCs w:val="21"/>
          <w14:ligatures w14:val="none"/>
        </w:rPr>
        <w:t> Waskom, M. L. (2021). seaborn: statistical data visualization. https://seaborn.pydata.org/</w:t>
      </w:r>
    </w:p>
    <w:p w14:paraId="212E1AF1" w14:textId="422DB67C" w:rsidR="00BC58BB" w:rsidRPr="00BC58BB" w:rsidRDefault="00BC58BB" w:rsidP="00BC58BB">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BC58BB">
        <w:rPr>
          <w:rFonts w:ascii="Arial" w:eastAsia="Times New Roman" w:hAnsi="Arial" w:cs="Arial"/>
          <w:b/>
          <w:bCs/>
          <w:color w:val="05192D"/>
          <w:kern w:val="0"/>
          <w:sz w:val="24"/>
          <w:szCs w:val="24"/>
          <w14:ligatures w14:val="none"/>
        </w:rPr>
        <w:t>Ordering columns</w:t>
      </w:r>
    </w:p>
    <w:p w14:paraId="38146B21" w14:textId="77777777" w:rsidR="00BC58BB" w:rsidRPr="00BC58BB" w:rsidRDefault="00BC58BB" w:rsidP="00BC58BB">
      <w:pPr>
        <w:shd w:val="clear" w:color="auto" w:fill="F7F7FC"/>
        <w:spacing w:after="0" w:line="240" w:lineRule="auto"/>
        <w:rPr>
          <w:rFonts w:ascii="Arial" w:eastAsia="Times New Roman" w:hAnsi="Arial" w:cs="Arial"/>
          <w:color w:val="05192D"/>
          <w:kern w:val="0"/>
          <w:sz w:val="24"/>
          <w:szCs w:val="24"/>
          <w14:ligatures w14:val="none"/>
        </w:rPr>
      </w:pPr>
      <w:r w:rsidRPr="00BC58BB">
        <w:rPr>
          <w:rFonts w:ascii="Arial" w:eastAsia="Times New Roman" w:hAnsi="Arial" w:cs="Arial"/>
          <w:color w:val="05192D"/>
          <w:kern w:val="0"/>
          <w:sz w:val="24"/>
          <w:szCs w:val="24"/>
          <w14:ligatures w14:val="none"/>
        </w:rPr>
        <w:t>We can also change the order of the subplots by using the "</w:t>
      </w:r>
      <w:proofErr w:type="spellStart"/>
      <w:r w:rsidRPr="00BC58BB">
        <w:rPr>
          <w:rFonts w:ascii="Arial" w:eastAsia="Times New Roman" w:hAnsi="Arial" w:cs="Arial"/>
          <w:color w:val="05192D"/>
          <w:kern w:val="0"/>
          <w:sz w:val="24"/>
          <w:szCs w:val="24"/>
          <w14:ligatures w14:val="none"/>
        </w:rPr>
        <w:t>col_order</w:t>
      </w:r>
      <w:proofErr w:type="spellEnd"/>
      <w:r w:rsidRPr="00BC58BB">
        <w:rPr>
          <w:rFonts w:ascii="Arial" w:eastAsia="Times New Roman" w:hAnsi="Arial" w:cs="Arial"/>
          <w:color w:val="05192D"/>
          <w:kern w:val="0"/>
          <w:sz w:val="24"/>
          <w:szCs w:val="24"/>
          <w14:ligatures w14:val="none"/>
        </w:rPr>
        <w:t>" and "</w:t>
      </w:r>
      <w:proofErr w:type="spellStart"/>
      <w:r w:rsidRPr="00BC58BB">
        <w:rPr>
          <w:rFonts w:ascii="Arial" w:eastAsia="Times New Roman" w:hAnsi="Arial" w:cs="Arial"/>
          <w:color w:val="05192D"/>
          <w:kern w:val="0"/>
          <w:sz w:val="24"/>
          <w:szCs w:val="24"/>
          <w14:ligatures w14:val="none"/>
        </w:rPr>
        <w:t>row_order</w:t>
      </w:r>
      <w:proofErr w:type="spellEnd"/>
      <w:r w:rsidRPr="00BC58BB">
        <w:rPr>
          <w:rFonts w:ascii="Arial" w:eastAsia="Times New Roman" w:hAnsi="Arial" w:cs="Arial"/>
          <w:color w:val="05192D"/>
          <w:kern w:val="0"/>
          <w:sz w:val="24"/>
          <w:szCs w:val="24"/>
          <w14:ligatures w14:val="none"/>
        </w:rPr>
        <w:t>" parameters and giving it a list of ordered values.</w:t>
      </w:r>
    </w:p>
    <w:p w14:paraId="025E9BD9" w14:textId="77777777" w:rsidR="00BC58BB" w:rsidRPr="00BC58BB" w:rsidRDefault="00BC58BB" w:rsidP="00BC58BB">
      <w:pPr>
        <w:numPr>
          <w:ilvl w:val="0"/>
          <w:numId w:val="9"/>
        </w:numPr>
        <w:shd w:val="clear" w:color="auto" w:fill="F7F7FC"/>
        <w:spacing w:before="100" w:beforeAutospacing="1" w:after="100" w:afterAutospacing="1" w:line="240" w:lineRule="auto"/>
        <w:rPr>
          <w:rFonts w:ascii="Arial" w:eastAsia="Times New Roman" w:hAnsi="Arial" w:cs="Arial"/>
          <w:color w:val="05192D"/>
          <w:kern w:val="0"/>
          <w:sz w:val="21"/>
          <w:szCs w:val="21"/>
          <w14:ligatures w14:val="none"/>
        </w:rPr>
      </w:pPr>
      <w:r w:rsidRPr="00BC58BB">
        <w:rPr>
          <w:rFonts w:ascii="Arial" w:eastAsia="Times New Roman" w:hAnsi="Arial" w:cs="Arial"/>
          <w:color w:val="05192D"/>
          <w:kern w:val="0"/>
          <w:sz w:val="16"/>
          <w:szCs w:val="16"/>
          <w:vertAlign w:val="superscript"/>
          <w14:ligatures w14:val="none"/>
        </w:rPr>
        <w:lastRenderedPageBreak/>
        <w:t>1</w:t>
      </w:r>
      <w:r w:rsidRPr="00BC58BB">
        <w:rPr>
          <w:rFonts w:ascii="Arial" w:eastAsia="Times New Roman" w:hAnsi="Arial" w:cs="Arial"/>
          <w:color w:val="05192D"/>
          <w:kern w:val="0"/>
          <w:sz w:val="21"/>
          <w:szCs w:val="21"/>
          <w14:ligatures w14:val="none"/>
        </w:rPr>
        <w:t> Waskom, M. L. (2021). seaborn: statistical data visualization. https://seaborn.pydata.org/</w:t>
      </w:r>
    </w:p>
    <w:p w14:paraId="3767EC0A" w14:textId="2C5B782E" w:rsidR="00BC58BB" w:rsidRDefault="00BC58BB">
      <w:pPr>
        <w:rPr>
          <w:noProof/>
        </w:rPr>
      </w:pPr>
      <w:r w:rsidRPr="00BC58BB">
        <w:rPr>
          <w:noProof/>
        </w:rPr>
        <w:drawing>
          <wp:inline distT="0" distB="0" distL="0" distR="0" wp14:anchorId="4C1E39A1" wp14:editId="4B86F661">
            <wp:extent cx="5943600" cy="2894330"/>
            <wp:effectExtent l="0" t="0" r="0" b="1270"/>
            <wp:docPr id="62189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92959" name=""/>
                    <pic:cNvPicPr/>
                  </pic:nvPicPr>
                  <pic:blipFill>
                    <a:blip r:embed="rId11"/>
                    <a:stretch>
                      <a:fillRect/>
                    </a:stretch>
                  </pic:blipFill>
                  <pic:spPr>
                    <a:xfrm>
                      <a:off x="0" y="0"/>
                      <a:ext cx="5943600" cy="2894330"/>
                    </a:xfrm>
                    <a:prstGeom prst="rect">
                      <a:avLst/>
                    </a:prstGeom>
                  </pic:spPr>
                </pic:pic>
              </a:graphicData>
            </a:graphic>
          </wp:inline>
        </w:drawing>
      </w:r>
    </w:p>
    <w:p w14:paraId="075F776B" w14:textId="77777777" w:rsidR="00645924" w:rsidRPr="00645924" w:rsidRDefault="00645924" w:rsidP="00645924">
      <w:pPr>
        <w:rPr>
          <w:noProof/>
          <w:sz w:val="72"/>
          <w:szCs w:val="72"/>
        </w:rPr>
      </w:pPr>
    </w:p>
    <w:p w14:paraId="6703BE8C" w14:textId="29E50AF4" w:rsidR="00645924" w:rsidRPr="00645924" w:rsidRDefault="00645924" w:rsidP="00645924">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645924">
        <w:rPr>
          <w:rFonts w:ascii="Arial" w:eastAsia="Times New Roman" w:hAnsi="Arial" w:cs="Arial"/>
          <w:b/>
          <w:bCs/>
          <w:color w:val="05192D"/>
          <w:kern w:val="0"/>
          <w:sz w:val="72"/>
          <w:szCs w:val="72"/>
          <w14:ligatures w14:val="none"/>
        </w:rPr>
        <w:t>Customizing scatter plots</w:t>
      </w:r>
    </w:p>
    <w:p w14:paraId="15B1FD3E" w14:textId="77777777" w:rsidR="00645924" w:rsidRPr="00645924" w:rsidRDefault="00645924" w:rsidP="00645924">
      <w:pPr>
        <w:shd w:val="clear" w:color="auto" w:fill="F7F7FC"/>
        <w:spacing w:after="120" w:line="240" w:lineRule="auto"/>
        <w:rPr>
          <w:rFonts w:ascii="Arial" w:eastAsia="Times New Roman" w:hAnsi="Arial" w:cs="Arial"/>
          <w:color w:val="05192D"/>
          <w:kern w:val="0"/>
          <w:sz w:val="24"/>
          <w:szCs w:val="24"/>
          <w14:ligatures w14:val="none"/>
        </w:rPr>
      </w:pPr>
      <w:r w:rsidRPr="00645924">
        <w:rPr>
          <w:rFonts w:ascii="Arial" w:eastAsia="Times New Roman" w:hAnsi="Arial" w:cs="Arial"/>
          <w:color w:val="05192D"/>
          <w:kern w:val="0"/>
          <w:sz w:val="24"/>
          <w:szCs w:val="24"/>
          <w14:ligatures w14:val="none"/>
        </w:rPr>
        <w:t>So far, we've only scratched the surface of what we're able to do with scatter plots in Seaborn.</w:t>
      </w:r>
    </w:p>
    <w:p w14:paraId="6C491A03" w14:textId="1754A5A5" w:rsidR="00645924" w:rsidRPr="00645924" w:rsidRDefault="00645924" w:rsidP="00645924">
      <w:pPr>
        <w:spacing w:after="0" w:line="240" w:lineRule="auto"/>
        <w:outlineLvl w:val="1"/>
        <w:rPr>
          <w:rFonts w:ascii="Arial" w:eastAsia="Times New Roman" w:hAnsi="Arial" w:cs="Arial"/>
          <w:b/>
          <w:bCs/>
          <w:color w:val="05192D"/>
          <w:kern w:val="0"/>
          <w:sz w:val="24"/>
          <w:szCs w:val="24"/>
          <w14:ligatures w14:val="none"/>
        </w:rPr>
      </w:pPr>
      <w:r w:rsidRPr="00645924">
        <w:rPr>
          <w:rFonts w:ascii="Arial" w:eastAsia="Times New Roman" w:hAnsi="Arial" w:cs="Arial"/>
          <w:b/>
          <w:bCs/>
          <w:color w:val="05192D"/>
          <w:kern w:val="0"/>
          <w:sz w:val="24"/>
          <w:szCs w:val="24"/>
          <w14:ligatures w14:val="none"/>
        </w:rPr>
        <w:t xml:space="preserve">Scatter plot </w:t>
      </w:r>
      <w:proofErr w:type="gramStart"/>
      <w:r w:rsidRPr="00645924">
        <w:rPr>
          <w:rFonts w:ascii="Arial" w:eastAsia="Times New Roman" w:hAnsi="Arial" w:cs="Arial"/>
          <w:b/>
          <w:bCs/>
          <w:color w:val="05192D"/>
          <w:kern w:val="0"/>
          <w:sz w:val="24"/>
          <w:szCs w:val="24"/>
          <w14:ligatures w14:val="none"/>
        </w:rPr>
        <w:t>overview</w:t>
      </w:r>
      <w:proofErr w:type="gramEnd"/>
    </w:p>
    <w:p w14:paraId="4B77C692" w14:textId="77777777" w:rsidR="00645924" w:rsidRPr="00645924" w:rsidRDefault="00645924" w:rsidP="00645924">
      <w:pPr>
        <w:spacing w:after="120" w:line="240" w:lineRule="auto"/>
        <w:rPr>
          <w:rFonts w:ascii="Arial" w:eastAsia="Times New Roman" w:hAnsi="Arial" w:cs="Arial"/>
          <w:color w:val="05192D"/>
          <w:kern w:val="0"/>
          <w:sz w:val="24"/>
          <w:szCs w:val="24"/>
          <w14:ligatures w14:val="none"/>
        </w:rPr>
      </w:pPr>
      <w:r w:rsidRPr="00645924">
        <w:rPr>
          <w:rFonts w:ascii="Arial" w:eastAsia="Times New Roman" w:hAnsi="Arial" w:cs="Arial"/>
          <w:color w:val="05192D"/>
          <w:kern w:val="0"/>
          <w:sz w:val="24"/>
          <w:szCs w:val="24"/>
          <w14:ligatures w14:val="none"/>
        </w:rPr>
        <w:t>As a reminder, scatter plots are a great tool for visualizing the relationship between two quantitative variables. We've seen a few ways to add more information to them as well, by creating subplots or plotting subgroups with different colored points. In addition to these, Seaborn allows you to add more information to scatter plots by varying the size, the style, and the transparency of the points. All of these options can be used in both the "</w:t>
      </w:r>
      <w:proofErr w:type="gramStart"/>
      <w:r w:rsidRPr="00645924">
        <w:rPr>
          <w:rFonts w:ascii="Arial" w:eastAsia="Times New Roman" w:hAnsi="Arial" w:cs="Arial"/>
          <w:color w:val="05192D"/>
          <w:kern w:val="0"/>
          <w:sz w:val="24"/>
          <w:szCs w:val="24"/>
          <w14:ligatures w14:val="none"/>
        </w:rPr>
        <w:t>scatterplot(</w:t>
      </w:r>
      <w:proofErr w:type="gramEnd"/>
      <w:r w:rsidRPr="00645924">
        <w:rPr>
          <w:rFonts w:ascii="Arial" w:eastAsia="Times New Roman" w:hAnsi="Arial" w:cs="Arial"/>
          <w:color w:val="05192D"/>
          <w:kern w:val="0"/>
          <w:sz w:val="24"/>
          <w:szCs w:val="24"/>
          <w14:ligatures w14:val="none"/>
        </w:rPr>
        <w:t>)" and "</w:t>
      </w:r>
      <w:proofErr w:type="spellStart"/>
      <w:r w:rsidRPr="00645924">
        <w:rPr>
          <w:rFonts w:ascii="Arial" w:eastAsia="Times New Roman" w:hAnsi="Arial" w:cs="Arial"/>
          <w:color w:val="05192D"/>
          <w:kern w:val="0"/>
          <w:sz w:val="24"/>
          <w:szCs w:val="24"/>
          <w14:ligatures w14:val="none"/>
        </w:rPr>
        <w:t>relplot</w:t>
      </w:r>
      <w:proofErr w:type="spellEnd"/>
      <w:r w:rsidRPr="00645924">
        <w:rPr>
          <w:rFonts w:ascii="Arial" w:eastAsia="Times New Roman" w:hAnsi="Arial" w:cs="Arial"/>
          <w:color w:val="05192D"/>
          <w:kern w:val="0"/>
          <w:sz w:val="24"/>
          <w:szCs w:val="24"/>
          <w14:ligatures w14:val="none"/>
        </w:rPr>
        <w:t>()" functions, but we'll continue to use "</w:t>
      </w:r>
      <w:proofErr w:type="spellStart"/>
      <w:r w:rsidRPr="00645924">
        <w:rPr>
          <w:rFonts w:ascii="Arial" w:eastAsia="Times New Roman" w:hAnsi="Arial" w:cs="Arial"/>
          <w:color w:val="05192D"/>
          <w:kern w:val="0"/>
          <w:sz w:val="24"/>
          <w:szCs w:val="24"/>
          <w14:ligatures w14:val="none"/>
        </w:rPr>
        <w:t>relplot</w:t>
      </w:r>
      <w:proofErr w:type="spellEnd"/>
      <w:r w:rsidRPr="00645924">
        <w:rPr>
          <w:rFonts w:ascii="Arial" w:eastAsia="Times New Roman" w:hAnsi="Arial" w:cs="Arial"/>
          <w:color w:val="05192D"/>
          <w:kern w:val="0"/>
          <w:sz w:val="24"/>
          <w:szCs w:val="24"/>
          <w14:ligatures w14:val="none"/>
        </w:rPr>
        <w:t>()" for the rest of the course since it's more flexible and allows us to create subplots. For the rest of this lesson, we'll use the tips dataset to learn how to use each customization and cover best practices for deciding which customizations to use.</w:t>
      </w:r>
    </w:p>
    <w:p w14:paraId="4D09B504" w14:textId="0A2E90B6" w:rsidR="00645924" w:rsidRPr="00645924" w:rsidRDefault="00645924" w:rsidP="00645924">
      <w:pPr>
        <w:spacing w:after="0" w:line="240" w:lineRule="auto"/>
        <w:outlineLvl w:val="1"/>
        <w:rPr>
          <w:rFonts w:ascii="Arial" w:eastAsia="Times New Roman" w:hAnsi="Arial" w:cs="Arial"/>
          <w:b/>
          <w:bCs/>
          <w:color w:val="05192D"/>
          <w:kern w:val="0"/>
          <w:sz w:val="24"/>
          <w:szCs w:val="24"/>
          <w14:ligatures w14:val="none"/>
        </w:rPr>
      </w:pPr>
      <w:r w:rsidRPr="00645924">
        <w:rPr>
          <w:rFonts w:ascii="Arial" w:eastAsia="Times New Roman" w:hAnsi="Arial" w:cs="Arial"/>
          <w:b/>
          <w:bCs/>
          <w:color w:val="05192D"/>
          <w:kern w:val="0"/>
          <w:sz w:val="24"/>
          <w:szCs w:val="24"/>
          <w14:ligatures w14:val="none"/>
        </w:rPr>
        <w:t>Subgroups with point size</w:t>
      </w:r>
    </w:p>
    <w:p w14:paraId="218644D3" w14:textId="77777777" w:rsidR="00645924" w:rsidRPr="00645924" w:rsidRDefault="00645924" w:rsidP="00645924">
      <w:pPr>
        <w:spacing w:after="0" w:line="240" w:lineRule="auto"/>
        <w:rPr>
          <w:rFonts w:ascii="Arial" w:eastAsia="Times New Roman" w:hAnsi="Arial" w:cs="Arial"/>
          <w:color w:val="05192D"/>
          <w:kern w:val="0"/>
          <w:sz w:val="24"/>
          <w:szCs w:val="24"/>
          <w14:ligatures w14:val="none"/>
        </w:rPr>
      </w:pPr>
      <w:r w:rsidRPr="00645924">
        <w:rPr>
          <w:rFonts w:ascii="Arial" w:eastAsia="Times New Roman" w:hAnsi="Arial" w:cs="Arial"/>
          <w:color w:val="05192D"/>
          <w:kern w:val="0"/>
          <w:sz w:val="24"/>
          <w:szCs w:val="24"/>
          <w14:ligatures w14:val="none"/>
        </w:rPr>
        <w:t xml:space="preserve">The first customization we'll talk about is point size. Here, we're creating a scatter plot of total bill versus tip amount. We want each point on the scatter plot to be sized based on the number of people in the group, with larger groups having bigger points on the plot. To do this, we'll set the "size" parameter equal to the variable name "size" from our dataset. As this example demonstrates, varying point size is best used if the variable is either a quantitative variable or a categorical variable that represents different levels of </w:t>
      </w:r>
      <w:r w:rsidRPr="00645924">
        <w:rPr>
          <w:rFonts w:ascii="Arial" w:eastAsia="Times New Roman" w:hAnsi="Arial" w:cs="Arial"/>
          <w:color w:val="05192D"/>
          <w:kern w:val="0"/>
          <w:sz w:val="24"/>
          <w:szCs w:val="24"/>
          <w14:ligatures w14:val="none"/>
        </w:rPr>
        <w:lastRenderedPageBreak/>
        <w:t xml:space="preserve">something, like "small", "medium", and "large". This plot is a bit hard to read because </w:t>
      </w:r>
      <w:proofErr w:type="gramStart"/>
      <w:r w:rsidRPr="00645924">
        <w:rPr>
          <w:rFonts w:ascii="Arial" w:eastAsia="Times New Roman" w:hAnsi="Arial" w:cs="Arial"/>
          <w:color w:val="05192D"/>
          <w:kern w:val="0"/>
          <w:sz w:val="24"/>
          <w:szCs w:val="24"/>
          <w14:ligatures w14:val="none"/>
        </w:rPr>
        <w:t>all of</w:t>
      </w:r>
      <w:proofErr w:type="gramEnd"/>
      <w:r w:rsidRPr="00645924">
        <w:rPr>
          <w:rFonts w:ascii="Arial" w:eastAsia="Times New Roman" w:hAnsi="Arial" w:cs="Arial"/>
          <w:color w:val="05192D"/>
          <w:kern w:val="0"/>
          <w:sz w:val="24"/>
          <w:szCs w:val="24"/>
          <w14:ligatures w14:val="none"/>
        </w:rPr>
        <w:t xml:space="preserve"> the points are of the same color.</w:t>
      </w:r>
    </w:p>
    <w:p w14:paraId="3B4AE542" w14:textId="77146469" w:rsidR="00645924" w:rsidRDefault="00645924" w:rsidP="00645924">
      <w:pPr>
        <w:numPr>
          <w:ilvl w:val="0"/>
          <w:numId w:val="10"/>
        </w:numPr>
        <w:spacing w:before="100" w:beforeAutospacing="1" w:after="100" w:afterAutospacing="1" w:line="240" w:lineRule="auto"/>
        <w:rPr>
          <w:rFonts w:ascii="Arial" w:eastAsia="Times New Roman" w:hAnsi="Arial" w:cs="Arial"/>
          <w:color w:val="05192D"/>
          <w:kern w:val="0"/>
          <w:sz w:val="21"/>
          <w:szCs w:val="21"/>
          <w14:ligatures w14:val="none"/>
        </w:rPr>
      </w:pPr>
      <w:r w:rsidRPr="00645924">
        <w:rPr>
          <w:rFonts w:ascii="Arial" w:eastAsia="Times New Roman" w:hAnsi="Arial" w:cs="Arial"/>
          <w:color w:val="05192D"/>
          <w:kern w:val="0"/>
          <w:sz w:val="16"/>
          <w:szCs w:val="16"/>
          <w:vertAlign w:val="superscript"/>
          <w14:ligatures w14:val="none"/>
        </w:rPr>
        <w:t>1</w:t>
      </w:r>
      <w:r w:rsidRPr="00645924">
        <w:rPr>
          <w:rFonts w:ascii="Arial" w:eastAsia="Times New Roman" w:hAnsi="Arial" w:cs="Arial"/>
          <w:color w:val="05192D"/>
          <w:kern w:val="0"/>
          <w:sz w:val="21"/>
          <w:szCs w:val="21"/>
          <w14:ligatures w14:val="none"/>
        </w:rPr>
        <w:t xml:space="preserve"> Waskom, M. L. (2021). seaborn: statistical data visualization. </w:t>
      </w:r>
      <w:hyperlink r:id="rId12" w:history="1">
        <w:r w:rsidRPr="00645924">
          <w:rPr>
            <w:rStyle w:val="Hyperlink"/>
            <w:rFonts w:ascii="Arial" w:eastAsia="Times New Roman" w:hAnsi="Arial" w:cs="Arial"/>
            <w:kern w:val="0"/>
            <w:sz w:val="21"/>
            <w:szCs w:val="21"/>
            <w14:ligatures w14:val="none"/>
          </w:rPr>
          <w:t>https://seaborn.pydata.org/</w:t>
        </w:r>
      </w:hyperlink>
    </w:p>
    <w:p w14:paraId="23763DD3" w14:textId="340693D5" w:rsidR="00645924" w:rsidRDefault="00645924" w:rsidP="00645924">
      <w:pPr>
        <w:spacing w:before="100" w:beforeAutospacing="1" w:after="100" w:afterAutospacing="1" w:line="240" w:lineRule="auto"/>
        <w:ind w:left="360"/>
        <w:rPr>
          <w:rFonts w:ascii="Arial" w:eastAsia="Times New Roman" w:hAnsi="Arial" w:cs="Arial"/>
          <w:color w:val="05192D"/>
          <w:kern w:val="0"/>
          <w:sz w:val="21"/>
          <w:szCs w:val="21"/>
          <w14:ligatures w14:val="none"/>
        </w:rPr>
      </w:pPr>
      <w:r w:rsidRPr="00645924">
        <w:rPr>
          <w:rFonts w:ascii="Arial" w:eastAsia="Times New Roman" w:hAnsi="Arial" w:cs="Arial"/>
          <w:noProof/>
          <w:color w:val="05192D"/>
          <w:kern w:val="0"/>
          <w:sz w:val="21"/>
          <w:szCs w:val="21"/>
          <w14:ligatures w14:val="none"/>
        </w:rPr>
        <w:drawing>
          <wp:inline distT="0" distB="0" distL="0" distR="0" wp14:anchorId="7B621908" wp14:editId="79FD45AD">
            <wp:extent cx="5943600" cy="2610485"/>
            <wp:effectExtent l="0" t="0" r="0" b="0"/>
            <wp:docPr id="159748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81841" name=""/>
                    <pic:cNvPicPr/>
                  </pic:nvPicPr>
                  <pic:blipFill>
                    <a:blip r:embed="rId13"/>
                    <a:stretch>
                      <a:fillRect/>
                    </a:stretch>
                  </pic:blipFill>
                  <pic:spPr>
                    <a:xfrm>
                      <a:off x="0" y="0"/>
                      <a:ext cx="5943600" cy="2610485"/>
                    </a:xfrm>
                    <a:prstGeom prst="rect">
                      <a:avLst/>
                    </a:prstGeom>
                  </pic:spPr>
                </pic:pic>
              </a:graphicData>
            </a:graphic>
          </wp:inline>
        </w:drawing>
      </w:r>
    </w:p>
    <w:p w14:paraId="3E91FF2B" w14:textId="50D200D1" w:rsidR="00645924" w:rsidRPr="00645924" w:rsidRDefault="00645924" w:rsidP="00645924">
      <w:pPr>
        <w:spacing w:before="100" w:beforeAutospacing="1" w:after="100" w:afterAutospacing="1" w:line="240" w:lineRule="auto"/>
        <w:rPr>
          <w:rFonts w:ascii="Arial" w:eastAsia="Times New Roman" w:hAnsi="Arial" w:cs="Arial"/>
          <w:color w:val="05192D"/>
          <w:kern w:val="0"/>
          <w:sz w:val="21"/>
          <w:szCs w:val="21"/>
          <w14:ligatures w14:val="none"/>
        </w:rPr>
      </w:pPr>
      <w:r w:rsidRPr="00645924">
        <w:rPr>
          <w:rFonts w:ascii="Arial" w:eastAsia="Times New Roman" w:hAnsi="Arial" w:cs="Arial"/>
          <w:b/>
          <w:bCs/>
          <w:color w:val="05192D"/>
          <w:kern w:val="0"/>
          <w:sz w:val="24"/>
          <w:szCs w:val="24"/>
          <w14:ligatures w14:val="none"/>
        </w:rPr>
        <w:t xml:space="preserve"> Point size and </w:t>
      </w:r>
      <w:proofErr w:type="gramStart"/>
      <w:r w:rsidRPr="00645924">
        <w:rPr>
          <w:rFonts w:ascii="Arial" w:eastAsia="Times New Roman" w:hAnsi="Arial" w:cs="Arial"/>
          <w:b/>
          <w:bCs/>
          <w:color w:val="05192D"/>
          <w:kern w:val="0"/>
          <w:sz w:val="24"/>
          <w:szCs w:val="24"/>
          <w14:ligatures w14:val="none"/>
        </w:rPr>
        <w:t>hue</w:t>
      </w:r>
      <w:proofErr w:type="gramEnd"/>
    </w:p>
    <w:p w14:paraId="7701EF3D" w14:textId="77777777" w:rsidR="00645924" w:rsidRPr="00645924" w:rsidRDefault="00645924" w:rsidP="00645924">
      <w:pPr>
        <w:spacing w:after="0" w:line="240" w:lineRule="auto"/>
        <w:rPr>
          <w:rFonts w:ascii="Arial" w:eastAsia="Times New Roman" w:hAnsi="Arial" w:cs="Arial"/>
          <w:color w:val="05192D"/>
          <w:kern w:val="0"/>
          <w:sz w:val="24"/>
          <w:szCs w:val="24"/>
          <w14:ligatures w14:val="none"/>
        </w:rPr>
      </w:pPr>
      <w:r w:rsidRPr="00645924">
        <w:rPr>
          <w:rFonts w:ascii="Arial" w:eastAsia="Times New Roman" w:hAnsi="Arial" w:cs="Arial"/>
          <w:color w:val="05192D"/>
          <w:kern w:val="0"/>
          <w:sz w:val="24"/>
          <w:szCs w:val="24"/>
          <w14:ligatures w14:val="none"/>
        </w:rPr>
        <w:t>We can make it easier by using the "size" parameter in combination with the "hue" parameter. To do this, set "hue" equal to the variable name "size". Notice that because "size" is a quantitative variable, Seaborn will automatically color the points different shades of the same color instead of different colors per category value like we saw in previous plots. Now larger groups have both larger and darker points, which provides better contrast and makes the plot easier to read.</w:t>
      </w:r>
    </w:p>
    <w:p w14:paraId="2043E469" w14:textId="78CB3446" w:rsidR="00645924" w:rsidRPr="00645924" w:rsidRDefault="00645924" w:rsidP="00645924">
      <w:pPr>
        <w:numPr>
          <w:ilvl w:val="0"/>
          <w:numId w:val="11"/>
        </w:numPr>
        <w:spacing w:before="100" w:beforeAutospacing="1" w:after="100" w:afterAutospacing="1" w:line="240" w:lineRule="auto"/>
        <w:rPr>
          <w:rFonts w:ascii="Arial" w:eastAsia="Times New Roman" w:hAnsi="Arial" w:cs="Arial"/>
          <w:color w:val="05192D"/>
          <w:kern w:val="0"/>
          <w:sz w:val="21"/>
          <w:szCs w:val="21"/>
          <w14:ligatures w14:val="none"/>
        </w:rPr>
      </w:pPr>
      <w:r w:rsidRPr="00645924">
        <w:rPr>
          <w:rFonts w:ascii="Arial" w:eastAsia="Times New Roman" w:hAnsi="Arial" w:cs="Arial"/>
          <w:color w:val="05192D"/>
          <w:kern w:val="0"/>
          <w:sz w:val="16"/>
          <w:szCs w:val="16"/>
          <w:vertAlign w:val="superscript"/>
          <w14:ligatures w14:val="none"/>
        </w:rPr>
        <w:t>1</w:t>
      </w:r>
      <w:r w:rsidRPr="00645924">
        <w:rPr>
          <w:rFonts w:ascii="Arial" w:eastAsia="Times New Roman" w:hAnsi="Arial" w:cs="Arial"/>
          <w:color w:val="05192D"/>
          <w:kern w:val="0"/>
          <w:sz w:val="21"/>
          <w:szCs w:val="21"/>
          <w14:ligatures w14:val="none"/>
        </w:rPr>
        <w:t> Waskom, M. L. (2021). seaborn: statistical data visualization. https://seaborn.pydata.org/</w:t>
      </w:r>
      <w:r w:rsidRPr="00645924">
        <w:rPr>
          <w:rFonts w:ascii="Arial" w:eastAsia="Times New Roman" w:hAnsi="Arial" w:cs="Arial"/>
          <w:noProof/>
          <w:color w:val="05192D"/>
          <w:kern w:val="0"/>
          <w:sz w:val="21"/>
          <w:szCs w:val="21"/>
          <w14:ligatures w14:val="none"/>
        </w:rPr>
        <w:drawing>
          <wp:inline distT="0" distB="0" distL="0" distR="0" wp14:anchorId="26A15160" wp14:editId="27172156">
            <wp:extent cx="5943600" cy="2719705"/>
            <wp:effectExtent l="0" t="0" r="0" b="4445"/>
            <wp:docPr id="49966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65060" name=""/>
                    <pic:cNvPicPr/>
                  </pic:nvPicPr>
                  <pic:blipFill>
                    <a:blip r:embed="rId14"/>
                    <a:stretch>
                      <a:fillRect/>
                    </a:stretch>
                  </pic:blipFill>
                  <pic:spPr>
                    <a:xfrm>
                      <a:off x="0" y="0"/>
                      <a:ext cx="5943600" cy="2719705"/>
                    </a:xfrm>
                    <a:prstGeom prst="rect">
                      <a:avLst/>
                    </a:prstGeom>
                  </pic:spPr>
                </pic:pic>
              </a:graphicData>
            </a:graphic>
          </wp:inline>
        </w:drawing>
      </w:r>
    </w:p>
    <w:p w14:paraId="679E5441" w14:textId="61A3DCDA" w:rsidR="00645924" w:rsidRPr="00645924" w:rsidRDefault="00645924" w:rsidP="00645924">
      <w:pPr>
        <w:spacing w:after="0" w:line="240" w:lineRule="auto"/>
        <w:outlineLvl w:val="1"/>
        <w:rPr>
          <w:rFonts w:ascii="Arial" w:eastAsia="Times New Roman" w:hAnsi="Arial" w:cs="Arial"/>
          <w:b/>
          <w:bCs/>
          <w:color w:val="05192D"/>
          <w:kern w:val="0"/>
          <w:sz w:val="24"/>
          <w:szCs w:val="24"/>
          <w14:ligatures w14:val="none"/>
        </w:rPr>
      </w:pPr>
      <w:r w:rsidRPr="00645924">
        <w:rPr>
          <w:rFonts w:ascii="Arial" w:eastAsia="Times New Roman" w:hAnsi="Arial" w:cs="Arial"/>
          <w:b/>
          <w:bCs/>
          <w:color w:val="05192D"/>
          <w:kern w:val="0"/>
          <w:sz w:val="24"/>
          <w:szCs w:val="24"/>
          <w14:ligatures w14:val="none"/>
        </w:rPr>
        <w:lastRenderedPageBreak/>
        <w:t>Subgroups with point style</w:t>
      </w:r>
    </w:p>
    <w:p w14:paraId="38B4DB71" w14:textId="77777777" w:rsidR="00645924" w:rsidRPr="00645924" w:rsidRDefault="00645924" w:rsidP="00645924">
      <w:pPr>
        <w:spacing w:after="0" w:line="240" w:lineRule="auto"/>
        <w:rPr>
          <w:rFonts w:ascii="Arial" w:eastAsia="Times New Roman" w:hAnsi="Arial" w:cs="Arial"/>
          <w:color w:val="05192D"/>
          <w:kern w:val="0"/>
          <w:sz w:val="24"/>
          <w:szCs w:val="24"/>
          <w14:ligatures w14:val="none"/>
        </w:rPr>
      </w:pPr>
      <w:r w:rsidRPr="00645924">
        <w:rPr>
          <w:rFonts w:ascii="Arial" w:eastAsia="Times New Roman" w:hAnsi="Arial" w:cs="Arial"/>
          <w:color w:val="05192D"/>
          <w:kern w:val="0"/>
          <w:sz w:val="24"/>
          <w:szCs w:val="24"/>
          <w14:ligatures w14:val="none"/>
        </w:rPr>
        <w:t>The next customization we'll look at is the point style. Setting the "style" parameter to a variable name will use different point styles for each value of the variable. Here's a scatter plot we've seen before, where we use "hue" to create different colored points based on smoking status. Setting "style" equal to "smoker" allows us to better distinguish these subgroups by plotting smokers with a different point style in addition to a different color.</w:t>
      </w:r>
    </w:p>
    <w:p w14:paraId="79AC4A1B" w14:textId="77777777" w:rsidR="00645924" w:rsidRDefault="00645924" w:rsidP="00645924">
      <w:pPr>
        <w:shd w:val="clear" w:color="auto" w:fill="F7F7FC"/>
        <w:spacing w:after="0" w:line="240" w:lineRule="auto"/>
        <w:outlineLvl w:val="1"/>
        <w:rPr>
          <w:rFonts w:ascii="Arial" w:eastAsia="Times New Roman" w:hAnsi="Arial" w:cs="Arial"/>
          <w:color w:val="05192D"/>
          <w:kern w:val="0"/>
          <w:sz w:val="16"/>
          <w:szCs w:val="16"/>
          <w:vertAlign w:val="superscript"/>
          <w14:ligatures w14:val="none"/>
        </w:rPr>
      </w:pPr>
    </w:p>
    <w:p w14:paraId="22495870" w14:textId="427E1304" w:rsidR="00645924" w:rsidRPr="00645924" w:rsidRDefault="00645924" w:rsidP="00645924">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645924">
        <w:rPr>
          <w:rFonts w:ascii="Arial" w:eastAsia="Times New Roman" w:hAnsi="Arial" w:cs="Arial"/>
          <w:b/>
          <w:bCs/>
          <w:color w:val="05192D"/>
          <w:kern w:val="0"/>
          <w:sz w:val="24"/>
          <w:szCs w:val="24"/>
          <w14:ligatures w14:val="none"/>
        </w:rPr>
        <w:t>Changing point transparency</w:t>
      </w:r>
    </w:p>
    <w:p w14:paraId="72D2750F" w14:textId="77777777" w:rsidR="00645924" w:rsidRPr="00645924" w:rsidRDefault="00645924" w:rsidP="00645924">
      <w:pPr>
        <w:shd w:val="clear" w:color="auto" w:fill="F7F7FC"/>
        <w:spacing w:after="0" w:line="240" w:lineRule="auto"/>
        <w:rPr>
          <w:rFonts w:ascii="Arial" w:eastAsia="Times New Roman" w:hAnsi="Arial" w:cs="Arial"/>
          <w:color w:val="05192D"/>
          <w:kern w:val="0"/>
          <w:sz w:val="24"/>
          <w:szCs w:val="24"/>
          <w14:ligatures w14:val="none"/>
        </w:rPr>
      </w:pPr>
      <w:r w:rsidRPr="00645924">
        <w:rPr>
          <w:rFonts w:ascii="Arial" w:eastAsia="Times New Roman" w:hAnsi="Arial" w:cs="Arial"/>
          <w:color w:val="05192D"/>
          <w:kern w:val="0"/>
          <w:sz w:val="24"/>
          <w:szCs w:val="24"/>
          <w14:ligatures w14:val="none"/>
        </w:rPr>
        <w:t xml:space="preserve">The last customization we'll look at is point transparency. Setting the "alpha" parameter to a value between 0 and 1 will vary the transparency of the points in the plot, with 0 being completely transparent and 1 being completely non-transparent. Here, we've set "alpha" equal to 0.4. This customization can be useful when you have many overlapping points on the scatter plot, so you can see which areas of the plot have </w:t>
      </w:r>
      <w:proofErr w:type="gramStart"/>
      <w:r w:rsidRPr="00645924">
        <w:rPr>
          <w:rFonts w:ascii="Arial" w:eastAsia="Times New Roman" w:hAnsi="Arial" w:cs="Arial"/>
          <w:color w:val="05192D"/>
          <w:kern w:val="0"/>
          <w:sz w:val="24"/>
          <w:szCs w:val="24"/>
          <w14:ligatures w14:val="none"/>
        </w:rPr>
        <w:t>more or less observations</w:t>
      </w:r>
      <w:proofErr w:type="gramEnd"/>
      <w:r w:rsidRPr="00645924">
        <w:rPr>
          <w:rFonts w:ascii="Arial" w:eastAsia="Times New Roman" w:hAnsi="Arial" w:cs="Arial"/>
          <w:color w:val="05192D"/>
          <w:kern w:val="0"/>
          <w:sz w:val="24"/>
          <w:szCs w:val="24"/>
          <w14:ligatures w14:val="none"/>
        </w:rPr>
        <w:t>.</w:t>
      </w:r>
    </w:p>
    <w:p w14:paraId="0EE1BF62" w14:textId="77777777" w:rsidR="00645924" w:rsidRPr="00645924" w:rsidRDefault="00645924" w:rsidP="00645924">
      <w:pPr>
        <w:numPr>
          <w:ilvl w:val="0"/>
          <w:numId w:val="13"/>
        </w:numPr>
        <w:shd w:val="clear" w:color="auto" w:fill="F7F7FC"/>
        <w:spacing w:before="100" w:beforeAutospacing="1" w:after="100" w:afterAutospacing="1" w:line="240" w:lineRule="auto"/>
        <w:rPr>
          <w:rFonts w:ascii="Arial" w:eastAsia="Times New Roman" w:hAnsi="Arial" w:cs="Arial"/>
          <w:color w:val="05192D"/>
          <w:kern w:val="0"/>
          <w:sz w:val="21"/>
          <w:szCs w:val="21"/>
          <w14:ligatures w14:val="none"/>
        </w:rPr>
      </w:pPr>
      <w:r w:rsidRPr="00645924">
        <w:rPr>
          <w:rFonts w:ascii="Arial" w:eastAsia="Times New Roman" w:hAnsi="Arial" w:cs="Arial"/>
          <w:color w:val="05192D"/>
          <w:kern w:val="0"/>
          <w:sz w:val="16"/>
          <w:szCs w:val="16"/>
          <w:vertAlign w:val="superscript"/>
          <w14:ligatures w14:val="none"/>
        </w:rPr>
        <w:t>1</w:t>
      </w:r>
      <w:r w:rsidRPr="00645924">
        <w:rPr>
          <w:rFonts w:ascii="Arial" w:eastAsia="Times New Roman" w:hAnsi="Arial" w:cs="Arial"/>
          <w:color w:val="05192D"/>
          <w:kern w:val="0"/>
          <w:sz w:val="21"/>
          <w:szCs w:val="21"/>
          <w14:ligatures w14:val="none"/>
        </w:rPr>
        <w:t> Waskom, M. L. (2021). seaborn: statistical data visualization. https://seaborn.pydata.org/</w:t>
      </w:r>
    </w:p>
    <w:p w14:paraId="47083A15" w14:textId="0FE12380" w:rsidR="00645924" w:rsidRDefault="00A14E8F" w:rsidP="00645924">
      <w:r w:rsidRPr="00A14E8F">
        <w:rPr>
          <w:noProof/>
        </w:rPr>
        <w:drawing>
          <wp:inline distT="0" distB="0" distL="0" distR="0" wp14:anchorId="4B1B94C8" wp14:editId="257C8C02">
            <wp:extent cx="5943600" cy="2875915"/>
            <wp:effectExtent l="0" t="0" r="0" b="635"/>
            <wp:docPr id="56302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21353" name=""/>
                    <pic:cNvPicPr/>
                  </pic:nvPicPr>
                  <pic:blipFill>
                    <a:blip r:embed="rId15"/>
                    <a:stretch>
                      <a:fillRect/>
                    </a:stretch>
                  </pic:blipFill>
                  <pic:spPr>
                    <a:xfrm>
                      <a:off x="0" y="0"/>
                      <a:ext cx="5943600" cy="2875915"/>
                    </a:xfrm>
                    <a:prstGeom prst="rect">
                      <a:avLst/>
                    </a:prstGeom>
                  </pic:spPr>
                </pic:pic>
              </a:graphicData>
            </a:graphic>
          </wp:inline>
        </w:drawing>
      </w:r>
    </w:p>
    <w:p w14:paraId="46F077E8" w14:textId="6F7EAF6E" w:rsidR="00781FC1" w:rsidRPr="00781FC1" w:rsidRDefault="00781FC1" w:rsidP="00781FC1">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781FC1">
        <w:rPr>
          <w:rFonts w:ascii="Arial" w:eastAsia="Times New Roman" w:hAnsi="Arial" w:cs="Arial"/>
          <w:b/>
          <w:bCs/>
          <w:color w:val="05192D"/>
          <w:kern w:val="0"/>
          <w:sz w:val="56"/>
          <w:szCs w:val="56"/>
          <w14:ligatures w14:val="none"/>
        </w:rPr>
        <w:t>Introduction to line plots</w:t>
      </w:r>
    </w:p>
    <w:p w14:paraId="12577678" w14:textId="77777777" w:rsidR="00781FC1" w:rsidRPr="00781FC1" w:rsidRDefault="00781FC1" w:rsidP="00781FC1">
      <w:pPr>
        <w:shd w:val="clear" w:color="auto" w:fill="F7F7FC"/>
        <w:spacing w:after="120" w:line="240" w:lineRule="auto"/>
        <w:rPr>
          <w:rFonts w:ascii="Arial" w:eastAsia="Times New Roman" w:hAnsi="Arial" w:cs="Arial"/>
          <w:color w:val="05192D"/>
          <w:kern w:val="0"/>
          <w:sz w:val="24"/>
          <w:szCs w:val="24"/>
          <w14:ligatures w14:val="none"/>
        </w:rPr>
      </w:pPr>
      <w:r w:rsidRPr="00781FC1">
        <w:rPr>
          <w:rFonts w:ascii="Arial" w:eastAsia="Times New Roman" w:hAnsi="Arial" w:cs="Arial"/>
          <w:color w:val="05192D"/>
          <w:kern w:val="0"/>
          <w:sz w:val="24"/>
          <w:szCs w:val="24"/>
          <w14:ligatures w14:val="none"/>
        </w:rPr>
        <w:t>Hello! In this video we'll dive into a new type of relational plot: line plots.</w:t>
      </w:r>
    </w:p>
    <w:p w14:paraId="40689310" w14:textId="3C5DA48E" w:rsidR="00781FC1" w:rsidRPr="00781FC1" w:rsidRDefault="00781FC1" w:rsidP="00781FC1">
      <w:pPr>
        <w:spacing w:after="0" w:line="240" w:lineRule="auto"/>
        <w:outlineLvl w:val="1"/>
        <w:rPr>
          <w:rFonts w:ascii="Arial" w:eastAsia="Times New Roman" w:hAnsi="Arial" w:cs="Arial"/>
          <w:b/>
          <w:bCs/>
          <w:color w:val="05192D"/>
          <w:kern w:val="0"/>
          <w:sz w:val="24"/>
          <w:szCs w:val="24"/>
          <w14:ligatures w14:val="none"/>
        </w:rPr>
      </w:pPr>
      <w:r w:rsidRPr="00781FC1">
        <w:rPr>
          <w:rFonts w:ascii="Arial" w:eastAsia="Times New Roman" w:hAnsi="Arial" w:cs="Arial"/>
          <w:b/>
          <w:bCs/>
          <w:color w:val="05192D"/>
          <w:kern w:val="0"/>
          <w:sz w:val="24"/>
          <w:szCs w:val="24"/>
          <w14:ligatures w14:val="none"/>
        </w:rPr>
        <w:t>What are line plots?</w:t>
      </w:r>
    </w:p>
    <w:p w14:paraId="2880B143" w14:textId="77777777" w:rsidR="00781FC1" w:rsidRPr="00781FC1" w:rsidRDefault="00781FC1" w:rsidP="00781FC1">
      <w:pPr>
        <w:spacing w:after="120" w:line="240" w:lineRule="auto"/>
        <w:rPr>
          <w:rFonts w:ascii="Arial" w:eastAsia="Times New Roman" w:hAnsi="Arial" w:cs="Arial"/>
          <w:color w:val="05192D"/>
          <w:kern w:val="0"/>
          <w:sz w:val="24"/>
          <w:szCs w:val="24"/>
          <w14:ligatures w14:val="none"/>
        </w:rPr>
      </w:pPr>
      <w:r w:rsidRPr="00781FC1">
        <w:rPr>
          <w:rFonts w:ascii="Arial" w:eastAsia="Times New Roman" w:hAnsi="Arial" w:cs="Arial"/>
          <w:color w:val="05192D"/>
          <w:kern w:val="0"/>
          <w:sz w:val="24"/>
          <w:szCs w:val="24"/>
          <w14:ligatures w14:val="none"/>
        </w:rPr>
        <w:t>In Seaborn, we have two types of relational plots: scatter plots and line plots. While each point in a scatter plot is assumed to be an independent observation, line plots are the visualization of choice when we need to track the same thing over time. A common example is tracking the value of a company's stock over time, as shown here.</w:t>
      </w:r>
    </w:p>
    <w:p w14:paraId="6C1D1D2C" w14:textId="79BF5646" w:rsidR="00781FC1" w:rsidRPr="00781FC1" w:rsidRDefault="00781FC1" w:rsidP="00781FC1">
      <w:pPr>
        <w:spacing w:after="0" w:line="240" w:lineRule="auto"/>
        <w:outlineLvl w:val="1"/>
        <w:rPr>
          <w:rFonts w:ascii="Arial" w:eastAsia="Times New Roman" w:hAnsi="Arial" w:cs="Arial"/>
          <w:b/>
          <w:bCs/>
          <w:color w:val="05192D"/>
          <w:kern w:val="0"/>
          <w:sz w:val="24"/>
          <w:szCs w:val="24"/>
          <w14:ligatures w14:val="none"/>
        </w:rPr>
      </w:pPr>
      <w:r w:rsidRPr="00781FC1">
        <w:rPr>
          <w:rFonts w:ascii="Arial" w:eastAsia="Times New Roman" w:hAnsi="Arial" w:cs="Arial"/>
          <w:b/>
          <w:bCs/>
          <w:color w:val="05192D"/>
          <w:kern w:val="0"/>
          <w:sz w:val="24"/>
          <w:szCs w:val="24"/>
          <w14:ligatures w14:val="none"/>
        </w:rPr>
        <w:t>Air pollution data</w:t>
      </w:r>
    </w:p>
    <w:p w14:paraId="59F0AF42" w14:textId="77777777" w:rsidR="00781FC1" w:rsidRDefault="00781FC1" w:rsidP="00781FC1">
      <w:pPr>
        <w:spacing w:after="120" w:line="240" w:lineRule="auto"/>
        <w:rPr>
          <w:rFonts w:ascii="Arial" w:eastAsia="Times New Roman" w:hAnsi="Arial" w:cs="Arial"/>
          <w:color w:val="05192D"/>
          <w:kern w:val="0"/>
          <w:sz w:val="24"/>
          <w:szCs w:val="24"/>
          <w14:ligatures w14:val="none"/>
        </w:rPr>
      </w:pPr>
      <w:r w:rsidRPr="00781FC1">
        <w:rPr>
          <w:rFonts w:ascii="Arial" w:eastAsia="Times New Roman" w:hAnsi="Arial" w:cs="Arial"/>
          <w:color w:val="05192D"/>
          <w:kern w:val="0"/>
          <w:sz w:val="24"/>
          <w:szCs w:val="24"/>
          <w14:ligatures w14:val="none"/>
        </w:rPr>
        <w:t xml:space="preserve">In this video, we'll be using data on the levels of air pollution in a city. There are many air collection stations around the city, each measuring the nitrogen dioxide level every </w:t>
      </w:r>
      <w:r w:rsidRPr="00781FC1">
        <w:rPr>
          <w:rFonts w:ascii="Arial" w:eastAsia="Times New Roman" w:hAnsi="Arial" w:cs="Arial"/>
          <w:color w:val="05192D"/>
          <w:kern w:val="0"/>
          <w:sz w:val="24"/>
          <w:szCs w:val="24"/>
          <w14:ligatures w14:val="none"/>
        </w:rPr>
        <w:lastRenderedPageBreak/>
        <w:t>hour for a single day. Long-term exposure to high levels of nitrogen dioxide can cause chronic lung diseases. Let's begin with the simple case where we have one data point per x-value. Here we have one row per hour over the course of the day with the average nitrogen dioxide level across all the stations in a column called "NO_2_mean".</w:t>
      </w:r>
    </w:p>
    <w:p w14:paraId="0E72F7F9" w14:textId="1D046A22" w:rsidR="00EA38C2" w:rsidRPr="00781FC1" w:rsidRDefault="00EA38C2" w:rsidP="00781FC1">
      <w:pPr>
        <w:spacing w:after="120" w:line="240" w:lineRule="auto"/>
        <w:rPr>
          <w:rFonts w:ascii="Arial" w:eastAsia="Times New Roman" w:hAnsi="Arial" w:cs="Arial"/>
          <w:color w:val="05192D"/>
          <w:kern w:val="0"/>
          <w:sz w:val="24"/>
          <w:szCs w:val="24"/>
          <w14:ligatures w14:val="none"/>
        </w:rPr>
      </w:pPr>
      <w:r w:rsidRPr="00EA38C2">
        <w:rPr>
          <w:rFonts w:ascii="Arial" w:eastAsia="Times New Roman" w:hAnsi="Arial" w:cs="Arial"/>
          <w:noProof/>
          <w:color w:val="05192D"/>
          <w:kern w:val="0"/>
          <w:sz w:val="24"/>
          <w:szCs w:val="24"/>
          <w14:ligatures w14:val="none"/>
        </w:rPr>
        <w:drawing>
          <wp:inline distT="0" distB="0" distL="0" distR="0" wp14:anchorId="4D6869DA" wp14:editId="7D46C8ED">
            <wp:extent cx="5943600" cy="2620010"/>
            <wp:effectExtent l="0" t="0" r="0" b="8890"/>
            <wp:docPr id="604774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74438" name=""/>
                    <pic:cNvPicPr/>
                  </pic:nvPicPr>
                  <pic:blipFill>
                    <a:blip r:embed="rId16"/>
                    <a:stretch>
                      <a:fillRect/>
                    </a:stretch>
                  </pic:blipFill>
                  <pic:spPr>
                    <a:xfrm>
                      <a:off x="0" y="0"/>
                      <a:ext cx="5943600" cy="2620010"/>
                    </a:xfrm>
                    <a:prstGeom prst="rect">
                      <a:avLst/>
                    </a:prstGeom>
                  </pic:spPr>
                </pic:pic>
              </a:graphicData>
            </a:graphic>
          </wp:inline>
        </w:drawing>
      </w:r>
    </w:p>
    <w:p w14:paraId="01805B3C" w14:textId="6BE98C7C" w:rsidR="00781FC1" w:rsidRPr="00781FC1" w:rsidRDefault="00781FC1" w:rsidP="00781FC1">
      <w:pPr>
        <w:spacing w:after="0" w:line="240" w:lineRule="auto"/>
        <w:outlineLvl w:val="1"/>
        <w:rPr>
          <w:rFonts w:ascii="Arial" w:eastAsia="Times New Roman" w:hAnsi="Arial" w:cs="Arial"/>
          <w:b/>
          <w:bCs/>
          <w:color w:val="05192D"/>
          <w:kern w:val="0"/>
          <w:sz w:val="24"/>
          <w:szCs w:val="24"/>
          <w14:ligatures w14:val="none"/>
        </w:rPr>
      </w:pPr>
      <w:r w:rsidRPr="00781FC1">
        <w:rPr>
          <w:rFonts w:ascii="Arial" w:eastAsia="Times New Roman" w:hAnsi="Arial" w:cs="Arial"/>
          <w:b/>
          <w:bCs/>
          <w:color w:val="05192D"/>
          <w:kern w:val="0"/>
          <w:sz w:val="24"/>
          <w:szCs w:val="24"/>
          <w14:ligatures w14:val="none"/>
        </w:rPr>
        <w:t xml:space="preserve">Scatter </w:t>
      </w:r>
      <w:proofErr w:type="gramStart"/>
      <w:r w:rsidRPr="00781FC1">
        <w:rPr>
          <w:rFonts w:ascii="Arial" w:eastAsia="Times New Roman" w:hAnsi="Arial" w:cs="Arial"/>
          <w:b/>
          <w:bCs/>
          <w:color w:val="05192D"/>
          <w:kern w:val="0"/>
          <w:sz w:val="24"/>
          <w:szCs w:val="24"/>
          <w14:ligatures w14:val="none"/>
        </w:rPr>
        <w:t>plot</w:t>
      </w:r>
      <w:proofErr w:type="gramEnd"/>
    </w:p>
    <w:p w14:paraId="0068CCC7" w14:textId="77777777" w:rsidR="00781FC1" w:rsidRDefault="00781FC1" w:rsidP="00781FC1">
      <w:pPr>
        <w:spacing w:after="120" w:line="240" w:lineRule="auto"/>
        <w:rPr>
          <w:rFonts w:ascii="Arial" w:eastAsia="Times New Roman" w:hAnsi="Arial" w:cs="Arial"/>
          <w:color w:val="05192D"/>
          <w:kern w:val="0"/>
          <w:sz w:val="24"/>
          <w:szCs w:val="24"/>
          <w14:ligatures w14:val="none"/>
        </w:rPr>
      </w:pPr>
      <w:r w:rsidRPr="00781FC1">
        <w:rPr>
          <w:rFonts w:ascii="Arial" w:eastAsia="Times New Roman" w:hAnsi="Arial" w:cs="Arial"/>
          <w:color w:val="05192D"/>
          <w:kern w:val="0"/>
          <w:sz w:val="24"/>
          <w:szCs w:val="24"/>
          <w14:ligatures w14:val="none"/>
        </w:rPr>
        <w:t>This is a scatter plot with the average nitrogen dioxide level on the y-axis and the hour of the day on the x-axis. We're tracking the same thing over time, so a line plot would be a better choice.</w:t>
      </w:r>
    </w:p>
    <w:p w14:paraId="06406FA7" w14:textId="6F830EB9" w:rsidR="00EA38C2" w:rsidRPr="00781FC1" w:rsidRDefault="00EA38C2" w:rsidP="00781FC1">
      <w:pPr>
        <w:spacing w:after="120" w:line="240" w:lineRule="auto"/>
        <w:rPr>
          <w:rFonts w:ascii="Arial" w:eastAsia="Times New Roman" w:hAnsi="Arial" w:cs="Arial"/>
          <w:color w:val="05192D"/>
          <w:kern w:val="0"/>
          <w:sz w:val="24"/>
          <w:szCs w:val="24"/>
          <w14:ligatures w14:val="none"/>
        </w:rPr>
      </w:pPr>
      <w:r w:rsidRPr="00EA38C2">
        <w:rPr>
          <w:rFonts w:ascii="Arial" w:eastAsia="Times New Roman" w:hAnsi="Arial" w:cs="Arial"/>
          <w:noProof/>
          <w:color w:val="05192D"/>
          <w:kern w:val="0"/>
          <w:sz w:val="24"/>
          <w:szCs w:val="24"/>
          <w14:ligatures w14:val="none"/>
        </w:rPr>
        <w:drawing>
          <wp:inline distT="0" distB="0" distL="0" distR="0" wp14:anchorId="11D8CDEA" wp14:editId="66245F3E">
            <wp:extent cx="5943600" cy="2762885"/>
            <wp:effectExtent l="0" t="0" r="0" b="0"/>
            <wp:docPr id="9128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8883" name=""/>
                    <pic:cNvPicPr/>
                  </pic:nvPicPr>
                  <pic:blipFill>
                    <a:blip r:embed="rId17"/>
                    <a:stretch>
                      <a:fillRect/>
                    </a:stretch>
                  </pic:blipFill>
                  <pic:spPr>
                    <a:xfrm>
                      <a:off x="0" y="0"/>
                      <a:ext cx="5943600" cy="2762885"/>
                    </a:xfrm>
                    <a:prstGeom prst="rect">
                      <a:avLst/>
                    </a:prstGeom>
                  </pic:spPr>
                </pic:pic>
              </a:graphicData>
            </a:graphic>
          </wp:inline>
        </w:drawing>
      </w:r>
    </w:p>
    <w:p w14:paraId="4F84AF5E" w14:textId="7EE32AB0" w:rsidR="00781FC1" w:rsidRPr="00781FC1" w:rsidRDefault="00781FC1" w:rsidP="00781FC1">
      <w:pPr>
        <w:spacing w:after="0" w:line="240" w:lineRule="auto"/>
        <w:outlineLvl w:val="1"/>
        <w:rPr>
          <w:rFonts w:ascii="Arial" w:eastAsia="Times New Roman" w:hAnsi="Arial" w:cs="Arial"/>
          <w:b/>
          <w:bCs/>
          <w:color w:val="05192D"/>
          <w:kern w:val="0"/>
          <w:sz w:val="24"/>
          <w:szCs w:val="24"/>
          <w14:ligatures w14:val="none"/>
        </w:rPr>
      </w:pPr>
      <w:r w:rsidRPr="00781FC1">
        <w:rPr>
          <w:rFonts w:ascii="Arial" w:eastAsia="Times New Roman" w:hAnsi="Arial" w:cs="Arial"/>
          <w:b/>
          <w:bCs/>
          <w:color w:val="05192D"/>
          <w:kern w:val="0"/>
          <w:sz w:val="24"/>
          <w:szCs w:val="24"/>
          <w14:ligatures w14:val="none"/>
        </w:rPr>
        <w:t xml:space="preserve">Line </w:t>
      </w:r>
      <w:proofErr w:type="gramStart"/>
      <w:r w:rsidRPr="00781FC1">
        <w:rPr>
          <w:rFonts w:ascii="Arial" w:eastAsia="Times New Roman" w:hAnsi="Arial" w:cs="Arial"/>
          <w:b/>
          <w:bCs/>
          <w:color w:val="05192D"/>
          <w:kern w:val="0"/>
          <w:sz w:val="24"/>
          <w:szCs w:val="24"/>
          <w14:ligatures w14:val="none"/>
        </w:rPr>
        <w:t>plot</w:t>
      </w:r>
      <w:proofErr w:type="gramEnd"/>
    </w:p>
    <w:p w14:paraId="6A4D230D" w14:textId="77777777" w:rsidR="00781FC1" w:rsidRDefault="00781FC1" w:rsidP="00781FC1">
      <w:pPr>
        <w:spacing w:after="120" w:line="240" w:lineRule="auto"/>
        <w:rPr>
          <w:rFonts w:ascii="Arial" w:eastAsia="Times New Roman" w:hAnsi="Arial" w:cs="Arial"/>
          <w:color w:val="05192D"/>
          <w:kern w:val="0"/>
          <w:sz w:val="24"/>
          <w:szCs w:val="24"/>
          <w14:ligatures w14:val="none"/>
        </w:rPr>
      </w:pPr>
      <w:r w:rsidRPr="00781FC1">
        <w:rPr>
          <w:rFonts w:ascii="Arial" w:eastAsia="Times New Roman" w:hAnsi="Arial" w:cs="Arial"/>
          <w:color w:val="05192D"/>
          <w:kern w:val="0"/>
          <w:sz w:val="24"/>
          <w:szCs w:val="24"/>
          <w14:ligatures w14:val="none"/>
        </w:rPr>
        <w:t>By specifying "kind" equals "line", we can create a line plot and more easily see how the average nitrogen dioxide level fluctuates throughout the day.</w:t>
      </w:r>
    </w:p>
    <w:p w14:paraId="2AD8D952" w14:textId="266E7B73" w:rsidR="00EA38C2" w:rsidRPr="00781FC1" w:rsidRDefault="00EA38C2" w:rsidP="00781FC1">
      <w:pPr>
        <w:spacing w:after="120" w:line="240" w:lineRule="auto"/>
        <w:rPr>
          <w:rFonts w:ascii="Arial" w:eastAsia="Times New Roman" w:hAnsi="Arial" w:cs="Arial"/>
          <w:color w:val="05192D"/>
          <w:kern w:val="0"/>
          <w:sz w:val="24"/>
          <w:szCs w:val="24"/>
          <w14:ligatures w14:val="none"/>
        </w:rPr>
      </w:pPr>
      <w:r w:rsidRPr="00EA38C2">
        <w:rPr>
          <w:rFonts w:ascii="Arial" w:eastAsia="Times New Roman" w:hAnsi="Arial" w:cs="Arial"/>
          <w:noProof/>
          <w:color w:val="05192D"/>
          <w:kern w:val="0"/>
          <w:sz w:val="24"/>
          <w:szCs w:val="24"/>
          <w14:ligatures w14:val="none"/>
        </w:rPr>
        <w:lastRenderedPageBreak/>
        <w:drawing>
          <wp:inline distT="0" distB="0" distL="0" distR="0" wp14:anchorId="7782AC09" wp14:editId="606E284F">
            <wp:extent cx="5943600" cy="2801620"/>
            <wp:effectExtent l="0" t="0" r="0" b="0"/>
            <wp:docPr id="156971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15552" name=""/>
                    <pic:cNvPicPr/>
                  </pic:nvPicPr>
                  <pic:blipFill>
                    <a:blip r:embed="rId18"/>
                    <a:stretch>
                      <a:fillRect/>
                    </a:stretch>
                  </pic:blipFill>
                  <pic:spPr>
                    <a:xfrm>
                      <a:off x="0" y="0"/>
                      <a:ext cx="5943600" cy="2801620"/>
                    </a:xfrm>
                    <a:prstGeom prst="rect">
                      <a:avLst/>
                    </a:prstGeom>
                  </pic:spPr>
                </pic:pic>
              </a:graphicData>
            </a:graphic>
          </wp:inline>
        </w:drawing>
      </w:r>
    </w:p>
    <w:p w14:paraId="2C46A07C" w14:textId="14042A9B" w:rsidR="00781FC1" w:rsidRPr="00781FC1" w:rsidRDefault="00781FC1" w:rsidP="00781FC1">
      <w:pPr>
        <w:spacing w:after="0" w:line="240" w:lineRule="auto"/>
        <w:outlineLvl w:val="1"/>
        <w:rPr>
          <w:rFonts w:ascii="Arial" w:eastAsia="Times New Roman" w:hAnsi="Arial" w:cs="Arial"/>
          <w:b/>
          <w:bCs/>
          <w:color w:val="05192D"/>
          <w:kern w:val="0"/>
          <w:sz w:val="24"/>
          <w:szCs w:val="24"/>
          <w14:ligatures w14:val="none"/>
        </w:rPr>
      </w:pPr>
      <w:r w:rsidRPr="00781FC1">
        <w:rPr>
          <w:rFonts w:ascii="Arial" w:eastAsia="Times New Roman" w:hAnsi="Arial" w:cs="Arial"/>
          <w:b/>
          <w:bCs/>
          <w:color w:val="05192D"/>
          <w:kern w:val="0"/>
          <w:sz w:val="24"/>
          <w:szCs w:val="24"/>
          <w14:ligatures w14:val="none"/>
        </w:rPr>
        <w:t>Subgroups by location</w:t>
      </w:r>
    </w:p>
    <w:p w14:paraId="66EED2BB" w14:textId="77777777" w:rsidR="00781FC1" w:rsidRPr="00781FC1" w:rsidRDefault="00781FC1" w:rsidP="00781FC1">
      <w:pPr>
        <w:spacing w:after="120" w:line="240" w:lineRule="auto"/>
        <w:rPr>
          <w:rFonts w:ascii="Arial" w:eastAsia="Times New Roman" w:hAnsi="Arial" w:cs="Arial"/>
          <w:color w:val="05192D"/>
          <w:kern w:val="0"/>
          <w:sz w:val="24"/>
          <w:szCs w:val="24"/>
          <w14:ligatures w14:val="none"/>
        </w:rPr>
      </w:pPr>
      <w:r w:rsidRPr="00781FC1">
        <w:rPr>
          <w:rFonts w:ascii="Arial" w:eastAsia="Times New Roman" w:hAnsi="Arial" w:cs="Arial"/>
          <w:color w:val="05192D"/>
          <w:kern w:val="0"/>
          <w:sz w:val="24"/>
          <w:szCs w:val="24"/>
          <w14:ligatures w14:val="none"/>
        </w:rPr>
        <w:t>We can also track subgroups over time with line plots. Here we have the average nitrogen dioxide level for each region (North, South, East, and West) for each hour in the day.</w:t>
      </w:r>
    </w:p>
    <w:p w14:paraId="73173BAD" w14:textId="785946F5" w:rsidR="00781FC1" w:rsidRPr="00781FC1" w:rsidRDefault="00781FC1" w:rsidP="00781FC1">
      <w:pPr>
        <w:spacing w:after="0" w:line="240" w:lineRule="auto"/>
        <w:outlineLvl w:val="1"/>
        <w:rPr>
          <w:rFonts w:ascii="Arial" w:eastAsia="Times New Roman" w:hAnsi="Arial" w:cs="Arial"/>
          <w:b/>
          <w:bCs/>
          <w:color w:val="05192D"/>
          <w:kern w:val="0"/>
          <w:sz w:val="24"/>
          <w:szCs w:val="24"/>
          <w14:ligatures w14:val="none"/>
        </w:rPr>
      </w:pPr>
      <w:r w:rsidRPr="00781FC1">
        <w:rPr>
          <w:rFonts w:ascii="Arial" w:eastAsia="Times New Roman" w:hAnsi="Arial" w:cs="Arial"/>
          <w:b/>
          <w:bCs/>
          <w:color w:val="05192D"/>
          <w:kern w:val="0"/>
          <w:sz w:val="24"/>
          <w:szCs w:val="24"/>
          <w14:ligatures w14:val="none"/>
        </w:rPr>
        <w:t>Subgroups by location</w:t>
      </w:r>
    </w:p>
    <w:p w14:paraId="49526347" w14:textId="77777777" w:rsidR="00781FC1" w:rsidRPr="00781FC1" w:rsidRDefault="00781FC1" w:rsidP="00781FC1">
      <w:pPr>
        <w:spacing w:after="120" w:line="240" w:lineRule="auto"/>
        <w:rPr>
          <w:rFonts w:ascii="Arial" w:eastAsia="Times New Roman" w:hAnsi="Arial" w:cs="Arial"/>
          <w:color w:val="05192D"/>
          <w:kern w:val="0"/>
          <w:sz w:val="24"/>
          <w:szCs w:val="24"/>
          <w14:ligatures w14:val="none"/>
        </w:rPr>
      </w:pPr>
      <w:r w:rsidRPr="00781FC1">
        <w:rPr>
          <w:rFonts w:ascii="Arial" w:eastAsia="Times New Roman" w:hAnsi="Arial" w:cs="Arial"/>
          <w:color w:val="05192D"/>
          <w:kern w:val="0"/>
          <w:sz w:val="24"/>
          <w:szCs w:val="24"/>
          <w14:ligatures w14:val="none"/>
        </w:rPr>
        <w:t>Setting the "style" and "hue" parameters equal to the variable name "location" creates different lines for each region that vary in both line style and color. Here, we can see that the South region tends to have slightly higher average nitrogen dioxide levels compared to the other regions.</w:t>
      </w:r>
    </w:p>
    <w:p w14:paraId="78B77CCC" w14:textId="731499B2" w:rsidR="00781FC1" w:rsidRPr="00781FC1" w:rsidRDefault="00781FC1" w:rsidP="00781FC1">
      <w:pPr>
        <w:spacing w:after="0" w:line="240" w:lineRule="auto"/>
        <w:outlineLvl w:val="1"/>
        <w:rPr>
          <w:rFonts w:ascii="Arial" w:eastAsia="Times New Roman" w:hAnsi="Arial" w:cs="Arial"/>
          <w:b/>
          <w:bCs/>
          <w:color w:val="05192D"/>
          <w:kern w:val="0"/>
          <w:sz w:val="24"/>
          <w:szCs w:val="24"/>
          <w14:ligatures w14:val="none"/>
        </w:rPr>
      </w:pPr>
      <w:r w:rsidRPr="00781FC1">
        <w:rPr>
          <w:rFonts w:ascii="Arial" w:eastAsia="Times New Roman" w:hAnsi="Arial" w:cs="Arial"/>
          <w:b/>
          <w:bCs/>
          <w:color w:val="05192D"/>
          <w:kern w:val="0"/>
          <w:sz w:val="24"/>
          <w:szCs w:val="24"/>
          <w14:ligatures w14:val="none"/>
        </w:rPr>
        <w:t>Adding markers</w:t>
      </w:r>
    </w:p>
    <w:p w14:paraId="31D3D03A" w14:textId="77777777" w:rsidR="00781FC1" w:rsidRDefault="00781FC1" w:rsidP="00781FC1">
      <w:pPr>
        <w:spacing w:after="120" w:line="240" w:lineRule="auto"/>
        <w:rPr>
          <w:rFonts w:ascii="Arial" w:eastAsia="Times New Roman" w:hAnsi="Arial" w:cs="Arial"/>
          <w:color w:val="05192D"/>
          <w:kern w:val="0"/>
          <w:sz w:val="24"/>
          <w:szCs w:val="24"/>
          <w14:ligatures w14:val="none"/>
        </w:rPr>
      </w:pPr>
      <w:r w:rsidRPr="00781FC1">
        <w:rPr>
          <w:rFonts w:ascii="Arial" w:eastAsia="Times New Roman" w:hAnsi="Arial" w:cs="Arial"/>
          <w:color w:val="05192D"/>
          <w:kern w:val="0"/>
          <w:sz w:val="24"/>
          <w:szCs w:val="24"/>
          <w14:ligatures w14:val="none"/>
        </w:rPr>
        <w:t>Setting the "markers" parameter equal to "True" will display a marker for each data point. The marker will vary based on the subgroup you've set using the "style" parameter.</w:t>
      </w:r>
    </w:p>
    <w:p w14:paraId="036667F5" w14:textId="00E13F7C" w:rsidR="00EA38C2" w:rsidRPr="00781FC1" w:rsidRDefault="00EA38C2" w:rsidP="00781FC1">
      <w:pPr>
        <w:spacing w:after="120" w:line="240" w:lineRule="auto"/>
        <w:rPr>
          <w:rFonts w:ascii="Arial" w:eastAsia="Times New Roman" w:hAnsi="Arial" w:cs="Arial"/>
          <w:color w:val="05192D"/>
          <w:kern w:val="0"/>
          <w:sz w:val="24"/>
          <w:szCs w:val="24"/>
          <w14:ligatures w14:val="none"/>
        </w:rPr>
      </w:pPr>
      <w:r w:rsidRPr="00EA38C2">
        <w:rPr>
          <w:rFonts w:ascii="Arial" w:eastAsia="Times New Roman" w:hAnsi="Arial" w:cs="Arial"/>
          <w:noProof/>
          <w:color w:val="05192D"/>
          <w:kern w:val="0"/>
          <w:sz w:val="24"/>
          <w:szCs w:val="24"/>
          <w14:ligatures w14:val="none"/>
        </w:rPr>
        <w:drawing>
          <wp:inline distT="0" distB="0" distL="0" distR="0" wp14:anchorId="5C4D205B" wp14:editId="580FB063">
            <wp:extent cx="5943600" cy="2632710"/>
            <wp:effectExtent l="0" t="0" r="0" b="0"/>
            <wp:docPr id="154817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77701" name=""/>
                    <pic:cNvPicPr/>
                  </pic:nvPicPr>
                  <pic:blipFill>
                    <a:blip r:embed="rId19"/>
                    <a:stretch>
                      <a:fillRect/>
                    </a:stretch>
                  </pic:blipFill>
                  <pic:spPr>
                    <a:xfrm>
                      <a:off x="0" y="0"/>
                      <a:ext cx="5943600" cy="2632710"/>
                    </a:xfrm>
                    <a:prstGeom prst="rect">
                      <a:avLst/>
                    </a:prstGeom>
                  </pic:spPr>
                </pic:pic>
              </a:graphicData>
            </a:graphic>
          </wp:inline>
        </w:drawing>
      </w:r>
    </w:p>
    <w:p w14:paraId="25E818BD" w14:textId="6E133CE9" w:rsidR="00781FC1" w:rsidRPr="00781FC1" w:rsidRDefault="00781FC1" w:rsidP="00781FC1">
      <w:pPr>
        <w:spacing w:after="0" w:line="240" w:lineRule="auto"/>
        <w:outlineLvl w:val="1"/>
        <w:rPr>
          <w:rFonts w:ascii="Arial" w:eastAsia="Times New Roman" w:hAnsi="Arial" w:cs="Arial"/>
          <w:b/>
          <w:bCs/>
          <w:color w:val="05192D"/>
          <w:kern w:val="0"/>
          <w:sz w:val="24"/>
          <w:szCs w:val="24"/>
          <w14:ligatures w14:val="none"/>
        </w:rPr>
      </w:pPr>
      <w:r w:rsidRPr="00781FC1">
        <w:rPr>
          <w:rFonts w:ascii="Arial" w:eastAsia="Times New Roman" w:hAnsi="Arial" w:cs="Arial"/>
          <w:b/>
          <w:bCs/>
          <w:color w:val="05192D"/>
          <w:kern w:val="0"/>
          <w:sz w:val="24"/>
          <w:szCs w:val="24"/>
          <w14:ligatures w14:val="none"/>
        </w:rPr>
        <w:lastRenderedPageBreak/>
        <w:t xml:space="preserve">Turning </w:t>
      </w:r>
      <w:proofErr w:type="gramStart"/>
      <w:r w:rsidRPr="00781FC1">
        <w:rPr>
          <w:rFonts w:ascii="Arial" w:eastAsia="Times New Roman" w:hAnsi="Arial" w:cs="Arial"/>
          <w:b/>
          <w:bCs/>
          <w:color w:val="05192D"/>
          <w:kern w:val="0"/>
          <w:sz w:val="24"/>
          <w:szCs w:val="24"/>
          <w14:ligatures w14:val="none"/>
        </w:rPr>
        <w:t>off line</w:t>
      </w:r>
      <w:proofErr w:type="gramEnd"/>
      <w:r w:rsidRPr="00781FC1">
        <w:rPr>
          <w:rFonts w:ascii="Arial" w:eastAsia="Times New Roman" w:hAnsi="Arial" w:cs="Arial"/>
          <w:b/>
          <w:bCs/>
          <w:color w:val="05192D"/>
          <w:kern w:val="0"/>
          <w:sz w:val="24"/>
          <w:szCs w:val="24"/>
          <w14:ligatures w14:val="none"/>
        </w:rPr>
        <w:t xml:space="preserve"> style</w:t>
      </w:r>
    </w:p>
    <w:p w14:paraId="17CCB3FD" w14:textId="77777777" w:rsidR="00781FC1" w:rsidRDefault="00781FC1" w:rsidP="00781FC1">
      <w:pPr>
        <w:spacing w:after="120" w:line="240" w:lineRule="auto"/>
        <w:rPr>
          <w:rFonts w:ascii="Arial" w:eastAsia="Times New Roman" w:hAnsi="Arial" w:cs="Arial"/>
          <w:color w:val="05192D"/>
          <w:kern w:val="0"/>
          <w:sz w:val="24"/>
          <w:szCs w:val="24"/>
          <w14:ligatures w14:val="none"/>
        </w:rPr>
      </w:pPr>
      <w:r w:rsidRPr="00781FC1">
        <w:rPr>
          <w:rFonts w:ascii="Arial" w:eastAsia="Times New Roman" w:hAnsi="Arial" w:cs="Arial"/>
          <w:color w:val="05192D"/>
          <w:kern w:val="0"/>
          <w:sz w:val="24"/>
          <w:szCs w:val="24"/>
          <w14:ligatures w14:val="none"/>
        </w:rPr>
        <w:t>If you don't want the line styles to vary by subgroup, set the "dashes" parameter equal to "False".</w:t>
      </w:r>
    </w:p>
    <w:p w14:paraId="1A6408C7" w14:textId="7E890181" w:rsidR="00EA38C2" w:rsidRPr="00781FC1" w:rsidRDefault="00EA38C2" w:rsidP="00781FC1">
      <w:pPr>
        <w:spacing w:after="120" w:line="240" w:lineRule="auto"/>
        <w:rPr>
          <w:rFonts w:ascii="Arial" w:eastAsia="Times New Roman" w:hAnsi="Arial" w:cs="Arial"/>
          <w:color w:val="05192D"/>
          <w:kern w:val="0"/>
          <w:sz w:val="24"/>
          <w:szCs w:val="24"/>
          <w14:ligatures w14:val="none"/>
        </w:rPr>
      </w:pPr>
      <w:r w:rsidRPr="00EA38C2">
        <w:rPr>
          <w:rFonts w:ascii="Arial" w:eastAsia="Times New Roman" w:hAnsi="Arial" w:cs="Arial"/>
          <w:noProof/>
          <w:color w:val="05192D"/>
          <w:kern w:val="0"/>
          <w:sz w:val="24"/>
          <w:szCs w:val="24"/>
          <w14:ligatures w14:val="none"/>
        </w:rPr>
        <w:drawing>
          <wp:inline distT="0" distB="0" distL="0" distR="0" wp14:anchorId="690BA9D2" wp14:editId="24554B31">
            <wp:extent cx="5943600" cy="2628265"/>
            <wp:effectExtent l="0" t="0" r="0" b="635"/>
            <wp:docPr id="174643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31980" name=""/>
                    <pic:cNvPicPr/>
                  </pic:nvPicPr>
                  <pic:blipFill>
                    <a:blip r:embed="rId20"/>
                    <a:stretch>
                      <a:fillRect/>
                    </a:stretch>
                  </pic:blipFill>
                  <pic:spPr>
                    <a:xfrm>
                      <a:off x="0" y="0"/>
                      <a:ext cx="5943600" cy="2628265"/>
                    </a:xfrm>
                    <a:prstGeom prst="rect">
                      <a:avLst/>
                    </a:prstGeom>
                  </pic:spPr>
                </pic:pic>
              </a:graphicData>
            </a:graphic>
          </wp:inline>
        </w:drawing>
      </w:r>
    </w:p>
    <w:p w14:paraId="2321B446" w14:textId="3F77B2CD" w:rsidR="00781FC1" w:rsidRPr="00781FC1" w:rsidRDefault="00781FC1" w:rsidP="00781FC1">
      <w:pPr>
        <w:spacing w:after="0" w:line="240" w:lineRule="auto"/>
        <w:outlineLvl w:val="1"/>
        <w:rPr>
          <w:rFonts w:ascii="Arial" w:eastAsia="Times New Roman" w:hAnsi="Arial" w:cs="Arial"/>
          <w:b/>
          <w:bCs/>
          <w:color w:val="05192D"/>
          <w:kern w:val="0"/>
          <w:sz w:val="24"/>
          <w:szCs w:val="24"/>
          <w14:ligatures w14:val="none"/>
        </w:rPr>
      </w:pPr>
      <w:r w:rsidRPr="00781FC1">
        <w:rPr>
          <w:rFonts w:ascii="Arial" w:eastAsia="Times New Roman" w:hAnsi="Arial" w:cs="Arial"/>
          <w:b/>
          <w:bCs/>
          <w:color w:val="05192D"/>
          <w:kern w:val="0"/>
          <w:sz w:val="24"/>
          <w:szCs w:val="24"/>
          <w14:ligatures w14:val="none"/>
        </w:rPr>
        <w:t>Multiple observations per x-value</w:t>
      </w:r>
    </w:p>
    <w:p w14:paraId="28C8666D" w14:textId="77777777" w:rsidR="00781FC1" w:rsidRDefault="00781FC1" w:rsidP="00781FC1">
      <w:pPr>
        <w:spacing w:after="120" w:line="240" w:lineRule="auto"/>
        <w:rPr>
          <w:rFonts w:ascii="Arial" w:eastAsia="Times New Roman" w:hAnsi="Arial" w:cs="Arial"/>
          <w:color w:val="05192D"/>
          <w:kern w:val="0"/>
          <w:sz w:val="24"/>
          <w:szCs w:val="24"/>
          <w14:ligatures w14:val="none"/>
        </w:rPr>
      </w:pPr>
      <w:r w:rsidRPr="00781FC1">
        <w:rPr>
          <w:rFonts w:ascii="Arial" w:eastAsia="Times New Roman" w:hAnsi="Arial" w:cs="Arial"/>
          <w:color w:val="05192D"/>
          <w:kern w:val="0"/>
          <w:sz w:val="24"/>
          <w:szCs w:val="24"/>
          <w14:ligatures w14:val="none"/>
        </w:rPr>
        <w:t>Line plots can also be used when you have more than one observation per x-value. This dataset has a row for each station that is taking a measurement every hour.</w:t>
      </w:r>
    </w:p>
    <w:p w14:paraId="62F5EDD2" w14:textId="0D8AF26E" w:rsidR="00EA38C2" w:rsidRPr="00781FC1" w:rsidRDefault="00EA38C2" w:rsidP="00781FC1">
      <w:pPr>
        <w:spacing w:after="120" w:line="240" w:lineRule="auto"/>
        <w:rPr>
          <w:rFonts w:ascii="Arial" w:eastAsia="Times New Roman" w:hAnsi="Arial" w:cs="Arial"/>
          <w:color w:val="05192D"/>
          <w:kern w:val="0"/>
          <w:sz w:val="24"/>
          <w:szCs w:val="24"/>
          <w14:ligatures w14:val="none"/>
        </w:rPr>
      </w:pPr>
      <w:r w:rsidRPr="00EA38C2">
        <w:rPr>
          <w:rFonts w:ascii="Arial" w:eastAsia="Times New Roman" w:hAnsi="Arial" w:cs="Arial"/>
          <w:noProof/>
          <w:color w:val="05192D"/>
          <w:kern w:val="0"/>
          <w:sz w:val="24"/>
          <w:szCs w:val="24"/>
          <w14:ligatures w14:val="none"/>
        </w:rPr>
        <w:drawing>
          <wp:inline distT="0" distB="0" distL="0" distR="0" wp14:anchorId="26831AF0" wp14:editId="3B28F684">
            <wp:extent cx="5943600" cy="2914650"/>
            <wp:effectExtent l="0" t="0" r="0" b="0"/>
            <wp:docPr id="24070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01381" name=""/>
                    <pic:cNvPicPr/>
                  </pic:nvPicPr>
                  <pic:blipFill>
                    <a:blip r:embed="rId21"/>
                    <a:stretch>
                      <a:fillRect/>
                    </a:stretch>
                  </pic:blipFill>
                  <pic:spPr>
                    <a:xfrm>
                      <a:off x="0" y="0"/>
                      <a:ext cx="5943600" cy="2914650"/>
                    </a:xfrm>
                    <a:prstGeom prst="rect">
                      <a:avLst/>
                    </a:prstGeom>
                  </pic:spPr>
                </pic:pic>
              </a:graphicData>
            </a:graphic>
          </wp:inline>
        </w:drawing>
      </w:r>
    </w:p>
    <w:p w14:paraId="2B0E3486" w14:textId="78C52DB7" w:rsidR="00781FC1" w:rsidRPr="00781FC1" w:rsidRDefault="00781FC1" w:rsidP="00781FC1">
      <w:pPr>
        <w:spacing w:after="0" w:line="240" w:lineRule="auto"/>
        <w:outlineLvl w:val="1"/>
        <w:rPr>
          <w:rFonts w:ascii="Arial" w:eastAsia="Times New Roman" w:hAnsi="Arial" w:cs="Arial"/>
          <w:b/>
          <w:bCs/>
          <w:color w:val="05192D"/>
          <w:kern w:val="0"/>
          <w:sz w:val="24"/>
          <w:szCs w:val="24"/>
          <w14:ligatures w14:val="none"/>
        </w:rPr>
      </w:pPr>
      <w:r w:rsidRPr="00781FC1">
        <w:rPr>
          <w:rFonts w:ascii="Arial" w:eastAsia="Times New Roman" w:hAnsi="Arial" w:cs="Arial"/>
          <w:b/>
          <w:bCs/>
          <w:color w:val="05192D"/>
          <w:kern w:val="0"/>
          <w:sz w:val="24"/>
          <w:szCs w:val="24"/>
          <w14:ligatures w14:val="none"/>
        </w:rPr>
        <w:t>Multiple observations per x-value</w:t>
      </w:r>
    </w:p>
    <w:p w14:paraId="081D6726" w14:textId="6B0ABFF2" w:rsidR="00EA38C2" w:rsidRPr="00781FC1" w:rsidRDefault="00781FC1" w:rsidP="00781FC1">
      <w:pPr>
        <w:spacing w:after="120" w:line="240" w:lineRule="auto"/>
        <w:rPr>
          <w:rFonts w:ascii="Arial" w:eastAsia="Times New Roman" w:hAnsi="Arial" w:cs="Arial"/>
          <w:color w:val="05192D"/>
          <w:kern w:val="0"/>
          <w:sz w:val="24"/>
          <w:szCs w:val="24"/>
          <w14:ligatures w14:val="none"/>
        </w:rPr>
      </w:pPr>
      <w:r w:rsidRPr="00781FC1">
        <w:rPr>
          <w:rFonts w:ascii="Arial" w:eastAsia="Times New Roman" w:hAnsi="Arial" w:cs="Arial"/>
          <w:color w:val="05192D"/>
          <w:kern w:val="0"/>
          <w:sz w:val="24"/>
          <w:szCs w:val="24"/>
          <w14:ligatures w14:val="none"/>
        </w:rPr>
        <w:t>This is the scatter plot, displaying one point per observation.</w:t>
      </w:r>
    </w:p>
    <w:p w14:paraId="284AA6A9" w14:textId="5924EDD7" w:rsidR="00781FC1" w:rsidRPr="00781FC1" w:rsidRDefault="00781FC1" w:rsidP="00781FC1">
      <w:pPr>
        <w:spacing w:after="0" w:line="240" w:lineRule="auto"/>
        <w:outlineLvl w:val="1"/>
        <w:rPr>
          <w:rFonts w:ascii="Arial" w:eastAsia="Times New Roman" w:hAnsi="Arial" w:cs="Arial"/>
          <w:b/>
          <w:bCs/>
          <w:color w:val="05192D"/>
          <w:kern w:val="0"/>
          <w:sz w:val="24"/>
          <w:szCs w:val="24"/>
          <w14:ligatures w14:val="none"/>
        </w:rPr>
      </w:pPr>
      <w:r w:rsidRPr="00781FC1">
        <w:rPr>
          <w:rFonts w:ascii="Arial" w:eastAsia="Times New Roman" w:hAnsi="Arial" w:cs="Arial"/>
          <w:b/>
          <w:bCs/>
          <w:color w:val="05192D"/>
          <w:kern w:val="0"/>
          <w:sz w:val="24"/>
          <w:szCs w:val="24"/>
          <w14:ligatures w14:val="none"/>
        </w:rPr>
        <w:t>Multiple observations per x-value</w:t>
      </w:r>
    </w:p>
    <w:p w14:paraId="1C7740CE" w14:textId="77777777" w:rsidR="00EA38C2" w:rsidRDefault="00781FC1" w:rsidP="00EA38C2">
      <w:pPr>
        <w:spacing w:after="120" w:line="240" w:lineRule="auto"/>
        <w:rPr>
          <w:rFonts w:ascii="Arial" w:eastAsia="Times New Roman" w:hAnsi="Arial" w:cs="Arial"/>
          <w:color w:val="05192D"/>
          <w:kern w:val="0"/>
          <w:sz w:val="24"/>
          <w:szCs w:val="24"/>
          <w14:ligatures w14:val="none"/>
        </w:rPr>
      </w:pPr>
      <w:r w:rsidRPr="00781FC1">
        <w:rPr>
          <w:rFonts w:ascii="Arial" w:eastAsia="Times New Roman" w:hAnsi="Arial" w:cs="Arial"/>
          <w:color w:val="05192D"/>
          <w:kern w:val="0"/>
          <w:sz w:val="24"/>
          <w:szCs w:val="24"/>
          <w14:ligatures w14:val="none"/>
        </w:rPr>
        <w:t>This is the line plot. If a line plot is given multiple observations per x-value, it will aggregate them into a single summary measure. By default, it will display the mean.</w:t>
      </w:r>
    </w:p>
    <w:p w14:paraId="192EAE0F" w14:textId="77777777" w:rsidR="00EA38C2" w:rsidRDefault="00EA38C2" w:rsidP="00EA38C2">
      <w:pPr>
        <w:spacing w:after="120" w:line="240" w:lineRule="auto"/>
        <w:rPr>
          <w:rFonts w:ascii="Arial" w:eastAsia="Times New Roman" w:hAnsi="Arial" w:cs="Arial"/>
          <w:color w:val="05192D"/>
          <w:kern w:val="0"/>
          <w:sz w:val="24"/>
          <w:szCs w:val="24"/>
          <w14:ligatures w14:val="none"/>
        </w:rPr>
      </w:pPr>
    </w:p>
    <w:p w14:paraId="54F31FB1" w14:textId="781139AC" w:rsidR="00781FC1" w:rsidRPr="00781FC1" w:rsidRDefault="00EA38C2" w:rsidP="00EA38C2">
      <w:pPr>
        <w:spacing w:after="120" w:line="240" w:lineRule="auto"/>
        <w:rPr>
          <w:rFonts w:ascii="Arial" w:eastAsia="Times New Roman" w:hAnsi="Arial" w:cs="Arial"/>
          <w:b/>
          <w:bCs/>
          <w:color w:val="05192D"/>
          <w:kern w:val="0"/>
          <w:sz w:val="24"/>
          <w:szCs w:val="24"/>
          <w14:ligatures w14:val="none"/>
        </w:rPr>
      </w:pPr>
      <w:r w:rsidRPr="00EA38C2">
        <w:rPr>
          <w:rFonts w:ascii="Arial" w:eastAsia="Times New Roman" w:hAnsi="Arial" w:cs="Arial"/>
          <w:b/>
          <w:bCs/>
          <w:noProof/>
          <w:color w:val="05192D"/>
          <w:kern w:val="0"/>
          <w:sz w:val="24"/>
          <w:szCs w:val="24"/>
          <w14:ligatures w14:val="none"/>
        </w:rPr>
        <w:lastRenderedPageBreak/>
        <w:drawing>
          <wp:inline distT="0" distB="0" distL="0" distR="0" wp14:anchorId="47DE7B9D" wp14:editId="1EB2E26D">
            <wp:extent cx="5943600" cy="3028315"/>
            <wp:effectExtent l="0" t="0" r="0" b="635"/>
            <wp:docPr id="1218059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59887" name=""/>
                    <pic:cNvPicPr/>
                  </pic:nvPicPr>
                  <pic:blipFill>
                    <a:blip r:embed="rId22"/>
                    <a:stretch>
                      <a:fillRect/>
                    </a:stretch>
                  </pic:blipFill>
                  <pic:spPr>
                    <a:xfrm>
                      <a:off x="0" y="0"/>
                      <a:ext cx="5943600" cy="3028315"/>
                    </a:xfrm>
                    <a:prstGeom prst="rect">
                      <a:avLst/>
                    </a:prstGeom>
                  </pic:spPr>
                </pic:pic>
              </a:graphicData>
            </a:graphic>
          </wp:inline>
        </w:drawing>
      </w:r>
      <w:r w:rsidR="00781FC1" w:rsidRPr="00781FC1">
        <w:rPr>
          <w:rFonts w:ascii="Arial" w:eastAsia="Times New Roman" w:hAnsi="Arial" w:cs="Arial"/>
          <w:b/>
          <w:bCs/>
          <w:color w:val="05192D"/>
          <w:kern w:val="0"/>
          <w:sz w:val="24"/>
          <w:szCs w:val="24"/>
          <w14:ligatures w14:val="none"/>
        </w:rPr>
        <w:t>Multiple observations per x-value</w:t>
      </w:r>
    </w:p>
    <w:p w14:paraId="2537ED4B" w14:textId="77777777" w:rsidR="00781FC1" w:rsidRPr="00781FC1" w:rsidRDefault="00781FC1" w:rsidP="00781FC1">
      <w:pPr>
        <w:spacing w:after="120" w:line="240" w:lineRule="auto"/>
        <w:rPr>
          <w:rFonts w:ascii="Arial" w:eastAsia="Times New Roman" w:hAnsi="Arial" w:cs="Arial"/>
          <w:color w:val="05192D"/>
          <w:kern w:val="0"/>
          <w:sz w:val="24"/>
          <w:szCs w:val="24"/>
          <w14:ligatures w14:val="none"/>
        </w:rPr>
      </w:pPr>
      <w:r w:rsidRPr="00781FC1">
        <w:rPr>
          <w:rFonts w:ascii="Arial" w:eastAsia="Times New Roman" w:hAnsi="Arial" w:cs="Arial"/>
          <w:color w:val="05192D"/>
          <w:kern w:val="0"/>
          <w:sz w:val="24"/>
          <w:szCs w:val="24"/>
          <w14:ligatures w14:val="none"/>
        </w:rPr>
        <w:t xml:space="preserve">Notice that Seaborn will automatically calculate a confidence interval for the mean, displayed by the shaded region. Assuming the air collection stations were randomly placed throughout the city, this dataset is a random sample of the nitrogen dioxide levels across the whole city. This confidence interval tells us that based on our sample, we can be 95% confident that the average nitrogen dioxide level for the whole city is within this range. Confidence intervals indicate the uncertainty we have about what the true mean is for the whole city. To learn more about confidence intervals, you can check out </w:t>
      </w:r>
      <w:proofErr w:type="spellStart"/>
      <w:r w:rsidRPr="00781FC1">
        <w:rPr>
          <w:rFonts w:ascii="Arial" w:eastAsia="Times New Roman" w:hAnsi="Arial" w:cs="Arial"/>
          <w:color w:val="05192D"/>
          <w:kern w:val="0"/>
          <w:sz w:val="24"/>
          <w:szCs w:val="24"/>
          <w14:ligatures w14:val="none"/>
        </w:rPr>
        <w:t>DataCamp's</w:t>
      </w:r>
      <w:proofErr w:type="spellEnd"/>
      <w:r w:rsidRPr="00781FC1">
        <w:rPr>
          <w:rFonts w:ascii="Arial" w:eastAsia="Times New Roman" w:hAnsi="Arial" w:cs="Arial"/>
          <w:color w:val="05192D"/>
          <w:kern w:val="0"/>
          <w:sz w:val="24"/>
          <w:szCs w:val="24"/>
          <w14:ligatures w14:val="none"/>
        </w:rPr>
        <w:t xml:space="preserve"> statistics courses.</w:t>
      </w:r>
    </w:p>
    <w:p w14:paraId="6D970AB2" w14:textId="4F21A16C" w:rsidR="00781FC1" w:rsidRPr="00781FC1" w:rsidRDefault="00781FC1" w:rsidP="00781FC1">
      <w:pPr>
        <w:spacing w:after="0" w:line="240" w:lineRule="auto"/>
        <w:outlineLvl w:val="1"/>
        <w:rPr>
          <w:rFonts w:ascii="Arial" w:eastAsia="Times New Roman" w:hAnsi="Arial" w:cs="Arial"/>
          <w:b/>
          <w:bCs/>
          <w:color w:val="05192D"/>
          <w:kern w:val="0"/>
          <w:sz w:val="24"/>
          <w:szCs w:val="24"/>
          <w14:ligatures w14:val="none"/>
        </w:rPr>
      </w:pPr>
      <w:r w:rsidRPr="00781FC1">
        <w:rPr>
          <w:rFonts w:ascii="Arial" w:eastAsia="Times New Roman" w:hAnsi="Arial" w:cs="Arial"/>
          <w:b/>
          <w:bCs/>
          <w:color w:val="05192D"/>
          <w:kern w:val="0"/>
          <w:sz w:val="24"/>
          <w:szCs w:val="24"/>
          <w14:ligatures w14:val="none"/>
        </w:rPr>
        <w:t>Replacing confidence interval with standard deviation</w:t>
      </w:r>
    </w:p>
    <w:p w14:paraId="5B3324C8" w14:textId="609855D4" w:rsidR="00781FC1" w:rsidRDefault="00781FC1" w:rsidP="00781FC1">
      <w:pPr>
        <w:spacing w:after="0" w:line="240" w:lineRule="auto"/>
        <w:rPr>
          <w:rFonts w:ascii="Arial" w:eastAsia="Times New Roman" w:hAnsi="Arial" w:cs="Arial"/>
          <w:color w:val="05192D"/>
          <w:kern w:val="0"/>
          <w:sz w:val="24"/>
          <w:szCs w:val="24"/>
          <w14:ligatures w14:val="none"/>
        </w:rPr>
      </w:pPr>
      <w:r w:rsidRPr="00781FC1">
        <w:rPr>
          <w:rFonts w:ascii="Arial" w:eastAsia="Times New Roman" w:hAnsi="Arial" w:cs="Arial"/>
          <w:color w:val="05192D"/>
          <w:kern w:val="0"/>
          <w:sz w:val="24"/>
          <w:szCs w:val="24"/>
          <w14:ligatures w14:val="none"/>
        </w:rPr>
        <w:t>Instead of visualizing a confidence interval, we may want to see how varied the measurements of nitrogen dioxide are across the different collection stations at a given point in time. To visualize this, set the "ci" parameter equal to the string "</w:t>
      </w:r>
      <w:proofErr w:type="spellStart"/>
      <w:r w:rsidRPr="00781FC1">
        <w:rPr>
          <w:rFonts w:ascii="Arial" w:eastAsia="Times New Roman" w:hAnsi="Arial" w:cs="Arial"/>
          <w:color w:val="05192D"/>
          <w:kern w:val="0"/>
          <w:sz w:val="24"/>
          <w:szCs w:val="24"/>
          <w14:ligatures w14:val="none"/>
        </w:rPr>
        <w:t>sd</w:t>
      </w:r>
      <w:proofErr w:type="spellEnd"/>
      <w:r w:rsidRPr="00781FC1">
        <w:rPr>
          <w:rFonts w:ascii="Arial" w:eastAsia="Times New Roman" w:hAnsi="Arial" w:cs="Arial"/>
          <w:color w:val="05192D"/>
          <w:kern w:val="0"/>
          <w:sz w:val="24"/>
          <w:szCs w:val="24"/>
          <w14:ligatures w14:val="none"/>
        </w:rPr>
        <w:t>" to make the shaded area represent the standard deviation, which shows the spread of the distribution of observations at each x value.</w:t>
      </w:r>
    </w:p>
    <w:p w14:paraId="0D33E218" w14:textId="132452C2" w:rsidR="00EA38C2" w:rsidRPr="00781FC1" w:rsidRDefault="00EA38C2" w:rsidP="00781FC1">
      <w:pPr>
        <w:spacing w:after="0" w:line="240" w:lineRule="auto"/>
        <w:rPr>
          <w:rFonts w:ascii="Arial" w:eastAsia="Times New Roman" w:hAnsi="Arial" w:cs="Arial"/>
          <w:color w:val="05192D"/>
          <w:kern w:val="0"/>
          <w:sz w:val="24"/>
          <w:szCs w:val="24"/>
          <w14:ligatures w14:val="none"/>
        </w:rPr>
      </w:pPr>
      <w:r w:rsidRPr="00EA38C2">
        <w:rPr>
          <w:rFonts w:ascii="Arial" w:eastAsia="Times New Roman" w:hAnsi="Arial" w:cs="Arial"/>
          <w:noProof/>
          <w:color w:val="05192D"/>
          <w:kern w:val="0"/>
          <w:sz w:val="24"/>
          <w:szCs w:val="24"/>
          <w14:ligatures w14:val="none"/>
        </w:rPr>
        <w:lastRenderedPageBreak/>
        <w:drawing>
          <wp:inline distT="0" distB="0" distL="0" distR="0" wp14:anchorId="73879891" wp14:editId="3DF32A3A">
            <wp:extent cx="5943600" cy="2470785"/>
            <wp:effectExtent l="0" t="0" r="0" b="5715"/>
            <wp:docPr id="121607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72398" name=""/>
                    <pic:cNvPicPr/>
                  </pic:nvPicPr>
                  <pic:blipFill>
                    <a:blip r:embed="rId23"/>
                    <a:stretch>
                      <a:fillRect/>
                    </a:stretch>
                  </pic:blipFill>
                  <pic:spPr>
                    <a:xfrm>
                      <a:off x="0" y="0"/>
                      <a:ext cx="5943600" cy="2470785"/>
                    </a:xfrm>
                    <a:prstGeom prst="rect">
                      <a:avLst/>
                    </a:prstGeom>
                  </pic:spPr>
                </pic:pic>
              </a:graphicData>
            </a:graphic>
          </wp:inline>
        </w:drawing>
      </w:r>
    </w:p>
    <w:p w14:paraId="0D9E076D" w14:textId="743E6CF2" w:rsidR="00781FC1" w:rsidRPr="00781FC1" w:rsidRDefault="00781FC1" w:rsidP="00781FC1">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781FC1">
        <w:rPr>
          <w:rFonts w:ascii="Arial" w:eastAsia="Times New Roman" w:hAnsi="Arial" w:cs="Arial"/>
          <w:b/>
          <w:bCs/>
          <w:color w:val="05192D"/>
          <w:kern w:val="0"/>
          <w:sz w:val="24"/>
          <w:szCs w:val="24"/>
          <w14:ligatures w14:val="none"/>
        </w:rPr>
        <w:t>Turning off confidence interval</w:t>
      </w:r>
    </w:p>
    <w:p w14:paraId="028F8744" w14:textId="77777777" w:rsidR="00781FC1" w:rsidRPr="00781FC1" w:rsidRDefault="00781FC1" w:rsidP="00781FC1">
      <w:pPr>
        <w:shd w:val="clear" w:color="auto" w:fill="F7F7FC"/>
        <w:spacing w:after="120" w:line="240" w:lineRule="auto"/>
        <w:rPr>
          <w:rFonts w:ascii="Arial" w:eastAsia="Times New Roman" w:hAnsi="Arial" w:cs="Arial"/>
          <w:color w:val="05192D"/>
          <w:kern w:val="0"/>
          <w:sz w:val="24"/>
          <w:szCs w:val="24"/>
          <w14:ligatures w14:val="none"/>
        </w:rPr>
      </w:pPr>
      <w:r w:rsidRPr="00781FC1">
        <w:rPr>
          <w:rFonts w:ascii="Arial" w:eastAsia="Times New Roman" w:hAnsi="Arial" w:cs="Arial"/>
          <w:color w:val="05192D"/>
          <w:kern w:val="0"/>
          <w:sz w:val="24"/>
          <w:szCs w:val="24"/>
          <w14:ligatures w14:val="none"/>
        </w:rPr>
        <w:t>We can also turn off the confidence interval by setting the "ci" parameter equal to "None".</w:t>
      </w:r>
    </w:p>
    <w:p w14:paraId="492A0137" w14:textId="46BDF08C" w:rsidR="00781FC1" w:rsidRPr="00781FC1" w:rsidRDefault="00781FC1" w:rsidP="00781FC1">
      <w:pPr>
        <w:tabs>
          <w:tab w:val="left" w:pos="1200"/>
        </w:tabs>
      </w:pPr>
    </w:p>
    <w:sectPr w:rsidR="00781FC1" w:rsidRPr="00781F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F0F85"/>
    <w:multiLevelType w:val="multilevel"/>
    <w:tmpl w:val="2B304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9E30FD"/>
    <w:multiLevelType w:val="multilevel"/>
    <w:tmpl w:val="0820F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404D6"/>
    <w:multiLevelType w:val="multilevel"/>
    <w:tmpl w:val="4F524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A61B69"/>
    <w:multiLevelType w:val="multilevel"/>
    <w:tmpl w:val="6F4C0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BB1A4A"/>
    <w:multiLevelType w:val="multilevel"/>
    <w:tmpl w:val="6CB82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6D4072"/>
    <w:multiLevelType w:val="multilevel"/>
    <w:tmpl w:val="1786F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906578"/>
    <w:multiLevelType w:val="multilevel"/>
    <w:tmpl w:val="DBD03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865E79"/>
    <w:multiLevelType w:val="multilevel"/>
    <w:tmpl w:val="05DE4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7402A4"/>
    <w:multiLevelType w:val="multilevel"/>
    <w:tmpl w:val="DF74E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7926ED"/>
    <w:multiLevelType w:val="multilevel"/>
    <w:tmpl w:val="3B4AE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426237"/>
    <w:multiLevelType w:val="multilevel"/>
    <w:tmpl w:val="47F26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574D89"/>
    <w:multiLevelType w:val="multilevel"/>
    <w:tmpl w:val="B0ECE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066210"/>
    <w:multiLevelType w:val="multilevel"/>
    <w:tmpl w:val="75B66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4411740">
    <w:abstractNumId w:val="1"/>
  </w:num>
  <w:num w:numId="2" w16cid:durableId="2036343889">
    <w:abstractNumId w:val="10"/>
  </w:num>
  <w:num w:numId="3" w16cid:durableId="158812522">
    <w:abstractNumId w:val="9"/>
  </w:num>
  <w:num w:numId="4" w16cid:durableId="654144630">
    <w:abstractNumId w:val="5"/>
  </w:num>
  <w:num w:numId="5" w16cid:durableId="671881986">
    <w:abstractNumId w:val="8"/>
  </w:num>
  <w:num w:numId="6" w16cid:durableId="1009916843">
    <w:abstractNumId w:val="0"/>
  </w:num>
  <w:num w:numId="7" w16cid:durableId="938563034">
    <w:abstractNumId w:val="4"/>
  </w:num>
  <w:num w:numId="8" w16cid:durableId="390008279">
    <w:abstractNumId w:val="7"/>
  </w:num>
  <w:num w:numId="9" w16cid:durableId="319163533">
    <w:abstractNumId w:val="3"/>
  </w:num>
  <w:num w:numId="10" w16cid:durableId="2095934194">
    <w:abstractNumId w:val="12"/>
  </w:num>
  <w:num w:numId="11" w16cid:durableId="1484544761">
    <w:abstractNumId w:val="11"/>
  </w:num>
  <w:num w:numId="12" w16cid:durableId="1219249147">
    <w:abstractNumId w:val="6"/>
  </w:num>
  <w:num w:numId="13" w16cid:durableId="5476847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8BB"/>
    <w:rsid w:val="00645924"/>
    <w:rsid w:val="00781FC1"/>
    <w:rsid w:val="00A14E8F"/>
    <w:rsid w:val="00A9391B"/>
    <w:rsid w:val="00BC58BB"/>
    <w:rsid w:val="00C63D30"/>
    <w:rsid w:val="00E41983"/>
    <w:rsid w:val="00EA38C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7B7DC"/>
  <w15:chartTrackingRefBased/>
  <w15:docId w15:val="{8190128C-53BF-4DCE-AB7F-1A4408603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C58BB"/>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C58BB"/>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BC58B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BC58BB"/>
    <w:rPr>
      <w:color w:val="0563C1" w:themeColor="hyperlink"/>
      <w:u w:val="single"/>
    </w:rPr>
  </w:style>
  <w:style w:type="character" w:styleId="UnresolvedMention">
    <w:name w:val="Unresolved Mention"/>
    <w:basedOn w:val="DefaultParagraphFont"/>
    <w:uiPriority w:val="99"/>
    <w:semiHidden/>
    <w:unhideWhenUsed/>
    <w:rsid w:val="00BC58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23665">
      <w:bodyDiv w:val="1"/>
      <w:marLeft w:val="0"/>
      <w:marRight w:val="0"/>
      <w:marTop w:val="0"/>
      <w:marBottom w:val="0"/>
      <w:divBdr>
        <w:top w:val="none" w:sz="0" w:space="0" w:color="auto"/>
        <w:left w:val="none" w:sz="0" w:space="0" w:color="auto"/>
        <w:bottom w:val="none" w:sz="0" w:space="0" w:color="auto"/>
        <w:right w:val="none" w:sz="0" w:space="0" w:color="auto"/>
      </w:divBdr>
      <w:divsChild>
        <w:div w:id="1866868595">
          <w:marLeft w:val="0"/>
          <w:marRight w:val="0"/>
          <w:marTop w:val="120"/>
          <w:marBottom w:val="120"/>
          <w:divBdr>
            <w:top w:val="none" w:sz="0" w:space="0" w:color="auto"/>
            <w:left w:val="single" w:sz="24" w:space="12" w:color="5EB1FF"/>
            <w:bottom w:val="none" w:sz="0" w:space="0" w:color="auto"/>
            <w:right w:val="none" w:sz="0" w:space="0" w:color="auto"/>
          </w:divBdr>
          <w:divsChild>
            <w:div w:id="1727797673">
              <w:marLeft w:val="0"/>
              <w:marRight w:val="0"/>
              <w:marTop w:val="0"/>
              <w:marBottom w:val="0"/>
              <w:divBdr>
                <w:top w:val="none" w:sz="0" w:space="0" w:color="auto"/>
                <w:left w:val="none" w:sz="0" w:space="0" w:color="auto"/>
                <w:bottom w:val="none" w:sz="0" w:space="0" w:color="auto"/>
                <w:right w:val="none" w:sz="0" w:space="0" w:color="auto"/>
              </w:divBdr>
            </w:div>
          </w:divsChild>
        </w:div>
        <w:div w:id="445318023">
          <w:marLeft w:val="0"/>
          <w:marRight w:val="0"/>
          <w:marTop w:val="120"/>
          <w:marBottom w:val="120"/>
          <w:divBdr>
            <w:top w:val="none" w:sz="0" w:space="0" w:color="auto"/>
            <w:left w:val="none" w:sz="0" w:space="0" w:color="auto"/>
            <w:bottom w:val="none" w:sz="0" w:space="0" w:color="auto"/>
            <w:right w:val="none" w:sz="0" w:space="0" w:color="auto"/>
          </w:divBdr>
          <w:divsChild>
            <w:div w:id="162358787">
              <w:marLeft w:val="0"/>
              <w:marRight w:val="0"/>
              <w:marTop w:val="0"/>
              <w:marBottom w:val="0"/>
              <w:divBdr>
                <w:top w:val="none" w:sz="0" w:space="0" w:color="auto"/>
                <w:left w:val="none" w:sz="0" w:space="0" w:color="auto"/>
                <w:bottom w:val="none" w:sz="0" w:space="0" w:color="auto"/>
                <w:right w:val="none" w:sz="0" w:space="0" w:color="auto"/>
              </w:divBdr>
            </w:div>
          </w:divsChild>
        </w:div>
        <w:div w:id="88670965">
          <w:marLeft w:val="0"/>
          <w:marRight w:val="0"/>
          <w:marTop w:val="120"/>
          <w:marBottom w:val="120"/>
          <w:divBdr>
            <w:top w:val="none" w:sz="0" w:space="0" w:color="auto"/>
            <w:left w:val="none" w:sz="0" w:space="0" w:color="auto"/>
            <w:bottom w:val="none" w:sz="0" w:space="0" w:color="auto"/>
            <w:right w:val="none" w:sz="0" w:space="0" w:color="auto"/>
          </w:divBdr>
          <w:divsChild>
            <w:div w:id="1679767826">
              <w:marLeft w:val="0"/>
              <w:marRight w:val="0"/>
              <w:marTop w:val="0"/>
              <w:marBottom w:val="0"/>
              <w:divBdr>
                <w:top w:val="none" w:sz="0" w:space="0" w:color="auto"/>
                <w:left w:val="none" w:sz="0" w:space="0" w:color="auto"/>
                <w:bottom w:val="none" w:sz="0" w:space="0" w:color="auto"/>
                <w:right w:val="none" w:sz="0" w:space="0" w:color="auto"/>
              </w:divBdr>
            </w:div>
          </w:divsChild>
        </w:div>
        <w:div w:id="157618044">
          <w:marLeft w:val="0"/>
          <w:marRight w:val="0"/>
          <w:marTop w:val="120"/>
          <w:marBottom w:val="120"/>
          <w:divBdr>
            <w:top w:val="none" w:sz="0" w:space="0" w:color="auto"/>
            <w:left w:val="none" w:sz="0" w:space="0" w:color="auto"/>
            <w:bottom w:val="none" w:sz="0" w:space="0" w:color="auto"/>
            <w:right w:val="none" w:sz="0" w:space="0" w:color="auto"/>
          </w:divBdr>
          <w:divsChild>
            <w:div w:id="1834222759">
              <w:marLeft w:val="0"/>
              <w:marRight w:val="0"/>
              <w:marTop w:val="0"/>
              <w:marBottom w:val="0"/>
              <w:divBdr>
                <w:top w:val="none" w:sz="0" w:space="0" w:color="auto"/>
                <w:left w:val="none" w:sz="0" w:space="0" w:color="auto"/>
                <w:bottom w:val="none" w:sz="0" w:space="0" w:color="auto"/>
                <w:right w:val="none" w:sz="0" w:space="0" w:color="auto"/>
              </w:divBdr>
            </w:div>
          </w:divsChild>
        </w:div>
        <w:div w:id="1789471942">
          <w:marLeft w:val="0"/>
          <w:marRight w:val="0"/>
          <w:marTop w:val="120"/>
          <w:marBottom w:val="120"/>
          <w:divBdr>
            <w:top w:val="none" w:sz="0" w:space="0" w:color="auto"/>
            <w:left w:val="none" w:sz="0" w:space="0" w:color="auto"/>
            <w:bottom w:val="none" w:sz="0" w:space="0" w:color="auto"/>
            <w:right w:val="none" w:sz="0" w:space="0" w:color="auto"/>
          </w:divBdr>
          <w:divsChild>
            <w:div w:id="463233744">
              <w:marLeft w:val="0"/>
              <w:marRight w:val="0"/>
              <w:marTop w:val="0"/>
              <w:marBottom w:val="0"/>
              <w:divBdr>
                <w:top w:val="none" w:sz="0" w:space="0" w:color="auto"/>
                <w:left w:val="none" w:sz="0" w:space="0" w:color="auto"/>
                <w:bottom w:val="none" w:sz="0" w:space="0" w:color="auto"/>
                <w:right w:val="none" w:sz="0" w:space="0" w:color="auto"/>
              </w:divBdr>
            </w:div>
          </w:divsChild>
        </w:div>
        <w:div w:id="1292976764">
          <w:marLeft w:val="0"/>
          <w:marRight w:val="0"/>
          <w:marTop w:val="120"/>
          <w:marBottom w:val="120"/>
          <w:divBdr>
            <w:top w:val="none" w:sz="0" w:space="0" w:color="auto"/>
            <w:left w:val="none" w:sz="0" w:space="0" w:color="auto"/>
            <w:bottom w:val="none" w:sz="0" w:space="0" w:color="auto"/>
            <w:right w:val="none" w:sz="0" w:space="0" w:color="auto"/>
          </w:divBdr>
          <w:divsChild>
            <w:div w:id="730347786">
              <w:marLeft w:val="0"/>
              <w:marRight w:val="0"/>
              <w:marTop w:val="0"/>
              <w:marBottom w:val="0"/>
              <w:divBdr>
                <w:top w:val="none" w:sz="0" w:space="0" w:color="auto"/>
                <w:left w:val="none" w:sz="0" w:space="0" w:color="auto"/>
                <w:bottom w:val="none" w:sz="0" w:space="0" w:color="auto"/>
                <w:right w:val="none" w:sz="0" w:space="0" w:color="auto"/>
              </w:divBdr>
            </w:div>
          </w:divsChild>
        </w:div>
        <w:div w:id="652215905">
          <w:marLeft w:val="0"/>
          <w:marRight w:val="0"/>
          <w:marTop w:val="120"/>
          <w:marBottom w:val="120"/>
          <w:divBdr>
            <w:top w:val="none" w:sz="0" w:space="0" w:color="auto"/>
            <w:left w:val="none" w:sz="0" w:space="0" w:color="auto"/>
            <w:bottom w:val="none" w:sz="0" w:space="0" w:color="auto"/>
            <w:right w:val="none" w:sz="0" w:space="0" w:color="auto"/>
          </w:divBdr>
          <w:divsChild>
            <w:div w:id="537937332">
              <w:marLeft w:val="0"/>
              <w:marRight w:val="0"/>
              <w:marTop w:val="0"/>
              <w:marBottom w:val="0"/>
              <w:divBdr>
                <w:top w:val="none" w:sz="0" w:space="0" w:color="auto"/>
                <w:left w:val="none" w:sz="0" w:space="0" w:color="auto"/>
                <w:bottom w:val="none" w:sz="0" w:space="0" w:color="auto"/>
                <w:right w:val="none" w:sz="0" w:space="0" w:color="auto"/>
              </w:divBdr>
            </w:div>
          </w:divsChild>
        </w:div>
        <w:div w:id="461922405">
          <w:marLeft w:val="0"/>
          <w:marRight w:val="0"/>
          <w:marTop w:val="120"/>
          <w:marBottom w:val="120"/>
          <w:divBdr>
            <w:top w:val="none" w:sz="0" w:space="0" w:color="auto"/>
            <w:left w:val="none" w:sz="0" w:space="0" w:color="auto"/>
            <w:bottom w:val="none" w:sz="0" w:space="0" w:color="auto"/>
            <w:right w:val="none" w:sz="0" w:space="0" w:color="auto"/>
          </w:divBdr>
          <w:divsChild>
            <w:div w:id="984696494">
              <w:marLeft w:val="0"/>
              <w:marRight w:val="0"/>
              <w:marTop w:val="0"/>
              <w:marBottom w:val="0"/>
              <w:divBdr>
                <w:top w:val="none" w:sz="0" w:space="0" w:color="auto"/>
                <w:left w:val="none" w:sz="0" w:space="0" w:color="auto"/>
                <w:bottom w:val="none" w:sz="0" w:space="0" w:color="auto"/>
                <w:right w:val="none" w:sz="0" w:space="0" w:color="auto"/>
              </w:divBdr>
            </w:div>
          </w:divsChild>
        </w:div>
        <w:div w:id="132021016">
          <w:marLeft w:val="0"/>
          <w:marRight w:val="0"/>
          <w:marTop w:val="120"/>
          <w:marBottom w:val="120"/>
          <w:divBdr>
            <w:top w:val="none" w:sz="0" w:space="0" w:color="auto"/>
            <w:left w:val="none" w:sz="0" w:space="0" w:color="auto"/>
            <w:bottom w:val="none" w:sz="0" w:space="0" w:color="auto"/>
            <w:right w:val="none" w:sz="0" w:space="0" w:color="auto"/>
          </w:divBdr>
          <w:divsChild>
            <w:div w:id="937833229">
              <w:marLeft w:val="0"/>
              <w:marRight w:val="0"/>
              <w:marTop w:val="0"/>
              <w:marBottom w:val="0"/>
              <w:divBdr>
                <w:top w:val="none" w:sz="0" w:space="0" w:color="auto"/>
                <w:left w:val="none" w:sz="0" w:space="0" w:color="auto"/>
                <w:bottom w:val="none" w:sz="0" w:space="0" w:color="auto"/>
                <w:right w:val="none" w:sz="0" w:space="0" w:color="auto"/>
              </w:divBdr>
            </w:div>
          </w:divsChild>
        </w:div>
        <w:div w:id="1740131162">
          <w:marLeft w:val="0"/>
          <w:marRight w:val="0"/>
          <w:marTop w:val="120"/>
          <w:marBottom w:val="120"/>
          <w:divBdr>
            <w:top w:val="none" w:sz="0" w:space="0" w:color="auto"/>
            <w:left w:val="none" w:sz="0" w:space="0" w:color="auto"/>
            <w:bottom w:val="none" w:sz="0" w:space="0" w:color="auto"/>
            <w:right w:val="none" w:sz="0" w:space="0" w:color="auto"/>
          </w:divBdr>
          <w:divsChild>
            <w:div w:id="1858928876">
              <w:marLeft w:val="0"/>
              <w:marRight w:val="0"/>
              <w:marTop w:val="0"/>
              <w:marBottom w:val="0"/>
              <w:divBdr>
                <w:top w:val="none" w:sz="0" w:space="0" w:color="auto"/>
                <w:left w:val="none" w:sz="0" w:space="0" w:color="auto"/>
                <w:bottom w:val="none" w:sz="0" w:space="0" w:color="auto"/>
                <w:right w:val="none" w:sz="0" w:space="0" w:color="auto"/>
              </w:divBdr>
            </w:div>
          </w:divsChild>
        </w:div>
        <w:div w:id="1959145235">
          <w:marLeft w:val="0"/>
          <w:marRight w:val="0"/>
          <w:marTop w:val="120"/>
          <w:marBottom w:val="120"/>
          <w:divBdr>
            <w:top w:val="none" w:sz="0" w:space="0" w:color="auto"/>
            <w:left w:val="none" w:sz="0" w:space="0" w:color="auto"/>
            <w:bottom w:val="none" w:sz="0" w:space="0" w:color="auto"/>
            <w:right w:val="none" w:sz="0" w:space="0" w:color="auto"/>
          </w:divBdr>
          <w:divsChild>
            <w:div w:id="1272712960">
              <w:marLeft w:val="0"/>
              <w:marRight w:val="0"/>
              <w:marTop w:val="0"/>
              <w:marBottom w:val="0"/>
              <w:divBdr>
                <w:top w:val="none" w:sz="0" w:space="0" w:color="auto"/>
                <w:left w:val="none" w:sz="0" w:space="0" w:color="auto"/>
                <w:bottom w:val="none" w:sz="0" w:space="0" w:color="auto"/>
                <w:right w:val="none" w:sz="0" w:space="0" w:color="auto"/>
              </w:divBdr>
            </w:div>
          </w:divsChild>
        </w:div>
        <w:div w:id="1288241457">
          <w:marLeft w:val="0"/>
          <w:marRight w:val="0"/>
          <w:marTop w:val="120"/>
          <w:marBottom w:val="120"/>
          <w:divBdr>
            <w:top w:val="none" w:sz="0" w:space="0" w:color="auto"/>
            <w:left w:val="none" w:sz="0" w:space="0" w:color="auto"/>
            <w:bottom w:val="none" w:sz="0" w:space="0" w:color="auto"/>
            <w:right w:val="none" w:sz="0" w:space="0" w:color="auto"/>
          </w:divBdr>
          <w:divsChild>
            <w:div w:id="335422615">
              <w:marLeft w:val="0"/>
              <w:marRight w:val="0"/>
              <w:marTop w:val="0"/>
              <w:marBottom w:val="0"/>
              <w:divBdr>
                <w:top w:val="none" w:sz="0" w:space="0" w:color="auto"/>
                <w:left w:val="none" w:sz="0" w:space="0" w:color="auto"/>
                <w:bottom w:val="none" w:sz="0" w:space="0" w:color="auto"/>
                <w:right w:val="none" w:sz="0" w:space="0" w:color="auto"/>
              </w:divBdr>
            </w:div>
          </w:divsChild>
        </w:div>
        <w:div w:id="614144599">
          <w:marLeft w:val="0"/>
          <w:marRight w:val="0"/>
          <w:marTop w:val="120"/>
          <w:marBottom w:val="120"/>
          <w:divBdr>
            <w:top w:val="none" w:sz="0" w:space="0" w:color="auto"/>
            <w:left w:val="none" w:sz="0" w:space="0" w:color="auto"/>
            <w:bottom w:val="none" w:sz="0" w:space="0" w:color="auto"/>
            <w:right w:val="none" w:sz="0" w:space="0" w:color="auto"/>
          </w:divBdr>
          <w:divsChild>
            <w:div w:id="1335185831">
              <w:marLeft w:val="0"/>
              <w:marRight w:val="0"/>
              <w:marTop w:val="0"/>
              <w:marBottom w:val="0"/>
              <w:divBdr>
                <w:top w:val="none" w:sz="0" w:space="0" w:color="auto"/>
                <w:left w:val="none" w:sz="0" w:space="0" w:color="auto"/>
                <w:bottom w:val="none" w:sz="0" w:space="0" w:color="auto"/>
                <w:right w:val="none" w:sz="0" w:space="0" w:color="auto"/>
              </w:divBdr>
            </w:div>
          </w:divsChild>
        </w:div>
        <w:div w:id="722952064">
          <w:marLeft w:val="0"/>
          <w:marRight w:val="0"/>
          <w:marTop w:val="120"/>
          <w:marBottom w:val="120"/>
          <w:divBdr>
            <w:top w:val="none" w:sz="0" w:space="0" w:color="auto"/>
            <w:left w:val="none" w:sz="0" w:space="0" w:color="auto"/>
            <w:bottom w:val="none" w:sz="0" w:space="0" w:color="auto"/>
            <w:right w:val="none" w:sz="0" w:space="0" w:color="auto"/>
          </w:divBdr>
          <w:divsChild>
            <w:div w:id="2065788843">
              <w:marLeft w:val="0"/>
              <w:marRight w:val="0"/>
              <w:marTop w:val="0"/>
              <w:marBottom w:val="0"/>
              <w:divBdr>
                <w:top w:val="none" w:sz="0" w:space="0" w:color="auto"/>
                <w:left w:val="none" w:sz="0" w:space="0" w:color="auto"/>
                <w:bottom w:val="none" w:sz="0" w:space="0" w:color="auto"/>
                <w:right w:val="none" w:sz="0" w:space="0" w:color="auto"/>
              </w:divBdr>
            </w:div>
          </w:divsChild>
        </w:div>
        <w:div w:id="1778480460">
          <w:marLeft w:val="0"/>
          <w:marRight w:val="0"/>
          <w:marTop w:val="120"/>
          <w:marBottom w:val="120"/>
          <w:divBdr>
            <w:top w:val="none" w:sz="0" w:space="0" w:color="auto"/>
            <w:left w:val="none" w:sz="0" w:space="0" w:color="auto"/>
            <w:bottom w:val="none" w:sz="0" w:space="0" w:color="auto"/>
            <w:right w:val="none" w:sz="0" w:space="0" w:color="auto"/>
          </w:divBdr>
          <w:divsChild>
            <w:div w:id="11369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35590">
      <w:bodyDiv w:val="1"/>
      <w:marLeft w:val="0"/>
      <w:marRight w:val="0"/>
      <w:marTop w:val="0"/>
      <w:marBottom w:val="0"/>
      <w:divBdr>
        <w:top w:val="none" w:sz="0" w:space="0" w:color="auto"/>
        <w:left w:val="none" w:sz="0" w:space="0" w:color="auto"/>
        <w:bottom w:val="none" w:sz="0" w:space="0" w:color="auto"/>
        <w:right w:val="none" w:sz="0" w:space="0" w:color="auto"/>
      </w:divBdr>
      <w:divsChild>
        <w:div w:id="816410265">
          <w:marLeft w:val="0"/>
          <w:marRight w:val="0"/>
          <w:marTop w:val="120"/>
          <w:marBottom w:val="120"/>
          <w:divBdr>
            <w:top w:val="none" w:sz="0" w:space="0" w:color="auto"/>
            <w:left w:val="single" w:sz="24" w:space="12" w:color="5EB1FF"/>
            <w:bottom w:val="none" w:sz="0" w:space="0" w:color="auto"/>
            <w:right w:val="none" w:sz="0" w:space="0" w:color="auto"/>
          </w:divBdr>
          <w:divsChild>
            <w:div w:id="883908419">
              <w:marLeft w:val="0"/>
              <w:marRight w:val="0"/>
              <w:marTop w:val="0"/>
              <w:marBottom w:val="0"/>
              <w:divBdr>
                <w:top w:val="none" w:sz="0" w:space="0" w:color="auto"/>
                <w:left w:val="none" w:sz="0" w:space="0" w:color="auto"/>
                <w:bottom w:val="none" w:sz="0" w:space="0" w:color="auto"/>
                <w:right w:val="none" w:sz="0" w:space="0" w:color="auto"/>
              </w:divBdr>
            </w:div>
          </w:divsChild>
        </w:div>
        <w:div w:id="93063929">
          <w:marLeft w:val="0"/>
          <w:marRight w:val="0"/>
          <w:marTop w:val="120"/>
          <w:marBottom w:val="120"/>
          <w:divBdr>
            <w:top w:val="none" w:sz="0" w:space="0" w:color="auto"/>
            <w:left w:val="none" w:sz="0" w:space="0" w:color="auto"/>
            <w:bottom w:val="none" w:sz="0" w:space="0" w:color="auto"/>
            <w:right w:val="none" w:sz="0" w:space="0" w:color="auto"/>
          </w:divBdr>
          <w:divsChild>
            <w:div w:id="349719507">
              <w:marLeft w:val="0"/>
              <w:marRight w:val="0"/>
              <w:marTop w:val="0"/>
              <w:marBottom w:val="0"/>
              <w:divBdr>
                <w:top w:val="none" w:sz="0" w:space="0" w:color="auto"/>
                <w:left w:val="none" w:sz="0" w:space="0" w:color="auto"/>
                <w:bottom w:val="none" w:sz="0" w:space="0" w:color="auto"/>
                <w:right w:val="none" w:sz="0" w:space="0" w:color="auto"/>
              </w:divBdr>
            </w:div>
          </w:divsChild>
        </w:div>
        <w:div w:id="387263954">
          <w:marLeft w:val="0"/>
          <w:marRight w:val="0"/>
          <w:marTop w:val="120"/>
          <w:marBottom w:val="120"/>
          <w:divBdr>
            <w:top w:val="none" w:sz="0" w:space="0" w:color="auto"/>
            <w:left w:val="none" w:sz="0" w:space="0" w:color="auto"/>
            <w:bottom w:val="none" w:sz="0" w:space="0" w:color="auto"/>
            <w:right w:val="none" w:sz="0" w:space="0" w:color="auto"/>
          </w:divBdr>
          <w:divsChild>
            <w:div w:id="254168886">
              <w:marLeft w:val="0"/>
              <w:marRight w:val="0"/>
              <w:marTop w:val="0"/>
              <w:marBottom w:val="0"/>
              <w:divBdr>
                <w:top w:val="none" w:sz="0" w:space="0" w:color="auto"/>
                <w:left w:val="none" w:sz="0" w:space="0" w:color="auto"/>
                <w:bottom w:val="none" w:sz="0" w:space="0" w:color="auto"/>
                <w:right w:val="none" w:sz="0" w:space="0" w:color="auto"/>
              </w:divBdr>
            </w:div>
          </w:divsChild>
        </w:div>
        <w:div w:id="1442912915">
          <w:marLeft w:val="0"/>
          <w:marRight w:val="0"/>
          <w:marTop w:val="120"/>
          <w:marBottom w:val="120"/>
          <w:divBdr>
            <w:top w:val="none" w:sz="0" w:space="0" w:color="auto"/>
            <w:left w:val="none" w:sz="0" w:space="0" w:color="auto"/>
            <w:bottom w:val="none" w:sz="0" w:space="0" w:color="auto"/>
            <w:right w:val="none" w:sz="0" w:space="0" w:color="auto"/>
          </w:divBdr>
          <w:divsChild>
            <w:div w:id="1565290159">
              <w:marLeft w:val="0"/>
              <w:marRight w:val="0"/>
              <w:marTop w:val="0"/>
              <w:marBottom w:val="0"/>
              <w:divBdr>
                <w:top w:val="none" w:sz="0" w:space="0" w:color="auto"/>
                <w:left w:val="none" w:sz="0" w:space="0" w:color="auto"/>
                <w:bottom w:val="none" w:sz="0" w:space="0" w:color="auto"/>
                <w:right w:val="none" w:sz="0" w:space="0" w:color="auto"/>
              </w:divBdr>
            </w:div>
          </w:divsChild>
        </w:div>
        <w:div w:id="872572984">
          <w:marLeft w:val="0"/>
          <w:marRight w:val="0"/>
          <w:marTop w:val="120"/>
          <w:marBottom w:val="120"/>
          <w:divBdr>
            <w:top w:val="none" w:sz="0" w:space="0" w:color="auto"/>
            <w:left w:val="none" w:sz="0" w:space="0" w:color="auto"/>
            <w:bottom w:val="none" w:sz="0" w:space="0" w:color="auto"/>
            <w:right w:val="none" w:sz="0" w:space="0" w:color="auto"/>
          </w:divBdr>
          <w:divsChild>
            <w:div w:id="308171429">
              <w:marLeft w:val="0"/>
              <w:marRight w:val="0"/>
              <w:marTop w:val="0"/>
              <w:marBottom w:val="0"/>
              <w:divBdr>
                <w:top w:val="none" w:sz="0" w:space="0" w:color="auto"/>
                <w:left w:val="none" w:sz="0" w:space="0" w:color="auto"/>
                <w:bottom w:val="none" w:sz="0" w:space="0" w:color="auto"/>
                <w:right w:val="none" w:sz="0" w:space="0" w:color="auto"/>
              </w:divBdr>
            </w:div>
          </w:divsChild>
        </w:div>
        <w:div w:id="1116362539">
          <w:marLeft w:val="0"/>
          <w:marRight w:val="0"/>
          <w:marTop w:val="120"/>
          <w:marBottom w:val="120"/>
          <w:divBdr>
            <w:top w:val="none" w:sz="0" w:space="0" w:color="auto"/>
            <w:left w:val="none" w:sz="0" w:space="0" w:color="auto"/>
            <w:bottom w:val="none" w:sz="0" w:space="0" w:color="auto"/>
            <w:right w:val="none" w:sz="0" w:space="0" w:color="auto"/>
          </w:divBdr>
          <w:divsChild>
            <w:div w:id="123851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6417">
      <w:bodyDiv w:val="1"/>
      <w:marLeft w:val="0"/>
      <w:marRight w:val="0"/>
      <w:marTop w:val="0"/>
      <w:marBottom w:val="0"/>
      <w:divBdr>
        <w:top w:val="none" w:sz="0" w:space="0" w:color="auto"/>
        <w:left w:val="none" w:sz="0" w:space="0" w:color="auto"/>
        <w:bottom w:val="none" w:sz="0" w:space="0" w:color="auto"/>
        <w:right w:val="none" w:sz="0" w:space="0" w:color="auto"/>
      </w:divBdr>
      <w:divsChild>
        <w:div w:id="1416317794">
          <w:marLeft w:val="0"/>
          <w:marRight w:val="0"/>
          <w:marTop w:val="120"/>
          <w:marBottom w:val="120"/>
          <w:divBdr>
            <w:top w:val="none" w:sz="0" w:space="0" w:color="auto"/>
            <w:left w:val="single" w:sz="24" w:space="12" w:color="5EB1FF"/>
            <w:bottom w:val="none" w:sz="0" w:space="0" w:color="auto"/>
            <w:right w:val="none" w:sz="0" w:space="0" w:color="auto"/>
          </w:divBdr>
          <w:divsChild>
            <w:div w:id="2031836205">
              <w:marLeft w:val="0"/>
              <w:marRight w:val="0"/>
              <w:marTop w:val="0"/>
              <w:marBottom w:val="0"/>
              <w:divBdr>
                <w:top w:val="none" w:sz="0" w:space="0" w:color="auto"/>
                <w:left w:val="none" w:sz="0" w:space="0" w:color="auto"/>
                <w:bottom w:val="none" w:sz="0" w:space="0" w:color="auto"/>
                <w:right w:val="none" w:sz="0" w:space="0" w:color="auto"/>
              </w:divBdr>
            </w:div>
          </w:divsChild>
        </w:div>
        <w:div w:id="1790396778">
          <w:marLeft w:val="0"/>
          <w:marRight w:val="0"/>
          <w:marTop w:val="120"/>
          <w:marBottom w:val="120"/>
          <w:divBdr>
            <w:top w:val="none" w:sz="0" w:space="0" w:color="auto"/>
            <w:left w:val="none" w:sz="0" w:space="0" w:color="auto"/>
            <w:bottom w:val="none" w:sz="0" w:space="0" w:color="auto"/>
            <w:right w:val="none" w:sz="0" w:space="0" w:color="auto"/>
          </w:divBdr>
          <w:divsChild>
            <w:div w:id="525795741">
              <w:marLeft w:val="0"/>
              <w:marRight w:val="0"/>
              <w:marTop w:val="0"/>
              <w:marBottom w:val="0"/>
              <w:divBdr>
                <w:top w:val="none" w:sz="0" w:space="0" w:color="auto"/>
                <w:left w:val="none" w:sz="0" w:space="0" w:color="auto"/>
                <w:bottom w:val="none" w:sz="0" w:space="0" w:color="auto"/>
                <w:right w:val="none" w:sz="0" w:space="0" w:color="auto"/>
              </w:divBdr>
            </w:div>
          </w:divsChild>
        </w:div>
        <w:div w:id="1774860786">
          <w:marLeft w:val="0"/>
          <w:marRight w:val="0"/>
          <w:marTop w:val="120"/>
          <w:marBottom w:val="120"/>
          <w:divBdr>
            <w:top w:val="none" w:sz="0" w:space="0" w:color="auto"/>
            <w:left w:val="none" w:sz="0" w:space="0" w:color="auto"/>
            <w:bottom w:val="none" w:sz="0" w:space="0" w:color="auto"/>
            <w:right w:val="none" w:sz="0" w:space="0" w:color="auto"/>
          </w:divBdr>
          <w:divsChild>
            <w:div w:id="238753062">
              <w:marLeft w:val="0"/>
              <w:marRight w:val="0"/>
              <w:marTop w:val="0"/>
              <w:marBottom w:val="0"/>
              <w:divBdr>
                <w:top w:val="none" w:sz="0" w:space="0" w:color="auto"/>
                <w:left w:val="none" w:sz="0" w:space="0" w:color="auto"/>
                <w:bottom w:val="none" w:sz="0" w:space="0" w:color="auto"/>
                <w:right w:val="none" w:sz="0" w:space="0" w:color="auto"/>
              </w:divBdr>
            </w:div>
          </w:divsChild>
        </w:div>
        <w:div w:id="1182352775">
          <w:marLeft w:val="0"/>
          <w:marRight w:val="0"/>
          <w:marTop w:val="120"/>
          <w:marBottom w:val="120"/>
          <w:divBdr>
            <w:top w:val="none" w:sz="0" w:space="0" w:color="auto"/>
            <w:left w:val="none" w:sz="0" w:space="0" w:color="auto"/>
            <w:bottom w:val="none" w:sz="0" w:space="0" w:color="auto"/>
            <w:right w:val="none" w:sz="0" w:space="0" w:color="auto"/>
          </w:divBdr>
          <w:divsChild>
            <w:div w:id="261912693">
              <w:marLeft w:val="0"/>
              <w:marRight w:val="0"/>
              <w:marTop w:val="0"/>
              <w:marBottom w:val="0"/>
              <w:divBdr>
                <w:top w:val="none" w:sz="0" w:space="0" w:color="auto"/>
                <w:left w:val="none" w:sz="0" w:space="0" w:color="auto"/>
                <w:bottom w:val="none" w:sz="0" w:space="0" w:color="auto"/>
                <w:right w:val="none" w:sz="0" w:space="0" w:color="auto"/>
              </w:divBdr>
            </w:div>
          </w:divsChild>
        </w:div>
        <w:div w:id="797336994">
          <w:marLeft w:val="0"/>
          <w:marRight w:val="0"/>
          <w:marTop w:val="120"/>
          <w:marBottom w:val="120"/>
          <w:divBdr>
            <w:top w:val="none" w:sz="0" w:space="0" w:color="auto"/>
            <w:left w:val="none" w:sz="0" w:space="0" w:color="auto"/>
            <w:bottom w:val="none" w:sz="0" w:space="0" w:color="auto"/>
            <w:right w:val="none" w:sz="0" w:space="0" w:color="auto"/>
          </w:divBdr>
          <w:divsChild>
            <w:div w:id="1496529214">
              <w:marLeft w:val="0"/>
              <w:marRight w:val="0"/>
              <w:marTop w:val="0"/>
              <w:marBottom w:val="0"/>
              <w:divBdr>
                <w:top w:val="none" w:sz="0" w:space="0" w:color="auto"/>
                <w:left w:val="none" w:sz="0" w:space="0" w:color="auto"/>
                <w:bottom w:val="none" w:sz="0" w:space="0" w:color="auto"/>
                <w:right w:val="none" w:sz="0" w:space="0" w:color="auto"/>
              </w:divBdr>
            </w:div>
          </w:divsChild>
        </w:div>
        <w:div w:id="2131124871">
          <w:marLeft w:val="0"/>
          <w:marRight w:val="0"/>
          <w:marTop w:val="120"/>
          <w:marBottom w:val="120"/>
          <w:divBdr>
            <w:top w:val="none" w:sz="0" w:space="0" w:color="auto"/>
            <w:left w:val="none" w:sz="0" w:space="0" w:color="auto"/>
            <w:bottom w:val="none" w:sz="0" w:space="0" w:color="auto"/>
            <w:right w:val="none" w:sz="0" w:space="0" w:color="auto"/>
          </w:divBdr>
          <w:divsChild>
            <w:div w:id="302348392">
              <w:marLeft w:val="0"/>
              <w:marRight w:val="0"/>
              <w:marTop w:val="0"/>
              <w:marBottom w:val="0"/>
              <w:divBdr>
                <w:top w:val="none" w:sz="0" w:space="0" w:color="auto"/>
                <w:left w:val="none" w:sz="0" w:space="0" w:color="auto"/>
                <w:bottom w:val="none" w:sz="0" w:space="0" w:color="auto"/>
                <w:right w:val="none" w:sz="0" w:space="0" w:color="auto"/>
              </w:divBdr>
            </w:div>
          </w:divsChild>
        </w:div>
        <w:div w:id="720253931">
          <w:marLeft w:val="0"/>
          <w:marRight w:val="0"/>
          <w:marTop w:val="120"/>
          <w:marBottom w:val="120"/>
          <w:divBdr>
            <w:top w:val="none" w:sz="0" w:space="0" w:color="auto"/>
            <w:left w:val="none" w:sz="0" w:space="0" w:color="auto"/>
            <w:bottom w:val="none" w:sz="0" w:space="0" w:color="auto"/>
            <w:right w:val="none" w:sz="0" w:space="0" w:color="auto"/>
          </w:divBdr>
          <w:divsChild>
            <w:div w:id="93206389">
              <w:marLeft w:val="0"/>
              <w:marRight w:val="0"/>
              <w:marTop w:val="0"/>
              <w:marBottom w:val="0"/>
              <w:divBdr>
                <w:top w:val="none" w:sz="0" w:space="0" w:color="auto"/>
                <w:left w:val="none" w:sz="0" w:space="0" w:color="auto"/>
                <w:bottom w:val="none" w:sz="0" w:space="0" w:color="auto"/>
                <w:right w:val="none" w:sz="0" w:space="0" w:color="auto"/>
              </w:divBdr>
            </w:div>
          </w:divsChild>
        </w:div>
        <w:div w:id="654840705">
          <w:marLeft w:val="0"/>
          <w:marRight w:val="0"/>
          <w:marTop w:val="120"/>
          <w:marBottom w:val="120"/>
          <w:divBdr>
            <w:top w:val="none" w:sz="0" w:space="0" w:color="auto"/>
            <w:left w:val="none" w:sz="0" w:space="0" w:color="auto"/>
            <w:bottom w:val="none" w:sz="0" w:space="0" w:color="auto"/>
            <w:right w:val="none" w:sz="0" w:space="0" w:color="auto"/>
          </w:divBdr>
          <w:divsChild>
            <w:div w:id="1443458261">
              <w:marLeft w:val="0"/>
              <w:marRight w:val="0"/>
              <w:marTop w:val="0"/>
              <w:marBottom w:val="0"/>
              <w:divBdr>
                <w:top w:val="none" w:sz="0" w:space="0" w:color="auto"/>
                <w:left w:val="none" w:sz="0" w:space="0" w:color="auto"/>
                <w:bottom w:val="none" w:sz="0" w:space="0" w:color="auto"/>
                <w:right w:val="none" w:sz="0" w:space="0" w:color="auto"/>
              </w:divBdr>
            </w:div>
          </w:divsChild>
        </w:div>
        <w:div w:id="522128747">
          <w:marLeft w:val="0"/>
          <w:marRight w:val="0"/>
          <w:marTop w:val="120"/>
          <w:marBottom w:val="120"/>
          <w:divBdr>
            <w:top w:val="none" w:sz="0" w:space="0" w:color="auto"/>
            <w:left w:val="none" w:sz="0" w:space="0" w:color="auto"/>
            <w:bottom w:val="none" w:sz="0" w:space="0" w:color="auto"/>
            <w:right w:val="none" w:sz="0" w:space="0" w:color="auto"/>
          </w:divBdr>
          <w:divsChild>
            <w:div w:id="1410035791">
              <w:marLeft w:val="0"/>
              <w:marRight w:val="0"/>
              <w:marTop w:val="0"/>
              <w:marBottom w:val="0"/>
              <w:divBdr>
                <w:top w:val="none" w:sz="0" w:space="0" w:color="auto"/>
                <w:left w:val="none" w:sz="0" w:space="0" w:color="auto"/>
                <w:bottom w:val="none" w:sz="0" w:space="0" w:color="auto"/>
                <w:right w:val="none" w:sz="0" w:space="0" w:color="auto"/>
              </w:divBdr>
            </w:div>
          </w:divsChild>
        </w:div>
        <w:div w:id="1256941846">
          <w:marLeft w:val="0"/>
          <w:marRight w:val="0"/>
          <w:marTop w:val="120"/>
          <w:marBottom w:val="120"/>
          <w:divBdr>
            <w:top w:val="none" w:sz="0" w:space="0" w:color="auto"/>
            <w:left w:val="none" w:sz="0" w:space="0" w:color="auto"/>
            <w:bottom w:val="none" w:sz="0" w:space="0" w:color="auto"/>
            <w:right w:val="none" w:sz="0" w:space="0" w:color="auto"/>
          </w:divBdr>
          <w:divsChild>
            <w:div w:id="1009874410">
              <w:marLeft w:val="0"/>
              <w:marRight w:val="0"/>
              <w:marTop w:val="0"/>
              <w:marBottom w:val="0"/>
              <w:divBdr>
                <w:top w:val="none" w:sz="0" w:space="0" w:color="auto"/>
                <w:left w:val="none" w:sz="0" w:space="0" w:color="auto"/>
                <w:bottom w:val="none" w:sz="0" w:space="0" w:color="auto"/>
                <w:right w:val="none" w:sz="0" w:space="0" w:color="auto"/>
              </w:divBdr>
            </w:div>
          </w:divsChild>
        </w:div>
        <w:div w:id="647365521">
          <w:marLeft w:val="0"/>
          <w:marRight w:val="0"/>
          <w:marTop w:val="120"/>
          <w:marBottom w:val="120"/>
          <w:divBdr>
            <w:top w:val="none" w:sz="0" w:space="0" w:color="auto"/>
            <w:left w:val="none" w:sz="0" w:space="0" w:color="auto"/>
            <w:bottom w:val="none" w:sz="0" w:space="0" w:color="auto"/>
            <w:right w:val="none" w:sz="0" w:space="0" w:color="auto"/>
          </w:divBdr>
          <w:divsChild>
            <w:div w:id="289943372">
              <w:marLeft w:val="0"/>
              <w:marRight w:val="0"/>
              <w:marTop w:val="0"/>
              <w:marBottom w:val="0"/>
              <w:divBdr>
                <w:top w:val="none" w:sz="0" w:space="0" w:color="auto"/>
                <w:left w:val="none" w:sz="0" w:space="0" w:color="auto"/>
                <w:bottom w:val="none" w:sz="0" w:space="0" w:color="auto"/>
                <w:right w:val="none" w:sz="0" w:space="0" w:color="auto"/>
              </w:divBdr>
            </w:div>
          </w:divsChild>
        </w:div>
        <w:div w:id="1652826181">
          <w:marLeft w:val="0"/>
          <w:marRight w:val="0"/>
          <w:marTop w:val="120"/>
          <w:marBottom w:val="120"/>
          <w:divBdr>
            <w:top w:val="none" w:sz="0" w:space="0" w:color="auto"/>
            <w:left w:val="none" w:sz="0" w:space="0" w:color="auto"/>
            <w:bottom w:val="none" w:sz="0" w:space="0" w:color="auto"/>
            <w:right w:val="none" w:sz="0" w:space="0" w:color="auto"/>
          </w:divBdr>
          <w:divsChild>
            <w:div w:id="1362197830">
              <w:marLeft w:val="0"/>
              <w:marRight w:val="0"/>
              <w:marTop w:val="0"/>
              <w:marBottom w:val="0"/>
              <w:divBdr>
                <w:top w:val="none" w:sz="0" w:space="0" w:color="auto"/>
                <w:left w:val="none" w:sz="0" w:space="0" w:color="auto"/>
                <w:bottom w:val="none" w:sz="0" w:space="0" w:color="auto"/>
                <w:right w:val="none" w:sz="0" w:space="0" w:color="auto"/>
              </w:divBdr>
            </w:div>
          </w:divsChild>
        </w:div>
        <w:div w:id="806895102">
          <w:marLeft w:val="0"/>
          <w:marRight w:val="0"/>
          <w:marTop w:val="120"/>
          <w:marBottom w:val="120"/>
          <w:divBdr>
            <w:top w:val="none" w:sz="0" w:space="0" w:color="auto"/>
            <w:left w:val="none" w:sz="0" w:space="0" w:color="auto"/>
            <w:bottom w:val="none" w:sz="0" w:space="0" w:color="auto"/>
            <w:right w:val="none" w:sz="0" w:space="0" w:color="auto"/>
          </w:divBdr>
          <w:divsChild>
            <w:div w:id="62216820">
              <w:marLeft w:val="0"/>
              <w:marRight w:val="0"/>
              <w:marTop w:val="0"/>
              <w:marBottom w:val="0"/>
              <w:divBdr>
                <w:top w:val="none" w:sz="0" w:space="0" w:color="auto"/>
                <w:left w:val="none" w:sz="0" w:space="0" w:color="auto"/>
                <w:bottom w:val="none" w:sz="0" w:space="0" w:color="auto"/>
                <w:right w:val="none" w:sz="0" w:space="0" w:color="auto"/>
              </w:divBdr>
            </w:div>
          </w:divsChild>
        </w:div>
        <w:div w:id="769009139">
          <w:marLeft w:val="0"/>
          <w:marRight w:val="0"/>
          <w:marTop w:val="120"/>
          <w:marBottom w:val="120"/>
          <w:divBdr>
            <w:top w:val="none" w:sz="0" w:space="0" w:color="auto"/>
            <w:left w:val="none" w:sz="0" w:space="0" w:color="auto"/>
            <w:bottom w:val="none" w:sz="0" w:space="0" w:color="auto"/>
            <w:right w:val="none" w:sz="0" w:space="0" w:color="auto"/>
          </w:divBdr>
          <w:divsChild>
            <w:div w:id="159242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s://seaborn.pydata.org/" TargetMode="External"/><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seaborn.pydata.org/" TargetMode="External"/><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12</Pages>
  <Words>1736</Words>
  <Characters>9901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Shrisha Dahal</cp:lastModifiedBy>
  <cp:revision>2</cp:revision>
  <dcterms:created xsi:type="dcterms:W3CDTF">2024-10-14T06:42:00Z</dcterms:created>
  <dcterms:modified xsi:type="dcterms:W3CDTF">2024-10-14T06:42:00Z</dcterms:modified>
</cp:coreProperties>
</file>