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F32F" w14:textId="77777777" w:rsidR="0010713A" w:rsidRPr="0010713A" w:rsidRDefault="0010713A" w:rsidP="0010713A">
      <w:r w:rsidRPr="0010713A">
        <w:rPr>
          <w:b/>
          <w:bCs/>
        </w:rPr>
        <w:t>Market Research &amp; Competitive Analysis: B2B SaaS Automation Landscape 2025</w:t>
      </w:r>
    </w:p>
    <w:p w14:paraId="44C83E58" w14:textId="77777777" w:rsidR="0010713A" w:rsidRPr="0010713A" w:rsidRDefault="0010713A" w:rsidP="0010713A">
      <w:r w:rsidRPr="0010713A">
        <w:rPr>
          <w:b/>
          <w:bCs/>
        </w:rPr>
        <w:t>Date:</w:t>
      </w:r>
      <w:r w:rsidRPr="0010713A">
        <w:t xml:space="preserve"> March 10, </w:t>
      </w:r>
      <w:proofErr w:type="gramStart"/>
      <w:r w:rsidRPr="0010713A">
        <w:t>2025</w:t>
      </w:r>
      <w:proofErr w:type="gramEnd"/>
      <w:r w:rsidRPr="0010713A">
        <w:t xml:space="preserve"> </w:t>
      </w:r>
      <w:r w:rsidRPr="0010713A">
        <w:rPr>
          <w:b/>
          <w:bCs/>
        </w:rPr>
        <w:t>Author:</w:t>
      </w:r>
      <w:r w:rsidRPr="0010713A">
        <w:t xml:space="preserve"> Strategic Insights Team </w:t>
      </w:r>
      <w:r w:rsidRPr="0010713A">
        <w:rPr>
          <w:b/>
          <w:bCs/>
        </w:rPr>
        <w:t>Version:</w:t>
      </w:r>
      <w:r w:rsidRPr="0010713A">
        <w:t xml:space="preserve"> 2.0 (Final)</w:t>
      </w:r>
    </w:p>
    <w:p w14:paraId="510CA1F1" w14:textId="77777777" w:rsidR="0010713A" w:rsidRPr="0010713A" w:rsidRDefault="0010713A" w:rsidP="0010713A">
      <w:r w:rsidRPr="0010713A">
        <w:pict w14:anchorId="74C23319">
          <v:rect id="_x0000_i1061" style="width:0;height:1.5pt" o:hralign="center" o:hrstd="t" o:hr="t" fillcolor="#a0a0a0" stroked="f"/>
        </w:pict>
      </w:r>
    </w:p>
    <w:p w14:paraId="6CAD6A92" w14:textId="77777777" w:rsidR="0010713A" w:rsidRPr="0010713A" w:rsidRDefault="0010713A" w:rsidP="0010713A">
      <w:pPr>
        <w:rPr>
          <w:b/>
          <w:bCs/>
        </w:rPr>
      </w:pPr>
      <w:r w:rsidRPr="0010713A">
        <w:rPr>
          <w:b/>
          <w:bCs/>
        </w:rPr>
        <w:t>Section 1: Executive Summary</w:t>
      </w:r>
    </w:p>
    <w:p w14:paraId="53DE62F1" w14:textId="77777777" w:rsidR="0010713A" w:rsidRPr="0010713A" w:rsidRDefault="0010713A" w:rsidP="0010713A">
      <w:r w:rsidRPr="0010713A">
        <w:t>This report details an in-depth analysis of the B2B SaaS Automation market for 2025. The market is at a critical inflection point, moving from fragmented, single-point solutions to integrated, AI-driven platforms.</w:t>
      </w:r>
    </w:p>
    <w:p w14:paraId="158693CA" w14:textId="77777777" w:rsidR="0010713A" w:rsidRPr="0010713A" w:rsidRDefault="0010713A" w:rsidP="0010713A">
      <w:r w:rsidRPr="0010713A">
        <w:rPr>
          <w:b/>
          <w:bCs/>
        </w:rPr>
        <w:t>Key Findings:</w:t>
      </w:r>
    </w:p>
    <w:p w14:paraId="66E076DC" w14:textId="77777777" w:rsidR="0010713A" w:rsidRPr="0010713A" w:rsidRDefault="0010713A" w:rsidP="0010713A">
      <w:pPr>
        <w:numPr>
          <w:ilvl w:val="0"/>
          <w:numId w:val="1"/>
        </w:numPr>
      </w:pPr>
      <w:r w:rsidRPr="0010713A">
        <w:rPr>
          <w:b/>
          <w:bCs/>
        </w:rPr>
        <w:t>Market Growth:</w:t>
      </w:r>
      <w:r w:rsidRPr="0010713A">
        <w:t xml:space="preserve"> The market is projected to grow at a 22.5% CAGR, reaching $50B by 2028, driven by the intense need for operational efficiency and digital transformation.</w:t>
      </w:r>
    </w:p>
    <w:p w14:paraId="4C3CC4E4" w14:textId="77777777" w:rsidR="0010713A" w:rsidRPr="0010713A" w:rsidRDefault="0010713A" w:rsidP="0010713A">
      <w:pPr>
        <w:numPr>
          <w:ilvl w:val="0"/>
          <w:numId w:val="1"/>
        </w:numPr>
      </w:pPr>
      <w:r w:rsidRPr="0010713A">
        <w:rPr>
          <w:b/>
          <w:bCs/>
        </w:rPr>
        <w:t>The "Great Divide":</w:t>
      </w:r>
      <w:r w:rsidRPr="0010713A">
        <w:t xml:space="preserve"> The competitive landscape is split between aging, high-cost incumbents ("</w:t>
      </w:r>
      <w:proofErr w:type="spellStart"/>
      <w:r w:rsidRPr="0010713A">
        <w:t>LegacyLogic</w:t>
      </w:r>
      <w:proofErr w:type="spellEnd"/>
      <w:r w:rsidRPr="0010713A">
        <w:t>") and nimble, user-friendly upstarts ("</w:t>
      </w:r>
      <w:proofErr w:type="spellStart"/>
      <w:r w:rsidRPr="0010713A">
        <w:t>QuickFlow</w:t>
      </w:r>
      <w:proofErr w:type="spellEnd"/>
      <w:r w:rsidRPr="0010713A">
        <w:t xml:space="preserve">"). A significant and highly profitable gap exists for a solution that offers </w:t>
      </w:r>
      <w:r w:rsidRPr="0010713A">
        <w:rPr>
          <w:i/>
          <w:iCs/>
        </w:rPr>
        <w:t>both</w:t>
      </w:r>
      <w:r w:rsidRPr="0010713A">
        <w:t xml:space="preserve"> enterprise-grade security/power and a modern, intuitive user experience.</w:t>
      </w:r>
    </w:p>
    <w:p w14:paraId="525A390A" w14:textId="77777777" w:rsidR="0010713A" w:rsidRPr="0010713A" w:rsidRDefault="0010713A" w:rsidP="0010713A">
      <w:pPr>
        <w:numPr>
          <w:ilvl w:val="0"/>
          <w:numId w:val="1"/>
        </w:numPr>
      </w:pPr>
      <w:r w:rsidRPr="0010713A">
        <w:rPr>
          <w:b/>
          <w:bCs/>
        </w:rPr>
        <w:t>The "New" Buying Committee:</w:t>
      </w:r>
      <w:r w:rsidRPr="0010713A">
        <w:t xml:space="preserve"> The decision-maker is no longer a single executive. The buying process is a consensus between:</w:t>
      </w:r>
    </w:p>
    <w:p w14:paraId="6A4B2925" w14:textId="77777777" w:rsidR="0010713A" w:rsidRPr="0010713A" w:rsidRDefault="0010713A" w:rsidP="0010713A">
      <w:pPr>
        <w:numPr>
          <w:ilvl w:val="1"/>
          <w:numId w:val="1"/>
        </w:numPr>
      </w:pPr>
      <w:r w:rsidRPr="0010713A">
        <w:rPr>
          <w:b/>
          <w:bCs/>
        </w:rPr>
        <w:t>The End User (Manager/Director):</w:t>
      </w:r>
      <w:r w:rsidRPr="0010713A">
        <w:t xml:space="preserve"> Demands ease of use and immediate value.</w:t>
      </w:r>
    </w:p>
    <w:p w14:paraId="60765B96" w14:textId="77777777" w:rsidR="0010713A" w:rsidRPr="0010713A" w:rsidRDefault="0010713A" w:rsidP="0010713A">
      <w:pPr>
        <w:numPr>
          <w:ilvl w:val="1"/>
          <w:numId w:val="1"/>
        </w:numPr>
      </w:pPr>
      <w:r w:rsidRPr="0010713A">
        <w:rPr>
          <w:b/>
          <w:bCs/>
        </w:rPr>
        <w:t>The IT/Security Team:</w:t>
      </w:r>
      <w:r w:rsidRPr="0010713A">
        <w:t xml:space="preserve"> Demands compliance, integration, and security (SOC 2, SSO are now table stakes, not nice-to-haves).</w:t>
      </w:r>
    </w:p>
    <w:p w14:paraId="37A47FF4" w14:textId="77777777" w:rsidR="0010713A" w:rsidRPr="0010713A" w:rsidRDefault="0010713A" w:rsidP="0010713A">
      <w:pPr>
        <w:numPr>
          <w:ilvl w:val="1"/>
          <w:numId w:val="1"/>
        </w:numPr>
      </w:pPr>
      <w:r w:rsidRPr="0010713A">
        <w:rPr>
          <w:b/>
          <w:bCs/>
        </w:rPr>
        <w:t>The Executive (VP/C-Suite):</w:t>
      </w:r>
      <w:r w:rsidRPr="0010713A">
        <w:t xml:space="preserve"> Demands clear ROI and scalability.</w:t>
      </w:r>
    </w:p>
    <w:p w14:paraId="3CCD9426" w14:textId="2B8C18E0" w:rsidR="0010713A" w:rsidRPr="0010713A" w:rsidRDefault="0010713A" w:rsidP="0010713A">
      <w:pPr>
        <w:numPr>
          <w:ilvl w:val="0"/>
          <w:numId w:val="1"/>
        </w:numPr>
      </w:pPr>
      <w:r w:rsidRPr="0010713A">
        <w:rPr>
          <w:b/>
          <w:bCs/>
        </w:rPr>
        <w:t>Key Opportunity:</w:t>
      </w:r>
      <w:r w:rsidRPr="0010713A">
        <w:t xml:space="preserve"> Our </w:t>
      </w:r>
      <w:r w:rsidRPr="0010713A">
        <w:rPr>
          <w:b/>
          <w:bCs/>
        </w:rPr>
        <w:t>Project X</w:t>
      </w:r>
      <w:r w:rsidRPr="0010713A">
        <w:t xml:space="preserve"> platform is positioned perfectly to capture this "gap in the market." However, our primary weakness, as identified in internal reports, is a poor onboarding experience (</w:t>
      </w:r>
      <w:r w:rsidRPr="0010713A">
        <w:rPr>
          <w:b/>
          <w:bCs/>
        </w:rPr>
        <w:t xml:space="preserve">Project </w:t>
      </w:r>
      <w:r>
        <w:rPr>
          <w:b/>
          <w:bCs/>
        </w:rPr>
        <w:t>Alpha</w:t>
      </w:r>
      <w:r w:rsidRPr="0010713A">
        <w:t xml:space="preserve">). Our competitor, </w:t>
      </w:r>
      <w:proofErr w:type="spellStart"/>
      <w:r w:rsidRPr="0010713A">
        <w:t>QuickFlow</w:t>
      </w:r>
      <w:proofErr w:type="spellEnd"/>
      <w:r w:rsidRPr="0010713A">
        <w:t>, excels here.</w:t>
      </w:r>
    </w:p>
    <w:p w14:paraId="35B94DD9" w14:textId="77777777" w:rsidR="0010713A" w:rsidRPr="0010713A" w:rsidRDefault="0010713A" w:rsidP="0010713A">
      <w:pPr>
        <w:numPr>
          <w:ilvl w:val="0"/>
          <w:numId w:val="1"/>
        </w:numPr>
      </w:pPr>
      <w:r w:rsidRPr="0010713A">
        <w:rPr>
          <w:b/>
          <w:bCs/>
        </w:rPr>
        <w:t>Emerging Threat:</w:t>
      </w:r>
      <w:r w:rsidRPr="0010713A">
        <w:t xml:space="preserve"> A new wave of AI-native "co-pilot" tools is emerging, threatening to make older automation platforms obsolete by offering predictive and generative automation rather than just rule-based.</w:t>
      </w:r>
    </w:p>
    <w:p w14:paraId="20EC41B8" w14:textId="77777777" w:rsidR="0010713A" w:rsidRPr="0010713A" w:rsidRDefault="0010713A" w:rsidP="0010713A">
      <w:r w:rsidRPr="0010713A">
        <w:t>This report validates the strategic direction outlined in the EOM_2024_Report_2025_Outlook.docx and provides the tactical intelligence needed to execute on our key priorities.</w:t>
      </w:r>
    </w:p>
    <w:p w14:paraId="22A1F90D" w14:textId="77777777" w:rsidR="0010713A" w:rsidRPr="0010713A" w:rsidRDefault="0010713A" w:rsidP="0010713A">
      <w:r w:rsidRPr="0010713A">
        <w:pict w14:anchorId="592F2BE9">
          <v:rect id="_x0000_i1062" style="width:0;height:1.5pt" o:hralign="center" o:hrstd="t" o:hr="t" fillcolor="#a0a0a0" stroked="f"/>
        </w:pict>
      </w:r>
    </w:p>
    <w:p w14:paraId="3ADC2CF5" w14:textId="77777777" w:rsidR="0010713A" w:rsidRPr="0010713A" w:rsidRDefault="0010713A" w:rsidP="0010713A">
      <w:pPr>
        <w:rPr>
          <w:b/>
          <w:bCs/>
        </w:rPr>
      </w:pPr>
      <w:r w:rsidRPr="0010713A">
        <w:rPr>
          <w:b/>
          <w:bCs/>
        </w:rPr>
        <w:lastRenderedPageBreak/>
        <w:t>Section 2: Market Definition &amp; Sizing</w:t>
      </w:r>
    </w:p>
    <w:p w14:paraId="2BB5868D" w14:textId="77777777" w:rsidR="0010713A" w:rsidRPr="0010713A" w:rsidRDefault="0010713A" w:rsidP="0010713A">
      <w:r w:rsidRPr="0010713A">
        <w:rPr>
          <w:b/>
          <w:bCs/>
        </w:rPr>
        <w:t>Market Definition:</w:t>
      </w:r>
      <w:r w:rsidRPr="0010713A">
        <w:t xml:space="preserve"> The B2B SaaS Automation market is defined as software that automates repetitive business processes, including data workflows, marketing operations, financial reporting, and internal task management.</w:t>
      </w:r>
    </w:p>
    <w:p w14:paraId="6DF79700" w14:textId="77777777" w:rsidR="0010713A" w:rsidRPr="0010713A" w:rsidRDefault="0010713A" w:rsidP="0010713A">
      <w:pPr>
        <w:numPr>
          <w:ilvl w:val="0"/>
          <w:numId w:val="2"/>
        </w:numPr>
      </w:pPr>
      <w:r w:rsidRPr="0010713A">
        <w:rPr>
          <w:b/>
          <w:bCs/>
        </w:rPr>
        <w:t>Total Addressable Market (TAM):</w:t>
      </w:r>
      <w:r w:rsidRPr="0010713A">
        <w:t xml:space="preserve"> $50.2 Billion</w:t>
      </w:r>
    </w:p>
    <w:p w14:paraId="4E68DBA7" w14:textId="77777777" w:rsidR="0010713A" w:rsidRPr="0010713A" w:rsidRDefault="0010713A" w:rsidP="0010713A">
      <w:pPr>
        <w:numPr>
          <w:ilvl w:val="0"/>
          <w:numId w:val="2"/>
        </w:numPr>
      </w:pPr>
      <w:r w:rsidRPr="0010713A">
        <w:rPr>
          <w:b/>
          <w:bCs/>
        </w:rPr>
        <w:t>Serviceable Addressable Market (SAM):</w:t>
      </w:r>
      <w:r w:rsidRPr="0010713A">
        <w:t xml:space="preserve"> $28.0 Billion (Mid-market companies in North America &amp; Europe)</w:t>
      </w:r>
    </w:p>
    <w:p w14:paraId="27BF6ADD" w14:textId="77777777" w:rsidR="0010713A" w:rsidRPr="0010713A" w:rsidRDefault="0010713A" w:rsidP="0010713A">
      <w:pPr>
        <w:numPr>
          <w:ilvl w:val="0"/>
          <w:numId w:val="2"/>
        </w:numPr>
      </w:pPr>
      <w:r w:rsidRPr="0010713A">
        <w:rPr>
          <w:b/>
          <w:bCs/>
        </w:rPr>
        <w:t>Serviceable Obtainable Market (SOM):</w:t>
      </w:r>
      <w:r w:rsidRPr="0010713A">
        <w:t xml:space="preserve"> $1.2 Billion (Our 3-year target share of the SAM)</w:t>
      </w:r>
    </w:p>
    <w:p w14:paraId="757367EA" w14:textId="77777777" w:rsidR="0010713A" w:rsidRPr="0010713A" w:rsidRDefault="0010713A" w:rsidP="0010713A">
      <w:r w:rsidRPr="0010713A">
        <w:rPr>
          <w:b/>
          <w:bCs/>
        </w:rPr>
        <w:t>Market Drivers:</w:t>
      </w:r>
    </w:p>
    <w:p w14:paraId="67666EB9" w14:textId="77777777" w:rsidR="0010713A" w:rsidRPr="0010713A" w:rsidRDefault="0010713A" w:rsidP="0010713A">
      <w:pPr>
        <w:numPr>
          <w:ilvl w:val="0"/>
          <w:numId w:val="3"/>
        </w:numPr>
      </w:pPr>
      <w:r w:rsidRPr="0010713A">
        <w:rPr>
          <w:b/>
          <w:bCs/>
        </w:rPr>
        <w:t>Digital Transformation:</w:t>
      </w:r>
      <w:r w:rsidRPr="0010713A">
        <w:t xml:space="preserve"> The #1 driver. Companies are forced to automate to survive.</w:t>
      </w:r>
    </w:p>
    <w:p w14:paraId="5FB28CA4" w14:textId="77777777" w:rsidR="0010713A" w:rsidRPr="0010713A" w:rsidRDefault="0010713A" w:rsidP="0010713A">
      <w:pPr>
        <w:numPr>
          <w:ilvl w:val="0"/>
          <w:numId w:val="3"/>
        </w:numPr>
      </w:pPr>
      <w:r w:rsidRPr="0010713A">
        <w:rPr>
          <w:b/>
          <w:bCs/>
        </w:rPr>
        <w:t>Efficiency &amp; Cost-Cutting:</w:t>
      </w:r>
      <w:r w:rsidRPr="0010713A">
        <w:t xml:space="preserve"> The post-2023 economic environment places a premium on reducing manual </w:t>
      </w:r>
      <w:proofErr w:type="spellStart"/>
      <w:r w:rsidRPr="0010713A">
        <w:t>labor</w:t>
      </w:r>
      <w:proofErr w:type="spellEnd"/>
      <w:r w:rsidRPr="0010713A">
        <w:t xml:space="preserve"> and improving </w:t>
      </w:r>
      <w:r w:rsidRPr="0010713A">
        <w:rPr>
          <w:b/>
          <w:bCs/>
        </w:rPr>
        <w:t>ROI</w:t>
      </w:r>
      <w:r w:rsidRPr="0010713A">
        <w:t>.</w:t>
      </w:r>
    </w:p>
    <w:p w14:paraId="5FCA5CD2" w14:textId="77777777" w:rsidR="0010713A" w:rsidRPr="0010713A" w:rsidRDefault="0010713A" w:rsidP="0010713A">
      <w:pPr>
        <w:numPr>
          <w:ilvl w:val="0"/>
          <w:numId w:val="3"/>
        </w:numPr>
      </w:pPr>
      <w:r w:rsidRPr="0010713A">
        <w:rPr>
          <w:b/>
          <w:bCs/>
        </w:rPr>
        <w:t>Data Proliferation:</w:t>
      </w:r>
      <w:r w:rsidRPr="0010713A">
        <w:t xml:space="preserve"> Companies are drowning in data and need tools to manage and derive insights from it.</w:t>
      </w:r>
    </w:p>
    <w:p w14:paraId="7157DE0B" w14:textId="77777777" w:rsidR="0010713A" w:rsidRPr="0010713A" w:rsidRDefault="0010713A" w:rsidP="0010713A">
      <w:r w:rsidRPr="0010713A">
        <w:rPr>
          <w:b/>
          <w:bCs/>
        </w:rPr>
        <w:t>Market Inhibitors:</w:t>
      </w:r>
    </w:p>
    <w:p w14:paraId="52EE5291" w14:textId="77777777" w:rsidR="0010713A" w:rsidRPr="0010713A" w:rsidRDefault="0010713A" w:rsidP="0010713A">
      <w:pPr>
        <w:numPr>
          <w:ilvl w:val="0"/>
          <w:numId w:val="4"/>
        </w:numPr>
      </w:pPr>
      <w:r w:rsidRPr="0010713A">
        <w:rPr>
          <w:b/>
          <w:bCs/>
        </w:rPr>
        <w:t>High Switching Costs:</w:t>
      </w:r>
      <w:r w:rsidRPr="0010713A">
        <w:t xml:space="preserve"> Legacy systems are deeply embedded, making migration a significant pain point.</w:t>
      </w:r>
    </w:p>
    <w:p w14:paraId="1BE26736" w14:textId="77777777" w:rsidR="0010713A" w:rsidRPr="0010713A" w:rsidRDefault="0010713A" w:rsidP="0010713A">
      <w:pPr>
        <w:numPr>
          <w:ilvl w:val="0"/>
          <w:numId w:val="4"/>
        </w:numPr>
      </w:pPr>
      <w:r w:rsidRPr="0010713A">
        <w:rPr>
          <w:b/>
          <w:bCs/>
        </w:rPr>
        <w:t>Security &amp; Compliance Fears:</w:t>
      </w:r>
      <w:r w:rsidRPr="0010713A">
        <w:t xml:space="preserve"> High-profile data breaches make IT departments extremely </w:t>
      </w:r>
      <w:proofErr w:type="gramStart"/>
      <w:r w:rsidRPr="0010713A">
        <w:t>risk-averse</w:t>
      </w:r>
      <w:proofErr w:type="gramEnd"/>
      <w:r w:rsidRPr="0010713A">
        <w:t>.</w:t>
      </w:r>
    </w:p>
    <w:p w14:paraId="579E309F" w14:textId="77777777" w:rsidR="0010713A" w:rsidRPr="0010713A" w:rsidRDefault="0010713A" w:rsidP="0010713A">
      <w:pPr>
        <w:numPr>
          <w:ilvl w:val="0"/>
          <w:numId w:val="4"/>
        </w:numPr>
      </w:pPr>
      <w:r w:rsidRPr="0010713A">
        <w:rPr>
          <w:b/>
          <w:bCs/>
        </w:rPr>
        <w:t>Integration Complexity:</w:t>
      </w:r>
      <w:r w:rsidRPr="0010713A">
        <w:t xml:space="preserve"> The "Franken-stack" (dozens of tools) makes adding a new "central" platform a major challenge.</w:t>
      </w:r>
    </w:p>
    <w:p w14:paraId="6ABC31D4" w14:textId="77777777" w:rsidR="0010713A" w:rsidRPr="0010713A" w:rsidRDefault="0010713A" w:rsidP="0010713A">
      <w:r w:rsidRPr="0010713A">
        <w:pict w14:anchorId="01B45DCB">
          <v:rect id="_x0000_i1063" style="width:0;height:1.5pt" o:hralign="center" o:hrstd="t" o:hr="t" fillcolor="#a0a0a0" stroked="f"/>
        </w:pict>
      </w:r>
    </w:p>
    <w:p w14:paraId="50D08BB3" w14:textId="77777777" w:rsidR="0010713A" w:rsidRPr="0010713A" w:rsidRDefault="0010713A" w:rsidP="0010713A">
      <w:pPr>
        <w:rPr>
          <w:b/>
          <w:bCs/>
        </w:rPr>
      </w:pPr>
      <w:r w:rsidRPr="0010713A">
        <w:rPr>
          <w:b/>
          <w:bCs/>
        </w:rPr>
        <w:t>Section 3: Audience &amp; Persona Deep Dive</w:t>
      </w:r>
    </w:p>
    <w:p w14:paraId="6B8C2B44" w14:textId="77777777" w:rsidR="0010713A" w:rsidRPr="0010713A" w:rsidRDefault="0010713A" w:rsidP="0010713A">
      <w:r w:rsidRPr="0010713A">
        <w:t>Our target audience is a multi-persona buying committee.</w:t>
      </w:r>
    </w:p>
    <w:p w14:paraId="7B64B65A" w14:textId="77777777" w:rsidR="0010713A" w:rsidRPr="0010713A" w:rsidRDefault="0010713A" w:rsidP="0010713A">
      <w:r w:rsidRPr="0010713A">
        <w:rPr>
          <w:b/>
          <w:bCs/>
        </w:rPr>
        <w:t>Persona 1: "Operations Olivia" (VP/Director of Operations)</w:t>
      </w:r>
    </w:p>
    <w:p w14:paraId="61B49534" w14:textId="77777777" w:rsidR="0010713A" w:rsidRPr="0010713A" w:rsidRDefault="0010713A" w:rsidP="0010713A">
      <w:pPr>
        <w:numPr>
          <w:ilvl w:val="0"/>
          <w:numId w:val="5"/>
        </w:numPr>
      </w:pPr>
      <w:r w:rsidRPr="0010713A">
        <w:rPr>
          <w:b/>
          <w:bCs/>
        </w:rPr>
        <w:t>Pains:</w:t>
      </w:r>
      <w:r w:rsidRPr="0010713A">
        <w:t xml:space="preserve"> Her team is overworked with manual reporting. She's blamed for inefficiencies. She can't get accurate data to make decisions. She spends her life in spreadsheets.</w:t>
      </w:r>
    </w:p>
    <w:p w14:paraId="67CCC521" w14:textId="77777777" w:rsidR="0010713A" w:rsidRPr="0010713A" w:rsidRDefault="0010713A" w:rsidP="0010713A">
      <w:pPr>
        <w:numPr>
          <w:ilvl w:val="0"/>
          <w:numId w:val="5"/>
        </w:numPr>
      </w:pPr>
      <w:r w:rsidRPr="0010713A">
        <w:rPr>
          <w:b/>
          <w:bCs/>
        </w:rPr>
        <w:t>Gains:</w:t>
      </w:r>
      <w:r w:rsidRPr="0010713A">
        <w:t xml:space="preserve"> A "single source of truth." Reclaiming her team's time. Looking strategic to her leadership by presenting clear </w:t>
      </w:r>
      <w:r w:rsidRPr="0010713A">
        <w:rPr>
          <w:b/>
          <w:bCs/>
        </w:rPr>
        <w:t>ROI</w:t>
      </w:r>
      <w:r w:rsidRPr="0010713A">
        <w:t xml:space="preserve"> and performance metrics.</w:t>
      </w:r>
    </w:p>
    <w:p w14:paraId="35B369A4" w14:textId="77777777" w:rsidR="0010713A" w:rsidRPr="0010713A" w:rsidRDefault="0010713A" w:rsidP="0010713A">
      <w:pPr>
        <w:numPr>
          <w:ilvl w:val="0"/>
          <w:numId w:val="5"/>
        </w:numPr>
      </w:pPr>
      <w:r w:rsidRPr="0010713A">
        <w:rPr>
          <w:b/>
          <w:bCs/>
        </w:rPr>
        <w:lastRenderedPageBreak/>
        <w:t>Watering Holes:</w:t>
      </w:r>
      <w:r w:rsidRPr="0010713A">
        <w:t xml:space="preserve"> LinkedIn, Gartner reports, Forbes, industry newsletters.</w:t>
      </w:r>
    </w:p>
    <w:p w14:paraId="3EE88C93" w14:textId="77777777" w:rsidR="0010713A" w:rsidRPr="0010713A" w:rsidRDefault="0010713A" w:rsidP="0010713A">
      <w:pPr>
        <w:numPr>
          <w:ilvl w:val="0"/>
          <w:numId w:val="5"/>
        </w:numPr>
      </w:pPr>
      <w:r w:rsidRPr="0010713A">
        <w:rPr>
          <w:b/>
          <w:bCs/>
        </w:rPr>
        <w:t>Key Message:</w:t>
      </w:r>
      <w:r w:rsidRPr="0010713A">
        <w:t xml:space="preserve"> "Stop Chasing Data. Start Making Decisions." (This messaging is validated).</w:t>
      </w:r>
    </w:p>
    <w:p w14:paraId="7A65AEA1" w14:textId="77777777" w:rsidR="0010713A" w:rsidRPr="0010713A" w:rsidRDefault="0010713A" w:rsidP="0010713A">
      <w:r w:rsidRPr="0010713A">
        <w:rPr>
          <w:b/>
          <w:bCs/>
        </w:rPr>
        <w:t>Persona 2: "IT Ivan" (IT Director / Head of Security)</w:t>
      </w:r>
    </w:p>
    <w:p w14:paraId="29E93E6A" w14:textId="77777777" w:rsidR="0010713A" w:rsidRPr="0010713A" w:rsidRDefault="0010713A" w:rsidP="0010713A">
      <w:pPr>
        <w:numPr>
          <w:ilvl w:val="0"/>
          <w:numId w:val="6"/>
        </w:numPr>
      </w:pPr>
      <w:r w:rsidRPr="0010713A">
        <w:rPr>
          <w:b/>
          <w:bCs/>
        </w:rPr>
        <w:t>Pains:</w:t>
      </w:r>
      <w:r w:rsidRPr="0010713A">
        <w:t xml:space="preserve"> Shadow IT. Insecure tools. Integration requests that break his security protocols. Vendor questionnaires.</w:t>
      </w:r>
    </w:p>
    <w:p w14:paraId="740C3FF2" w14:textId="77777777" w:rsidR="0010713A" w:rsidRPr="0010713A" w:rsidRDefault="0010713A" w:rsidP="0010713A">
      <w:pPr>
        <w:numPr>
          <w:ilvl w:val="0"/>
          <w:numId w:val="6"/>
        </w:numPr>
      </w:pPr>
      <w:r w:rsidRPr="0010713A">
        <w:rPr>
          <w:b/>
          <w:bCs/>
        </w:rPr>
        <w:t>Gains:</w:t>
      </w:r>
      <w:r w:rsidRPr="0010713A">
        <w:t xml:space="preserve"> A secure, compliant platform. Centralized user management (SSO). A tool that </w:t>
      </w:r>
      <w:r w:rsidRPr="0010713A">
        <w:rPr>
          <w:i/>
          <w:iCs/>
        </w:rPr>
        <w:t>reduces</w:t>
      </w:r>
      <w:r w:rsidRPr="0010713A">
        <w:t xml:space="preserve"> his team's integration workload, not adds to it. </w:t>
      </w:r>
      <w:r w:rsidRPr="0010713A">
        <w:rPr>
          <w:b/>
          <w:bCs/>
        </w:rPr>
        <w:t>SOC 2 Type 2 compliance is his first filter.</w:t>
      </w:r>
    </w:p>
    <w:p w14:paraId="14FE2625" w14:textId="77777777" w:rsidR="0010713A" w:rsidRPr="0010713A" w:rsidRDefault="0010713A" w:rsidP="0010713A">
      <w:pPr>
        <w:numPr>
          <w:ilvl w:val="0"/>
          <w:numId w:val="6"/>
        </w:numPr>
      </w:pPr>
      <w:r w:rsidRPr="0010713A">
        <w:rPr>
          <w:b/>
          <w:bCs/>
        </w:rPr>
        <w:t>Watering Holes:</w:t>
      </w:r>
      <w:r w:rsidRPr="0010713A">
        <w:t xml:space="preserve"> TechCrunch, security forums (Reddit), vendor documentation, Capterra reviews.</w:t>
      </w:r>
    </w:p>
    <w:p w14:paraId="750A1D66" w14:textId="77777777" w:rsidR="0010713A" w:rsidRPr="0010713A" w:rsidRDefault="0010713A" w:rsidP="0010713A">
      <w:pPr>
        <w:numPr>
          <w:ilvl w:val="0"/>
          <w:numId w:val="6"/>
        </w:numPr>
      </w:pPr>
      <w:r w:rsidRPr="0010713A">
        <w:rPr>
          <w:b/>
          <w:bCs/>
        </w:rPr>
        <w:t>Key Message:</w:t>
      </w:r>
      <w:r w:rsidRPr="0010713A">
        <w:t xml:space="preserve"> "Secure, Scalable, and Built to Integrate. The Power You Need, The Security You Demand." (This messaging needs to be amplified).</w:t>
      </w:r>
    </w:p>
    <w:p w14:paraId="2016C898" w14:textId="77777777" w:rsidR="0010713A" w:rsidRPr="0010713A" w:rsidRDefault="0010713A" w:rsidP="0010713A">
      <w:r w:rsidRPr="0010713A">
        <w:rPr>
          <w:b/>
          <w:bCs/>
        </w:rPr>
        <w:t xml:space="preserve">Persona 3 (Emerging): "Scaling Sarah" (CEO/Founder of a </w:t>
      </w:r>
      <w:proofErr w:type="gramStart"/>
      <w:r w:rsidRPr="0010713A">
        <w:rPr>
          <w:b/>
          <w:bCs/>
        </w:rPr>
        <w:t>100-500 person</w:t>
      </w:r>
      <w:proofErr w:type="gramEnd"/>
      <w:r w:rsidRPr="0010713A">
        <w:rPr>
          <w:b/>
          <w:bCs/>
        </w:rPr>
        <w:t xml:space="preserve"> company)</w:t>
      </w:r>
    </w:p>
    <w:p w14:paraId="251A307C" w14:textId="77777777" w:rsidR="0010713A" w:rsidRPr="0010713A" w:rsidRDefault="0010713A" w:rsidP="0010713A">
      <w:pPr>
        <w:numPr>
          <w:ilvl w:val="0"/>
          <w:numId w:val="7"/>
        </w:numPr>
      </w:pPr>
      <w:r w:rsidRPr="0010713A">
        <w:rPr>
          <w:b/>
          <w:bCs/>
        </w:rPr>
        <w:t>Pains:</w:t>
      </w:r>
      <w:r w:rsidRPr="0010713A">
        <w:t xml:space="preserve"> Her first-generation tools (Zapier, Sheets) are breaking. She has no "ops" department. She needs a system that can grow with her, but she has no IT team.</w:t>
      </w:r>
    </w:p>
    <w:p w14:paraId="78C2C089" w14:textId="77777777" w:rsidR="0010713A" w:rsidRPr="0010713A" w:rsidRDefault="0010713A" w:rsidP="0010713A">
      <w:pPr>
        <w:numPr>
          <w:ilvl w:val="0"/>
          <w:numId w:val="7"/>
        </w:numPr>
      </w:pPr>
      <w:r w:rsidRPr="0010713A">
        <w:rPr>
          <w:b/>
          <w:bCs/>
        </w:rPr>
        <w:t>Gains:</w:t>
      </w:r>
      <w:r w:rsidRPr="0010713A">
        <w:t xml:space="preserve"> An all-in-one tool that her non-technical team can use. Transparent pricing. A platform that feels "professional" and "scalable."</w:t>
      </w:r>
    </w:p>
    <w:p w14:paraId="62615083" w14:textId="77777777" w:rsidR="0010713A" w:rsidRPr="0010713A" w:rsidRDefault="0010713A" w:rsidP="0010713A">
      <w:pPr>
        <w:numPr>
          <w:ilvl w:val="0"/>
          <w:numId w:val="7"/>
        </w:numPr>
      </w:pPr>
      <w:r w:rsidRPr="0010713A">
        <w:rPr>
          <w:b/>
          <w:bCs/>
        </w:rPr>
        <w:t>Watering Holes:</w:t>
      </w:r>
      <w:r w:rsidRPr="0010713A">
        <w:t xml:space="preserve"> Y Combinator, startup podcasts, Twitter, competitor blogs.</w:t>
      </w:r>
    </w:p>
    <w:p w14:paraId="4A5A9E76" w14:textId="77777777" w:rsidR="0010713A" w:rsidRPr="0010713A" w:rsidRDefault="0010713A" w:rsidP="0010713A">
      <w:pPr>
        <w:numPr>
          <w:ilvl w:val="0"/>
          <w:numId w:val="7"/>
        </w:numPr>
      </w:pPr>
      <w:r w:rsidRPr="0010713A">
        <w:rPr>
          <w:b/>
          <w:bCs/>
        </w:rPr>
        <w:t>Key Message:</w:t>
      </w:r>
      <w:r w:rsidRPr="0010713A">
        <w:t xml:space="preserve"> "Build Your Operations on a Platform That Scales </w:t>
      </w:r>
      <w:proofErr w:type="gramStart"/>
      <w:r w:rsidRPr="0010713A">
        <w:t>With</w:t>
      </w:r>
      <w:proofErr w:type="gramEnd"/>
      <w:r w:rsidRPr="0010713A">
        <w:t xml:space="preserve"> You." (This is a potential audience for the </w:t>
      </w:r>
      <w:r w:rsidRPr="0010713A">
        <w:rPr>
          <w:b/>
          <w:bCs/>
        </w:rPr>
        <w:t>"Incremental Pipeline"</w:t>
      </w:r>
      <w:r w:rsidRPr="0010713A">
        <w:t xml:space="preserve"> initiative).</w:t>
      </w:r>
    </w:p>
    <w:p w14:paraId="117DEBCA" w14:textId="77777777" w:rsidR="0010713A" w:rsidRPr="0010713A" w:rsidRDefault="0010713A" w:rsidP="0010713A">
      <w:r w:rsidRPr="0010713A">
        <w:pict w14:anchorId="7F7EE78B">
          <v:rect id="_x0000_i1064" style="width:0;height:1.5pt" o:hralign="center" o:hrstd="t" o:hr="t" fillcolor="#a0a0a0" stroked="f"/>
        </w:pict>
      </w:r>
    </w:p>
    <w:p w14:paraId="26CB4C79" w14:textId="77777777" w:rsidR="0010713A" w:rsidRPr="0010713A" w:rsidRDefault="0010713A" w:rsidP="0010713A">
      <w:pPr>
        <w:rPr>
          <w:b/>
          <w:bCs/>
        </w:rPr>
      </w:pPr>
      <w:r w:rsidRPr="0010713A">
        <w:rPr>
          <w:b/>
          <w:bCs/>
        </w:rPr>
        <w:t>Section 4: Competitive Landscape - Detailed Analysis</w:t>
      </w:r>
    </w:p>
    <w:p w14:paraId="60417840" w14:textId="77777777" w:rsidR="0010713A" w:rsidRPr="0010713A" w:rsidRDefault="0010713A" w:rsidP="0010713A">
      <w:pPr>
        <w:rPr>
          <w:b/>
          <w:bCs/>
        </w:rPr>
      </w:pPr>
      <w:r w:rsidRPr="0010713A">
        <w:rPr>
          <w:b/>
          <w:bCs/>
        </w:rPr>
        <w:t>Competitor A: "</w:t>
      </w:r>
      <w:proofErr w:type="spellStart"/>
      <w:r w:rsidRPr="0010713A">
        <w:rPr>
          <w:b/>
          <w:bCs/>
        </w:rPr>
        <w:t>LegacyLogic</w:t>
      </w:r>
      <w:proofErr w:type="spellEnd"/>
      <w:r w:rsidRPr="0010713A">
        <w:rPr>
          <w:b/>
          <w:bCs/>
        </w:rPr>
        <w:t>" (The Incumbent)</w:t>
      </w:r>
    </w:p>
    <w:p w14:paraId="4AAF153A" w14:textId="77777777" w:rsidR="0010713A" w:rsidRPr="0010713A" w:rsidRDefault="0010713A" w:rsidP="0010713A">
      <w:pPr>
        <w:numPr>
          <w:ilvl w:val="0"/>
          <w:numId w:val="8"/>
        </w:numPr>
      </w:pPr>
      <w:r w:rsidRPr="0010713A">
        <w:rPr>
          <w:b/>
          <w:bCs/>
        </w:rPr>
        <w:t>Product:</w:t>
      </w:r>
      <w:r w:rsidRPr="0010713A">
        <w:t xml:space="preserve"> Extremely powerful, a massive "moat" of 1,000+ features. Decades old.</w:t>
      </w:r>
    </w:p>
    <w:p w14:paraId="39CE3414" w14:textId="77777777" w:rsidR="0010713A" w:rsidRPr="0010713A" w:rsidRDefault="0010713A" w:rsidP="0010713A">
      <w:pPr>
        <w:numPr>
          <w:ilvl w:val="0"/>
          <w:numId w:val="8"/>
        </w:numPr>
      </w:pPr>
      <w:r w:rsidRPr="0010713A">
        <w:rPr>
          <w:b/>
          <w:bCs/>
        </w:rPr>
        <w:t>Strengths:</w:t>
      </w:r>
      <w:r w:rsidRPr="0010713A">
        <w:t xml:space="preserve"> Can do anything. Deeply embedded in Global 2000 companies. High security and compliance.</w:t>
      </w:r>
    </w:p>
    <w:p w14:paraId="36B0AD39" w14:textId="77777777" w:rsidR="0010713A" w:rsidRPr="0010713A" w:rsidRDefault="0010713A" w:rsidP="0010713A">
      <w:pPr>
        <w:numPr>
          <w:ilvl w:val="0"/>
          <w:numId w:val="8"/>
        </w:numPr>
      </w:pPr>
      <w:r w:rsidRPr="0010713A">
        <w:rPr>
          <w:b/>
          <w:bCs/>
        </w:rPr>
        <w:t>Weaknesses:</w:t>
      </w:r>
      <w:r w:rsidRPr="0010713A">
        <w:t xml:space="preserve"> Notorious for a 6-month implementation cycle. UI is unusable without a certification. "Feature bloat" is the #1 complaint. No free </w:t>
      </w:r>
      <w:proofErr w:type="gramStart"/>
      <w:r w:rsidRPr="0010713A">
        <w:t>trial;</w:t>
      </w:r>
      <w:proofErr w:type="gramEnd"/>
      <w:r w:rsidRPr="0010713A">
        <w:t xml:space="preserve"> "Contact Sales" is the only CTA.</w:t>
      </w:r>
    </w:p>
    <w:p w14:paraId="32F221E6" w14:textId="77777777" w:rsidR="0010713A" w:rsidRPr="0010713A" w:rsidRDefault="0010713A" w:rsidP="0010713A">
      <w:pPr>
        <w:numPr>
          <w:ilvl w:val="0"/>
          <w:numId w:val="8"/>
        </w:numPr>
      </w:pPr>
      <w:r w:rsidRPr="0010713A">
        <w:rPr>
          <w:b/>
          <w:bCs/>
        </w:rPr>
        <w:t>Pricing:</w:t>
      </w:r>
      <w:r w:rsidRPr="0010713A">
        <w:t xml:space="preserve"> Opaque. Requires 6-figure annual contracts and professional services fees.</w:t>
      </w:r>
    </w:p>
    <w:p w14:paraId="0E0B4541" w14:textId="77777777" w:rsidR="0010713A" w:rsidRPr="0010713A" w:rsidRDefault="0010713A" w:rsidP="0010713A">
      <w:pPr>
        <w:numPr>
          <w:ilvl w:val="0"/>
          <w:numId w:val="8"/>
        </w:numPr>
      </w:pPr>
      <w:r w:rsidRPr="0010713A">
        <w:rPr>
          <w:b/>
          <w:bCs/>
        </w:rPr>
        <w:lastRenderedPageBreak/>
        <w:t>Marketing:</w:t>
      </w:r>
      <w:r w:rsidRPr="0010713A">
        <w:t xml:space="preserve"> Relies on their brand name, Gartner Magic Quadrant placement, and large, expensive sales teams. Their digital marketing is non-existent.</w:t>
      </w:r>
    </w:p>
    <w:p w14:paraId="616C9A24" w14:textId="77777777" w:rsidR="0010713A" w:rsidRPr="0010713A" w:rsidRDefault="0010713A" w:rsidP="0010713A">
      <w:pPr>
        <w:numPr>
          <w:ilvl w:val="0"/>
          <w:numId w:val="8"/>
        </w:numPr>
      </w:pPr>
      <w:r w:rsidRPr="0010713A">
        <w:rPr>
          <w:b/>
          <w:bCs/>
        </w:rPr>
        <w:t>Customer Sentiment:</w:t>
      </w:r>
      <w:r w:rsidRPr="0010713A">
        <w:t xml:space="preserve"> "We're stuck with it. It's powerful, but we hate using it. We have to hire $200/hr consultants just to build a simple </w:t>
      </w:r>
      <w:r w:rsidRPr="0010713A">
        <w:rPr>
          <w:b/>
          <w:bCs/>
        </w:rPr>
        <w:t>report</w:t>
      </w:r>
      <w:r w:rsidRPr="0010713A">
        <w:t>."</w:t>
      </w:r>
    </w:p>
    <w:p w14:paraId="1E623484" w14:textId="77777777" w:rsidR="0010713A" w:rsidRPr="0010713A" w:rsidRDefault="0010713A" w:rsidP="0010713A">
      <w:pPr>
        <w:numPr>
          <w:ilvl w:val="0"/>
          <w:numId w:val="8"/>
        </w:numPr>
      </w:pPr>
      <w:r w:rsidRPr="0010713A">
        <w:rPr>
          <w:b/>
          <w:bCs/>
        </w:rPr>
        <w:t>Threat to Us:</w:t>
      </w:r>
      <w:r w:rsidRPr="0010713A">
        <w:t xml:space="preserve"> Low. We are not competing for the same deals. Our opportunity is to steal their unhappy mid-market customers.</w:t>
      </w:r>
    </w:p>
    <w:p w14:paraId="388572D6" w14:textId="77777777" w:rsidR="0010713A" w:rsidRPr="0010713A" w:rsidRDefault="0010713A" w:rsidP="0010713A">
      <w:pPr>
        <w:rPr>
          <w:b/>
          <w:bCs/>
        </w:rPr>
      </w:pPr>
      <w:r w:rsidRPr="0010713A">
        <w:rPr>
          <w:b/>
          <w:bCs/>
        </w:rPr>
        <w:t>Competitor B: "</w:t>
      </w:r>
      <w:proofErr w:type="spellStart"/>
      <w:r w:rsidRPr="0010713A">
        <w:rPr>
          <w:b/>
          <w:bCs/>
        </w:rPr>
        <w:t>QuickFlow</w:t>
      </w:r>
      <w:proofErr w:type="spellEnd"/>
      <w:r w:rsidRPr="0010713A">
        <w:rPr>
          <w:b/>
          <w:bCs/>
        </w:rPr>
        <w:t>" (The Upstart)</w:t>
      </w:r>
    </w:p>
    <w:p w14:paraId="72934F22" w14:textId="77777777" w:rsidR="0010713A" w:rsidRPr="0010713A" w:rsidRDefault="0010713A" w:rsidP="0010713A">
      <w:pPr>
        <w:numPr>
          <w:ilvl w:val="0"/>
          <w:numId w:val="9"/>
        </w:numPr>
      </w:pPr>
      <w:r w:rsidRPr="0010713A">
        <w:rPr>
          <w:b/>
          <w:bCs/>
        </w:rPr>
        <w:t>Product:</w:t>
      </w:r>
      <w:r w:rsidRPr="0010713A">
        <w:t xml:space="preserve"> Beautiful, intuitive, consumer-grade UI. A viral, product-led growth (PLG) darling.</w:t>
      </w:r>
    </w:p>
    <w:p w14:paraId="184FD1ED" w14:textId="77777777" w:rsidR="0010713A" w:rsidRPr="0010713A" w:rsidRDefault="0010713A" w:rsidP="0010713A">
      <w:pPr>
        <w:numPr>
          <w:ilvl w:val="0"/>
          <w:numId w:val="9"/>
        </w:numPr>
      </w:pPr>
      <w:r w:rsidRPr="0010713A">
        <w:rPr>
          <w:b/>
          <w:bCs/>
        </w:rPr>
        <w:t>Strengths:</w:t>
      </w:r>
      <w:r w:rsidRPr="0010713A">
        <w:t xml:space="preserve"> World-class onboarding. Users are productive in 5 minutes. Strong community. Fast-growing user base.</w:t>
      </w:r>
    </w:p>
    <w:p w14:paraId="49352D44" w14:textId="77777777" w:rsidR="0010713A" w:rsidRPr="0010713A" w:rsidRDefault="0010713A" w:rsidP="0010713A">
      <w:pPr>
        <w:numPr>
          <w:ilvl w:val="0"/>
          <w:numId w:val="9"/>
        </w:numPr>
      </w:pPr>
      <w:r w:rsidRPr="0010713A">
        <w:rPr>
          <w:b/>
          <w:bCs/>
        </w:rPr>
        <w:t>Weaknesses:</w:t>
      </w:r>
      <w:r w:rsidRPr="0010713A">
        <w:t xml:space="preserve"> Lacks critical enterprise features: SSO, SAML, advanced user permissions, audit logs, and SOC 2 compliance. Their performance slows down with large data sets.</w:t>
      </w:r>
    </w:p>
    <w:p w14:paraId="18165E13" w14:textId="77777777" w:rsidR="0010713A" w:rsidRPr="0010713A" w:rsidRDefault="0010713A" w:rsidP="0010713A">
      <w:pPr>
        <w:numPr>
          <w:ilvl w:val="0"/>
          <w:numId w:val="9"/>
        </w:numPr>
      </w:pPr>
      <w:r w:rsidRPr="0010713A">
        <w:rPr>
          <w:b/>
          <w:bCs/>
        </w:rPr>
        <w:t>Pricing:</w:t>
      </w:r>
      <w:r w:rsidRPr="0010713A">
        <w:t xml:space="preserve"> Transparent, freemium, and self-serve. Very low barrier to entry.</w:t>
      </w:r>
    </w:p>
    <w:p w14:paraId="2D23C69C" w14:textId="77777777" w:rsidR="0010713A" w:rsidRPr="0010713A" w:rsidRDefault="0010713A" w:rsidP="0010713A">
      <w:pPr>
        <w:numPr>
          <w:ilvl w:val="0"/>
          <w:numId w:val="9"/>
        </w:numPr>
      </w:pPr>
      <w:r w:rsidRPr="0010713A">
        <w:rPr>
          <w:b/>
          <w:bCs/>
        </w:rPr>
        <w:t>Marketing:</w:t>
      </w:r>
      <w:r w:rsidRPr="0010713A">
        <w:t xml:space="preserve"> 100% community and </w:t>
      </w:r>
      <w:proofErr w:type="gramStart"/>
      <w:r w:rsidRPr="0010713A">
        <w:t>content-driven</w:t>
      </w:r>
      <w:proofErr w:type="gramEnd"/>
      <w:r w:rsidRPr="0010713A">
        <w:t xml:space="preserve">. Their blog, social media, and "how-to" videos are best-in-class. They are a direct competitor to our </w:t>
      </w:r>
      <w:r w:rsidRPr="0010713A">
        <w:rPr>
          <w:b/>
          <w:bCs/>
        </w:rPr>
        <w:t>Project X</w:t>
      </w:r>
      <w:r w:rsidRPr="0010713A">
        <w:t xml:space="preserve"> for initial trial sign-ups.</w:t>
      </w:r>
    </w:p>
    <w:p w14:paraId="508721FE" w14:textId="77777777" w:rsidR="0010713A" w:rsidRPr="0010713A" w:rsidRDefault="0010713A" w:rsidP="0010713A">
      <w:pPr>
        <w:numPr>
          <w:ilvl w:val="0"/>
          <w:numId w:val="9"/>
        </w:numPr>
      </w:pPr>
      <w:r w:rsidRPr="0010713A">
        <w:rPr>
          <w:b/>
          <w:bCs/>
        </w:rPr>
        <w:t>Customer Sentiment:</w:t>
      </w:r>
      <w:r w:rsidRPr="0010713A">
        <w:t xml:space="preserve"> "I love this tool! My team lives in it." (from managers) vs. "Our IT department just banned it for being a security risk." (from IT).</w:t>
      </w:r>
    </w:p>
    <w:p w14:paraId="6B2FE683" w14:textId="77777777" w:rsidR="0010713A" w:rsidRPr="0010713A" w:rsidRDefault="0010713A" w:rsidP="0010713A">
      <w:pPr>
        <w:numPr>
          <w:ilvl w:val="0"/>
          <w:numId w:val="9"/>
        </w:numPr>
      </w:pPr>
      <w:r w:rsidRPr="0010713A">
        <w:rPr>
          <w:b/>
          <w:bCs/>
        </w:rPr>
        <w:t>Threat to Us:</w:t>
      </w:r>
      <w:r w:rsidRPr="0010713A">
        <w:t xml:space="preserve"> Very High. They are winning the top-of-funnel war. However, their security weakness is our single greatest advantage.</w:t>
      </w:r>
    </w:p>
    <w:p w14:paraId="27AB163E" w14:textId="77777777" w:rsidR="0010713A" w:rsidRPr="0010713A" w:rsidRDefault="0010713A" w:rsidP="0010713A">
      <w:r w:rsidRPr="0010713A">
        <w:pict w14:anchorId="4285C58C">
          <v:rect id="_x0000_i1065" style="width:0;height:1.5pt" o:hralign="center" o:hrstd="t" o:hr="t" fillcolor="#a0a0a0" stroked="f"/>
        </w:pict>
      </w:r>
    </w:p>
    <w:p w14:paraId="69811CAA" w14:textId="77777777" w:rsidR="0010713A" w:rsidRPr="0010713A" w:rsidRDefault="0010713A" w:rsidP="0010713A">
      <w:pPr>
        <w:rPr>
          <w:b/>
          <w:bCs/>
        </w:rPr>
      </w:pPr>
      <w:r w:rsidRPr="0010713A">
        <w:rPr>
          <w:b/>
          <w:bCs/>
        </w:rPr>
        <w:t>Section 5: Key Market Trends</w:t>
      </w:r>
    </w:p>
    <w:p w14:paraId="1935A54A" w14:textId="77777777" w:rsidR="0010713A" w:rsidRPr="0010713A" w:rsidRDefault="0010713A" w:rsidP="0010713A">
      <w:pPr>
        <w:numPr>
          <w:ilvl w:val="0"/>
          <w:numId w:val="10"/>
        </w:numPr>
      </w:pPr>
      <w:r w:rsidRPr="0010713A">
        <w:rPr>
          <w:b/>
          <w:bCs/>
        </w:rPr>
        <w:t>AI &amp; Generative Automation:</w:t>
      </w:r>
      <w:r w:rsidRPr="0010713A">
        <w:t xml:space="preserve"> The new frontier. Instead of </w:t>
      </w:r>
      <w:r w:rsidRPr="0010713A">
        <w:rPr>
          <w:i/>
          <w:iCs/>
        </w:rPr>
        <w:t>building</w:t>
      </w:r>
      <w:r w:rsidRPr="0010713A">
        <w:t xml:space="preserve"> a workflow, users will </w:t>
      </w:r>
      <w:r w:rsidRPr="0010713A">
        <w:rPr>
          <w:i/>
          <w:iCs/>
        </w:rPr>
        <w:t>describe</w:t>
      </w:r>
      <w:r w:rsidRPr="0010713A">
        <w:t xml:space="preserve"> it (e.g., "Summarize our </w:t>
      </w:r>
      <w:r w:rsidRPr="0010713A">
        <w:rPr>
          <w:b/>
          <w:bCs/>
        </w:rPr>
        <w:t>Q3 campaign</w:t>
      </w:r>
      <w:r w:rsidRPr="0010713A">
        <w:t xml:space="preserve"> performance and email it to the exec team"). The player who ships a reliable "AI Co-Pilot" first will have a massive advantage.</w:t>
      </w:r>
    </w:p>
    <w:p w14:paraId="3A12C134" w14:textId="77777777" w:rsidR="0010713A" w:rsidRPr="0010713A" w:rsidRDefault="0010713A" w:rsidP="0010713A">
      <w:pPr>
        <w:numPr>
          <w:ilvl w:val="0"/>
          <w:numId w:val="10"/>
        </w:numPr>
      </w:pPr>
      <w:r w:rsidRPr="0010713A">
        <w:rPr>
          <w:b/>
          <w:bCs/>
        </w:rPr>
        <w:t>The "Platform" Play:</w:t>
      </w:r>
      <w:r w:rsidRPr="0010713A">
        <w:t xml:space="preserve"> Customers are tired of 50+ tools. They want to consolidate. The winning tool will be an "Integration Hub" that connects everything, not just another spoke.</w:t>
      </w:r>
    </w:p>
    <w:p w14:paraId="7C8AC001" w14:textId="77777777" w:rsidR="0010713A" w:rsidRPr="0010713A" w:rsidRDefault="0010713A" w:rsidP="0010713A">
      <w:pPr>
        <w:numPr>
          <w:ilvl w:val="0"/>
          <w:numId w:val="10"/>
        </w:numPr>
      </w:pPr>
      <w:r w:rsidRPr="0010713A">
        <w:rPr>
          <w:b/>
          <w:bCs/>
        </w:rPr>
        <w:t>Security is Non-Negotiable:</w:t>
      </w:r>
      <w:r w:rsidRPr="0010713A">
        <w:t xml:space="preserve"> SOC 2 Type 2 is no longer a "nice-to-have" for enterprise deals; it is the </w:t>
      </w:r>
      <w:r w:rsidRPr="0010713A">
        <w:rPr>
          <w:i/>
          <w:iCs/>
        </w:rPr>
        <w:t>first</w:t>
      </w:r>
      <w:r w:rsidRPr="0010713A">
        <w:t xml:space="preserve"> question asked. This validates our internal push for compliance (see Meeting_Notes_Internal.txt).</w:t>
      </w:r>
    </w:p>
    <w:p w14:paraId="71F4D794" w14:textId="77777777" w:rsidR="0010713A" w:rsidRPr="0010713A" w:rsidRDefault="0010713A" w:rsidP="0010713A">
      <w:r w:rsidRPr="0010713A">
        <w:lastRenderedPageBreak/>
        <w:pict w14:anchorId="20F8549E">
          <v:rect id="_x0000_i1066" style="width:0;height:1.5pt" o:hralign="center" o:hrstd="t" o:hr="t" fillcolor="#a0a0a0" stroked="f"/>
        </w:pict>
      </w:r>
    </w:p>
    <w:p w14:paraId="58FF3449" w14:textId="77777777" w:rsidR="0010713A" w:rsidRPr="0010713A" w:rsidRDefault="0010713A" w:rsidP="0010713A">
      <w:pPr>
        <w:rPr>
          <w:b/>
          <w:bCs/>
        </w:rPr>
      </w:pPr>
      <w:r w:rsidRPr="0010713A">
        <w:rPr>
          <w:b/>
          <w:bCs/>
        </w:rPr>
        <w:t>Section 6: SWOT Analysis &amp; Strategic Recommendations</w:t>
      </w:r>
    </w:p>
    <w:p w14:paraId="5185C789" w14:textId="77777777" w:rsidR="0010713A" w:rsidRPr="0010713A" w:rsidRDefault="0010713A" w:rsidP="0010713A">
      <w:r w:rsidRPr="0010713A">
        <w:rPr>
          <w:b/>
          <w:bCs/>
        </w:rPr>
        <w:t>Strengths:</w:t>
      </w:r>
    </w:p>
    <w:p w14:paraId="1444A5A5" w14:textId="77777777" w:rsidR="0010713A" w:rsidRPr="0010713A" w:rsidRDefault="0010713A" w:rsidP="0010713A">
      <w:pPr>
        <w:numPr>
          <w:ilvl w:val="0"/>
          <w:numId w:val="11"/>
        </w:numPr>
      </w:pPr>
      <w:r w:rsidRPr="0010713A">
        <w:rPr>
          <w:b/>
          <w:bCs/>
        </w:rPr>
        <w:t>Balanced Product:</w:t>
      </w:r>
      <w:r w:rsidRPr="0010713A">
        <w:t xml:space="preserve"> We have the power of </w:t>
      </w:r>
      <w:proofErr w:type="spellStart"/>
      <w:r w:rsidRPr="0010713A">
        <w:t>LegacyLogic</w:t>
      </w:r>
      <w:proofErr w:type="spellEnd"/>
      <w:r w:rsidRPr="0010713A">
        <w:t xml:space="preserve"> (or 80% of it) with a UI that is 90% as good as </w:t>
      </w:r>
      <w:proofErr w:type="spellStart"/>
      <w:r w:rsidRPr="0010713A">
        <w:t>QuickFlow</w:t>
      </w:r>
      <w:proofErr w:type="spellEnd"/>
      <w:r w:rsidRPr="0010713A">
        <w:t>.</w:t>
      </w:r>
    </w:p>
    <w:p w14:paraId="28935A5F" w14:textId="77777777" w:rsidR="0010713A" w:rsidRPr="0010713A" w:rsidRDefault="0010713A" w:rsidP="0010713A">
      <w:pPr>
        <w:numPr>
          <w:ilvl w:val="0"/>
          <w:numId w:val="11"/>
        </w:numPr>
      </w:pPr>
      <w:r w:rsidRPr="0010713A">
        <w:rPr>
          <w:b/>
          <w:bCs/>
        </w:rPr>
        <w:t>Platform Flexibility:</w:t>
      </w:r>
      <w:r w:rsidRPr="0010713A">
        <w:t xml:space="preserve"> Our architecture is built to handle complex integrations.</w:t>
      </w:r>
    </w:p>
    <w:p w14:paraId="37FEC787" w14:textId="77777777" w:rsidR="0010713A" w:rsidRPr="0010713A" w:rsidRDefault="0010713A" w:rsidP="0010713A">
      <w:pPr>
        <w:numPr>
          <w:ilvl w:val="0"/>
          <w:numId w:val="11"/>
        </w:numPr>
      </w:pPr>
      <w:r w:rsidRPr="0010713A">
        <w:rPr>
          <w:b/>
          <w:bCs/>
        </w:rPr>
        <w:t>Dual Asset Strategy:</w:t>
      </w:r>
      <w:r w:rsidRPr="0010713A">
        <w:t xml:space="preserve"> We have </w:t>
      </w:r>
      <w:r w:rsidRPr="0010713A">
        <w:rPr>
          <w:b/>
          <w:bCs/>
        </w:rPr>
        <w:t>Project Y</w:t>
      </w:r>
      <w:r w:rsidRPr="0010713A">
        <w:t xml:space="preserve"> as a stable cash cow and </w:t>
      </w:r>
      <w:r w:rsidRPr="0010713A">
        <w:rPr>
          <w:b/>
          <w:bCs/>
        </w:rPr>
        <w:t>Project X</w:t>
      </w:r>
      <w:r w:rsidRPr="0010713A">
        <w:t xml:space="preserve"> as our high-growth engine.</w:t>
      </w:r>
    </w:p>
    <w:p w14:paraId="443957CA" w14:textId="77777777" w:rsidR="0010713A" w:rsidRPr="0010713A" w:rsidRDefault="0010713A" w:rsidP="0010713A">
      <w:r w:rsidRPr="0010713A">
        <w:rPr>
          <w:b/>
          <w:bCs/>
        </w:rPr>
        <w:t>Weaknesses:</w:t>
      </w:r>
    </w:p>
    <w:p w14:paraId="66E9C0BD" w14:textId="60F03BAD" w:rsidR="0010713A" w:rsidRPr="0010713A" w:rsidRDefault="0010713A" w:rsidP="0010713A">
      <w:pPr>
        <w:numPr>
          <w:ilvl w:val="0"/>
          <w:numId w:val="12"/>
        </w:numPr>
      </w:pPr>
      <w:r w:rsidRPr="0010713A">
        <w:rPr>
          <w:b/>
          <w:bCs/>
        </w:rPr>
        <w:t>Onboarding Failure:</w:t>
      </w:r>
      <w:r w:rsidRPr="0010713A">
        <w:t xml:space="preserve"> Our #1 weakness. The </w:t>
      </w:r>
      <w:r w:rsidRPr="0010713A">
        <w:rPr>
          <w:b/>
          <w:bCs/>
        </w:rPr>
        <w:t xml:space="preserve">Project </w:t>
      </w:r>
      <w:r>
        <w:rPr>
          <w:b/>
          <w:bCs/>
        </w:rPr>
        <w:t>Alpha</w:t>
      </w:r>
      <w:r w:rsidRPr="0010713A">
        <w:t xml:space="preserve"> initiative to fix this is critical. We lose 70% of trial users in the first 48 hours.</w:t>
      </w:r>
    </w:p>
    <w:p w14:paraId="30940321" w14:textId="77777777" w:rsidR="0010713A" w:rsidRPr="0010713A" w:rsidRDefault="0010713A" w:rsidP="0010713A">
      <w:pPr>
        <w:numPr>
          <w:ilvl w:val="0"/>
          <w:numId w:val="12"/>
        </w:numPr>
      </w:pPr>
      <w:r w:rsidRPr="0010713A">
        <w:rPr>
          <w:b/>
          <w:bCs/>
        </w:rPr>
        <w:t>Brand Anonymity:</w:t>
      </w:r>
      <w:r w:rsidRPr="0010713A">
        <w:t xml:space="preserve"> We are not a known entity. We are losing the awareness battle to </w:t>
      </w:r>
      <w:proofErr w:type="spellStart"/>
      <w:r w:rsidRPr="0010713A">
        <w:t>QuickFlow</w:t>
      </w:r>
      <w:proofErr w:type="spellEnd"/>
      <w:r w:rsidRPr="0010713A">
        <w:t>.</w:t>
      </w:r>
    </w:p>
    <w:p w14:paraId="3948D51E" w14:textId="77777777" w:rsidR="0010713A" w:rsidRPr="0010713A" w:rsidRDefault="0010713A" w:rsidP="0010713A">
      <w:pPr>
        <w:numPr>
          <w:ilvl w:val="0"/>
          <w:numId w:val="12"/>
        </w:numPr>
      </w:pPr>
      <w:r w:rsidRPr="0010713A">
        <w:rPr>
          <w:b/>
          <w:bCs/>
        </w:rPr>
        <w:t>Key Feature Gaps:</w:t>
      </w:r>
      <w:r w:rsidRPr="0010713A">
        <w:t xml:space="preserve"> Missing SSO and Advanced Reporting are blocking enterprise sales.</w:t>
      </w:r>
    </w:p>
    <w:p w14:paraId="3A24A85B" w14:textId="77777777" w:rsidR="0010713A" w:rsidRPr="0010713A" w:rsidRDefault="0010713A" w:rsidP="0010713A">
      <w:r w:rsidRPr="0010713A">
        <w:rPr>
          <w:b/>
          <w:bCs/>
        </w:rPr>
        <w:t>Opportunities:</w:t>
      </w:r>
    </w:p>
    <w:p w14:paraId="2B5B7756" w14:textId="77777777" w:rsidR="0010713A" w:rsidRPr="0010713A" w:rsidRDefault="0010713A" w:rsidP="0010713A">
      <w:pPr>
        <w:numPr>
          <w:ilvl w:val="0"/>
          <w:numId w:val="13"/>
        </w:numPr>
      </w:pPr>
      <w:r w:rsidRPr="0010713A">
        <w:rPr>
          <w:b/>
          <w:bCs/>
        </w:rPr>
        <w:t>The "Gap":</w:t>
      </w:r>
      <w:r w:rsidRPr="0010713A">
        <w:t xml:space="preserve"> Market the hell out of "Enterprise-Grade Security, Consumer-Grade UI."</w:t>
      </w:r>
    </w:p>
    <w:p w14:paraId="6EFDF4A2" w14:textId="77777777" w:rsidR="0010713A" w:rsidRPr="0010713A" w:rsidRDefault="0010713A" w:rsidP="0010713A">
      <w:pPr>
        <w:numPr>
          <w:ilvl w:val="0"/>
          <w:numId w:val="13"/>
        </w:numPr>
      </w:pPr>
      <w:r w:rsidRPr="0010713A">
        <w:rPr>
          <w:b/>
          <w:bCs/>
        </w:rPr>
        <w:t>Migration Funnel:</w:t>
      </w:r>
      <w:r w:rsidRPr="0010713A">
        <w:t xml:space="preserve"> Create a dedicated campaign to migrate </w:t>
      </w:r>
      <w:r w:rsidRPr="0010713A">
        <w:rPr>
          <w:b/>
          <w:bCs/>
        </w:rPr>
        <w:t>Project Y</w:t>
      </w:r>
      <w:r w:rsidRPr="0010713A">
        <w:t xml:space="preserve"> "power users" to </w:t>
      </w:r>
      <w:r w:rsidRPr="0010713A">
        <w:rPr>
          <w:b/>
          <w:bCs/>
        </w:rPr>
        <w:t>Project X</w:t>
      </w:r>
      <w:r w:rsidRPr="0010713A">
        <w:t>. This is a warm, high-</w:t>
      </w:r>
      <w:r w:rsidRPr="0010713A">
        <w:rPr>
          <w:b/>
          <w:bCs/>
        </w:rPr>
        <w:t>conversion</w:t>
      </w:r>
      <w:r w:rsidRPr="0010713A">
        <w:t xml:space="preserve"> audience.</w:t>
      </w:r>
    </w:p>
    <w:p w14:paraId="1F9ED541" w14:textId="77777777" w:rsidR="0010713A" w:rsidRPr="0010713A" w:rsidRDefault="0010713A" w:rsidP="0010713A">
      <w:pPr>
        <w:numPr>
          <w:ilvl w:val="0"/>
          <w:numId w:val="13"/>
        </w:numPr>
      </w:pPr>
      <w:r w:rsidRPr="0010713A">
        <w:rPr>
          <w:b/>
          <w:bCs/>
        </w:rPr>
        <w:t>Partnerships:</w:t>
      </w:r>
      <w:r w:rsidRPr="0010713A">
        <w:t xml:space="preserve"> Integrate with 50+ "spoke" apps and co-market with them.</w:t>
      </w:r>
    </w:p>
    <w:p w14:paraId="2B67CF65" w14:textId="77777777" w:rsidR="0010713A" w:rsidRPr="0010713A" w:rsidRDefault="0010713A" w:rsidP="0010713A">
      <w:r w:rsidRPr="0010713A">
        <w:rPr>
          <w:b/>
          <w:bCs/>
        </w:rPr>
        <w:t>Threats:</w:t>
      </w:r>
    </w:p>
    <w:p w14:paraId="488C12AF" w14:textId="77777777" w:rsidR="0010713A" w:rsidRPr="0010713A" w:rsidRDefault="0010713A" w:rsidP="0010713A">
      <w:pPr>
        <w:numPr>
          <w:ilvl w:val="0"/>
          <w:numId w:val="14"/>
        </w:numPr>
      </w:pPr>
      <w:proofErr w:type="spellStart"/>
      <w:r w:rsidRPr="0010713A">
        <w:rPr>
          <w:b/>
          <w:bCs/>
        </w:rPr>
        <w:t>QuickFlow</w:t>
      </w:r>
      <w:proofErr w:type="spellEnd"/>
      <w:r w:rsidRPr="0010713A">
        <w:rPr>
          <w:b/>
          <w:bCs/>
        </w:rPr>
        <w:t xml:space="preserve"> Adds Security:</w:t>
      </w:r>
      <w:r w:rsidRPr="0010713A">
        <w:t xml:space="preserve"> If </w:t>
      </w:r>
      <w:proofErr w:type="spellStart"/>
      <w:r w:rsidRPr="0010713A">
        <w:t>QuickFlow</w:t>
      </w:r>
      <w:proofErr w:type="spellEnd"/>
      <w:r w:rsidRPr="0010713A">
        <w:t xml:space="preserve"> achieves SOC 2 compliance and adds SSO before we fix our onboarding, we will be in serious trouble.</w:t>
      </w:r>
    </w:p>
    <w:p w14:paraId="40B597DE" w14:textId="77777777" w:rsidR="0010713A" w:rsidRPr="0010713A" w:rsidRDefault="0010713A" w:rsidP="0010713A">
      <w:pPr>
        <w:numPr>
          <w:ilvl w:val="0"/>
          <w:numId w:val="14"/>
        </w:numPr>
      </w:pPr>
      <w:r w:rsidRPr="0010713A">
        <w:rPr>
          <w:b/>
          <w:bCs/>
        </w:rPr>
        <w:t>AI-Native Startups:</w:t>
      </w:r>
      <w:r w:rsidRPr="0010713A">
        <w:t xml:space="preserve"> A new tool built on generative AI could leapfrog our entire "drag-and-drop" workflow model.</w:t>
      </w:r>
    </w:p>
    <w:p w14:paraId="119006C1" w14:textId="77777777" w:rsidR="0010713A" w:rsidRPr="0010713A" w:rsidRDefault="0010713A" w:rsidP="0010713A">
      <w:r w:rsidRPr="0010713A">
        <w:rPr>
          <w:b/>
          <w:bCs/>
        </w:rPr>
        <w:t>Strategic Recommendations:</w:t>
      </w:r>
    </w:p>
    <w:p w14:paraId="5D5FCB31" w14:textId="77777777" w:rsidR="0010713A" w:rsidRPr="0010713A" w:rsidRDefault="0010713A" w:rsidP="0010713A">
      <w:pPr>
        <w:numPr>
          <w:ilvl w:val="0"/>
          <w:numId w:val="15"/>
        </w:numPr>
      </w:pPr>
      <w:r w:rsidRPr="0010713A">
        <w:rPr>
          <w:b/>
          <w:bCs/>
        </w:rPr>
        <w:t>GO-TO-MARKET:</w:t>
      </w:r>
      <w:r w:rsidRPr="0010713A">
        <w:t xml:space="preserve"> Fundamentally shift our messaging to lead with </w:t>
      </w:r>
      <w:r w:rsidRPr="0010713A">
        <w:rPr>
          <w:b/>
          <w:bCs/>
        </w:rPr>
        <w:t>Security &amp; Compliance</w:t>
      </w:r>
      <w:r w:rsidRPr="0010713A">
        <w:t>. We must win "IT Ivan" first. Our ads should say "The automation platform your IT department will actually approve."</w:t>
      </w:r>
    </w:p>
    <w:p w14:paraId="3F02EFAB" w14:textId="36FC708B" w:rsidR="0010713A" w:rsidRPr="0010713A" w:rsidRDefault="0010713A" w:rsidP="0010713A">
      <w:pPr>
        <w:numPr>
          <w:ilvl w:val="0"/>
          <w:numId w:val="15"/>
        </w:numPr>
      </w:pPr>
      <w:r w:rsidRPr="0010713A">
        <w:rPr>
          <w:b/>
          <w:bCs/>
        </w:rPr>
        <w:t>PRODUCT:</w:t>
      </w:r>
      <w:r w:rsidRPr="0010713A">
        <w:t xml:space="preserve"> </w:t>
      </w:r>
      <w:r w:rsidRPr="0010713A">
        <w:rPr>
          <w:b/>
          <w:bCs/>
        </w:rPr>
        <w:t xml:space="preserve">Project </w:t>
      </w:r>
      <w:r>
        <w:rPr>
          <w:b/>
          <w:bCs/>
        </w:rPr>
        <w:t>Alpha</w:t>
      </w:r>
      <w:r w:rsidRPr="0010713A">
        <w:t xml:space="preserve"> (onboarding) is Priority #1. SSO and Advanced Reporting are Priority #1A.</w:t>
      </w:r>
    </w:p>
    <w:p w14:paraId="6EB136EE" w14:textId="77777777" w:rsidR="0010713A" w:rsidRPr="0010713A" w:rsidRDefault="0010713A" w:rsidP="0010713A">
      <w:pPr>
        <w:numPr>
          <w:ilvl w:val="0"/>
          <w:numId w:val="15"/>
        </w:numPr>
      </w:pPr>
      <w:r w:rsidRPr="0010713A">
        <w:rPr>
          <w:b/>
          <w:bCs/>
        </w:rPr>
        <w:lastRenderedPageBreak/>
        <w:t>MARKETING:</w:t>
      </w:r>
      <w:r w:rsidRPr="0010713A">
        <w:t xml:space="preserve"> Invest in a "Community" team to replicate </w:t>
      </w:r>
      <w:proofErr w:type="spellStart"/>
      <w:r w:rsidRPr="0010713A">
        <w:t>QuickFlow's</w:t>
      </w:r>
      <w:proofErr w:type="spellEnd"/>
      <w:r w:rsidRPr="0010713A">
        <w:t xml:space="preserve"> success. Shift some of the "fluff" </w:t>
      </w:r>
      <w:r w:rsidRPr="0010713A">
        <w:rPr>
          <w:b/>
          <w:bCs/>
        </w:rPr>
        <w:t>content</w:t>
      </w:r>
      <w:r w:rsidRPr="0010713A">
        <w:t xml:space="preserve"> budget (see Content_Calendar_2024.docx) to building a best-in-class developer-style documentation and integration library.</w:t>
      </w:r>
    </w:p>
    <w:p w14:paraId="1F953110" w14:textId="77777777" w:rsidR="0010713A" w:rsidRPr="0010713A" w:rsidRDefault="0010713A" w:rsidP="0010713A">
      <w:pPr>
        <w:numPr>
          <w:ilvl w:val="0"/>
          <w:numId w:val="15"/>
        </w:numPr>
      </w:pPr>
      <w:r w:rsidRPr="0010713A">
        <w:rPr>
          <w:b/>
          <w:bCs/>
        </w:rPr>
        <w:t>GROWTH:</w:t>
      </w:r>
      <w:r w:rsidRPr="0010713A">
        <w:t xml:space="preserve"> Immediately greenlight the </w:t>
      </w:r>
      <w:r w:rsidRPr="0010713A">
        <w:rPr>
          <w:b/>
          <w:bCs/>
        </w:rPr>
        <w:t>"Incremental Pipeline"</w:t>
      </w:r>
      <w:r w:rsidRPr="0010713A">
        <w:t xml:space="preserve"> initiative to explore the "Scaling Sarah" (startup) persona as a secondary market.</w:t>
      </w:r>
    </w:p>
    <w:p w14:paraId="671C1BF5" w14:textId="77777777" w:rsidR="0010713A" w:rsidRDefault="0010713A"/>
    <w:sectPr w:rsidR="001071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951"/>
    <w:multiLevelType w:val="multilevel"/>
    <w:tmpl w:val="2D5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55B4F"/>
    <w:multiLevelType w:val="multilevel"/>
    <w:tmpl w:val="75A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E2262"/>
    <w:multiLevelType w:val="multilevel"/>
    <w:tmpl w:val="8F2C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94A8A"/>
    <w:multiLevelType w:val="multilevel"/>
    <w:tmpl w:val="ADA4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44595"/>
    <w:multiLevelType w:val="multilevel"/>
    <w:tmpl w:val="3B8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80B58"/>
    <w:multiLevelType w:val="multilevel"/>
    <w:tmpl w:val="B7B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E7ED8"/>
    <w:multiLevelType w:val="multilevel"/>
    <w:tmpl w:val="FAEC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E36FA"/>
    <w:multiLevelType w:val="multilevel"/>
    <w:tmpl w:val="B6A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B2767"/>
    <w:multiLevelType w:val="multilevel"/>
    <w:tmpl w:val="9432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63A5B"/>
    <w:multiLevelType w:val="multilevel"/>
    <w:tmpl w:val="C48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655B0"/>
    <w:multiLevelType w:val="multilevel"/>
    <w:tmpl w:val="0446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46394"/>
    <w:multiLevelType w:val="multilevel"/>
    <w:tmpl w:val="CA5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A4C52"/>
    <w:multiLevelType w:val="multilevel"/>
    <w:tmpl w:val="5AE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E4BBC"/>
    <w:multiLevelType w:val="multilevel"/>
    <w:tmpl w:val="67BE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B17FCB"/>
    <w:multiLevelType w:val="multilevel"/>
    <w:tmpl w:val="C43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19144">
    <w:abstractNumId w:val="6"/>
  </w:num>
  <w:num w:numId="2" w16cid:durableId="1478497335">
    <w:abstractNumId w:val="8"/>
  </w:num>
  <w:num w:numId="3" w16cid:durableId="603269438">
    <w:abstractNumId w:val="5"/>
  </w:num>
  <w:num w:numId="4" w16cid:durableId="1081174370">
    <w:abstractNumId w:val="14"/>
  </w:num>
  <w:num w:numId="5" w16cid:durableId="522279975">
    <w:abstractNumId w:val="3"/>
  </w:num>
  <w:num w:numId="6" w16cid:durableId="15931987">
    <w:abstractNumId w:val="0"/>
  </w:num>
  <w:num w:numId="7" w16cid:durableId="970135392">
    <w:abstractNumId w:val="4"/>
  </w:num>
  <w:num w:numId="8" w16cid:durableId="1327710108">
    <w:abstractNumId w:val="12"/>
  </w:num>
  <w:num w:numId="9" w16cid:durableId="263154737">
    <w:abstractNumId w:val="1"/>
  </w:num>
  <w:num w:numId="10" w16cid:durableId="1677683483">
    <w:abstractNumId w:val="13"/>
  </w:num>
  <w:num w:numId="11" w16cid:durableId="946617233">
    <w:abstractNumId w:val="7"/>
  </w:num>
  <w:num w:numId="12" w16cid:durableId="472331690">
    <w:abstractNumId w:val="9"/>
  </w:num>
  <w:num w:numId="13" w16cid:durableId="1494376451">
    <w:abstractNumId w:val="11"/>
  </w:num>
  <w:num w:numId="14" w16cid:durableId="1645281472">
    <w:abstractNumId w:val="2"/>
  </w:num>
  <w:num w:numId="15" w16cid:durableId="10114181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3A"/>
    <w:rsid w:val="0010713A"/>
    <w:rsid w:val="00E9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4B78"/>
  <w15:chartTrackingRefBased/>
  <w15:docId w15:val="{18A761D7-602C-42A6-9BF0-A5EB1E98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3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3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3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71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71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1409</Words>
  <Characters>8033</Characters>
  <Application>Microsoft Office Word</Application>
  <DocSecurity>0</DocSecurity>
  <Lines>66</Lines>
  <Paragraphs>18</Paragraphs>
  <ScaleCrop>false</ScaleCrop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1</cp:revision>
  <cp:lastPrinted>2025-11-16T08:26:00Z</cp:lastPrinted>
  <dcterms:created xsi:type="dcterms:W3CDTF">2025-11-16T08:25:00Z</dcterms:created>
  <dcterms:modified xsi:type="dcterms:W3CDTF">2025-11-16T08:27:00Z</dcterms:modified>
</cp:coreProperties>
</file>