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CAV Analytics Report</w:t>
      </w:r>
    </w:p>
    <w:p>
      <w:r>
        <w:t xml:space="preserve">Generated: 2026-04-14 10:01:13</w:t>
      </w:r>
    </w:p>
    <w:p>
      <w:r>
        <w:t xml:space="preserve">Total records: 3</w:t>
      </w:r>
    </w:p>
    <w:p>
      <w:pPr>
        <w:pageBreakBefore/>
      </w:pPr>
    </w:p>
    <w:p>
      <w:pPr>
        <w:pStyle w:val="Heading1"/>
      </w:pPr>
      <w:r>
        <w:t xml:space="preserve">KPI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t xml:space="preserve">Total Customers: 3</w:t>
            </w:r>
          </w:p>
        </w:tc>
        <w:tc>
          <w:tcPr>
            <w:tcW w:type="dxa" w:w="4500"/>
          </w:tcPr>
          <w:p>
            <w:r>
              <w:t xml:space="preserve">Total Revenue: $1,800.00</w:t>
            </w:r>
          </w:p>
        </w:tc>
      </w:tr>
      <w:tr>
        <w:tc>
          <w:tcPr>
            <w:tcW w:type="dxa" w:w="4500"/>
          </w:tcPr>
          <w:p>
            <w:r>
              <w:t xml:space="preserve">Average LTV: $1,166.67</w:t>
            </w:r>
          </w:p>
        </w:tc>
        <w:tc>
          <w:tcPr>
            <w:tcW w:type="dxa" w:w="4500"/>
          </w:tcPr>
          <w:p>
            <w:r>
              <w:t xml:space="preserve">Top Channel: SEO</w:t>
            </w:r>
          </w:p>
        </w:tc>
      </w:tr>
      <w:tr>
        <w:tc>
          <w:tcPr>
            <w:tcW w:type="dxa" w:w="4500"/>
          </w:tcPr>
          <w:p>
            <w:r>
              <w:t xml:space="preserve">Avg Revenue / Customer: $600.00</w:t>
            </w:r>
          </w:p>
        </w:tc>
        <w:tc>
          <w:tcPr>
            <w:tcW w:type="dxa" w:w="4500"/>
          </w:tcPr>
          <w:p>
            <w:r>
              <w:t xml:space="preserve">Tracked Months: 2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Charts</w:t>
      </w:r>
    </w:p>
    <w:p>
      <w:pPr>
        <w:pStyle w:val="Heading2"/>
      </w:pPr>
      <w:r>
        <w:t xml:space="preserve">Revenue by Channel</w:t>
      </w:r>
    </w:p>
    <w:p>
      <w:pPr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Monthly Acquisitions</w:t>
      </w:r>
    </w:p>
    <w:p>
      <w:pPr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</w:pPr>
      <w:r>
        <w:t xml:space="preserve">Channel Distribution</w:t>
      </w:r>
    </w:p>
    <w:p>
      <w:pPr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LTV by Channel</w:t>
      </w:r>
    </w:p>
    <w:p>
      <w:pPr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</w:pPr>
      <w:r>
        <w:t xml:space="preserve">Top 10 Customers by LTV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Customer 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Channel</w:t>
            </w:r>
          </w:p>
        </w:tc>
        <w:tc>
          <w:p>
            <w:r>
              <w:rPr>
                <w:b/>
                <w:bCs/>
              </w:rPr>
              <w:t xml:space="preserve">Revenue</w:t>
            </w:r>
          </w:p>
        </w:tc>
        <w:tc>
          <w:p>
            <w:r>
              <w:rPr>
                <w:b/>
                <w:bCs/>
              </w:rPr>
              <w:t xml:space="preserve">LTV</w:t>
            </w:r>
          </w:p>
        </w:tc>
        <w:tc>
          <w:p>
            <w:r>
              <w:rPr>
                <w:b/>
                <w:bCs/>
              </w:rPr>
              <w:t xml:space="preserve">Month</w:t>
            </w:r>
          </w:p>
        </w:tc>
      </w:tr>
      <w:tr>
        <w:tc>
          <w:p>
            <w:r>
              <w:t xml:space="preserve">C001</w:t>
            </w:r>
          </w:p>
        </w:tc>
        <w:tc>
          <w:p>
            <w:r>
              <w:t xml:space="preserve">Alice</w:t>
            </w:r>
          </w:p>
        </w:tc>
        <w:tc>
          <w:p>
            <w:r>
              <w:t xml:space="preserve">SEO</w:t>
            </w:r>
          </w:p>
        </w:tc>
        <w:tc>
          <w:p>
            <w:r>
              <w:t xml:space="preserve">$1,200.00</w:t>
            </w:r>
          </w:p>
        </w:tc>
        <w:tc>
          <w:p>
            <w:r>
              <w:t xml:space="preserve">$2,200.00</w:t>
            </w:r>
          </w:p>
        </w:tc>
        <w:tc>
          <w:p>
            <w:r>
              <w:t xml:space="preserve">Jan 2024</w:t>
            </w:r>
          </w:p>
        </w:tc>
      </w:tr>
      <w:tr>
        <w:tc>
          <w:p>
            <w:r>
              <w:t xml:space="preserve">C002</w:t>
            </w:r>
          </w:p>
        </w:tc>
        <w:tc>
          <w:p>
            <w:r>
              <w:t xml:space="preserve">Bob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$600.00</w:t>
            </w:r>
          </w:p>
        </w:tc>
        <w:tc>
          <w:p>
            <w:r>
              <w:t xml:space="preserve">$900.00</w:t>
            </w:r>
          </w:p>
        </w:tc>
        <w:tc>
          <w:p>
            <w:r>
              <w:t xml:space="preserve">Jan 2024</w:t>
            </w:r>
          </w:p>
        </w:tc>
      </w:tr>
      <w:tr>
        <w:tc>
          <w:p>
            <w:r>
              <w:t xml:space="preserve">C003</w:t>
            </w:r>
          </w:p>
        </w:tc>
        <w:tc>
          <w:p>
            <w:r>
              <w:t xml:space="preserve">Carol</w:t>
            </w:r>
          </w:p>
        </w:tc>
        <w:tc>
          <w:p>
            <w:r>
              <w:t xml:space="preserve">Ads</w:t>
            </w:r>
          </w:p>
        </w:tc>
        <w:tc>
          <w:p>
            <w:r>
              <w:t xml:space="preserve">$0.00</w:t>
            </w:r>
          </w:p>
        </w:tc>
        <w:tc>
          <w:p>
            <w:r>
              <w:t xml:space="preserve">$400.00</w:t>
            </w:r>
          </w:p>
        </w:tc>
        <w:tc>
          <w:p>
            <w:r>
              <w:t xml:space="preserve">Unknown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Insights</w:t>
      </w:r>
    </w:p>
    <w:p>
      <w:pPr>
        <w:pStyle w:val="ListParagraph"/>
        <w:numPr>
          <w:ilvl w:val="0"/>
          <w:numId w:val="2"/>
        </w:numPr>
      </w:pPr>
      <w:r>
        <w:t xml:space="preserve">Top acquisition channel is SEO.</w:t>
      </w:r>
    </w:p>
    <w:p>
      <w:pPr>
        <w:pStyle w:val="ListParagraph"/>
        <w:numPr>
          <w:ilvl w:val="0"/>
          <w:numId w:val="2"/>
        </w:numPr>
      </w:pPr>
      <w:r>
        <w:t xml:space="preserve">Average LTV is $1,166.67.</w:t>
      </w:r>
    </w:p>
    <w:p>
      <w:pPr>
        <w:pStyle w:val="ListParagraph"/>
        <w:numPr>
          <w:ilvl w:val="0"/>
          <w:numId w:val="2"/>
        </w:numPr>
      </w:pPr>
      <w:r>
        <w:t xml:space="preserve">Highest acquisition month was Jan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vkdwgezid-ojwdryphg.png"/><Relationship Id="rId7" Type="http://schemas.openxmlformats.org/officeDocument/2006/relationships/image" Target="media/jrbfmrrvxuowtku1cew1t.png"/><Relationship Id="rId8" Type="http://schemas.openxmlformats.org/officeDocument/2006/relationships/image" Target="media/fvayt0q-o2vj4w1dkd722.png"/><Relationship Id="rId9" Type="http://schemas.openxmlformats.org/officeDocument/2006/relationships/image" Target="media/emfvxrwn8dedvnqpev9l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2026-04-14T10:01:13.422Z</dcterms:created>
  <dcterms:modified xsi:type="dcterms:W3CDTF">2026-04-14T10:01:13.422Z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