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1 . </w:t>
      </w:r>
      <w:r>
        <w:rPr/>
        <w:t>Classify whether application accepted or not using Logistic regression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card</w:t>
      </w:r>
    </w:p>
    <w:p>
      <w:pPr>
        <w:pStyle w:val="Normal"/>
        <w:bidi w:val="0"/>
        <w:jc w:val="left"/>
        <w:rPr/>
      </w:pPr>
      <w:r>
        <w:rPr/>
        <w:t>Factor. Was the application for a credit card accepted?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reports</w:t>
      </w:r>
    </w:p>
    <w:p>
      <w:pPr>
        <w:pStyle w:val="Normal"/>
        <w:bidi w:val="0"/>
        <w:jc w:val="left"/>
        <w:rPr/>
      </w:pPr>
      <w:r>
        <w:rPr/>
        <w:t>Number of major derogatory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age</w:t>
      </w:r>
    </w:p>
    <w:p>
      <w:pPr>
        <w:pStyle w:val="Normal"/>
        <w:bidi w:val="0"/>
        <w:jc w:val="left"/>
        <w:rPr/>
      </w:pPr>
      <w:r>
        <w:rPr/>
        <w:t>Age in years plus twelfths of a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income</w:t>
      </w:r>
    </w:p>
    <w:p>
      <w:pPr>
        <w:pStyle w:val="Normal"/>
        <w:bidi w:val="0"/>
        <w:jc w:val="left"/>
        <w:rPr/>
      </w:pPr>
      <w:r>
        <w:rPr/>
        <w:t>Yearly income (in USD 10,000).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share</w:t>
      </w:r>
    </w:p>
    <w:p>
      <w:pPr>
        <w:pStyle w:val="Normal"/>
        <w:bidi w:val="0"/>
        <w:jc w:val="left"/>
        <w:rPr/>
      </w:pPr>
      <w:r>
        <w:rPr/>
        <w:t>Ratio of monthly credit card expenditure to yearly income.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expenditure</w:t>
      </w:r>
    </w:p>
    <w:p>
      <w:pPr>
        <w:pStyle w:val="Normal"/>
        <w:bidi w:val="0"/>
        <w:jc w:val="left"/>
        <w:rPr/>
      </w:pPr>
      <w:r>
        <w:rPr/>
        <w:t>Average monthly credit card expenditure.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owner</w:t>
      </w:r>
    </w:p>
    <w:p>
      <w:pPr>
        <w:pStyle w:val="Normal"/>
        <w:bidi w:val="0"/>
        <w:jc w:val="left"/>
        <w:rPr/>
      </w:pPr>
      <w:r>
        <w:rPr/>
        <w:t>Factor. Does the individual own their home?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selfemp</w:t>
      </w:r>
    </w:p>
    <w:p>
      <w:pPr>
        <w:pStyle w:val="Normal"/>
        <w:bidi w:val="0"/>
        <w:jc w:val="left"/>
        <w:rPr/>
      </w:pPr>
      <w:r>
        <w:rPr/>
        <w:t>Factor. Is the individual self-employed?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dependents</w:t>
      </w:r>
    </w:p>
    <w:p>
      <w:pPr>
        <w:pStyle w:val="Normal"/>
        <w:bidi w:val="0"/>
        <w:jc w:val="left"/>
        <w:rPr/>
      </w:pPr>
      <w:r>
        <w:rPr/>
        <w:t>Number of dependents.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months</w:t>
      </w:r>
    </w:p>
    <w:p>
      <w:pPr>
        <w:pStyle w:val="Normal"/>
        <w:bidi w:val="0"/>
        <w:jc w:val="left"/>
        <w:rPr/>
      </w:pPr>
      <w:r>
        <w:rPr/>
        <w:t>Months living at current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majorcards</w:t>
      </w:r>
    </w:p>
    <w:p>
      <w:pPr>
        <w:pStyle w:val="Normal"/>
        <w:bidi w:val="0"/>
        <w:jc w:val="left"/>
        <w:rPr/>
      </w:pPr>
      <w:r>
        <w:rPr/>
        <w:t>Number of major credit cards held.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active</w:t>
      </w:r>
    </w:p>
    <w:p>
      <w:pPr>
        <w:pStyle w:val="Normal"/>
        <w:bidi w:val="0"/>
        <w:jc w:val="left"/>
        <w:rPr/>
      </w:pPr>
      <w:r>
        <w:rPr/>
        <w:t>Number of active credit accounts.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variable -&gt; y</w:t>
      </w:r>
    </w:p>
    <w:p>
      <w:pPr>
        <w:pStyle w:val="Normal"/>
        <w:bidi w:val="0"/>
        <w:jc w:val="left"/>
        <w:rPr/>
      </w:pPr>
      <w:r>
        <w:rPr/>
        <w:t xml:space="preserve">y -&gt; Whether the client has subscribed a term deposit or not </w:t>
      </w:r>
    </w:p>
    <w:p>
      <w:pPr>
        <w:pStyle w:val="Normal"/>
        <w:bidi w:val="0"/>
        <w:jc w:val="left"/>
        <w:rPr/>
      </w:pPr>
      <w:r>
        <w:rPr/>
        <w:t>Binomial ("yes" or "no")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bidi w:val="0"/>
        <w:spacing w:before="120" w:after="60"/>
        <w:jc w:val="left"/>
        <w:rPr/>
      </w:pPr>
      <w:r>
        <w:rPr/>
        <w:t xml:space="preserve">Solution :- </w:t>
      </w:r>
      <w:r>
        <w:rPr/>
        <w:t>creditcard.ipynb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118</Words>
  <Characters>656</Characters>
  <CharactersWithSpaces>746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2021-01-22T11:09:08Z</dcterms:created>
  <dc:creator/>
  <dc:description/>
  <dc:language>en-IN</dc:language>
  <cp:lastModifiedBy/>
  <dcterms:modified xsi:type="dcterms:W3CDTF">2021-01-22T15:14:41Z</dcterms:modified>
  <cp:revision>1</cp:revision>
  <dc:subject/>
  <dc:title/>
</cp:coreProperties>
</file>