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C13726" w:rsidP="007D5149">
      <w:pPr>
        <w:jc w:val="center"/>
        <w:rPr>
          <w:b/>
        </w:rPr>
      </w:pPr>
      <w:r w:rsidRPr="00C13726">
        <w:rPr>
          <w:b/>
          <w:sz w:val="36"/>
          <w:szCs w:val="36"/>
        </w:rPr>
        <w:t>Analysis Different Algorithm using Ratio Broadcasting Nodes in Wireless Ad-Hoc Networks</w:t>
      </w:r>
    </w:p>
    <w:p w:rsidR="007D5149" w:rsidRPr="007D5149" w:rsidRDefault="00C13726" w:rsidP="007D5149">
      <w:pPr>
        <w:jc w:val="center"/>
        <w:rPr>
          <w:b/>
        </w:rPr>
      </w:pPr>
      <w:r w:rsidRPr="00C13726">
        <w:rPr>
          <w:b/>
          <w:sz w:val="22"/>
          <w:szCs w:val="22"/>
        </w:rPr>
        <w:t>J. Kirubakaran</w:t>
      </w:r>
      <w:r w:rsidRPr="00033244">
        <w:rPr>
          <w:b/>
          <w:sz w:val="22"/>
          <w:szCs w:val="22"/>
          <w:vertAlign w:val="superscript"/>
        </w:rPr>
        <w:t>1</w:t>
      </w:r>
      <w:r w:rsidRPr="00C13726">
        <w:rPr>
          <w:b/>
          <w:sz w:val="22"/>
          <w:szCs w:val="22"/>
        </w:rPr>
        <w:t>, T.R. Ganesh babu</w:t>
      </w:r>
      <w:r w:rsidRPr="00033244">
        <w:rPr>
          <w:b/>
          <w:sz w:val="22"/>
          <w:szCs w:val="22"/>
          <w:vertAlign w:val="superscript"/>
        </w:rPr>
        <w:t>2</w:t>
      </w:r>
      <w:r w:rsidRPr="00C13726">
        <w:rPr>
          <w:b/>
          <w:sz w:val="22"/>
          <w:szCs w:val="22"/>
        </w:rPr>
        <w:t xml:space="preserve"> ,G.K.D Prasanna Venkatesan</w:t>
      </w:r>
      <w:r w:rsidRPr="00033244">
        <w:rPr>
          <w:b/>
          <w:sz w:val="22"/>
          <w:szCs w:val="22"/>
          <w:vertAlign w:val="superscript"/>
        </w:rPr>
        <w:t>3</w:t>
      </w:r>
    </w:p>
    <w:p w:rsidR="00C13726" w:rsidRPr="00CB1886" w:rsidRDefault="00C13726" w:rsidP="00C13726">
      <w:pPr>
        <w:rPr>
          <w:sz w:val="18"/>
          <w:szCs w:val="18"/>
        </w:rPr>
      </w:pPr>
      <w:r w:rsidRPr="00CB1886">
        <w:rPr>
          <w:sz w:val="18"/>
          <w:szCs w:val="18"/>
        </w:rPr>
        <w:t>Department of Electronics and Communication Engineering</w:t>
      </w:r>
      <w:r w:rsidR="004F68D6" w:rsidRPr="00CA2535">
        <w:rPr>
          <w:b/>
          <w:sz w:val="18"/>
          <w:szCs w:val="18"/>
          <w:vertAlign w:val="superscript"/>
        </w:rPr>
        <w:t>1,2,3</w:t>
      </w:r>
      <w:r w:rsidRPr="00CB1886">
        <w:rPr>
          <w:sz w:val="18"/>
          <w:szCs w:val="18"/>
        </w:rPr>
        <w:t>,</w:t>
      </w:r>
    </w:p>
    <w:p w:rsidR="00C13726" w:rsidRPr="00CB1886" w:rsidRDefault="00C13726" w:rsidP="00C13726">
      <w:pPr>
        <w:rPr>
          <w:sz w:val="18"/>
          <w:szCs w:val="18"/>
        </w:rPr>
      </w:pPr>
      <w:r w:rsidRPr="00CB1886">
        <w:rPr>
          <w:sz w:val="18"/>
          <w:szCs w:val="18"/>
        </w:rPr>
        <w:t>Muthayammal Engineering College, Rasipuram, Tamilnadu,India</w:t>
      </w:r>
      <w:r w:rsidR="004F68D6" w:rsidRPr="00CA2535">
        <w:rPr>
          <w:b/>
          <w:sz w:val="18"/>
          <w:szCs w:val="18"/>
          <w:vertAlign w:val="superscript"/>
        </w:rPr>
        <w:t>1,2</w:t>
      </w:r>
      <w:r w:rsidRPr="00CB1886">
        <w:rPr>
          <w:sz w:val="18"/>
          <w:szCs w:val="18"/>
        </w:rPr>
        <w:t>.</w:t>
      </w:r>
    </w:p>
    <w:p w:rsidR="00C13726" w:rsidRPr="00CB1886" w:rsidRDefault="00C13726" w:rsidP="00C13726">
      <w:pPr>
        <w:rPr>
          <w:sz w:val="18"/>
          <w:szCs w:val="18"/>
        </w:rPr>
      </w:pPr>
      <w:r w:rsidRPr="00CB1886">
        <w:rPr>
          <w:sz w:val="18"/>
          <w:szCs w:val="18"/>
        </w:rPr>
        <w:t>Karpagam Academy of Higher Education, karpagam University, Coimbatore, Tamilnadu, India</w:t>
      </w:r>
      <w:r w:rsidR="004F68D6" w:rsidRPr="00CA2535">
        <w:rPr>
          <w:b/>
          <w:sz w:val="18"/>
          <w:szCs w:val="18"/>
          <w:vertAlign w:val="superscript"/>
        </w:rPr>
        <w:t>3</w:t>
      </w:r>
      <w:r w:rsidRPr="00CB1886">
        <w:rPr>
          <w:sz w:val="18"/>
          <w:szCs w:val="18"/>
        </w:rPr>
        <w:t>.</w:t>
      </w:r>
    </w:p>
    <w:p w:rsidR="00C13726" w:rsidRPr="00CB1886" w:rsidRDefault="00C13726" w:rsidP="00C13726">
      <w:pPr>
        <w:rPr>
          <w:sz w:val="18"/>
          <w:szCs w:val="18"/>
        </w:rPr>
      </w:pPr>
      <w:r w:rsidRPr="00CB1886">
        <w:rPr>
          <w:sz w:val="18"/>
          <w:szCs w:val="18"/>
        </w:rPr>
        <w:t>E-mail: jkirubakaran1980@gmail.com, ganeshbabutr@gmail.com,prasphd@gmail.com</w:t>
      </w:r>
    </w:p>
    <w:p w:rsidR="007D5149" w:rsidRDefault="007D5149" w:rsidP="007D5149">
      <w:pPr>
        <w:pStyle w:val="4Affiliation"/>
        <w:spacing w:after="0"/>
      </w:pPr>
    </w:p>
    <w:p w:rsidR="00C13726" w:rsidRPr="00C13726" w:rsidRDefault="00245D83" w:rsidP="00C13726">
      <w:pPr>
        <w:pStyle w:val="6AbstractKeywords"/>
        <w:spacing w:line="360" w:lineRule="auto"/>
        <w:rPr>
          <w:rFonts w:eastAsiaTheme="minorEastAsia"/>
          <w:iCs/>
          <w:sz w:val="18"/>
        </w:rPr>
      </w:pPr>
      <w:r w:rsidRPr="007D5149">
        <w:rPr>
          <w:rFonts w:eastAsiaTheme="minorEastAsia"/>
          <w:b/>
          <w:i/>
          <w:iCs/>
          <w:sz w:val="18"/>
        </w:rPr>
        <w:t xml:space="preserve">Abstract </w:t>
      </w:r>
      <w:r w:rsidR="00C13726" w:rsidRPr="00C13726">
        <w:rPr>
          <w:rFonts w:eastAsiaTheme="minorEastAsia"/>
          <w:iCs/>
          <w:sz w:val="18"/>
        </w:rPr>
        <w:t>The communicate activity, as a key in portable specially of the systems, is inclined the communicate issue if sending hubs are not cautiously assigned. The goal of communicate repetition while as giving high conveyance proportion under high transmission error rate is a better test in MANETs. A basic communicate analysis, called to a secured c</w:t>
      </w:r>
      <w:bookmarkStart w:id="0" w:name="_GoBack"/>
      <w:bookmarkEnd w:id="0"/>
      <w:r w:rsidR="00C13726" w:rsidRPr="00C13726">
        <w:rPr>
          <w:rFonts w:eastAsiaTheme="minorEastAsia"/>
          <w:iCs/>
          <w:sz w:val="18"/>
        </w:rPr>
        <w:t>ommunication system, which exploits communicate excess to enhance the conveyance quantity in a high transmission error rate. Sending hubs are chosen so that 1) the sender's 2-bounce neighbors are secured and 2) the sender's 1-jump neighbors are either sending hubs or non forwarding hubs secured by no less than two sending neighbors. The retransmissions of the sending hubs are got by the sender as the information of their gathering of the data. The non forwarding 1-bounce neighbors of the sender do not recognize the information of the communicate signal. In the event of the sender does not identify all its sending hubs retransmissions, it will resend the data until the greatest number of receiver.  The result analysis of the proposed system is to improve the high data rate transmission of the receiver section</w:t>
      </w:r>
    </w:p>
    <w:p w:rsidR="007D5149" w:rsidRDefault="00C13726" w:rsidP="00C13726">
      <w:pPr>
        <w:pStyle w:val="6AbstractKeywords"/>
        <w:spacing w:line="360" w:lineRule="auto"/>
        <w:rPr>
          <w:sz w:val="18"/>
        </w:rPr>
      </w:pPr>
      <w:r w:rsidRPr="00C13726">
        <w:rPr>
          <w:rFonts w:eastAsiaTheme="minorEastAsia"/>
          <w:i/>
          <w:iCs/>
          <w:sz w:val="18"/>
        </w:rPr>
        <w:t>.</w:t>
      </w:r>
      <w:r w:rsidR="007D5149">
        <w:rPr>
          <w:b/>
          <w:i/>
          <w:iCs/>
          <w:sz w:val="18"/>
        </w:rPr>
        <w:t>Keywords</w:t>
      </w:r>
      <w:r w:rsidR="007D5149">
        <w:rPr>
          <w:b/>
          <w:sz w:val="18"/>
        </w:rPr>
        <w:t>:</w:t>
      </w:r>
      <w:r w:rsidR="007D5149">
        <w:rPr>
          <w:b/>
          <w:spacing w:val="1"/>
          <w:sz w:val="18"/>
        </w:rPr>
        <w:t xml:space="preserve"> </w:t>
      </w:r>
      <w:r w:rsidRPr="00C13726">
        <w:rPr>
          <w:b/>
          <w:sz w:val="18"/>
        </w:rPr>
        <w:t>mobile ad hoc networks (MANET), Double Covered Broadcast (DCB).</w:t>
      </w:r>
    </w:p>
    <w:p w:rsidR="00245D83" w:rsidRDefault="00245D83">
      <w:pPr>
        <w:pStyle w:val="Separatorline"/>
      </w:pPr>
    </w:p>
    <w:p w:rsidR="00245D83" w:rsidRPr="000E3290" w:rsidRDefault="00245D83" w:rsidP="00D27A16">
      <w:pPr>
        <w:pStyle w:val="7MainText"/>
        <w:ind w:firstLine="0"/>
        <w:rPr>
          <w:rFonts w:eastAsia="SimSun"/>
          <w:sz w:val="24"/>
          <w:szCs w:val="24"/>
          <w:lang w:eastAsia="zh-CN"/>
        </w:rPr>
      </w:pPr>
    </w:p>
    <w:p w:rsidR="007D5149" w:rsidRPr="000E3290" w:rsidRDefault="007D5149" w:rsidP="007D5149">
      <w:pPr>
        <w:pStyle w:val="7MainText"/>
        <w:spacing w:line="360" w:lineRule="auto"/>
        <w:rPr>
          <w:rFonts w:eastAsia="SimSun"/>
          <w:sz w:val="24"/>
          <w:szCs w:val="24"/>
          <w:lang w:eastAsia="zh-CN"/>
        </w:rPr>
        <w:sectPr w:rsidR="007D5149" w:rsidRPr="000E3290" w:rsidSect="00A740F7">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84"/>
          <w:cols w:space="360"/>
          <w:titlePg/>
          <w:docGrid w:linePitch="272"/>
        </w:sectPr>
      </w:pPr>
    </w:p>
    <w:p w:rsidR="00C13726" w:rsidRPr="000E3290" w:rsidRDefault="00C13726" w:rsidP="00C13726">
      <w:pPr>
        <w:pStyle w:val="7MainText"/>
        <w:spacing w:line="360" w:lineRule="auto"/>
        <w:rPr>
          <w:rFonts w:eastAsia="SimSun"/>
          <w:b/>
          <w:sz w:val="24"/>
          <w:szCs w:val="24"/>
          <w:lang w:eastAsia="zh-CN"/>
        </w:rPr>
      </w:pPr>
      <w:r w:rsidRPr="000E3290">
        <w:rPr>
          <w:rFonts w:eastAsia="SimSun"/>
          <w:b/>
          <w:sz w:val="24"/>
          <w:szCs w:val="24"/>
          <w:lang w:eastAsia="zh-CN"/>
        </w:rPr>
        <w:t>I.INTRODUCTION</w:t>
      </w:r>
    </w:p>
    <w:p w:rsidR="00C13726" w:rsidRDefault="00C13726" w:rsidP="00C13726">
      <w:pPr>
        <w:pStyle w:val="7MainText"/>
        <w:spacing w:line="360" w:lineRule="auto"/>
        <w:rPr>
          <w:rFonts w:eastAsia="SimSun"/>
          <w:lang w:eastAsia="zh-CN"/>
        </w:rPr>
      </w:pPr>
      <w:r w:rsidRPr="00C13726">
        <w:rPr>
          <w:rFonts w:eastAsia="SimSun"/>
          <w:lang w:eastAsia="zh-CN"/>
        </w:rPr>
        <w:t xml:space="preserve">A portable specially appointed system empowers correspondences between contribution adaptable hubs without the help of any base station. Two hubs that are out of each others transmission extend require the help of middle of the road hubs, which hand-off messages to set up a correspondence between one to another. To communicate in the signal is most important in MANET. The light of the telecom of radio is transmission to the receiver section. When a sender transmits a data, in all hubs inside the senders transmission range will be analyzed in the part. The preferred stand point is, on the off chance that one hub transmits a data, every one of its neighbors can get this message. This situation is like wise to as "all area hubs are secured or ruled by this transmitting hub". On the negative side, one transmission may meddle with different transmissions, making the uncovered terminal issue where an active transmissions into an approaching transmission on the terminal issue where two </w:t>
      </w:r>
    </w:p>
    <w:p w:rsidR="00C13726" w:rsidRPr="00C13726" w:rsidRDefault="00C13726" w:rsidP="00C13726">
      <w:pPr>
        <w:pStyle w:val="7MainText"/>
        <w:spacing w:line="360" w:lineRule="auto"/>
        <w:rPr>
          <w:rFonts w:eastAsia="SimSun"/>
          <w:lang w:eastAsia="zh-CN"/>
        </w:rPr>
      </w:pPr>
      <w:r w:rsidRPr="00C13726">
        <w:rPr>
          <w:rFonts w:eastAsia="SimSun"/>
          <w:lang w:eastAsia="zh-CN"/>
        </w:rPr>
        <w:t>approaching retransmissions  is one to another.</w:t>
      </w:r>
    </w:p>
    <w:p w:rsidR="00C13726" w:rsidRPr="00C13726" w:rsidRDefault="00C13726" w:rsidP="00C13726">
      <w:pPr>
        <w:pStyle w:val="7MainText"/>
        <w:spacing w:line="360" w:lineRule="auto"/>
        <w:rPr>
          <w:rFonts w:eastAsia="SimSun"/>
          <w:lang w:eastAsia="zh-CN"/>
        </w:rPr>
      </w:pPr>
      <w:r w:rsidRPr="00C13726">
        <w:rPr>
          <w:rFonts w:eastAsia="SimSun"/>
          <w:lang w:eastAsia="zh-CN"/>
        </w:rPr>
        <w:t xml:space="preserve">Blind flooding (BF), where every hub advances the bundle once and just once, makes each hub a sending hub. On the off chance that the sending hubs are not cautiously assigned, they will trigger numerous retransmissions in the mean time, which may block the system. This is allocated to as the communicate  issue. The way that just a subset of hubs forward the communicate message and the rest of the hubs are neighboring the sending hubs can be utilized to the communicate  to the same time satisfy the communicate inclusion. A MANET comprises of at random conveyed hubs that outcome in a few locales of the system being extremely thick and others being exceptionally of the system. A choice of sending hubs, i.e., choosing a comparative number of sending hubs in both thick and insufficient locales of the system, diminishes the thickness of the system, as well as parities the distinction of the thickness among the diverse districts of the system. Basically, forwarding nodes form a connected dominating set </w:t>
      </w:r>
      <w:r w:rsidRPr="00C13726">
        <w:rPr>
          <w:rFonts w:eastAsia="SimSun"/>
          <w:lang w:eastAsia="zh-CN"/>
        </w:rPr>
        <w:lastRenderedPageBreak/>
        <w:t xml:space="preserve">(CDS). </w:t>
      </w:r>
    </w:p>
    <w:p w:rsidR="00C13726" w:rsidRPr="00C13726" w:rsidRDefault="00C13726" w:rsidP="00C13726">
      <w:pPr>
        <w:pStyle w:val="7MainText"/>
        <w:spacing w:line="360" w:lineRule="auto"/>
        <w:rPr>
          <w:rFonts w:eastAsia="SimSun"/>
          <w:lang w:eastAsia="zh-CN"/>
        </w:rPr>
      </w:pPr>
      <w:r w:rsidRPr="00C13726">
        <w:rPr>
          <w:rFonts w:eastAsia="SimSun"/>
          <w:lang w:eastAsia="zh-CN"/>
        </w:rPr>
        <w:t>A commanding set is a subset of hubs to such an extent that each hub in the diagram is either in the set or is nearby a hub in the system. On the off chance that the sub chart prompted from a DS of the system is associated, the DS is a CDS. Finding a base associated commanding set in a given diagram is NP analyzed , in a unit plate chart, it has additionally been ended up being NP is finished. MANETs analyzed to the ill effects of a high transmission error rate in view of the high transmission conflict and blockage. In this way, it is a  test to give high resolute quality to broadcasting tasks under such powerful MANETs.</w:t>
      </w:r>
    </w:p>
    <w:p w:rsidR="00C13726" w:rsidRPr="000E3290" w:rsidRDefault="00C13726" w:rsidP="00C13726">
      <w:pPr>
        <w:pStyle w:val="7MainText"/>
        <w:spacing w:line="360" w:lineRule="auto"/>
        <w:rPr>
          <w:rFonts w:eastAsia="SimSun"/>
          <w:b/>
          <w:sz w:val="24"/>
          <w:szCs w:val="24"/>
          <w:lang w:eastAsia="zh-CN"/>
        </w:rPr>
      </w:pPr>
      <w:r w:rsidRPr="000E3290">
        <w:rPr>
          <w:rFonts w:eastAsia="SimSun"/>
          <w:b/>
          <w:sz w:val="24"/>
          <w:szCs w:val="24"/>
          <w:lang w:eastAsia="zh-CN"/>
        </w:rPr>
        <w:t>II. SYSTEM MODEL</w:t>
      </w:r>
    </w:p>
    <w:p w:rsidR="00C13726" w:rsidRPr="00C13726" w:rsidRDefault="00C13726" w:rsidP="00C13726">
      <w:pPr>
        <w:pStyle w:val="7MainText"/>
        <w:spacing w:line="360" w:lineRule="auto"/>
        <w:rPr>
          <w:rFonts w:eastAsia="SimSun"/>
          <w:lang w:eastAsia="zh-CN"/>
        </w:rPr>
      </w:pPr>
      <w:r w:rsidRPr="00C13726">
        <w:rPr>
          <w:rFonts w:eastAsia="SimSun" w:hint="eastAsia"/>
          <w:lang w:eastAsia="zh-CN"/>
        </w:rPr>
        <w:tab/>
        <w:t xml:space="preserve">We expect that the system comprises of a lot of nodes, |V | = N. Every hub is located with directional antennas. Each hub u </w:t>
      </w:r>
      <w:r w:rsidRPr="00C13726">
        <w:rPr>
          <w:rFonts w:eastAsia="SimSun" w:hint="eastAsia"/>
          <w:lang w:eastAsia="zh-CN"/>
        </w:rPr>
        <w:t>∈</w:t>
      </w:r>
      <w:r w:rsidRPr="00C13726">
        <w:rPr>
          <w:rFonts w:eastAsia="SimSun" w:hint="eastAsia"/>
          <w:lang w:eastAsia="zh-CN"/>
        </w:rPr>
        <w:t xml:space="preserve"> V has a one of a kind id, signified id(u), and each data is stepped by the id of its source hub and a nonce, an arbitrarily creat</w:t>
      </w:r>
      <w:r w:rsidRPr="00C13726">
        <w:rPr>
          <w:rFonts w:eastAsia="SimSun"/>
          <w:lang w:eastAsia="zh-CN"/>
        </w:rPr>
        <w:t>ed number by the source hub. For effortlessness, we expect that all hubs are situated in two dimensional space. Be that as it may, every one of the outcomes exhibited in this paper can be promptly reached out to three dimensional in prompt systems. To demo</w:t>
      </w:r>
      <w:r w:rsidRPr="00C13726">
        <w:rPr>
          <w:rFonts w:eastAsia="SimSun" w:hint="eastAsia"/>
          <w:lang w:eastAsia="zh-CN"/>
        </w:rPr>
        <w:t xml:space="preserve">nstrate the system, we accept two unique hubs u </w:t>
      </w:r>
      <w:r w:rsidRPr="00C13726">
        <w:rPr>
          <w:rFonts w:eastAsia="SimSun" w:hint="eastAsia"/>
          <w:lang w:eastAsia="zh-CN"/>
        </w:rPr>
        <w:t>∈</w:t>
      </w:r>
      <w:r w:rsidRPr="00C13726">
        <w:rPr>
          <w:rFonts w:eastAsia="SimSun" w:hint="eastAsia"/>
          <w:lang w:eastAsia="zh-CN"/>
        </w:rPr>
        <w:t xml:space="preserve"> V and v </w:t>
      </w:r>
      <w:r w:rsidRPr="00C13726">
        <w:rPr>
          <w:rFonts w:eastAsia="SimSun" w:hint="eastAsia"/>
          <w:lang w:eastAsia="zh-CN"/>
        </w:rPr>
        <w:t>∈</w:t>
      </w:r>
      <w:r w:rsidRPr="00C13726">
        <w:rPr>
          <w:rFonts w:eastAsia="SimSun" w:hint="eastAsia"/>
          <w:lang w:eastAsia="zh-CN"/>
        </w:rPr>
        <w:t xml:space="preserve"> V are associated by an edge if and just if |uv| </w:t>
      </w:r>
      <w:r w:rsidRPr="00C13726">
        <w:rPr>
          <w:rFonts w:eastAsia="SimSun" w:hint="eastAsia"/>
          <w:lang w:eastAsia="zh-CN"/>
        </w:rPr>
        <w:t>≤</w:t>
      </w:r>
      <w:r w:rsidRPr="00C13726">
        <w:rPr>
          <w:rFonts w:eastAsia="SimSun" w:hint="eastAsia"/>
          <w:lang w:eastAsia="zh-CN"/>
        </w:rPr>
        <w:t xml:space="preserve"> R, where |uv| indicates the Euclidean separation between hubs u and v and R is the transmission extend of the hubs. Accordingly, we can speak to t</w:t>
      </w:r>
      <w:r w:rsidRPr="00C13726">
        <w:rPr>
          <w:rFonts w:eastAsia="SimSun"/>
          <w:lang w:eastAsia="zh-CN"/>
        </w:rPr>
        <w:t xml:space="preserve">he correspondence diagram by G(V,R), where V is the arrangement of hubs and R is the transmission extend. This model is, up to scaling, indistinguishable to the unit plate chart display, which is a run of the refine demonstrate for two dimensional specially appointed systems. As a general rule, in any case, the transmission range can be of discretionary shape as the spread  data can be influenced by numerous unpredictable variables. At long last, we expect that the system is associated and static the  communicate signal and that there is no layer at the MAC/PHY layer. These suppositions are important  whether or not a communicate analysis can ensure full conveyance. Note that without these </w:t>
      </w:r>
      <w:r w:rsidRPr="00C13726">
        <w:rPr>
          <w:rFonts w:eastAsia="SimSun"/>
          <w:lang w:eastAsia="zh-CN"/>
        </w:rPr>
        <w:t>presumptions not with standing flooding can not ensure full conveyance.</w:t>
      </w:r>
    </w:p>
    <w:p w:rsidR="00C13726" w:rsidRPr="000E3290" w:rsidRDefault="00C13726" w:rsidP="00C13726">
      <w:pPr>
        <w:pStyle w:val="7MainText"/>
        <w:spacing w:line="360" w:lineRule="auto"/>
        <w:rPr>
          <w:rFonts w:eastAsia="SimSun"/>
          <w:b/>
          <w:sz w:val="24"/>
          <w:szCs w:val="24"/>
          <w:lang w:eastAsia="zh-CN"/>
        </w:rPr>
      </w:pPr>
      <w:r w:rsidRPr="000E3290">
        <w:rPr>
          <w:rFonts w:eastAsia="SimSun"/>
          <w:b/>
          <w:sz w:val="24"/>
          <w:szCs w:val="24"/>
          <w:lang w:eastAsia="zh-CN"/>
        </w:rPr>
        <w:t>III. BROADCASTING USING THE STATIC APPROACH</w:t>
      </w:r>
    </w:p>
    <w:p w:rsidR="00C13726" w:rsidRPr="00C13726" w:rsidRDefault="00C13726" w:rsidP="00C13726">
      <w:pPr>
        <w:pStyle w:val="7MainText"/>
        <w:spacing w:line="360" w:lineRule="auto"/>
        <w:rPr>
          <w:rFonts w:eastAsia="SimSun"/>
          <w:lang w:eastAsia="zh-CN"/>
        </w:rPr>
      </w:pPr>
    </w:p>
    <w:p w:rsidR="00C13726" w:rsidRPr="00C13726" w:rsidRDefault="00C13726" w:rsidP="00C13726">
      <w:pPr>
        <w:pStyle w:val="7MainText"/>
        <w:spacing w:line="360" w:lineRule="auto"/>
        <w:rPr>
          <w:rFonts w:eastAsia="SimSun"/>
          <w:lang w:eastAsia="zh-CN"/>
        </w:rPr>
      </w:pPr>
      <w:r w:rsidRPr="00C13726">
        <w:rPr>
          <w:rFonts w:eastAsia="SimSun"/>
          <w:lang w:eastAsia="zh-CN"/>
        </w:rPr>
        <w:tab/>
        <w:t xml:space="preserve">Let the k-neighborhood of a hub u, signified G (u),be the sub chart prompted by u and hubs at most k jumps from u. It gets a hub's id, id (w), and its local topology data, Gh'(w) as sources of info and returns a genuine number that decides the need of w. For instance, need of a hub can be determined by its id, by its degree (i.e. the quantity of its 1-hopneighbours) or by its neighbor network proportion. In the static methodology, utilizing neighborhood calculations any local topology changes can influence just the status of those nodes in the region. Nearby calculations can provide scalability as the built CDS can be up dated efficiently [7]. The current nearby calculations in static approach utilize a need [1] known by all other hubs so as to decide the status of each node. The status of every hub does not depend another hubs. In structuring neighborhood communicate analysis, the status of every hub ensures developing a CDS as well as that the built CDS has little size. Utilizing just neighborhood topology data and an internationally realized need, the nearby communicated analysis dependent on the static methodology can accomplish better outcomes, for example, a consistent estimation factor and most limited way conservation if the hubs are given position data. In Wu and Li's calculation, two pruning rules are utilized to diminish the measure of the resultant CDS. In principle 1, a sending hub moves toward becoming non sending if the majority of its neighbors are likewise neighbors of another hub that has higher need esteem. In standard 2, a sending hub can be non sending if its neighbor set is secured by two different hubs that are specifically associated and have higher need esteems. Dai and Wu broadened the Wu and Li's calculation by utilizing an increasingly broad principle called Rule k in which a sending hub moves toward becoming non sending if its related set is secured by k different hubs that are associated and have higher </w:t>
      </w:r>
      <w:r w:rsidRPr="00C13726">
        <w:rPr>
          <w:rFonts w:eastAsia="SimSun"/>
          <w:lang w:eastAsia="zh-CN"/>
        </w:rPr>
        <w:lastRenderedPageBreak/>
        <w:t>need proposed analysis, called Span, to improve a lot of sending hubs, called grouping. A hub v turns into a facilitator on the off chance that it has two neighbors that can not achieve each other by either straight forwardly associated, in a round way associated by means of one transitional organizer, or by implication associated through two middle of the path facilitators. Length utilizes 3-bounce data and can not secured  a CDS [10].</w:t>
      </w:r>
    </w:p>
    <w:p w:rsidR="00C13726" w:rsidRPr="000E3290" w:rsidRDefault="00C13726" w:rsidP="00C13726">
      <w:pPr>
        <w:pStyle w:val="7MainText"/>
        <w:spacing w:line="360" w:lineRule="auto"/>
        <w:rPr>
          <w:rFonts w:eastAsia="SimSun"/>
          <w:b/>
          <w:sz w:val="28"/>
          <w:szCs w:val="28"/>
          <w:lang w:eastAsia="zh-CN"/>
        </w:rPr>
      </w:pPr>
    </w:p>
    <w:p w:rsidR="00C13726" w:rsidRPr="000E3290" w:rsidRDefault="00C13726" w:rsidP="00C13726">
      <w:pPr>
        <w:pStyle w:val="7MainText"/>
        <w:spacing w:line="360" w:lineRule="auto"/>
        <w:rPr>
          <w:rFonts w:eastAsia="SimSun"/>
          <w:b/>
          <w:sz w:val="24"/>
          <w:szCs w:val="24"/>
          <w:lang w:eastAsia="zh-CN"/>
        </w:rPr>
      </w:pPr>
      <w:r w:rsidRPr="000E3290">
        <w:rPr>
          <w:rFonts w:eastAsia="SimSun"/>
          <w:b/>
          <w:sz w:val="24"/>
          <w:szCs w:val="24"/>
          <w:lang w:eastAsia="zh-CN"/>
        </w:rPr>
        <w:t>IV. BROADCASTING USING THE DYNAMIC APPROACH</w:t>
      </w:r>
    </w:p>
    <w:p w:rsidR="00C13726" w:rsidRPr="00C13726" w:rsidRDefault="00C13726" w:rsidP="00C13726">
      <w:pPr>
        <w:pStyle w:val="7MainText"/>
        <w:spacing w:line="360" w:lineRule="auto"/>
        <w:rPr>
          <w:rFonts w:eastAsia="SimSun"/>
          <w:lang w:eastAsia="zh-CN"/>
        </w:rPr>
      </w:pPr>
    </w:p>
    <w:p w:rsidR="00C13726" w:rsidRPr="00C13726" w:rsidRDefault="00C13726" w:rsidP="00C13726">
      <w:pPr>
        <w:pStyle w:val="7MainText"/>
        <w:spacing w:line="360" w:lineRule="auto"/>
        <w:rPr>
          <w:rFonts w:eastAsia="SimSun"/>
          <w:lang w:eastAsia="zh-CN"/>
        </w:rPr>
      </w:pPr>
      <w:r w:rsidRPr="00C13726">
        <w:rPr>
          <w:rFonts w:eastAsia="SimSun"/>
          <w:lang w:eastAsia="zh-CN"/>
        </w:rPr>
        <w:tab/>
        <w:t xml:space="preserve">Utilizing the dynamic methodology, the status (sending/non forwarding)of every hub is resolved "on-the-fly" as the telecom message spreads in the system. Specifically, in neighbor assigning communicate analysis of each sending hub chooses a subset of its neighbors to forward the data and in self analysis every  hub decides its own status dependent on a self improvement condition subsequent to accepting the first or on the other hand a few duplicates of the message. It was as of late demonstrated that self improvement communicate analysis hence forth communicated analysis dependent on the dynamic methodology can ensure both full conveyance and a steady estimation factor to the ideal arrangement [14]. Be that as it may, the proposed analysis in [14] utilizes position data so as to plan a solid self improvement condition. In the past area, we observed that position data can the issue of lessening the aggregate number of broadcasting hubs. In addition, having position data may not be functional in some applications. Therefore, it is to know whether both full conveyance and a consistent estimate factor can be accomplished when position information is not accessible. In this segment, we plan a half and half (i.e., both neighbor assigning and  communicate the signal and analyzed and demonstrate the effective  accomplish both full conveyance and consistent estimate just utilizing availability data. </w:t>
      </w:r>
    </w:p>
    <w:p w:rsidR="00C13726" w:rsidRPr="00C13726" w:rsidRDefault="00C13726" w:rsidP="00C13726">
      <w:pPr>
        <w:pStyle w:val="7MainText"/>
        <w:spacing w:line="360" w:lineRule="auto"/>
        <w:rPr>
          <w:rFonts w:eastAsia="SimSun"/>
          <w:lang w:eastAsia="zh-CN"/>
        </w:rPr>
      </w:pPr>
      <w:r w:rsidRPr="00C13726">
        <w:rPr>
          <w:rFonts w:eastAsia="SimSun"/>
          <w:lang w:eastAsia="zh-CN"/>
        </w:rPr>
        <w:t>A. The Proposed Local Broadcast Algorithm</w:t>
      </w:r>
    </w:p>
    <w:p w:rsidR="00C13726" w:rsidRPr="00C13726" w:rsidRDefault="00C13726" w:rsidP="000E3290">
      <w:pPr>
        <w:pStyle w:val="7MainText"/>
        <w:spacing w:line="360" w:lineRule="auto"/>
        <w:rPr>
          <w:rFonts w:eastAsia="SimSun"/>
          <w:lang w:eastAsia="zh-CN"/>
        </w:rPr>
      </w:pPr>
      <w:r w:rsidRPr="00C13726">
        <w:rPr>
          <w:rFonts w:eastAsia="SimSun"/>
          <w:lang w:eastAsia="zh-CN"/>
        </w:rPr>
        <w:tab/>
        <w:t xml:space="preserve">Assume every hub has a rundown of its 2-bounce </w:t>
      </w:r>
      <w:r w:rsidRPr="00C13726">
        <w:rPr>
          <w:rFonts w:eastAsia="SimSun"/>
          <w:lang w:eastAsia="zh-CN"/>
        </w:rPr>
        <w:t>neighbors (i.e., nodes that are at most 2 jumps away). This can be accomplished in two rounds of data trade. In the first round, every hub communicates its id to its 1-bounce neighbors (just called neighbors). In this manner, toward the finish of the first round, every hub has a rundown of its neighbors. In the second round, every hub transmits its id together with the rundown of its neighbors. The proposed communicate calculation is a cross breed calculation, henceforth every hub that communicates the message may choose a portion of its neighbors to forward the message. In our proposed communicate calculation, each communicating hub chooses at most one of its neighbors. A hub needs to communicate the message on the off chance that it is chosen to forward. Different hubs that are not chosen need to choose whether or not to communicate individually. This choice is made dependent on a self pruning condition called the inclusion condition.</w:t>
      </w:r>
    </w:p>
    <w:p w:rsidR="00C13726" w:rsidRPr="00C13726" w:rsidRDefault="00C13726" w:rsidP="00C13726">
      <w:pPr>
        <w:pStyle w:val="7MainText"/>
        <w:spacing w:line="360" w:lineRule="auto"/>
        <w:rPr>
          <w:rFonts w:eastAsia="SimSun"/>
          <w:lang w:eastAsia="zh-CN"/>
        </w:rPr>
      </w:pPr>
      <w:r w:rsidRPr="00C13726">
        <w:rPr>
          <w:rFonts w:eastAsia="SimSun"/>
          <w:lang w:eastAsia="zh-CN"/>
        </w:rPr>
        <w:t>Algorithm 1 The proposed hybrid algorithm executed by u</w:t>
      </w:r>
    </w:p>
    <w:p w:rsidR="00C13726" w:rsidRPr="00C13726" w:rsidRDefault="00C13726" w:rsidP="00C13726">
      <w:pPr>
        <w:pStyle w:val="7MainText"/>
        <w:spacing w:line="360" w:lineRule="auto"/>
        <w:rPr>
          <w:rFonts w:eastAsia="SimSun"/>
          <w:lang w:eastAsia="zh-CN"/>
        </w:rPr>
      </w:pPr>
      <w:r w:rsidRPr="00C13726">
        <w:rPr>
          <w:rFonts w:eastAsia="SimSun"/>
          <w:lang w:eastAsia="zh-CN"/>
        </w:rPr>
        <w:t>1: Extract ids of the broadcasting node and the selected node from the received message m</w:t>
      </w:r>
    </w:p>
    <w:p w:rsidR="00C13726" w:rsidRPr="00C13726" w:rsidRDefault="00C13726" w:rsidP="00C13726">
      <w:pPr>
        <w:pStyle w:val="7MainText"/>
        <w:spacing w:line="360" w:lineRule="auto"/>
        <w:rPr>
          <w:rFonts w:eastAsia="SimSun"/>
          <w:lang w:eastAsia="zh-CN"/>
        </w:rPr>
      </w:pPr>
      <w:r w:rsidRPr="00C13726">
        <w:rPr>
          <w:rFonts w:eastAsia="SimSun"/>
          <w:lang w:eastAsia="zh-CN"/>
        </w:rPr>
        <w:t>2: if u has broadcast the message m before then</w:t>
      </w:r>
    </w:p>
    <w:p w:rsidR="00C13726" w:rsidRPr="00C13726" w:rsidRDefault="00C13726" w:rsidP="00C13726">
      <w:pPr>
        <w:pStyle w:val="7MainText"/>
        <w:spacing w:line="360" w:lineRule="auto"/>
        <w:rPr>
          <w:rFonts w:eastAsia="SimSun"/>
          <w:lang w:eastAsia="zh-CN"/>
        </w:rPr>
      </w:pPr>
      <w:r w:rsidRPr="00C13726">
        <w:rPr>
          <w:rFonts w:eastAsia="SimSun"/>
          <w:lang w:eastAsia="zh-CN"/>
        </w:rPr>
        <w:t>3: Discard the message</w:t>
      </w:r>
    </w:p>
    <w:p w:rsidR="00C13726" w:rsidRPr="00C13726" w:rsidRDefault="00C13726" w:rsidP="00C13726">
      <w:pPr>
        <w:pStyle w:val="7MainText"/>
        <w:spacing w:line="360" w:lineRule="auto"/>
        <w:rPr>
          <w:rFonts w:eastAsia="SimSun"/>
          <w:lang w:eastAsia="zh-CN"/>
        </w:rPr>
      </w:pPr>
      <w:r w:rsidRPr="00C13726">
        <w:rPr>
          <w:rFonts w:eastAsia="SimSun"/>
          <w:lang w:eastAsia="zh-CN"/>
        </w:rPr>
        <w:t>4: Return</w:t>
      </w:r>
    </w:p>
    <w:p w:rsidR="00C13726" w:rsidRPr="00C13726" w:rsidRDefault="00C13726" w:rsidP="00C13726">
      <w:pPr>
        <w:pStyle w:val="7MainText"/>
        <w:spacing w:line="360" w:lineRule="auto"/>
        <w:rPr>
          <w:rFonts w:eastAsia="SimSun"/>
          <w:lang w:eastAsia="zh-CN"/>
        </w:rPr>
      </w:pPr>
      <w:r w:rsidRPr="00C13726">
        <w:rPr>
          <w:rFonts w:eastAsia="SimSun"/>
          <w:lang w:eastAsia="zh-CN"/>
        </w:rPr>
        <w:t>5: end if</w:t>
      </w:r>
    </w:p>
    <w:p w:rsidR="00C13726" w:rsidRPr="00C13726" w:rsidRDefault="00C13726" w:rsidP="00C13726">
      <w:pPr>
        <w:pStyle w:val="7MainText"/>
        <w:spacing w:line="360" w:lineRule="auto"/>
        <w:rPr>
          <w:rFonts w:eastAsia="SimSun"/>
          <w:lang w:eastAsia="zh-CN"/>
        </w:rPr>
      </w:pPr>
      <w:r w:rsidRPr="00C13726">
        <w:rPr>
          <w:rFonts w:eastAsia="SimSun"/>
          <w:lang w:eastAsia="zh-CN"/>
        </w:rPr>
        <w:t>6: if u receives m for the first time then</w:t>
      </w:r>
    </w:p>
    <w:p w:rsidR="00C13726" w:rsidRPr="00C13726" w:rsidRDefault="00C13726" w:rsidP="00C13726">
      <w:pPr>
        <w:pStyle w:val="7MainText"/>
        <w:spacing w:line="360" w:lineRule="auto"/>
        <w:rPr>
          <w:rFonts w:eastAsia="SimSun"/>
          <w:lang w:eastAsia="zh-CN"/>
        </w:rPr>
      </w:pPr>
      <w:r w:rsidRPr="00C13726">
        <w:rPr>
          <w:rFonts w:eastAsia="SimSun"/>
          <w:lang w:eastAsia="zh-CN"/>
        </w:rPr>
        <w:t>7: Create and fill the list Listcovu (m)</w:t>
      </w:r>
    </w:p>
    <w:p w:rsidR="00C13726" w:rsidRPr="00C13726" w:rsidRDefault="00C13726" w:rsidP="00C13726">
      <w:pPr>
        <w:pStyle w:val="7MainText"/>
        <w:spacing w:line="360" w:lineRule="auto"/>
        <w:rPr>
          <w:rFonts w:eastAsia="SimSun"/>
          <w:lang w:eastAsia="zh-CN"/>
        </w:rPr>
      </w:pPr>
      <w:r w:rsidRPr="00C13726">
        <w:rPr>
          <w:rFonts w:eastAsia="SimSun"/>
          <w:lang w:eastAsia="zh-CN"/>
        </w:rPr>
        <w:t>8: end if</w:t>
      </w:r>
    </w:p>
    <w:p w:rsidR="00C13726" w:rsidRPr="00C13726" w:rsidRDefault="00C13726" w:rsidP="00C13726">
      <w:pPr>
        <w:pStyle w:val="7MainText"/>
        <w:spacing w:line="360" w:lineRule="auto"/>
        <w:rPr>
          <w:rFonts w:eastAsia="SimSun"/>
          <w:lang w:eastAsia="zh-CN"/>
        </w:rPr>
      </w:pPr>
      <w:r w:rsidRPr="00C13726">
        <w:rPr>
          <w:rFonts w:eastAsia="SimSun"/>
          <w:lang w:eastAsia="zh-CN"/>
        </w:rPr>
        <w:t>9: Update the list Listcovu (m)</w:t>
      </w:r>
    </w:p>
    <w:p w:rsidR="00C13726" w:rsidRPr="00C13726" w:rsidRDefault="00C13726" w:rsidP="00C13726">
      <w:pPr>
        <w:pStyle w:val="7MainText"/>
        <w:spacing w:line="360" w:lineRule="auto"/>
        <w:rPr>
          <w:rFonts w:eastAsia="SimSun"/>
          <w:lang w:eastAsia="zh-CN"/>
        </w:rPr>
      </w:pPr>
      <w:r w:rsidRPr="00C13726">
        <w:rPr>
          <w:rFonts w:eastAsia="SimSun"/>
          <w:lang w:eastAsia="zh-CN"/>
        </w:rPr>
        <w:t>10: Remove the information added to the message by theprevious broadcasting node</w:t>
      </w:r>
    </w:p>
    <w:p w:rsidR="00C13726" w:rsidRPr="00C13726" w:rsidRDefault="00C13726" w:rsidP="00C13726">
      <w:pPr>
        <w:pStyle w:val="7MainText"/>
        <w:spacing w:line="360" w:lineRule="auto"/>
        <w:rPr>
          <w:rFonts w:eastAsia="SimSun"/>
          <w:lang w:eastAsia="zh-CN"/>
        </w:rPr>
      </w:pPr>
      <w:r w:rsidRPr="00C13726">
        <w:rPr>
          <w:rFonts w:eastAsia="SimSun"/>
          <w:lang w:eastAsia="zh-CN"/>
        </w:rPr>
        <w:t xml:space="preserve">11: if Listcovu (m) _= </w:t>
      </w:r>
      <w:r w:rsidRPr="00C13726">
        <w:rPr>
          <w:rFonts w:ascii="Cambria Math" w:eastAsia="SimSun" w:hAnsi="Cambria Math" w:cs="Cambria Math"/>
          <w:lang w:eastAsia="zh-CN"/>
        </w:rPr>
        <w:t>∅</w:t>
      </w:r>
      <w:r w:rsidRPr="00C13726">
        <w:rPr>
          <w:rFonts w:eastAsia="SimSun"/>
          <w:lang w:eastAsia="zh-CN"/>
        </w:rPr>
        <w:t>then</w:t>
      </w:r>
    </w:p>
    <w:p w:rsidR="00C13726" w:rsidRPr="00C13726" w:rsidRDefault="00C13726" w:rsidP="00C13726">
      <w:pPr>
        <w:pStyle w:val="7MainText"/>
        <w:spacing w:line="360" w:lineRule="auto"/>
        <w:rPr>
          <w:rFonts w:eastAsia="SimSun"/>
          <w:lang w:eastAsia="zh-CN"/>
        </w:rPr>
      </w:pPr>
      <w:r w:rsidRPr="00C13726">
        <w:rPr>
          <w:rFonts w:eastAsia="SimSun"/>
          <w:lang w:eastAsia="zh-CN"/>
        </w:rPr>
        <w:t>12: Select an id from Listcovu (m) and add it to the message</w:t>
      </w:r>
    </w:p>
    <w:p w:rsidR="00C13726" w:rsidRPr="00C13726" w:rsidRDefault="00C13726" w:rsidP="00C13726">
      <w:pPr>
        <w:pStyle w:val="7MainText"/>
        <w:spacing w:line="360" w:lineRule="auto"/>
        <w:rPr>
          <w:rFonts w:eastAsia="SimSun"/>
          <w:lang w:eastAsia="zh-CN"/>
        </w:rPr>
      </w:pPr>
      <w:r w:rsidRPr="00C13726">
        <w:rPr>
          <w:rFonts w:eastAsia="SimSun"/>
          <w:lang w:eastAsia="zh-CN"/>
        </w:rPr>
        <w:t>13: Schedule the message {(*only update the selected id ifm is already in the queue*)}</w:t>
      </w:r>
    </w:p>
    <w:p w:rsidR="00C13726" w:rsidRPr="00C13726" w:rsidRDefault="00C13726" w:rsidP="00C13726">
      <w:pPr>
        <w:pStyle w:val="7MainText"/>
        <w:spacing w:line="360" w:lineRule="auto"/>
        <w:rPr>
          <w:rFonts w:eastAsia="SimSun"/>
          <w:lang w:eastAsia="zh-CN"/>
        </w:rPr>
      </w:pPr>
      <w:r w:rsidRPr="00C13726">
        <w:rPr>
          <w:rFonts w:eastAsia="SimSun"/>
          <w:lang w:eastAsia="zh-CN"/>
        </w:rPr>
        <w:t xml:space="preserve">14: else {(*Listcovu (m) = </w:t>
      </w:r>
      <w:r w:rsidRPr="00C13726">
        <w:rPr>
          <w:rFonts w:ascii="Cambria Math" w:eastAsia="SimSun" w:hAnsi="Cambria Math" w:cs="Cambria Math"/>
          <w:lang w:eastAsia="zh-CN"/>
        </w:rPr>
        <w:t>∅</w:t>
      </w:r>
      <w:r w:rsidRPr="00C13726">
        <w:rPr>
          <w:rFonts w:eastAsia="SimSun"/>
          <w:lang w:eastAsia="zh-CN"/>
        </w:rPr>
        <w:t xml:space="preserve"> in this case*)} </w:t>
      </w:r>
    </w:p>
    <w:p w:rsidR="00C13726" w:rsidRPr="00C13726" w:rsidRDefault="00C13726" w:rsidP="00C13726">
      <w:pPr>
        <w:pStyle w:val="7MainText"/>
        <w:spacing w:line="360" w:lineRule="auto"/>
        <w:rPr>
          <w:rFonts w:eastAsia="SimSun"/>
          <w:lang w:eastAsia="zh-CN"/>
        </w:rPr>
      </w:pPr>
      <w:r w:rsidRPr="00C13726">
        <w:rPr>
          <w:rFonts w:eastAsia="SimSun"/>
          <w:lang w:eastAsia="zh-CN"/>
        </w:rPr>
        <w:t>15: if u was selected then</w:t>
      </w:r>
    </w:p>
    <w:p w:rsidR="00C13726" w:rsidRPr="00C13726" w:rsidRDefault="00C13726" w:rsidP="00C13726">
      <w:pPr>
        <w:pStyle w:val="7MainText"/>
        <w:spacing w:line="360" w:lineRule="auto"/>
        <w:rPr>
          <w:rFonts w:eastAsia="SimSun"/>
          <w:lang w:eastAsia="zh-CN"/>
        </w:rPr>
      </w:pPr>
      <w:r w:rsidRPr="00C13726">
        <w:rPr>
          <w:rFonts w:eastAsia="SimSun"/>
          <w:lang w:eastAsia="zh-CN"/>
        </w:rPr>
        <w:t>16: Schedule the message {(*only remove the id of the</w:t>
      </w:r>
    </w:p>
    <w:p w:rsidR="00C13726" w:rsidRPr="00C13726" w:rsidRDefault="00C13726" w:rsidP="00C13726">
      <w:pPr>
        <w:pStyle w:val="7MainText"/>
        <w:spacing w:line="360" w:lineRule="auto"/>
        <w:rPr>
          <w:rFonts w:eastAsia="SimSun"/>
          <w:lang w:eastAsia="zh-CN"/>
        </w:rPr>
      </w:pPr>
      <w:r w:rsidRPr="00C13726">
        <w:rPr>
          <w:rFonts w:eastAsia="SimSun"/>
          <w:lang w:eastAsia="zh-CN"/>
        </w:rPr>
        <w:lastRenderedPageBreak/>
        <w:t xml:space="preserve">selected neighbor if m is already in the queue*)} </w:t>
      </w:r>
    </w:p>
    <w:p w:rsidR="00C13726" w:rsidRPr="00C13726" w:rsidRDefault="00C13726" w:rsidP="00C13726">
      <w:pPr>
        <w:pStyle w:val="7MainText"/>
        <w:spacing w:line="360" w:lineRule="auto"/>
        <w:rPr>
          <w:rFonts w:eastAsia="SimSun"/>
          <w:lang w:eastAsia="zh-CN"/>
        </w:rPr>
      </w:pPr>
      <w:r w:rsidRPr="00C13726">
        <w:rPr>
          <w:rFonts w:eastAsia="SimSun"/>
          <w:lang w:eastAsia="zh-CN"/>
        </w:rPr>
        <w:t>17: else</w:t>
      </w:r>
    </w:p>
    <w:p w:rsidR="00C13726" w:rsidRPr="00C13726" w:rsidRDefault="00C13726" w:rsidP="00C13726">
      <w:pPr>
        <w:pStyle w:val="7MainText"/>
        <w:spacing w:line="360" w:lineRule="auto"/>
        <w:rPr>
          <w:rFonts w:eastAsia="SimSun"/>
          <w:lang w:eastAsia="zh-CN"/>
        </w:rPr>
      </w:pPr>
      <w:r w:rsidRPr="00C13726">
        <w:rPr>
          <w:rFonts w:eastAsia="SimSun"/>
          <w:lang w:eastAsia="zh-CN"/>
        </w:rPr>
        <w:t>18: Remove the message form the queue if u has not</w:t>
      </w:r>
    </w:p>
    <w:p w:rsidR="00C13726" w:rsidRPr="00C13726" w:rsidRDefault="00C13726" w:rsidP="00C13726">
      <w:pPr>
        <w:pStyle w:val="7MainText"/>
        <w:spacing w:line="360" w:lineRule="auto"/>
        <w:rPr>
          <w:rFonts w:eastAsia="SimSun"/>
          <w:lang w:eastAsia="zh-CN"/>
        </w:rPr>
      </w:pPr>
      <w:r w:rsidRPr="00C13726">
        <w:rPr>
          <w:rFonts w:eastAsia="SimSun"/>
          <w:lang w:eastAsia="zh-CN"/>
        </w:rPr>
        <w:t>been selected by any node before</w:t>
      </w:r>
    </w:p>
    <w:p w:rsidR="00C13726" w:rsidRPr="00C13726" w:rsidRDefault="00C13726" w:rsidP="00C13726">
      <w:pPr>
        <w:pStyle w:val="7MainText"/>
        <w:spacing w:line="360" w:lineRule="auto"/>
        <w:rPr>
          <w:rFonts w:eastAsia="SimSun"/>
          <w:lang w:eastAsia="zh-CN"/>
        </w:rPr>
      </w:pPr>
      <w:r w:rsidRPr="00C13726">
        <w:rPr>
          <w:rFonts w:eastAsia="SimSun"/>
          <w:lang w:eastAsia="zh-CN"/>
        </w:rPr>
        <w:t>19: end if</w:t>
      </w:r>
    </w:p>
    <w:p w:rsidR="00C13726" w:rsidRDefault="00C13726" w:rsidP="00C13726">
      <w:pPr>
        <w:pStyle w:val="7MainText"/>
        <w:spacing w:line="360" w:lineRule="auto"/>
        <w:rPr>
          <w:rFonts w:eastAsia="SimSun"/>
          <w:lang w:eastAsia="zh-CN"/>
        </w:rPr>
      </w:pPr>
      <w:r w:rsidRPr="00C13726">
        <w:rPr>
          <w:rFonts w:eastAsia="SimSun"/>
          <w:lang w:eastAsia="zh-CN"/>
        </w:rPr>
        <w:t>20: end if</w:t>
      </w:r>
    </w:p>
    <w:p w:rsidR="000E3290" w:rsidRPr="000E3290" w:rsidRDefault="000E3290" w:rsidP="000E3290">
      <w:pPr>
        <w:pStyle w:val="7MainText"/>
        <w:spacing w:line="360" w:lineRule="auto"/>
        <w:rPr>
          <w:rFonts w:eastAsia="SimSun"/>
          <w:b/>
          <w:lang w:eastAsia="zh-CN"/>
        </w:rPr>
      </w:pPr>
      <w:r w:rsidRPr="000E3290">
        <w:rPr>
          <w:rFonts w:eastAsia="SimSun"/>
          <w:b/>
          <w:lang w:eastAsia="zh-CN"/>
        </w:rPr>
        <w:t>V. EXPERIMENTAL RESULTS</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ab/>
        <w:t>One of the real duties of this work is the structure of an area impart computation reliant on the dynamic system (Algorithm 1) that can achieve both full transport and a steady gauge factor to the perfect course of action without using position information. To insist the logical results, we realized Algorithm 1, Liu's computation (a neighbored signaling algorithm) [9], edge sending estimation (a self pruning algorithm) [20] and flooding in the framework simulatorns-2 and evaluated the extent of broadcasting centers (i.e., number of broadcasting centers/mean number of center points) and end-to-end delay for each count. Table I shortens the parameters used in the ns-2 test framework. We in like manner realized the Wan-Alzoubi-Frieder algorithm [21] in C++ and used it as a imagine of the base number of broadcasting centers required. Note that the Wan-Alzoubi-Frieder figuring (insinuated as extent 6 gauge estimation) is not a local algorithm and is simply used as a benchmark as it has a estimate factor of at most 6 [22].</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 xml:space="preserve">To register the quantity of broadcasting hubs, we consistently dispersed the hubs in a square of size 1000×1000m2.We permitted just a single system wide communicate at every restoration run, chose the following sending hub haphazardly, and utilized the solid inclusion condition in Algorithm 1 to further reduce the aggregate number of transmissions. </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 xml:space="preserve">Figures 1 and 2show the normal proportion of broadcasting nodes for more than 500 keeps running for each given estimation of the input(i.e., the aggregate number of </w:t>
      </w:r>
      <w:r w:rsidRPr="000E3290">
        <w:rPr>
          <w:rFonts w:eastAsia="SimSun"/>
          <w:lang w:eastAsia="zh-CN"/>
        </w:rPr>
        <w:t xml:space="preserve">hubs or the transmission range).To get the outcomes appeared in Figure 1, we set the transmission range to 250m and shifted the aggregate number of hubs from 25 to 1000. In Figure 2, the quantity of hubs was settled to 1000 and the transmission extend was changed from 50m to 300m. The transmission go and the aggregate number of hubs were chosen from an expansive interim so the reproduction covers extremely meager and exceptionally thick systems and additionally the systems with extensive distances across. The two Figures 1 and 2show that the proportion of broadcasting hubs utilizing Algorithm 1 is altogether lower than that of Liu's calculation and the edge-sending calculation and is near the evaluated least number of required transmissions (processed utilizing the Wan-lzoubi-Frieder calculation). </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We likewise assessed the implementation of Algorithm 1 in denser systems. Figure 6 demonstrates the normal number of transmissions when the aggregate number of hubs differs from 50 to 1000. To get the outcomes appeared in Figure 6, we set the most extreme speed to 10m/s and settled the welcome message transmission rate to one every second. The reproduction results demonstrate that for low portability rates, the implementation (as far as the quantity of transmissions) of both Algorithm 1 and Liu's calculation are near the situation where the system is static. Likewise, for the two calculations, the normal number of hubs that do not receive a message in the previously mentioned settings is under 2.</w:t>
      </w:r>
    </w:p>
    <w:p w:rsidR="000E3290" w:rsidRDefault="000E3290" w:rsidP="000E3290">
      <w:pPr>
        <w:pStyle w:val="7MainText"/>
        <w:spacing w:line="360" w:lineRule="auto"/>
        <w:rPr>
          <w:rFonts w:eastAsia="SimSun"/>
          <w:lang w:eastAsia="zh-CN"/>
        </w:rPr>
      </w:pPr>
      <w:r w:rsidRPr="000E3290">
        <w:rPr>
          <w:rFonts w:eastAsia="SimSun"/>
          <w:lang w:eastAsia="zh-CN"/>
        </w:rPr>
        <w:tab/>
        <w:t xml:space="preserve">Finally, figures 8 and 9, respectively, show an instanceof using our proposed algorithm and Liu’s algorithm for thesame network where the total number of nodes is 400 andthe transmission range is set to 250m (broadcasting nodes areshown by stars). As proven in [14], in neighbor-designatingalgorithms based on 1-hop neighbor information (and in Liu’salgorithm, in particular) most of the nodes around the boundaryof the network broadcast the message. This undesirableproperty of Liu’s algorithm can be observed in Figure 9.Note that these snapshots of Algorithm 1 and Liu’s algorithmare not necessarily representative of the overall </w:t>
      </w:r>
      <w:r w:rsidRPr="000E3290">
        <w:rPr>
          <w:rFonts w:eastAsia="SimSun"/>
          <w:lang w:eastAsia="zh-CN"/>
        </w:rPr>
        <w:lastRenderedPageBreak/>
        <w:t>performance of the two algorithms.</w:t>
      </w:r>
    </w:p>
    <w:p w:rsidR="000E3290" w:rsidRPr="000E3290" w:rsidRDefault="000E3290" w:rsidP="000E3290">
      <w:pPr>
        <w:pStyle w:val="7MainText"/>
        <w:spacing w:line="360" w:lineRule="auto"/>
        <w:ind w:firstLine="0"/>
        <w:rPr>
          <w:rFonts w:eastAsia="SimSun"/>
          <w:lang w:eastAsia="zh-CN"/>
        </w:rPr>
      </w:pPr>
      <w:r w:rsidRPr="00E316C5">
        <w:rPr>
          <w:noProof/>
        </w:rPr>
        <w:drawing>
          <wp:inline distT="0" distB="0" distL="0" distR="0">
            <wp:extent cx="2959735" cy="2461260"/>
            <wp:effectExtent l="0" t="0" r="12065" b="1524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3290" w:rsidRPr="000E3290" w:rsidRDefault="000E3290" w:rsidP="000E3290">
      <w:pPr>
        <w:pStyle w:val="7MainText"/>
        <w:spacing w:line="360" w:lineRule="auto"/>
        <w:rPr>
          <w:rFonts w:eastAsia="SimSun"/>
          <w:lang w:eastAsia="zh-CN"/>
        </w:rPr>
      </w:pPr>
    </w:p>
    <w:p w:rsidR="000E3290" w:rsidRPr="00E316C5" w:rsidRDefault="000E3290" w:rsidP="000E3290">
      <w:pPr>
        <w:adjustRightInd w:val="0"/>
        <w:jc w:val="both"/>
        <w:rPr>
          <w:rFonts w:ascii="Times-Roman" w:hAnsi="Times-Roman" w:cs="Times-Roman"/>
        </w:rPr>
      </w:pPr>
      <w:r w:rsidRPr="00E316C5">
        <w:t>Fig. 1.Chart of Ratio of broadcasting nodes vs. total number of nodes.</w:t>
      </w:r>
    </w:p>
    <w:p w:rsidR="000E3290" w:rsidRDefault="000E3290" w:rsidP="00C13726">
      <w:pPr>
        <w:pStyle w:val="7MainText"/>
        <w:spacing w:line="360" w:lineRule="auto"/>
        <w:rPr>
          <w:rFonts w:eastAsia="SimSun"/>
          <w:lang w:eastAsia="zh-CN"/>
        </w:rPr>
      </w:pPr>
    </w:p>
    <w:p w:rsidR="000E3290" w:rsidRPr="00C13726" w:rsidRDefault="000E3290" w:rsidP="000E3290">
      <w:pPr>
        <w:pStyle w:val="7MainText"/>
        <w:spacing w:line="360" w:lineRule="auto"/>
        <w:ind w:firstLine="0"/>
        <w:rPr>
          <w:rFonts w:eastAsia="SimSun"/>
          <w:lang w:eastAsia="zh-CN"/>
        </w:rPr>
      </w:pPr>
      <w:r w:rsidRPr="00E316C5">
        <w:rPr>
          <w:rFonts w:ascii="Times-Roman" w:hAnsi="Times-Roman" w:cs="Times-Roman"/>
          <w:noProof/>
        </w:rPr>
        <w:drawing>
          <wp:inline distT="0" distB="0" distL="0" distR="0">
            <wp:extent cx="3067050"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3581400"/>
                    </a:xfrm>
                    <a:prstGeom prst="rect">
                      <a:avLst/>
                    </a:prstGeom>
                    <a:noFill/>
                    <a:ln>
                      <a:noFill/>
                    </a:ln>
                  </pic:spPr>
                </pic:pic>
              </a:graphicData>
            </a:graphic>
          </wp:inline>
        </w:drawing>
      </w:r>
    </w:p>
    <w:p w:rsidR="000E3290" w:rsidRPr="00E316C5" w:rsidRDefault="000E3290" w:rsidP="000E3290">
      <w:pPr>
        <w:adjustRightInd w:val="0"/>
        <w:jc w:val="both"/>
        <w:rPr>
          <w:rFonts w:ascii="Times-Roman" w:hAnsi="Times-Roman" w:cs="Times-Roman"/>
        </w:rPr>
      </w:pPr>
      <w:r w:rsidRPr="00E316C5">
        <w:t>Fig. 2.Simulation graph of Ratio of broadcasting nodes vs. total number of nodes.</w:t>
      </w:r>
    </w:p>
    <w:p w:rsidR="00C13726" w:rsidRDefault="00C13726" w:rsidP="00C13726">
      <w:pPr>
        <w:pStyle w:val="7MainText"/>
        <w:spacing w:line="360" w:lineRule="auto"/>
        <w:ind w:firstLine="0"/>
        <w:rPr>
          <w:rFonts w:eastAsia="SimSun"/>
          <w:lang w:eastAsia="zh-CN"/>
        </w:rPr>
      </w:pPr>
    </w:p>
    <w:p w:rsidR="000E3290" w:rsidRDefault="000E3290" w:rsidP="00C13726">
      <w:pPr>
        <w:pStyle w:val="7MainText"/>
        <w:spacing w:line="360" w:lineRule="auto"/>
        <w:ind w:firstLine="0"/>
        <w:rPr>
          <w:rFonts w:eastAsia="SimSun"/>
          <w:lang w:eastAsia="zh-CN"/>
        </w:rPr>
      </w:pPr>
      <w:r w:rsidRPr="00E316C5">
        <w:rPr>
          <w:rFonts w:ascii="Times-Roman" w:hAnsi="Times-Roman" w:cs="Times-Roman"/>
          <w:noProof/>
        </w:rPr>
        <w:drawing>
          <wp:inline distT="0" distB="0" distL="0" distR="0">
            <wp:extent cx="2914650" cy="3552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3552825"/>
                    </a:xfrm>
                    <a:prstGeom prst="rect">
                      <a:avLst/>
                    </a:prstGeom>
                    <a:noFill/>
                    <a:ln>
                      <a:noFill/>
                    </a:ln>
                  </pic:spPr>
                </pic:pic>
              </a:graphicData>
            </a:graphic>
          </wp:inline>
        </w:drawing>
      </w:r>
    </w:p>
    <w:p w:rsidR="000E3290" w:rsidRPr="00E316C5" w:rsidRDefault="000E3290" w:rsidP="000E3290">
      <w:pPr>
        <w:adjustRightInd w:val="0"/>
        <w:jc w:val="both"/>
      </w:pPr>
      <w:r w:rsidRPr="00E316C5">
        <w:t>Fig. 3.Comparision algorithms  broadcasting nodes vs. transmission range.</w:t>
      </w:r>
    </w:p>
    <w:p w:rsidR="000E3290" w:rsidRDefault="000E3290" w:rsidP="000E3290">
      <w:pPr>
        <w:pStyle w:val="7MainText"/>
        <w:spacing w:line="360" w:lineRule="auto"/>
        <w:ind w:firstLine="0"/>
        <w:rPr>
          <w:rFonts w:eastAsia="SimSun"/>
          <w:lang w:eastAsia="zh-CN"/>
        </w:rPr>
      </w:pPr>
    </w:p>
    <w:p w:rsidR="000E3290" w:rsidRDefault="000E3290" w:rsidP="007D5149">
      <w:pPr>
        <w:pStyle w:val="7MainText"/>
        <w:spacing w:line="360" w:lineRule="auto"/>
        <w:rPr>
          <w:rFonts w:eastAsia="SimSun"/>
          <w:lang w:eastAsia="zh-CN"/>
        </w:rPr>
      </w:pPr>
      <w:r w:rsidRPr="00E316C5">
        <w:rPr>
          <w:rFonts w:ascii="Times-Roman" w:hAnsi="Times-Roman" w:cs="Times-Roman"/>
          <w:noProof/>
        </w:rPr>
        <w:drawing>
          <wp:inline distT="0" distB="0" distL="0" distR="0">
            <wp:extent cx="291465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3486150"/>
                    </a:xfrm>
                    <a:prstGeom prst="rect">
                      <a:avLst/>
                    </a:prstGeom>
                    <a:noFill/>
                    <a:ln>
                      <a:noFill/>
                    </a:ln>
                  </pic:spPr>
                </pic:pic>
              </a:graphicData>
            </a:graphic>
          </wp:inline>
        </w:drawing>
      </w:r>
    </w:p>
    <w:p w:rsidR="000E3290" w:rsidRPr="00E316C5" w:rsidRDefault="000E3290" w:rsidP="000E3290">
      <w:pPr>
        <w:adjustRightInd w:val="0"/>
        <w:jc w:val="both"/>
      </w:pPr>
      <w:r w:rsidRPr="00E316C5">
        <w:t>Fig. 4. Algorithm’s delay vs. maximum back-off delay</w:t>
      </w:r>
      <w:r>
        <w:t>.</w:t>
      </w:r>
    </w:p>
    <w:p w:rsidR="00C13726" w:rsidRDefault="00C13726" w:rsidP="007D5149">
      <w:pPr>
        <w:pStyle w:val="7MainText"/>
        <w:spacing w:line="360" w:lineRule="auto"/>
        <w:rPr>
          <w:rFonts w:eastAsia="SimSun"/>
          <w:lang w:eastAsia="zh-CN"/>
        </w:rPr>
      </w:pPr>
    </w:p>
    <w:p w:rsidR="000E3290" w:rsidRDefault="000E3290" w:rsidP="007D5149">
      <w:pPr>
        <w:pStyle w:val="7MainText"/>
        <w:spacing w:line="360" w:lineRule="auto"/>
        <w:rPr>
          <w:rFonts w:eastAsia="SimSun"/>
          <w:lang w:eastAsia="zh-CN"/>
        </w:rPr>
      </w:pPr>
    </w:p>
    <w:p w:rsidR="000E3290" w:rsidRDefault="000E3290" w:rsidP="007D5149">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b/>
          <w:lang w:eastAsia="zh-CN"/>
        </w:rPr>
      </w:pPr>
      <w:r w:rsidRPr="000E3290">
        <w:rPr>
          <w:rFonts w:eastAsia="SimSun"/>
          <w:b/>
          <w:lang w:eastAsia="zh-CN"/>
        </w:rPr>
        <w:lastRenderedPageBreak/>
        <w:t>VI. CONCLUSIONS</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ab/>
        <w:t>Local broadcast algorithms based on the static approach cannot assurance a small sized CDS if the position information is not available. The proposed hybrid algorithm in dynamic approach reduced number of transmissions, data redundancy, broadcast buffering time to time complexity of the system. The results presented in the paper can be extended to the case where nodes are distributed in three dimensional spaces.</w:t>
      </w:r>
    </w:p>
    <w:p w:rsidR="000E3290" w:rsidRPr="000E3290" w:rsidRDefault="000E3290" w:rsidP="000E3290">
      <w:pPr>
        <w:pStyle w:val="7MainText"/>
        <w:spacing w:line="360" w:lineRule="auto"/>
        <w:rPr>
          <w:rFonts w:eastAsia="SimSun"/>
          <w:b/>
          <w:lang w:eastAsia="zh-CN"/>
        </w:rPr>
      </w:pPr>
    </w:p>
    <w:p w:rsidR="000E3290" w:rsidRPr="000E3290" w:rsidRDefault="000E3290" w:rsidP="000E3290">
      <w:pPr>
        <w:pStyle w:val="7MainText"/>
        <w:spacing w:line="360" w:lineRule="auto"/>
        <w:rPr>
          <w:rFonts w:eastAsia="SimSun"/>
          <w:b/>
          <w:lang w:eastAsia="zh-CN"/>
        </w:rPr>
      </w:pPr>
      <w:r w:rsidRPr="000E3290">
        <w:rPr>
          <w:rFonts w:eastAsia="SimSun"/>
          <w:b/>
          <w:lang w:eastAsia="zh-CN"/>
        </w:rPr>
        <w:t>REFERENCES</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1. R. Chandra, V. Ramasubramanian, and K.P. Birman, (Apr. 2001) ‘Anonymous Gossip: Improving Multicast Reliability in Mobile Ad-HocNetworks,’ Proc. IEEE International Conf. Distributed Computer Systems (ICDCS ’01), pp. 275-283.</w:t>
      </w:r>
    </w:p>
    <w:p w:rsidR="000E3290" w:rsidRPr="000E3290" w:rsidRDefault="000E3290" w:rsidP="000E3290">
      <w:pPr>
        <w:pStyle w:val="7MainText"/>
        <w:spacing w:line="360" w:lineRule="auto"/>
        <w:rPr>
          <w:rFonts w:eastAsia="SimSun"/>
          <w:lang w:eastAsia="zh-CN"/>
        </w:rPr>
      </w:pPr>
      <w:r w:rsidRPr="000E3290">
        <w:rPr>
          <w:rFonts w:eastAsia="SimSun"/>
          <w:lang w:eastAsia="zh-CN"/>
        </w:rPr>
        <w:t>2. Z.J. Haas, J.Y. Halpern, and L. Li, (June 2002) ‘Gossip-Based Ad Hoc Routing,’ Proc. INFOCOM ’02, vol. 3, pp. 1707-1716.</w:t>
      </w:r>
    </w:p>
    <w:p w:rsidR="000E3290" w:rsidRPr="000E3290" w:rsidRDefault="000E3290" w:rsidP="000E3290">
      <w:pPr>
        <w:pStyle w:val="7MainText"/>
        <w:spacing w:line="360" w:lineRule="auto"/>
        <w:rPr>
          <w:rFonts w:eastAsia="SimSun"/>
          <w:lang w:eastAsia="zh-CN"/>
        </w:rPr>
      </w:pPr>
      <w:r w:rsidRPr="000E3290">
        <w:rPr>
          <w:rFonts w:eastAsia="SimSun"/>
          <w:lang w:eastAsia="zh-CN"/>
        </w:rPr>
        <w:t>3. M. Impett, M.S. Corson, and V. Park, (Sept. 2000) ‘A Receiver-Oriented Approach to Reliable Broadcast Ad Hoc Networks,’ Proc. WirelessComm.and Networking Conf. (WCNC ’00), vol. 1, pp. 117-122 .</w:t>
      </w:r>
    </w:p>
    <w:p w:rsidR="000E3290" w:rsidRPr="000E3290" w:rsidRDefault="000E3290" w:rsidP="000E3290">
      <w:pPr>
        <w:pStyle w:val="7MainText"/>
        <w:spacing w:line="360" w:lineRule="auto"/>
        <w:rPr>
          <w:rFonts w:eastAsia="SimSun"/>
          <w:lang w:eastAsia="zh-CN"/>
        </w:rPr>
      </w:pPr>
      <w:r w:rsidRPr="000E3290">
        <w:rPr>
          <w:rFonts w:eastAsia="SimSun"/>
          <w:lang w:eastAsia="zh-CN"/>
        </w:rPr>
        <w:t>4.M. Khabbazian and V. K. Bhargava, 2002 ‘Localized Broadcasting with Guaranteed Delivery and Bounded Transmission Redundancy’, IEEE Transactions onComputers,vol.57,no.8, pp. 14-25.</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5.H. Liu, P. Wan, X. Jia, X. Liu, and F. Yao, ‘Efficient flooding scheme based on 1-hop information in mobile ad hoc networks,’ In Proc. IEEEINFOCOM, 2006.</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6. W. Lou and J. Wu, (Dec. 2003) ‘A Reliable Broadcast Algorithm with Selected Acknowledgements in Mobile Ad Hoc Networks,’  Proc. GLOBECOM ’03.</w:t>
      </w:r>
    </w:p>
    <w:p w:rsidR="000E3290" w:rsidRPr="000E3290" w:rsidRDefault="000E3290" w:rsidP="000E3290">
      <w:pPr>
        <w:pStyle w:val="7MainText"/>
        <w:spacing w:line="360" w:lineRule="auto"/>
        <w:rPr>
          <w:rFonts w:eastAsia="SimSun"/>
          <w:lang w:eastAsia="zh-CN"/>
        </w:rPr>
      </w:pPr>
      <w:r w:rsidRPr="000E3290">
        <w:rPr>
          <w:rFonts w:eastAsia="SimSun"/>
          <w:lang w:eastAsia="zh-CN"/>
        </w:rPr>
        <w:t>7. S. Ni, Y. Tseng, Y. Chen, and J. Sheu, (Aug. 1999) ‘The Broadcast Storm Problem in a Mobile Ad Hoc Network,’ Proc. ACM/IEEE MobiCom ’99, pp. 151-162.</w:t>
      </w:r>
    </w:p>
    <w:p w:rsidR="000E3290" w:rsidRPr="000E3290" w:rsidRDefault="000E3290" w:rsidP="000E3290">
      <w:pPr>
        <w:pStyle w:val="7MainText"/>
        <w:spacing w:line="360" w:lineRule="auto"/>
        <w:rPr>
          <w:rFonts w:eastAsia="SimSun"/>
          <w:lang w:eastAsia="zh-CN"/>
        </w:rPr>
      </w:pPr>
      <w:r w:rsidRPr="000E3290">
        <w:rPr>
          <w:rFonts w:eastAsia="SimSun"/>
          <w:lang w:eastAsia="zh-CN"/>
        </w:rPr>
        <w:t>8.W.Peng and X.Lu,2000 ‘On the reduction of broadcastredundancy in mobile ad hoc networks Proc’,. ACM Mobi Hoc, pp 129-130.</w:t>
      </w:r>
    </w:p>
    <w:p w:rsidR="000E3290" w:rsidRPr="000E3290" w:rsidRDefault="000E3290" w:rsidP="000E3290">
      <w:pPr>
        <w:pStyle w:val="7MainText"/>
        <w:spacing w:line="360" w:lineRule="auto"/>
        <w:rPr>
          <w:rFonts w:eastAsia="SimSun"/>
          <w:lang w:eastAsia="zh-CN"/>
        </w:rPr>
      </w:pPr>
    </w:p>
    <w:p w:rsidR="000E3290" w:rsidRPr="000E3290" w:rsidRDefault="000E3290" w:rsidP="000E3290">
      <w:pPr>
        <w:pStyle w:val="7MainText"/>
        <w:spacing w:line="360" w:lineRule="auto"/>
        <w:rPr>
          <w:rFonts w:eastAsia="SimSun"/>
          <w:lang w:eastAsia="zh-CN"/>
        </w:rPr>
      </w:pPr>
      <w:r w:rsidRPr="000E3290">
        <w:rPr>
          <w:rFonts w:eastAsia="SimSun"/>
          <w:lang w:eastAsia="zh-CN"/>
        </w:rPr>
        <w:t>9. A. Qayyum, L. Viennot, and A. Laouiti, (Jan. 2002) ‘Multipoint Relaying forFlooding Broadcast Message in Mobile Wireless Networks,’ Proc.35th Hawaii Int’l Conf. System Sciences (HICSS-35), pp. 3898-3907.</w:t>
      </w:r>
    </w:p>
    <w:p w:rsidR="000E3290" w:rsidRPr="000E3290" w:rsidRDefault="000E3290" w:rsidP="000E3290">
      <w:pPr>
        <w:pStyle w:val="7MainText"/>
        <w:spacing w:line="360" w:lineRule="auto"/>
        <w:rPr>
          <w:rFonts w:eastAsia="SimSun"/>
          <w:lang w:eastAsia="zh-CN"/>
        </w:rPr>
      </w:pPr>
      <w:r w:rsidRPr="000E3290">
        <w:rPr>
          <w:rFonts w:eastAsia="SimSun"/>
          <w:lang w:eastAsia="zh-CN"/>
        </w:rPr>
        <w:t>10. J. Kirubakaran, GKD Prasanna Venkatesan, (2015),’Performance Analysis of MIMO systems using CDMA for 4G wireless communication’, has been published for the international journal of applied engineering research.vol.10,no.41,pp.30377-30382.</w:t>
      </w:r>
    </w:p>
    <w:p w:rsidR="000E3290" w:rsidRPr="000E3290" w:rsidRDefault="000E3290" w:rsidP="000E3290">
      <w:pPr>
        <w:pStyle w:val="7MainText"/>
        <w:spacing w:line="360" w:lineRule="auto"/>
        <w:rPr>
          <w:rFonts w:eastAsia="SimSun"/>
          <w:lang w:eastAsia="zh-CN"/>
        </w:rPr>
      </w:pPr>
      <w:r w:rsidRPr="000E3290">
        <w:rPr>
          <w:rFonts w:eastAsia="SimSun"/>
          <w:lang w:eastAsia="zh-CN"/>
        </w:rPr>
        <w:t>11. J. Kirubakaran, GKD Prasanna Venkatesan (2017), ‘ Performance Analysis of MIMO MC-CDMA  System using Multi equalizers’, has been published for IEEE Xplore Digital Library. DOI: 10.1109/ICEICE.2017.8191882.</w:t>
      </w:r>
    </w:p>
    <w:p w:rsidR="000E3290" w:rsidRPr="000E3290" w:rsidRDefault="000E3290" w:rsidP="000E3290">
      <w:pPr>
        <w:pStyle w:val="7MainText"/>
        <w:spacing w:line="360" w:lineRule="auto"/>
        <w:rPr>
          <w:rFonts w:eastAsia="SimSun"/>
          <w:lang w:eastAsia="zh-CN"/>
        </w:rPr>
      </w:pPr>
      <w:r w:rsidRPr="000E3290">
        <w:rPr>
          <w:rFonts w:eastAsia="SimSun"/>
          <w:lang w:eastAsia="zh-CN"/>
        </w:rPr>
        <w:t>12. M. Vanitha, T.R. Ganesh Babu(2017),’Distinctive Transmissions in Wireless Networks using markovian  Queuing Theory Based Approach with Blocking Probability’, has been published for the Journal of Computational and Theoretical Nano science, vol.14,issue 11,pp.5407-5412.</w:t>
      </w:r>
    </w:p>
    <w:p w:rsidR="000E3290" w:rsidRDefault="000E3290" w:rsidP="000E3290">
      <w:pPr>
        <w:pStyle w:val="7MainText"/>
        <w:spacing w:line="360" w:lineRule="auto"/>
        <w:rPr>
          <w:rFonts w:eastAsia="SimSun"/>
          <w:lang w:eastAsia="zh-CN"/>
        </w:rPr>
      </w:pPr>
      <w:r w:rsidRPr="000E3290">
        <w:rPr>
          <w:rFonts w:eastAsia="SimSun"/>
          <w:lang w:eastAsia="zh-CN"/>
        </w:rPr>
        <w:t>13. M. Vanitha, T.R. Ganesh Babu(2017), ‘Energy Efficient Geographic DOA (EEGDOA) Routing Protocol for Mobile Ad-hoc Networks’, has been published for the Asian Journal of Research in Social sciences and Humanities, vol.7,issue 1, pp.247-262.</w:t>
      </w:r>
    </w:p>
    <w:p w:rsidR="000E3290" w:rsidRDefault="000E3290" w:rsidP="007D5149">
      <w:pPr>
        <w:pStyle w:val="7MainText"/>
        <w:spacing w:line="360" w:lineRule="auto"/>
        <w:rPr>
          <w:rFonts w:eastAsia="SimSun"/>
          <w:lang w:eastAsia="zh-CN"/>
        </w:rPr>
      </w:pPr>
    </w:p>
    <w:p w:rsidR="004A28CF" w:rsidRDefault="004A28CF" w:rsidP="000E3290">
      <w:pPr>
        <w:pStyle w:val="7MainText"/>
        <w:spacing w:line="360" w:lineRule="auto"/>
        <w:ind w:firstLine="0"/>
        <w:rPr>
          <w:rFonts w:eastAsia="SimSun"/>
          <w:lang w:eastAsia="zh-CN"/>
        </w:rPr>
        <w:sectPr w:rsidR="004A28CF" w:rsidSect="00033244">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6C9" w:rsidRDefault="00F426C9">
      <w:r>
        <w:separator/>
      </w:r>
    </w:p>
  </w:endnote>
  <w:endnote w:type="continuationSeparator" w:id="0">
    <w:p w:rsidR="00F426C9" w:rsidRDefault="00F4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131885"/>
      <w:docPartObj>
        <w:docPartGallery w:val="Page Numbers (Bottom of Page)"/>
        <w:docPartUnique/>
      </w:docPartObj>
    </w:sdtPr>
    <w:sdtEndPr>
      <w:rPr>
        <w:noProof/>
      </w:rPr>
    </w:sdtEndPr>
    <w:sdtContent>
      <w:p w:rsidR="00A740F7" w:rsidRDefault="00A740F7">
        <w:pPr>
          <w:pStyle w:val="Footer"/>
          <w:jc w:val="right"/>
        </w:pPr>
        <w:r>
          <w:fldChar w:fldCharType="begin"/>
        </w:r>
        <w:r>
          <w:instrText xml:space="preserve"> PAGE   \* MERGEFORMAT </w:instrText>
        </w:r>
        <w:r>
          <w:fldChar w:fldCharType="separate"/>
        </w:r>
        <w:r w:rsidR="00CA2535">
          <w:rPr>
            <w:noProof/>
          </w:rPr>
          <w:t>185</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447019"/>
      <w:docPartObj>
        <w:docPartGallery w:val="Page Numbers (Bottom of Page)"/>
        <w:docPartUnique/>
      </w:docPartObj>
    </w:sdtPr>
    <w:sdtEndPr>
      <w:rPr>
        <w:noProof/>
      </w:rPr>
    </w:sdtEndPr>
    <w:sdtContent>
      <w:p w:rsidR="00A740F7" w:rsidRDefault="00A740F7">
        <w:pPr>
          <w:pStyle w:val="Footer"/>
          <w:jc w:val="right"/>
        </w:pPr>
        <w:r>
          <w:fldChar w:fldCharType="begin"/>
        </w:r>
        <w:r>
          <w:instrText xml:space="preserve"> PAGE   \* MERGEFORMAT </w:instrText>
        </w:r>
        <w:r>
          <w:fldChar w:fldCharType="separate"/>
        </w:r>
        <w:r w:rsidR="00CA2535">
          <w:rPr>
            <w:noProof/>
          </w:rPr>
          <w:t>184</w:t>
        </w:r>
        <w:r>
          <w:rPr>
            <w:noProof/>
          </w:rPr>
          <w:fldChar w:fldCharType="end"/>
        </w:r>
      </w:p>
    </w:sdtContent>
  </w:sdt>
  <w:p w:rsidR="004F68D6" w:rsidRDefault="004F6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6C9" w:rsidRDefault="00F426C9">
      <w:r>
        <w:separator/>
      </w:r>
    </w:p>
  </w:footnote>
  <w:footnote w:type="continuationSeparator" w:id="0">
    <w:p w:rsidR="00F426C9" w:rsidRDefault="00F4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BE6779">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Default="00033244" w:rsidP="00033244">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D0480A">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C37C30">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B42DC8" w:rsidP="00B42DC8">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DC09BE">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3244"/>
    <w:rsid w:val="00063387"/>
    <w:rsid w:val="000911EE"/>
    <w:rsid w:val="000B2892"/>
    <w:rsid w:val="000B7125"/>
    <w:rsid w:val="000E3290"/>
    <w:rsid w:val="000E4F6D"/>
    <w:rsid w:val="000E5A09"/>
    <w:rsid w:val="000F0D73"/>
    <w:rsid w:val="000F1E90"/>
    <w:rsid w:val="001039F9"/>
    <w:rsid w:val="001232C9"/>
    <w:rsid w:val="00124724"/>
    <w:rsid w:val="00131902"/>
    <w:rsid w:val="001373B6"/>
    <w:rsid w:val="0014378F"/>
    <w:rsid w:val="0015192A"/>
    <w:rsid w:val="00157929"/>
    <w:rsid w:val="00172A27"/>
    <w:rsid w:val="00182830"/>
    <w:rsid w:val="001D4C6C"/>
    <w:rsid w:val="001F3F35"/>
    <w:rsid w:val="00245D83"/>
    <w:rsid w:val="00250413"/>
    <w:rsid w:val="00273834"/>
    <w:rsid w:val="002F59AF"/>
    <w:rsid w:val="003261A0"/>
    <w:rsid w:val="003272C0"/>
    <w:rsid w:val="00353E65"/>
    <w:rsid w:val="00364B18"/>
    <w:rsid w:val="00387D37"/>
    <w:rsid w:val="00392991"/>
    <w:rsid w:val="003D045F"/>
    <w:rsid w:val="003D58F2"/>
    <w:rsid w:val="004060F3"/>
    <w:rsid w:val="00421A89"/>
    <w:rsid w:val="00425128"/>
    <w:rsid w:val="00425306"/>
    <w:rsid w:val="0045308B"/>
    <w:rsid w:val="00465188"/>
    <w:rsid w:val="00477BA7"/>
    <w:rsid w:val="00487525"/>
    <w:rsid w:val="00494FCB"/>
    <w:rsid w:val="004A28CF"/>
    <w:rsid w:val="004A77D4"/>
    <w:rsid w:val="004C33CF"/>
    <w:rsid w:val="004C6540"/>
    <w:rsid w:val="004F68D6"/>
    <w:rsid w:val="00533AAB"/>
    <w:rsid w:val="005440A7"/>
    <w:rsid w:val="005473FF"/>
    <w:rsid w:val="005843A8"/>
    <w:rsid w:val="005B7B39"/>
    <w:rsid w:val="005E0A19"/>
    <w:rsid w:val="005E221E"/>
    <w:rsid w:val="005E5E02"/>
    <w:rsid w:val="00600FCD"/>
    <w:rsid w:val="0060324B"/>
    <w:rsid w:val="00643211"/>
    <w:rsid w:val="00663604"/>
    <w:rsid w:val="00667323"/>
    <w:rsid w:val="00690F26"/>
    <w:rsid w:val="006A0E47"/>
    <w:rsid w:val="006D11E8"/>
    <w:rsid w:val="006D699F"/>
    <w:rsid w:val="0070657C"/>
    <w:rsid w:val="00712314"/>
    <w:rsid w:val="007334D6"/>
    <w:rsid w:val="00740CC2"/>
    <w:rsid w:val="00756994"/>
    <w:rsid w:val="00761FDD"/>
    <w:rsid w:val="00787389"/>
    <w:rsid w:val="007B5F25"/>
    <w:rsid w:val="007C4B52"/>
    <w:rsid w:val="007D30B5"/>
    <w:rsid w:val="007D5149"/>
    <w:rsid w:val="00810380"/>
    <w:rsid w:val="00823B95"/>
    <w:rsid w:val="008466A0"/>
    <w:rsid w:val="00861FCF"/>
    <w:rsid w:val="00873087"/>
    <w:rsid w:val="008929D2"/>
    <w:rsid w:val="008B153E"/>
    <w:rsid w:val="008D7F63"/>
    <w:rsid w:val="008E1ED5"/>
    <w:rsid w:val="009014E9"/>
    <w:rsid w:val="009029E2"/>
    <w:rsid w:val="00912C93"/>
    <w:rsid w:val="00944BAF"/>
    <w:rsid w:val="00954ECA"/>
    <w:rsid w:val="00974133"/>
    <w:rsid w:val="00990431"/>
    <w:rsid w:val="009917ED"/>
    <w:rsid w:val="00A15C8F"/>
    <w:rsid w:val="00A21283"/>
    <w:rsid w:val="00A227B4"/>
    <w:rsid w:val="00A230F8"/>
    <w:rsid w:val="00A740F7"/>
    <w:rsid w:val="00A76B0B"/>
    <w:rsid w:val="00A770E4"/>
    <w:rsid w:val="00A96172"/>
    <w:rsid w:val="00AA2E5B"/>
    <w:rsid w:val="00AD128E"/>
    <w:rsid w:val="00B051D1"/>
    <w:rsid w:val="00B11918"/>
    <w:rsid w:val="00B17C98"/>
    <w:rsid w:val="00B27D54"/>
    <w:rsid w:val="00B37F5F"/>
    <w:rsid w:val="00B40262"/>
    <w:rsid w:val="00B42DC8"/>
    <w:rsid w:val="00B42F13"/>
    <w:rsid w:val="00B51056"/>
    <w:rsid w:val="00B81617"/>
    <w:rsid w:val="00B851CB"/>
    <w:rsid w:val="00BE50AD"/>
    <w:rsid w:val="00BE6779"/>
    <w:rsid w:val="00BF55EF"/>
    <w:rsid w:val="00BF5DAF"/>
    <w:rsid w:val="00C13726"/>
    <w:rsid w:val="00C24F78"/>
    <w:rsid w:val="00C25FEC"/>
    <w:rsid w:val="00C37C30"/>
    <w:rsid w:val="00C530A5"/>
    <w:rsid w:val="00C54702"/>
    <w:rsid w:val="00C8066A"/>
    <w:rsid w:val="00C94BDD"/>
    <w:rsid w:val="00CA2535"/>
    <w:rsid w:val="00CA2772"/>
    <w:rsid w:val="00CB1886"/>
    <w:rsid w:val="00CD528C"/>
    <w:rsid w:val="00CE1ACB"/>
    <w:rsid w:val="00D0480A"/>
    <w:rsid w:val="00D20F83"/>
    <w:rsid w:val="00D228D5"/>
    <w:rsid w:val="00D27A16"/>
    <w:rsid w:val="00D420D8"/>
    <w:rsid w:val="00D459E6"/>
    <w:rsid w:val="00D8677E"/>
    <w:rsid w:val="00D94067"/>
    <w:rsid w:val="00D957BE"/>
    <w:rsid w:val="00D97A47"/>
    <w:rsid w:val="00DB7725"/>
    <w:rsid w:val="00DC09BE"/>
    <w:rsid w:val="00DF5B3E"/>
    <w:rsid w:val="00E16398"/>
    <w:rsid w:val="00E260BC"/>
    <w:rsid w:val="00E35A26"/>
    <w:rsid w:val="00E36498"/>
    <w:rsid w:val="00E50537"/>
    <w:rsid w:val="00E57B90"/>
    <w:rsid w:val="00EB0723"/>
    <w:rsid w:val="00EB2831"/>
    <w:rsid w:val="00EB3D1A"/>
    <w:rsid w:val="00EE1113"/>
    <w:rsid w:val="00EE4DEF"/>
    <w:rsid w:val="00EF55AA"/>
    <w:rsid w:val="00F00133"/>
    <w:rsid w:val="00F00667"/>
    <w:rsid w:val="00F426C9"/>
    <w:rsid w:val="00F47F81"/>
    <w:rsid w:val="00F73C69"/>
    <w:rsid w:val="00F943A4"/>
    <w:rsid w:val="00FA0493"/>
    <w:rsid w:val="00FA0A80"/>
    <w:rsid w:val="00FA3E9C"/>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141358">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irubakaran\Desktop\pap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scatterChart>
        <c:scatterStyle val="lineMarker"/>
        <c:varyColors val="1"/>
        <c:ser>
          <c:idx val="0"/>
          <c:order val="0"/>
          <c:tx>
            <c:strRef>
              <c:f>Sheet1!$B$4</c:f>
              <c:strCache>
                <c:ptCount val="1"/>
                <c:pt idx="0">
                  <c:v>Total No.of nodes</c:v>
                </c:pt>
              </c:strCache>
            </c:strRef>
          </c:tx>
          <c:spPr>
            <a:ln w="28575">
              <a:noFill/>
            </a:ln>
          </c:spPr>
          <c:xVal>
            <c:numRef>
              <c:f>Sheet1!$A$5:$A$15</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Sheet1!$B$5:$B$15</c:f>
              <c:numCache>
                <c:formatCode>General</c:formatCode>
                <c:ptCount val="11"/>
                <c:pt idx="0">
                  <c:v>1000</c:v>
                </c:pt>
                <c:pt idx="1">
                  <c:v>900</c:v>
                </c:pt>
                <c:pt idx="2">
                  <c:v>800</c:v>
                </c:pt>
                <c:pt idx="3">
                  <c:v>700</c:v>
                </c:pt>
                <c:pt idx="4">
                  <c:v>600</c:v>
                </c:pt>
                <c:pt idx="5">
                  <c:v>500</c:v>
                </c:pt>
                <c:pt idx="6">
                  <c:v>400</c:v>
                </c:pt>
                <c:pt idx="7">
                  <c:v>300</c:v>
                </c:pt>
                <c:pt idx="8">
                  <c:v>200</c:v>
                </c:pt>
                <c:pt idx="9">
                  <c:v>100</c:v>
                </c:pt>
                <c:pt idx="10">
                  <c:v>0</c:v>
                </c:pt>
              </c:numCache>
            </c:numRef>
          </c:yVal>
          <c:smooth val="1"/>
          <c:extLst>
            <c:ext xmlns:c16="http://schemas.microsoft.com/office/drawing/2014/chart" uri="{C3380CC4-5D6E-409C-BE32-E72D297353CC}">
              <c16:uniqueId val="{00000000-3131-41AE-8FB2-A416852F1BC3}"/>
            </c:ext>
          </c:extLst>
        </c:ser>
        <c:ser>
          <c:idx val="1"/>
          <c:order val="1"/>
          <c:tx>
            <c:strRef>
              <c:f>Sheet1!$C$4</c:f>
              <c:strCache>
                <c:ptCount val="1"/>
                <c:pt idx="0">
                  <c:v>Edge forwarding</c:v>
                </c:pt>
              </c:strCache>
            </c:strRef>
          </c:tx>
          <c:spPr>
            <a:ln w="28575">
              <a:noFill/>
            </a:ln>
          </c:spPr>
          <c:xVal>
            <c:numRef>
              <c:f>Sheet1!$A$5:$A$15</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Sheet1!$C$5:$C$15</c:f>
              <c:numCache>
                <c:formatCode>General</c:formatCode>
                <c:ptCount val="11"/>
                <c:pt idx="5">
                  <c:v>1</c:v>
                </c:pt>
                <c:pt idx="6">
                  <c:v>1</c:v>
                </c:pt>
                <c:pt idx="7">
                  <c:v>1</c:v>
                </c:pt>
                <c:pt idx="8">
                  <c:v>1</c:v>
                </c:pt>
                <c:pt idx="9">
                  <c:v>1</c:v>
                </c:pt>
                <c:pt idx="10">
                  <c:v>1</c:v>
                </c:pt>
              </c:numCache>
            </c:numRef>
          </c:yVal>
          <c:smooth val="1"/>
          <c:extLst>
            <c:ext xmlns:c16="http://schemas.microsoft.com/office/drawing/2014/chart" uri="{C3380CC4-5D6E-409C-BE32-E72D297353CC}">
              <c16:uniqueId val="{00000001-3131-41AE-8FB2-A416852F1BC3}"/>
            </c:ext>
          </c:extLst>
        </c:ser>
        <c:ser>
          <c:idx val="2"/>
          <c:order val="2"/>
          <c:tx>
            <c:strRef>
              <c:f>Sheet1!$D$4</c:f>
              <c:strCache>
                <c:ptCount val="1"/>
                <c:pt idx="0">
                  <c:v>Lius Algorithm</c:v>
                </c:pt>
              </c:strCache>
            </c:strRef>
          </c:tx>
          <c:spPr>
            <a:ln w="28575">
              <a:noFill/>
            </a:ln>
          </c:spPr>
          <c:xVal>
            <c:numRef>
              <c:f>Sheet1!$A$5:$A$15</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Sheet1!$D$5:$D$15</c:f>
              <c:numCache>
                <c:formatCode>General</c:formatCode>
                <c:ptCount val="11"/>
                <c:pt idx="2">
                  <c:v>1</c:v>
                </c:pt>
                <c:pt idx="3">
                  <c:v>1</c:v>
                </c:pt>
                <c:pt idx="4">
                  <c:v>1</c:v>
                </c:pt>
                <c:pt idx="5">
                  <c:v>1</c:v>
                </c:pt>
                <c:pt idx="6">
                  <c:v>1</c:v>
                </c:pt>
                <c:pt idx="7">
                  <c:v>1</c:v>
                </c:pt>
                <c:pt idx="8">
                  <c:v>1</c:v>
                </c:pt>
                <c:pt idx="9">
                  <c:v>1</c:v>
                </c:pt>
                <c:pt idx="10">
                  <c:v>1</c:v>
                </c:pt>
              </c:numCache>
            </c:numRef>
          </c:yVal>
          <c:smooth val="1"/>
          <c:extLst>
            <c:ext xmlns:c16="http://schemas.microsoft.com/office/drawing/2014/chart" uri="{C3380CC4-5D6E-409C-BE32-E72D297353CC}">
              <c16:uniqueId val="{00000002-3131-41AE-8FB2-A416852F1BC3}"/>
            </c:ext>
          </c:extLst>
        </c:ser>
        <c:ser>
          <c:idx val="3"/>
          <c:order val="3"/>
          <c:tx>
            <c:strRef>
              <c:f>Sheet1!$E$4</c:f>
              <c:strCache>
                <c:ptCount val="1"/>
                <c:pt idx="0">
                  <c:v>Our Algorithm</c:v>
                </c:pt>
              </c:strCache>
            </c:strRef>
          </c:tx>
          <c:spPr>
            <a:ln w="28575">
              <a:noFill/>
            </a:ln>
          </c:spPr>
          <c:xVal>
            <c:numRef>
              <c:f>Sheet1!$A$5:$A$15</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Sheet1!$E$5:$E$15</c:f>
              <c:numCache>
                <c:formatCode>General</c:formatCode>
                <c:ptCount val="11"/>
                <c:pt idx="0">
                  <c:v>1</c:v>
                </c:pt>
                <c:pt idx="1">
                  <c:v>1</c:v>
                </c:pt>
                <c:pt idx="2">
                  <c:v>1</c:v>
                </c:pt>
                <c:pt idx="3">
                  <c:v>1</c:v>
                </c:pt>
                <c:pt idx="4">
                  <c:v>1</c:v>
                </c:pt>
                <c:pt idx="5">
                  <c:v>1</c:v>
                </c:pt>
                <c:pt idx="6">
                  <c:v>1</c:v>
                </c:pt>
                <c:pt idx="7">
                  <c:v>1</c:v>
                </c:pt>
                <c:pt idx="8">
                  <c:v>1</c:v>
                </c:pt>
                <c:pt idx="10">
                  <c:v>1</c:v>
                </c:pt>
              </c:numCache>
            </c:numRef>
          </c:yVal>
          <c:smooth val="1"/>
          <c:extLst>
            <c:ext xmlns:c16="http://schemas.microsoft.com/office/drawing/2014/chart" uri="{C3380CC4-5D6E-409C-BE32-E72D297353CC}">
              <c16:uniqueId val="{00000003-3131-41AE-8FB2-A416852F1BC3}"/>
            </c:ext>
          </c:extLst>
        </c:ser>
        <c:ser>
          <c:idx val="4"/>
          <c:order val="4"/>
          <c:tx>
            <c:strRef>
              <c:f>Sheet1!$F$4</c:f>
              <c:strCache>
                <c:ptCount val="1"/>
                <c:pt idx="0">
                  <c:v>Ratio -6 Approximation</c:v>
                </c:pt>
              </c:strCache>
            </c:strRef>
          </c:tx>
          <c:spPr>
            <a:ln w="28575">
              <a:noFill/>
            </a:ln>
          </c:spPr>
          <c:xVal>
            <c:numRef>
              <c:f>Sheet1!$A$5:$A$15</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Sheet1!$F$5:$F$15</c:f>
              <c:numCache>
                <c:formatCode>General</c:formatCode>
                <c:ptCount val="11"/>
                <c:pt idx="5">
                  <c:v>1</c:v>
                </c:pt>
                <c:pt idx="6">
                  <c:v>1</c:v>
                </c:pt>
                <c:pt idx="7">
                  <c:v>1</c:v>
                </c:pt>
                <c:pt idx="8">
                  <c:v>1</c:v>
                </c:pt>
                <c:pt idx="9">
                  <c:v>1</c:v>
                </c:pt>
                <c:pt idx="10">
                  <c:v>1</c:v>
                </c:pt>
              </c:numCache>
            </c:numRef>
          </c:yVal>
          <c:smooth val="1"/>
          <c:extLst>
            <c:ext xmlns:c16="http://schemas.microsoft.com/office/drawing/2014/chart" uri="{C3380CC4-5D6E-409C-BE32-E72D297353CC}">
              <c16:uniqueId val="{00000004-3131-41AE-8FB2-A416852F1BC3}"/>
            </c:ext>
          </c:extLst>
        </c:ser>
        <c:dLbls>
          <c:showLegendKey val="0"/>
          <c:showVal val="0"/>
          <c:showCatName val="0"/>
          <c:showSerName val="0"/>
          <c:showPercent val="0"/>
          <c:showBubbleSize val="0"/>
        </c:dLbls>
        <c:axId val="109437696"/>
        <c:axId val="109439616"/>
      </c:scatterChart>
      <c:valAx>
        <c:axId val="109437696"/>
        <c:scaling>
          <c:orientation val="minMax"/>
        </c:scaling>
        <c:delete val="1"/>
        <c:axPos val="b"/>
        <c:numFmt formatCode="General" sourceLinked="1"/>
        <c:majorTickMark val="cross"/>
        <c:minorTickMark val="cross"/>
        <c:tickLblPos val="nextTo"/>
        <c:crossAx val="109439616"/>
        <c:crosses val="autoZero"/>
        <c:crossBetween val="midCat"/>
      </c:valAx>
      <c:valAx>
        <c:axId val="109439616"/>
        <c:scaling>
          <c:orientation val="minMax"/>
        </c:scaling>
        <c:delete val="1"/>
        <c:axPos val="l"/>
        <c:majorGridlines/>
        <c:numFmt formatCode="General" sourceLinked="1"/>
        <c:majorTickMark val="cross"/>
        <c:minorTickMark val="cross"/>
        <c:tickLblPos val="nextTo"/>
        <c:crossAx val="109437696"/>
        <c:crosses val="autoZero"/>
        <c:crossBetween val="midCat"/>
      </c:valAx>
    </c:plotArea>
    <c:legend>
      <c:legendPos val="r"/>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69D3DB-C79F-4998-8B59-DC61C792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2810</Words>
  <Characters>16019</Characters>
  <Application>Microsoft Office Word</Application>
  <DocSecurity>0</DocSecurity>
  <PresentationFormat/>
  <Lines>133</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33</cp:revision>
  <cp:lastPrinted>2018-11-23T09:43:00Z</cp:lastPrinted>
  <dcterms:created xsi:type="dcterms:W3CDTF">2019-01-27T12:28:00Z</dcterms:created>
  <dcterms:modified xsi:type="dcterms:W3CDTF">2019-02-21T11:14:00Z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