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Project Context: Digital Media Narratives about Men and Masculinity </w:t>
      </w:r>
    </w:p>
    <w:p w:rsidR="00000000" w:rsidDel="00000000" w:rsidP="00000000" w:rsidRDefault="00000000" w:rsidRPr="00000000" w14:paraId="00000002">
      <w:pPr>
        <w:widowControl w:val="0"/>
        <w:spacing w:line="240" w:lineRule="auto"/>
        <w:rPr>
          <w:color w:val="171717"/>
        </w:rPr>
      </w:pPr>
      <w:r w:rsidDel="00000000" w:rsidR="00000000" w:rsidRPr="00000000">
        <w:rPr>
          <w:rtl w:val="0"/>
        </w:rPr>
      </w:r>
    </w:p>
    <w:p w:rsidR="00000000" w:rsidDel="00000000" w:rsidP="00000000" w:rsidRDefault="00000000" w:rsidRPr="00000000" w14:paraId="00000003">
      <w:pPr>
        <w:widowControl w:val="0"/>
        <w:spacing w:line="240" w:lineRule="auto"/>
        <w:rPr>
          <w:color w:val="171717"/>
        </w:rPr>
      </w:pPr>
      <w:r w:rsidDel="00000000" w:rsidR="00000000" w:rsidRPr="00000000">
        <w:rPr>
          <w:color w:val="171717"/>
          <w:rtl w:val="0"/>
        </w:rPr>
        <w:t xml:space="preserve">Informed by the landscape analysis, we will identify 6-10 high-reach content creators who are influential in the networked masculinities ecosystems of Nigeria and Kenya (3-5 per country), prioritizing those who are specifically identified in the literature. </w:t>
      </w:r>
    </w:p>
    <w:p w:rsidR="00000000" w:rsidDel="00000000" w:rsidP="00000000" w:rsidRDefault="00000000" w:rsidRPr="00000000" w14:paraId="00000004">
      <w:pPr>
        <w:widowControl w:val="0"/>
        <w:spacing w:line="240" w:lineRule="auto"/>
        <w:rPr>
          <w:color w:val="171717"/>
        </w:rPr>
      </w:pPr>
      <w:r w:rsidDel="00000000" w:rsidR="00000000" w:rsidRPr="00000000">
        <w:rPr>
          <w:rtl w:val="0"/>
        </w:rPr>
      </w:r>
    </w:p>
    <w:p w:rsidR="00000000" w:rsidDel="00000000" w:rsidP="00000000" w:rsidRDefault="00000000" w:rsidRPr="00000000" w14:paraId="00000005">
      <w:pPr>
        <w:widowControl w:val="0"/>
        <w:spacing w:line="240" w:lineRule="auto"/>
        <w:rPr>
          <w:color w:val="171717"/>
        </w:rPr>
      </w:pPr>
      <w:r w:rsidDel="00000000" w:rsidR="00000000" w:rsidRPr="00000000">
        <w:rPr>
          <w:color w:val="171717"/>
          <w:rtl w:val="0"/>
        </w:rPr>
        <w:t xml:space="preserve">For each of the selected influencers, we will analyze a sample of media outputs (including YouTube videos and posts from dominant social media platforms in the studied countries) to better understand the core topics, themes, narratives, sentiments, and rhetorical strategies used in communicating about masculinity. This content analysis will surface how different narratives, themes, and topics cluster together in the media outputs of studied influencers, thus surfacing how different entry points into this content might function.</w:t>
      </w:r>
    </w:p>
    <w:p w:rsidR="00000000" w:rsidDel="00000000" w:rsidP="00000000" w:rsidRDefault="00000000" w:rsidRPr="00000000" w14:paraId="00000006">
      <w:pPr>
        <w:widowControl w:val="0"/>
        <w:spacing w:line="240" w:lineRule="auto"/>
        <w:rPr>
          <w:rFonts w:ascii="Arial" w:cs="Arial" w:eastAsia="Arial" w:hAnsi="Arial"/>
          <w:color w:val="171717"/>
        </w:rPr>
      </w:pPr>
      <w:r w:rsidDel="00000000" w:rsidR="00000000" w:rsidRPr="00000000">
        <w:rPr>
          <w:rtl w:val="0"/>
        </w:rPr>
      </w:r>
    </w:p>
    <w:p w:rsidR="00000000" w:rsidDel="00000000" w:rsidP="00000000" w:rsidRDefault="00000000" w:rsidRPr="00000000" w14:paraId="00000007">
      <w:pPr>
        <w:widowControl w:val="0"/>
        <w:spacing w:line="240" w:lineRule="auto"/>
        <w:rPr>
          <w:color w:val="171717"/>
        </w:rPr>
      </w:pPr>
      <w:r w:rsidDel="00000000" w:rsidR="00000000" w:rsidRPr="00000000">
        <w:rPr>
          <w:b w:val="1"/>
          <w:bCs w:val="1"/>
          <w:color w:val="171717"/>
          <w:rtl w:val="0"/>
        </w:rPr>
        <w:t xml:space="preserve">Kenya</w:t>
      </w:r>
      <w:r w:rsidDel="00000000" w:rsidR="00000000" w:rsidRPr="00000000">
        <w:rPr>
          <w:color w:val="171717"/>
          <w:rtl w:val="0"/>
        </w:rPr>
        <w:t xml:space="preserve">:</w:t>
      </w:r>
    </w:p>
    <w:tbl>
      <w:tblPr>
        <w:tblStyle w:val="Table1"/>
        <w:tblW w:w="94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920"/>
        <w:gridCol w:w="3240"/>
        <w:gridCol w:w="2310"/>
        <w:tblGridChange w:id="0">
          <w:tblGrid>
            <w:gridCol w:w="1965"/>
            <w:gridCol w:w="1920"/>
            <w:gridCol w:w="324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color w:val="171717"/>
              </w:rPr>
            </w:pPr>
            <w:r w:rsidDel="00000000" w:rsidR="00000000" w:rsidRPr="00000000">
              <w:rPr>
                <w:b w:val="1"/>
                <w:bCs w:val="1"/>
                <w:color w:val="171717"/>
                <w:rtl w:val="0"/>
              </w:rPr>
              <w:t xml:space="preserve">Influencer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color w:val="171717"/>
              </w:rPr>
            </w:pPr>
            <w:r w:rsidDel="00000000" w:rsidR="00000000" w:rsidRPr="00000000">
              <w:rPr>
                <w:b w:val="1"/>
                <w:bCs w:val="1"/>
                <w:color w:val="171717"/>
                <w:rtl w:val="0"/>
              </w:rPr>
              <w:t xml:space="preserve">Reach +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color w:val="171717"/>
              </w:rPr>
            </w:pPr>
            <w:r w:rsidDel="00000000" w:rsidR="00000000" w:rsidRPr="00000000">
              <w:rPr>
                <w:b w:val="1"/>
                <w:bCs w:val="1"/>
                <w:color w:val="171717"/>
                <w:rtl w:val="0"/>
              </w:rPr>
              <w:t xml:space="preserve">Content: more regressive or progressive gender norms?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color w:val="171717"/>
              </w:rPr>
            </w:pPr>
            <w:r w:rsidDel="00000000" w:rsidR="00000000" w:rsidRPr="00000000">
              <w:rPr>
                <w:b w:val="1"/>
                <w:bCs w:val="1"/>
                <w:color w:val="171717"/>
                <w:rtl w:val="0"/>
              </w:rPr>
              <w:t xml:space="preserve">Thematic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color w:val="171717"/>
              </w:rPr>
            </w:pPr>
            <w:r w:rsidDel="00000000" w:rsidR="00000000" w:rsidRPr="00000000">
              <w:rPr>
                <w:color w:val="171717"/>
                <w:rtl w:val="0"/>
              </w:rPr>
              <w:t xml:space="preserve">Eric Amunga (Amerix)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color w:val="171717"/>
              </w:rPr>
            </w:pPr>
            <w:r w:rsidDel="00000000" w:rsidR="00000000" w:rsidRPr="00000000">
              <w:rPr>
                <w:color w:val="171717"/>
                <w:rtl w:val="0"/>
              </w:rPr>
              <w:t xml:space="preserve">2,300,000</w:t>
            </w:r>
          </w:p>
          <w:p w:rsidR="00000000" w:rsidDel="00000000" w:rsidP="00000000" w:rsidRDefault="00000000" w:rsidRPr="00000000" w14:paraId="0000000E">
            <w:pPr>
              <w:widowControl w:val="0"/>
              <w:spacing w:line="240" w:lineRule="auto"/>
              <w:rPr>
                <w:color w:val="171717"/>
              </w:rPr>
            </w:pPr>
            <w:r w:rsidDel="00000000" w:rsidR="00000000" w:rsidRPr="00000000">
              <w:rPr>
                <w:color w:val="171717"/>
                <w:rtl w:val="0"/>
              </w:rPr>
              <w:t xml:space="preserve">X, own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color w:val="171717"/>
              </w:rPr>
            </w:pPr>
            <w:r w:rsidDel="00000000" w:rsidR="00000000" w:rsidRPr="00000000">
              <w:rPr>
                <w:color w:val="171717"/>
                <w:rtl w:val="0"/>
              </w:rPr>
              <w:t xml:space="preserve">More Regressive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color w:val="171717"/>
              </w:rPr>
            </w:pPr>
            <w:r w:rsidDel="00000000" w:rsidR="00000000" w:rsidRPr="00000000">
              <w:rPr>
                <w:color w:val="171717"/>
                <w:rtl w:val="0"/>
              </w:rPr>
              <w:t xml:space="preserve">Self-help, Dating/relationships, Culture/politics, Fitness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color w:val="171717"/>
              </w:rPr>
            </w:pPr>
            <w:r w:rsidDel="00000000" w:rsidR="00000000" w:rsidRPr="00000000">
              <w:rPr>
                <w:color w:val="171717"/>
                <w:rtl w:val="0"/>
              </w:rPr>
              <w:t xml:space="preserve">Andrew Kibe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color w:val="171717"/>
              </w:rPr>
            </w:pPr>
            <w:r w:rsidDel="00000000" w:rsidR="00000000" w:rsidRPr="00000000">
              <w:rPr>
                <w:color w:val="171717"/>
                <w:rtl w:val="0"/>
              </w:rPr>
              <w:t xml:space="preserve">2,075,000 (Note: terminated from Youtube, uses TikTok, X, 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color w:val="171717"/>
              </w:rPr>
            </w:pPr>
            <w:r w:rsidDel="00000000" w:rsidR="00000000" w:rsidRPr="00000000">
              <w:rPr>
                <w:color w:val="171717"/>
                <w:rtl w:val="0"/>
              </w:rPr>
              <w:t xml:space="preserve">More Regressive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color w:val="171717"/>
              </w:rPr>
            </w:pPr>
            <w:r w:rsidDel="00000000" w:rsidR="00000000" w:rsidRPr="00000000">
              <w:rPr>
                <w:color w:val="171717"/>
                <w:rtl w:val="0"/>
              </w:rPr>
              <w:t xml:space="preserve">Dating/relationships, Culture/politics, Self-help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color w:val="171717"/>
              </w:rPr>
            </w:pPr>
            <w:r w:rsidDel="00000000" w:rsidR="00000000" w:rsidRPr="00000000">
              <w:rPr>
                <w:color w:val="171717"/>
                <w:rtl w:val="0"/>
              </w:rPr>
              <w:t xml:space="preserve">Philip Karanja (@phil_director)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color w:val="171717"/>
              </w:rPr>
            </w:pPr>
            <w:r w:rsidDel="00000000" w:rsidR="00000000" w:rsidRPr="00000000">
              <w:rPr>
                <w:color w:val="171717"/>
                <w:rtl w:val="0"/>
              </w:rPr>
              <w:t xml:space="preserve">815,000</w:t>
            </w:r>
          </w:p>
          <w:p w:rsidR="00000000" w:rsidDel="00000000" w:rsidP="00000000" w:rsidRDefault="00000000" w:rsidRPr="00000000" w14:paraId="00000017">
            <w:pPr>
              <w:widowControl w:val="0"/>
              <w:spacing w:line="240" w:lineRule="auto"/>
              <w:rPr>
                <w:color w:val="171717"/>
              </w:rPr>
            </w:pPr>
            <w:r w:rsidDel="00000000" w:rsidR="00000000" w:rsidRPr="00000000">
              <w:rPr>
                <w:color w:val="171717"/>
                <w:rtl w:val="0"/>
              </w:rPr>
              <w:t xml:space="preserve">YouTube, IG, TikTok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color w:val="171717"/>
              </w:rPr>
            </w:pPr>
            <w:commentRangeStart w:id="0"/>
            <w:r w:rsidDel="00000000" w:rsidR="00000000" w:rsidRPr="00000000">
              <w:rPr>
                <w:color w:val="171717"/>
                <w:rtl w:val="0"/>
              </w:rPr>
              <w:t xml:space="preserve">More Progressive</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color w:val="171717"/>
              </w:rPr>
            </w:pPr>
            <w:r w:rsidDel="00000000" w:rsidR="00000000" w:rsidRPr="00000000">
              <w:rPr>
                <w:color w:val="171717"/>
                <w:rtl w:val="0"/>
              </w:rPr>
              <w:t xml:space="preserve">Finance/hustle, Culture/politics, Fatherhood, Podcast/interviews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171717"/>
              </w:rPr>
            </w:pPr>
            <w:r w:rsidDel="00000000" w:rsidR="00000000" w:rsidRPr="00000000">
              <w:rPr>
                <w:color w:val="171717"/>
                <w:rtl w:val="0"/>
              </w:rPr>
              <w:t xml:space="preserve">Comedian Mwirigi @comedian_mwirigi)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color w:val="171717"/>
              </w:rPr>
            </w:pPr>
            <w:r w:rsidDel="00000000" w:rsidR="00000000" w:rsidRPr="00000000">
              <w:rPr>
                <w:color w:val="171717"/>
                <w:rtl w:val="0"/>
              </w:rPr>
              <w:t xml:space="preserve">630,400</w:t>
            </w:r>
          </w:p>
          <w:p w:rsidR="00000000" w:rsidDel="00000000" w:rsidP="00000000" w:rsidRDefault="00000000" w:rsidRPr="00000000" w14:paraId="0000001C">
            <w:pPr>
              <w:widowControl w:val="0"/>
              <w:spacing w:line="240" w:lineRule="auto"/>
              <w:rPr>
                <w:color w:val="171717"/>
              </w:rPr>
            </w:pPr>
            <w:r w:rsidDel="00000000" w:rsidR="00000000" w:rsidRPr="00000000">
              <w:rPr>
                <w:color w:val="171717"/>
                <w:rtl w:val="0"/>
              </w:rPr>
              <w:t xml:space="preserve">IG, TikTok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color w:val="171717"/>
              </w:rPr>
            </w:pPr>
            <w:r w:rsidDel="00000000" w:rsidR="00000000" w:rsidRPr="00000000">
              <w:rPr>
                <w:color w:val="171717"/>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171717"/>
              </w:rPr>
            </w:pPr>
            <w:r w:rsidDel="00000000" w:rsidR="00000000" w:rsidRPr="00000000">
              <w:rPr>
                <w:color w:val="171717"/>
                <w:rtl w:val="0"/>
              </w:rPr>
              <w:t xml:space="preserve">Youth motivation, Culture/politics, Comedy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color w:val="171717"/>
              </w:rPr>
            </w:pPr>
            <w:r w:rsidDel="00000000" w:rsidR="00000000" w:rsidRPr="00000000">
              <w:rPr>
                <w:color w:val="171717"/>
                <w:rtl w:val="0"/>
              </w:rPr>
              <w:t xml:space="preserve">Richard Njau (@astarthelight)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171717"/>
              </w:rPr>
            </w:pPr>
            <w:r w:rsidDel="00000000" w:rsidR="00000000" w:rsidRPr="00000000">
              <w:rPr>
                <w:color w:val="171717"/>
                <w:rtl w:val="0"/>
              </w:rPr>
              <w:t xml:space="preserve">724,300</w:t>
            </w:r>
          </w:p>
          <w:p w:rsidR="00000000" w:rsidDel="00000000" w:rsidP="00000000" w:rsidRDefault="00000000" w:rsidRPr="00000000" w14:paraId="00000021">
            <w:pPr>
              <w:widowControl w:val="0"/>
              <w:spacing w:line="240" w:lineRule="auto"/>
              <w:rPr>
                <w:color w:val="171717"/>
              </w:rPr>
            </w:pPr>
            <w:r w:rsidDel="00000000" w:rsidR="00000000" w:rsidRPr="00000000">
              <w:rPr>
                <w:color w:val="171717"/>
                <w:rtl w:val="0"/>
              </w:rPr>
              <w:t xml:space="preserve">YouTube, IG, Tiktok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171717"/>
              </w:rPr>
            </w:pPr>
            <w:r w:rsidDel="00000000" w:rsidR="00000000" w:rsidRPr="00000000">
              <w:rPr>
                <w:color w:val="171717"/>
                <w:rtl w:val="0"/>
              </w:rPr>
              <w:t xml:space="preserve">More Progressive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color w:val="171717"/>
              </w:rPr>
            </w:pPr>
            <w:r w:rsidDel="00000000" w:rsidR="00000000" w:rsidRPr="00000000">
              <w:rPr>
                <w:color w:val="171717"/>
                <w:rtl w:val="0"/>
              </w:rPr>
              <w:t xml:space="preserve">Culture/politics, Podcast/interviews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171717"/>
              </w:rPr>
            </w:pPr>
            <w:r w:rsidDel="00000000" w:rsidR="00000000" w:rsidRPr="00000000">
              <w:rPr>
                <w:color w:val="171717"/>
                <w:rtl w:val="0"/>
              </w:rPr>
              <w:t xml:space="preserve">Kevin Maina or </w:t>
            </w:r>
            <w:r w:rsidDel="00000000" w:rsidR="00000000" w:rsidRPr="00000000">
              <w:rPr>
                <w:b w:val="1"/>
                <w:bCs w:val="1"/>
                <w:color w:val="171717"/>
                <w:rtl w:val="0"/>
              </w:rPr>
              <w:t xml:space="preserve">Eddy Kimani </w:t>
            </w:r>
            <w:r w:rsidDel="00000000" w:rsidR="00000000" w:rsidRPr="00000000">
              <w:rPr>
                <w:color w:val="171717"/>
                <w:rtl w:val="0"/>
              </w:rPr>
              <w:t xml:space="preserve">(roundtable 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171717"/>
              </w:rPr>
            </w:pPr>
            <w:r w:rsidDel="00000000" w:rsidR="00000000" w:rsidRPr="00000000">
              <w:rPr>
                <w:color w:val="171717"/>
                <w:rtl w:val="0"/>
              </w:rPr>
              <w:t xml:space="preserve">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color w:val="171717"/>
              </w:rPr>
            </w:pPr>
            <w:r w:rsidDel="00000000" w:rsidR="00000000" w:rsidRPr="00000000">
              <w:rPr>
                <w:color w:val="171717"/>
                <w:rtl w:val="0"/>
              </w:rPr>
              <w:t xml:space="preserve">More progressive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color w:val="171717"/>
              </w:rPr>
            </w:pPr>
            <w:r w:rsidDel="00000000" w:rsidR="00000000" w:rsidRPr="00000000">
              <w:rPr>
                <w:rtl w:val="0"/>
              </w:rPr>
            </w:r>
          </w:p>
        </w:tc>
      </w:tr>
    </w:tbl>
    <w:p w:rsidR="00000000" w:rsidDel="00000000" w:rsidP="00000000" w:rsidRDefault="00000000" w:rsidRPr="00000000" w14:paraId="00000028">
      <w:pPr>
        <w:widowControl w:val="0"/>
        <w:spacing w:line="240" w:lineRule="auto"/>
        <w:rPr>
          <w:color w:val="171717"/>
        </w:rPr>
      </w:pPr>
      <w:r w:rsidDel="00000000" w:rsidR="00000000" w:rsidRPr="00000000">
        <w:rPr>
          <w:rtl w:val="0"/>
        </w:rPr>
      </w:r>
    </w:p>
    <w:p w:rsidR="00000000" w:rsidDel="00000000" w:rsidP="00000000" w:rsidRDefault="00000000" w:rsidRPr="00000000" w14:paraId="00000029">
      <w:pPr>
        <w:widowControl w:val="0"/>
        <w:spacing w:line="240" w:lineRule="auto"/>
        <w:rPr>
          <w:color w:val="171717"/>
        </w:rPr>
      </w:pPr>
      <w:r w:rsidDel="00000000" w:rsidR="00000000" w:rsidRPr="00000000">
        <w:rPr>
          <w:rtl w:val="0"/>
        </w:rPr>
      </w:r>
    </w:p>
    <w:p w:rsidR="00000000" w:rsidDel="00000000" w:rsidP="00000000" w:rsidRDefault="00000000" w:rsidRPr="00000000" w14:paraId="0000002A">
      <w:pPr>
        <w:widowControl w:val="0"/>
        <w:spacing w:line="240" w:lineRule="auto"/>
        <w:rPr>
          <w:color w:val="171717"/>
        </w:rPr>
      </w:pPr>
      <w:commentRangeStart w:id="1"/>
      <w:r w:rsidDel="00000000" w:rsidR="00000000" w:rsidRPr="00000000">
        <w:rPr>
          <w:b w:val="1"/>
          <w:bCs w:val="1"/>
          <w:color w:val="171717"/>
          <w:rtl w:val="0"/>
        </w:rPr>
        <w:t xml:space="preserve">Nigeria</w:t>
      </w:r>
      <w:r w:rsidDel="00000000" w:rsidR="00000000" w:rsidRPr="00000000">
        <w:rPr>
          <w:color w:val="171717"/>
          <w:rtl w:val="0"/>
        </w:rPr>
        <w:t xml:space="preserve">:</w:t>
      </w:r>
      <w:commentRangeEnd w:id="1"/>
      <w:r w:rsidDel="00000000" w:rsidR="00000000" w:rsidRPr="00000000">
        <w:commentReference w:id="1"/>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815"/>
        <w:gridCol w:w="2295"/>
        <w:gridCol w:w="2910"/>
        <w:tblGridChange w:id="0">
          <w:tblGrid>
            <w:gridCol w:w="2340"/>
            <w:gridCol w:w="1815"/>
            <w:gridCol w:w="2295"/>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171717"/>
              </w:rPr>
            </w:pPr>
            <w:r w:rsidDel="00000000" w:rsidR="00000000" w:rsidRPr="00000000">
              <w:rPr>
                <w:color w:val="171717"/>
                <w:rtl w:val="0"/>
              </w:rPr>
              <w:t xml:space="preserve">Enioluwa Adeoluwa (@enioluwaofficial)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171717"/>
              </w:rPr>
            </w:pPr>
            <w:r w:rsidDel="00000000" w:rsidR="00000000" w:rsidRPr="00000000">
              <w:rPr>
                <w:color w:val="171717"/>
                <w:rtl w:val="0"/>
              </w:rPr>
              <w:t xml:space="preserve">7,216,000</w:t>
            </w:r>
          </w:p>
          <w:p w:rsidR="00000000" w:rsidDel="00000000" w:rsidP="00000000" w:rsidRDefault="00000000" w:rsidRPr="00000000" w14:paraId="0000002D">
            <w:pPr>
              <w:widowControl w:val="0"/>
              <w:spacing w:line="240" w:lineRule="auto"/>
              <w:rPr>
                <w:color w:val="171717"/>
              </w:rPr>
            </w:pPr>
            <w:r w:rsidDel="00000000" w:rsidR="00000000" w:rsidRPr="00000000">
              <w:rPr>
                <w:color w:val="171717"/>
                <w:rtl w:val="0"/>
              </w:rPr>
              <w:t xml:space="preserve">YouTube, X, 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171717"/>
              </w:rPr>
            </w:pPr>
            <w:r w:rsidDel="00000000" w:rsidR="00000000" w:rsidRPr="00000000">
              <w:rPr>
                <w:color w:val="171717"/>
                <w:rtl w:val="0"/>
              </w:rPr>
              <w:t xml:space="preserve">More progressive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color w:val="171717"/>
              </w:rPr>
            </w:pPr>
            <w:r w:rsidDel="00000000" w:rsidR="00000000" w:rsidRPr="00000000">
              <w:rPr>
                <w:color w:val="171717"/>
                <w:rtl w:val="0"/>
              </w:rPr>
              <w:t xml:space="preserve">Style/beauty, Self-help, Youth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171717"/>
              </w:rPr>
            </w:pPr>
            <w:r w:rsidDel="00000000" w:rsidR="00000000" w:rsidRPr="00000000">
              <w:rPr>
                <w:color w:val="171717"/>
                <w:rtl w:val="0"/>
              </w:rPr>
              <w:t xml:space="preserve">Banky Wellington (@bankywellington)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171717"/>
              </w:rPr>
            </w:pPr>
            <w:r w:rsidDel="00000000" w:rsidR="00000000" w:rsidRPr="00000000">
              <w:rPr>
                <w:color w:val="171717"/>
                <w:rtl w:val="0"/>
              </w:rPr>
              <w:t xml:space="preserve">4,900,000</w:t>
            </w:r>
          </w:p>
          <w:p w:rsidR="00000000" w:rsidDel="00000000" w:rsidP="00000000" w:rsidRDefault="00000000" w:rsidRPr="00000000" w14:paraId="00000032">
            <w:pPr>
              <w:widowControl w:val="0"/>
              <w:spacing w:line="240" w:lineRule="auto"/>
              <w:rPr>
                <w:color w:val="171717"/>
              </w:rPr>
            </w:pPr>
            <w:r w:rsidDel="00000000" w:rsidR="00000000" w:rsidRPr="00000000">
              <w:rPr>
                <w:color w:val="171717"/>
                <w:rtl w:val="0"/>
              </w:rPr>
              <w:t xml:space="preserve">YouTube, X, 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color w:val="171717"/>
              </w:rPr>
            </w:pPr>
            <w:r w:rsidDel="00000000" w:rsidR="00000000" w:rsidRPr="00000000">
              <w:rPr>
                <w:color w:val="171717"/>
                <w:rtl w:val="0"/>
              </w:rPr>
              <w:t xml:space="preserve">More progressive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color w:val="171717"/>
              </w:rPr>
            </w:pPr>
            <w:r w:rsidDel="00000000" w:rsidR="00000000" w:rsidRPr="00000000">
              <w:rPr>
                <w:color w:val="171717"/>
                <w:rtl w:val="0"/>
              </w:rPr>
              <w:t xml:space="preserve">Religion/faith, Fatherhood, Culture/politics, Finance/hustle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color w:val="171717"/>
              </w:rPr>
            </w:pPr>
            <w:r w:rsidDel="00000000" w:rsidR="00000000" w:rsidRPr="00000000">
              <w:rPr>
                <w:b w:val="1"/>
                <w:bCs w:val="1"/>
                <w:color w:val="171717"/>
                <w:rtl w:val="0"/>
              </w:rPr>
              <w:t xml:space="preserve">Joseph Onaolapo</w:t>
            </w:r>
            <w:r w:rsidDel="00000000" w:rsidR="00000000" w:rsidRPr="00000000">
              <w:rPr>
                <w:color w:val="171717"/>
                <w:rtl w:val="0"/>
              </w:rPr>
              <w:t xml:space="preserve"> (Jay On-Air) - potential roundtable 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color w:val="171717"/>
              </w:rPr>
            </w:pPr>
            <w:r w:rsidDel="00000000" w:rsidR="00000000" w:rsidRPr="00000000">
              <w:rPr>
                <w:color w:val="171717"/>
                <w:rtl w:val="0"/>
              </w:rPr>
              <w:t xml:space="preserve">540,000</w:t>
            </w:r>
          </w:p>
          <w:p w:rsidR="00000000" w:rsidDel="00000000" w:rsidP="00000000" w:rsidRDefault="00000000" w:rsidRPr="00000000" w14:paraId="00000037">
            <w:pPr>
              <w:widowControl w:val="0"/>
              <w:spacing w:line="240" w:lineRule="auto"/>
              <w:rPr>
                <w:color w:val="171717"/>
              </w:rPr>
            </w:pPr>
            <w:r w:rsidDel="00000000" w:rsidR="00000000" w:rsidRPr="00000000">
              <w:rPr>
                <w:color w:val="171717"/>
                <w:rtl w:val="0"/>
              </w:rPr>
              <w:t xml:space="preserve">IG, X, TikTok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color w:val="171717"/>
              </w:rPr>
            </w:pPr>
            <w:r w:rsidDel="00000000" w:rsidR="00000000" w:rsidRPr="00000000">
              <w:rPr>
                <w:color w:val="171717"/>
                <w:rtl w:val="0"/>
              </w:rPr>
              <w:t xml:space="preserve">More progressive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171717"/>
              </w:rPr>
            </w:pPr>
            <w:r w:rsidDel="00000000" w:rsidR="00000000" w:rsidRPr="00000000">
              <w:rPr>
                <w:color w:val="171717"/>
                <w:rtl w:val="0"/>
              </w:rPr>
              <w:t xml:space="preserve">Interviews, Comedy, Culture/politics, Finance/hustle, Youth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color w:val="171717"/>
              </w:rPr>
            </w:pPr>
            <w:r w:rsidDel="00000000" w:rsidR="00000000" w:rsidRPr="00000000">
              <w:rPr>
                <w:color w:val="171717"/>
                <w:rtl w:val="0"/>
              </w:rPr>
              <w:t xml:space="preserve">Elozonam Ogbolu (@elozonam)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171717"/>
              </w:rPr>
            </w:pPr>
            <w:r w:rsidDel="00000000" w:rsidR="00000000" w:rsidRPr="00000000">
              <w:rPr>
                <w:color w:val="171717"/>
                <w:rtl w:val="0"/>
              </w:rPr>
              <w:t xml:space="preserve">800,000</w:t>
            </w:r>
          </w:p>
          <w:p w:rsidR="00000000" w:rsidDel="00000000" w:rsidP="00000000" w:rsidRDefault="00000000" w:rsidRPr="00000000" w14:paraId="0000003C">
            <w:pPr>
              <w:widowControl w:val="0"/>
              <w:spacing w:line="240" w:lineRule="auto"/>
              <w:rPr>
                <w:color w:val="171717"/>
              </w:rPr>
            </w:pPr>
            <w:r w:rsidDel="00000000" w:rsidR="00000000" w:rsidRPr="00000000">
              <w:rPr>
                <w:color w:val="171717"/>
                <w:rtl w:val="0"/>
              </w:rPr>
              <w:t xml:space="preserve">IG, X, TikTok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color w:val="171717"/>
              </w:rPr>
            </w:pPr>
            <w:r w:rsidDel="00000000" w:rsidR="00000000" w:rsidRPr="00000000">
              <w:rPr>
                <w:color w:val="171717"/>
                <w:rtl w:val="0"/>
              </w:rPr>
              <w:t xml:space="preserve">More progressive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171717"/>
              </w:rPr>
            </w:pPr>
            <w:r w:rsidDel="00000000" w:rsidR="00000000" w:rsidRPr="00000000">
              <w:rPr>
                <w:color w:val="171717"/>
                <w:rtl w:val="0"/>
              </w:rPr>
              <w:t xml:space="preserve">Culture/politics, Fitness, Youth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color w:val="171717"/>
              </w:rPr>
            </w:pPr>
            <w:r w:rsidDel="00000000" w:rsidR="00000000" w:rsidRPr="00000000">
              <w:rPr>
                <w:color w:val="171717"/>
                <w:rtl w:val="0"/>
              </w:rPr>
              <w:t xml:space="preserve">Wizarab (@wizarab10)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color w:val="171717"/>
              </w:rPr>
            </w:pPr>
            <w:r w:rsidDel="00000000" w:rsidR="00000000" w:rsidRPr="00000000">
              <w:rPr>
                <w:color w:val="171717"/>
                <w:rtl w:val="0"/>
              </w:rPr>
              <w:t xml:space="preserve">780,000</w:t>
            </w:r>
          </w:p>
          <w:p w:rsidR="00000000" w:rsidDel="00000000" w:rsidP="00000000" w:rsidRDefault="00000000" w:rsidRPr="00000000" w14:paraId="00000041">
            <w:pPr>
              <w:widowControl w:val="0"/>
              <w:spacing w:line="240" w:lineRule="auto"/>
              <w:rPr>
                <w:color w:val="171717"/>
              </w:rPr>
            </w:pPr>
            <w:r w:rsidDel="00000000" w:rsidR="00000000" w:rsidRPr="00000000">
              <w:rPr>
                <w:color w:val="171717"/>
                <w:rtl w:val="0"/>
              </w:rPr>
              <w:t xml:space="preserve">X, 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color w:val="171717"/>
              </w:rPr>
            </w:pPr>
            <w:r w:rsidDel="00000000" w:rsidR="00000000" w:rsidRPr="00000000">
              <w:rPr>
                <w:color w:val="171717"/>
                <w:rtl w:val="0"/>
              </w:rPr>
              <w:t xml:space="preserve">More regressive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color w:val="171717"/>
              </w:rPr>
            </w:pPr>
            <w:r w:rsidDel="00000000" w:rsidR="00000000" w:rsidRPr="00000000">
              <w:rPr>
                <w:color w:val="171717"/>
                <w:rtl w:val="0"/>
              </w:rPr>
              <w:t xml:space="preserve">Dating/relationships, Culture/politics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171717"/>
              </w:rPr>
            </w:pPr>
            <w:commentRangeStart w:id="2"/>
            <w:commentRangeStart w:id="3"/>
            <w:r w:rsidDel="00000000" w:rsidR="00000000" w:rsidRPr="00000000">
              <w:rPr>
                <w:color w:val="171717"/>
                <w:rtl w:val="0"/>
              </w:rPr>
              <w:t xml:space="preserve">Shola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171717"/>
              </w:rPr>
            </w:pPr>
            <w:r w:rsidDel="00000000" w:rsidR="00000000" w:rsidRPr="00000000">
              <w:rPr>
                <w:color w:val="171717"/>
                <w:rtl w:val="0"/>
              </w:rPr>
              <w:t xml:space="preserve">404,000</w:t>
            </w:r>
          </w:p>
          <w:p w:rsidR="00000000" w:rsidDel="00000000" w:rsidP="00000000" w:rsidRDefault="00000000" w:rsidRPr="00000000" w14:paraId="00000046">
            <w:pPr>
              <w:widowControl w:val="0"/>
              <w:spacing w:line="240" w:lineRule="auto"/>
              <w:rPr>
                <w:color w:val="171717"/>
              </w:rPr>
            </w:pPr>
            <w:r w:rsidDel="00000000" w:rsidR="00000000" w:rsidRPr="00000000">
              <w:rPr>
                <w:color w:val="171717"/>
                <w:rtl w:val="0"/>
              </w:rPr>
              <w:t xml:space="preserve">X, Telegram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171717"/>
              </w:rPr>
            </w:pPr>
            <w:commentRangeEnd w:id="2"/>
            <w:r w:rsidDel="00000000" w:rsidR="00000000" w:rsidRPr="00000000">
              <w:commentReference w:id="2"/>
            </w:r>
            <w:commentRangeEnd w:id="3"/>
            <w:r w:rsidDel="00000000" w:rsidR="00000000" w:rsidRPr="00000000">
              <w:commentReference w:id="3"/>
            </w:r>
            <w:r w:rsidDel="00000000" w:rsidR="00000000" w:rsidRPr="00000000">
              <w:rPr>
                <w:color w:val="171717"/>
                <w:rtl w:val="0"/>
              </w:rPr>
              <w:t xml:space="preserve">More regressive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color w:val="171717"/>
              </w:rPr>
            </w:pPr>
            <w:r w:rsidDel="00000000" w:rsidR="00000000" w:rsidRPr="00000000">
              <w:rPr>
                <w:color w:val="171717"/>
                <w:rtl w:val="0"/>
              </w:rPr>
              <w:t xml:space="preserve">Dating/relationships, Self-help, Finance/hustle</w:t>
            </w:r>
          </w:p>
        </w:tc>
      </w:tr>
    </w:tbl>
    <w:p w:rsidR="00000000" w:rsidDel="00000000" w:rsidP="00000000" w:rsidRDefault="00000000" w:rsidRPr="00000000" w14:paraId="00000049">
      <w:pPr>
        <w:widowControl w:val="0"/>
        <w:spacing w:line="240" w:lineRule="auto"/>
        <w:rPr>
          <w:color w:val="171717"/>
        </w:rPr>
      </w:pPr>
      <w:r w:rsidDel="00000000" w:rsidR="00000000" w:rsidRPr="00000000">
        <w:rPr>
          <w:rtl w:val="0"/>
        </w:rPr>
      </w:r>
    </w:p>
    <w:p w:rsidR="00000000" w:rsidDel="00000000" w:rsidP="00000000" w:rsidRDefault="00000000" w:rsidRPr="00000000" w14:paraId="0000004A">
      <w:pPr>
        <w:widowControl w:val="0"/>
        <w:spacing w:line="240" w:lineRule="auto"/>
        <w:rPr>
          <w:rFonts w:ascii="Arial" w:cs="Arial" w:eastAsia="Arial" w:hAnsi="Arial"/>
          <w:color w:val="171717"/>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anna Blakley" w:id="0" w:date="2026-02-23T22:57:15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 Advisors says, "Director, producer, actor, and founder of Philit TV and Becoming CEO, who brings visibility to violence against women and men’s allyship, while speaking to wider topics including leadership, economics, and politics."</w:t>
      </w:r>
    </w:p>
  </w:comment>
  <w:comment w:author="Johanna Blakley" w:id="1" w:date="2026-02-24T23:03:52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balance of progressive and regressive OK, or do we need to find more regressive or mixed options? Also I was surprised that the positive influencers are so much more popular than the negative ones!</w:t>
      </w:r>
    </w:p>
  </w:comment>
  <w:comment w:author="Johanna Blakley" w:id="2" w:date="2026-02-23T23:29:25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stinker I came across was Àgbà John Doe (@jon_d_doe = 470K followers on X)</w:t>
      </w:r>
    </w:p>
  </w:comment>
  <w:comment w:author="Ksenia Korobkova" w:id="3" w:date="2026-02-24T01:26:09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one was on the list, but does not use anything but X - we tried to find people that use at least 2 platforms to ensure data availability. Full lists: https://docs.google.com/spreadsheets/d/1M7isRSuHPmNUU0AzEMkyx3IQsxr5ZTDHQerJXXM281I/edit?gid=501734993#gid=501734993; https://docs.google.com/spreadsheets/d/1Z8l4i_4WMfUFefTJ2J6Z9coIhLEQfguoRkqK-IMx9kk/edit?gid=1997970060#gid=1997970060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29" w:lineRule="auto"/>
      <w:ind w:right="41"/>
      <w:jc w:val="center"/>
    </w:pPr>
    <w:rPr>
      <w:rFonts w:ascii="Gill Sans" w:cs="Gill Sans" w:eastAsia="Gill Sans" w:hAnsi="Gill Sans"/>
      <w:b w:val="1"/>
      <w:bCs w:val="1"/>
      <w:sz w:val="28"/>
      <w:szCs w:val="28"/>
    </w:rPr>
  </w:style>
  <w:style w:type="paragraph" w:styleId="Heading2">
    <w:name w:val="heading 2"/>
    <w:basedOn w:val="Normal"/>
    <w:next w:val="Normal"/>
    <w:pPr>
      <w:keepNext w:val="1"/>
      <w:keepLines w:val="1"/>
      <w:spacing w:line="229" w:lineRule="auto"/>
      <w:ind w:right="41"/>
    </w:pPr>
    <w:rPr>
      <w:rFonts w:ascii="Gill Sans" w:cs="Gill Sans" w:eastAsia="Gill Sans" w:hAnsi="Gill Sans"/>
      <w:b w:val="1"/>
      <w:bCs w:val="1"/>
      <w:color w:val="666666"/>
      <w:sz w:val="24"/>
      <w:szCs w:val="24"/>
    </w:rPr>
  </w:style>
  <w:style w:type="paragraph" w:styleId="Heading3">
    <w:name w:val="heading 3"/>
    <w:basedOn w:val="Normal"/>
    <w:next w:val="Normal"/>
    <w:pPr>
      <w:keepNext w:val="1"/>
      <w:keepLines w:val="1"/>
      <w:spacing w:line="229" w:lineRule="auto"/>
      <w:ind w:left="1440" w:right="41" w:hanging="360"/>
    </w:pPr>
    <w:rPr>
      <w:rFonts w:ascii="Nunito" w:cs="Nunito" w:eastAsia="Nunito" w:hAnsi="Nunito"/>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