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u w:val="single"/>
          <w:b/>
          <w:sz w:val="32"/>
          <w:b/>
          <w:szCs w:val="32"/>
        </w:rPr>
      </w:pPr>
      <w:r>
        <w:rPr>
          <w:b/>
          <w:sz w:val="32"/>
          <w:szCs w:val="32"/>
          <w:u w:val="single"/>
        </w:rPr>
        <w:t>DAA Tutorial Planning 2016-2017</w:t>
      </w:r>
      <w:r/>
    </w:p>
    <w:tbl>
      <w:tblPr>
        <w:tblStyle w:val="TableGrid"/>
        <w:tblW w:w="924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1218"/>
        <w:gridCol w:w="4140"/>
        <w:gridCol w:w="1510"/>
        <w:gridCol w:w="1465"/>
      </w:tblGrid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Week No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Tutorial No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Topics for discussion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Team</w:t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Scheduled week</w:t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to Algorithmic thinking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Jan-17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jan</w:t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of non-recursive algorithms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jan-24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jan</w:t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of recursive algorithms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on Analysis of algorithms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 Hackathon on Data structures and Algorithms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of the given problem and find alternate solutions based on given scenario questions / Examples and application discussions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Minor 1 Week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of Applications given  on Divide and Conquer Strategy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Team 1, 2 &amp; 3.</w:t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march-11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</w:t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of applications given on Greedy Technique Strategy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Team 4, 5 &amp; 6.</w:t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march-18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</w:t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of applications given on Graph Traversals (Shortest Path) Strategy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Team 7, 8 &amp; 9.</w:t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march-25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march</w:t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of applications given on Graph Traversals(Minimum Spanning Tree)  Strategy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Team 10, 11 &amp;12.</w:t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 april – 8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</w:t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Minor 2 Week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/>
          </w:p>
        </w:tc>
        <w:tc>
          <w:tcPr>
            <w:tcW w:w="1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/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Hackathon event on Algorithms</w:t>
            </w:r>
            <w:r/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april-21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april</w:t>
            </w:r>
            <w:r/>
          </w:p>
        </w:tc>
      </w:tr>
    </w:tbl>
    <w:p>
      <w:pPr>
        <w:pStyle w:val="Normal"/>
        <w:rPr>
          <w:sz w:val="36"/>
          <w:u w:val="single"/>
          <w:b/>
          <w:sz w:val="36"/>
          <w:b/>
          <w:szCs w:val="36"/>
        </w:rPr>
      </w:pPr>
      <w:r>
        <w:rPr>
          <w:b/>
          <w:sz w:val="36"/>
          <w:szCs w:val="36"/>
          <w:u w:val="single"/>
        </w:rPr>
      </w:r>
      <w:r/>
    </w:p>
    <w:p>
      <w:pPr>
        <w:pStyle w:val="Normal"/>
        <w:rPr>
          <w:sz w:val="36"/>
          <w:u w:val="single"/>
          <w:b/>
          <w:sz w:val="36"/>
          <w:b/>
          <w:szCs w:val="36"/>
        </w:rPr>
      </w:pPr>
      <w:r>
        <w:rPr>
          <w:b/>
          <w:sz w:val="36"/>
          <w:szCs w:val="36"/>
          <w:u w:val="single"/>
        </w:rPr>
      </w:r>
      <w:r/>
    </w:p>
    <w:p>
      <w:pPr>
        <w:pStyle w:val="Normal"/>
        <w:rPr>
          <w:sz w:val="36"/>
          <w:u w:val="single"/>
          <w:b/>
          <w:sz w:val="36"/>
          <w:b/>
          <w:szCs w:val="36"/>
        </w:rPr>
      </w:pPr>
      <w:r>
        <w:rPr>
          <w:b/>
          <w:sz w:val="36"/>
          <w:szCs w:val="36"/>
          <w:u w:val="single"/>
        </w:rPr>
      </w:r>
      <w:r/>
    </w:p>
    <w:p>
      <w:pPr>
        <w:pStyle w:val="Normal"/>
        <w:rPr>
          <w:sz w:val="36"/>
          <w:u w:val="single"/>
          <w:b/>
          <w:sz w:val="36"/>
          <w:b/>
          <w:szCs w:val="36"/>
        </w:rPr>
      </w:pPr>
      <w:r>
        <w:rPr>
          <w:b/>
          <w:sz w:val="36"/>
          <w:szCs w:val="36"/>
          <w:u w:val="single"/>
        </w:rPr>
      </w:r>
      <w:r/>
    </w:p>
    <w:p>
      <w:pPr>
        <w:pStyle w:val="Normal"/>
        <w:rPr>
          <w:sz w:val="36"/>
          <w:u w:val="single"/>
          <w:b/>
          <w:sz w:val="36"/>
          <w:b/>
          <w:szCs w:val="36"/>
        </w:rPr>
      </w:pPr>
      <w:r>
        <w:rPr>
          <w:b/>
          <w:sz w:val="36"/>
          <w:szCs w:val="36"/>
          <w:u w:val="single"/>
        </w:rPr>
        <w:t>Assessment : 20 marks reduced to 10</w:t>
      </w:r>
      <w:r/>
    </w:p>
    <w:tbl>
      <w:tblPr>
        <w:tblStyle w:val="TableGrid"/>
        <w:tblW w:w="69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602"/>
        <w:gridCol w:w="763"/>
      </w:tblGrid>
      <w:tr>
        <w:trPr/>
        <w:tc>
          <w:tcPr>
            <w:tcW w:w="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1.</w:t>
            </w:r>
            <w:r/>
          </w:p>
        </w:tc>
        <w:tc>
          <w:tcPr>
            <w:tcW w:w="5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Attendance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05</w:t>
            </w:r>
            <w:r/>
          </w:p>
        </w:tc>
      </w:tr>
      <w:tr>
        <w:trPr/>
        <w:tc>
          <w:tcPr>
            <w:tcW w:w="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2.</w:t>
            </w:r>
            <w:r/>
          </w:p>
        </w:tc>
        <w:tc>
          <w:tcPr>
            <w:tcW w:w="5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Quiz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05</w:t>
            </w:r>
            <w:r/>
          </w:p>
        </w:tc>
      </w:tr>
      <w:tr>
        <w:trPr/>
        <w:tc>
          <w:tcPr>
            <w:tcW w:w="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3.</w:t>
            </w:r>
            <w:r/>
          </w:p>
        </w:tc>
        <w:tc>
          <w:tcPr>
            <w:tcW w:w="5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Analysis of the given application and Comparison with Brute force solution(Implementation)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06</w:t>
            </w:r>
            <w:r/>
          </w:p>
        </w:tc>
      </w:tr>
      <w:tr>
        <w:trPr/>
        <w:tc>
          <w:tcPr>
            <w:tcW w:w="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4.</w:t>
            </w:r>
            <w:r/>
          </w:p>
        </w:tc>
        <w:tc>
          <w:tcPr>
            <w:tcW w:w="5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Design Solution for the given technique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04</w:t>
            </w:r>
            <w:r/>
          </w:p>
        </w:tc>
      </w:tr>
      <w:tr>
        <w:trPr/>
        <w:tc>
          <w:tcPr>
            <w:tcW w:w="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</w:r>
            <w:r/>
          </w:p>
        </w:tc>
        <w:tc>
          <w:tcPr>
            <w:tcW w:w="5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Total</w:t>
            </w:r>
            <w:r/>
          </w:p>
        </w:tc>
        <w:tc>
          <w:tcPr>
            <w:tcW w:w="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6"/>
                <w:b/>
                <w:sz w:val="36"/>
                <w:b/>
                <w:szCs w:val="36"/>
              </w:rPr>
            </w:pPr>
            <w:r>
              <w:rPr>
                <w:b/>
                <w:sz w:val="36"/>
                <w:szCs w:val="36"/>
              </w:rPr>
              <w:t>20</w:t>
            </w:r>
            <w:r/>
          </w:p>
        </w:tc>
      </w:tr>
    </w:tbl>
    <w:p>
      <w:pPr>
        <w:pStyle w:val="Normal"/>
        <w:rPr>
          <w:sz w:val="36"/>
          <w:b/>
          <w:sz w:val="36"/>
          <w:b/>
          <w:szCs w:val="36"/>
        </w:rPr>
      </w:pPr>
      <w:r>
        <w:rPr>
          <w:b/>
          <w:sz w:val="36"/>
          <w:szCs w:val="36"/>
        </w:rPr>
      </w:r>
      <w:r/>
    </w:p>
    <w:p>
      <w:pPr>
        <w:pStyle w:val="Normal"/>
        <w:rPr>
          <w:sz w:val="36"/>
          <w:b/>
          <w:sz w:val="36"/>
          <w:b/>
          <w:szCs w:val="36"/>
        </w:rPr>
      </w:pPr>
      <w:r>
        <w:rPr>
          <w:b/>
          <w:sz w:val="36"/>
          <w:szCs w:val="36"/>
        </w:rPr>
      </w:r>
      <w:r/>
    </w:p>
    <w:p>
      <w:pPr>
        <w:pStyle w:val="Normal"/>
        <w:rPr>
          <w:sz w:val="36"/>
          <w:u w:val="single"/>
          <w:b/>
          <w:sz w:val="36"/>
          <w:b/>
          <w:szCs w:val="36"/>
        </w:rPr>
      </w:pPr>
      <w:r>
        <w:rPr>
          <w:b/>
          <w:sz w:val="36"/>
          <w:szCs w:val="36"/>
          <w:u w:val="single"/>
        </w:rPr>
        <w:t xml:space="preserve">Approach: 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sz w:val="28"/>
          <w:sz w:val="28"/>
          <w:szCs w:val="28"/>
          <w:color w:val="FF0000"/>
        </w:rPr>
      </w:pPr>
      <w:r>
        <w:rPr>
          <w:sz w:val="28"/>
          <w:szCs w:val="28"/>
        </w:rPr>
        <w:t xml:space="preserve">Quiz on the announced topic in the first 30 minutes. </w:t>
      </w:r>
      <w:r>
        <w:rPr>
          <w:color w:val="FF0000"/>
          <w:sz w:val="28"/>
          <w:szCs w:val="28"/>
        </w:rPr>
        <w:t>Quiz Conduction on 4 techniques for (4*10=40 marks Reduced to 05 marks). The final marks is the average taken over all the quizzes.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sz w:val="28"/>
          <w:sz w:val="28"/>
          <w:szCs w:val="28"/>
          <w:color w:val="FF0000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Discussion on the announced topics.</w:t>
      </w:r>
      <w:r/>
    </w:p>
    <w:p>
      <w:pPr>
        <w:pStyle w:val="Normal"/>
        <w:spacing w:lineRule="auto" w:line="240"/>
        <w:jc w:val="both"/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Presentation by all the three teams. This discussion will be lead the concerned team of three students.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left"/>
      </w:pPr>
      <w:r>
        <w:rPr>
          <w:sz w:val="28"/>
          <w:szCs w:val="28"/>
        </w:rPr>
        <w:t>The discussion format is as follows:</w:t>
      </w:r>
      <w:r/>
    </w:p>
    <w:p>
      <w:pPr>
        <w:pStyle w:val="Normal"/>
        <w:spacing w:lineRule="auto" w:line="240" w:before="0" w:after="0"/>
        <w:ind w:firstLine="72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Presentation on the topic </w:t>
      </w:r>
      <w:r/>
    </w:p>
    <w:p>
      <w:pPr>
        <w:pStyle w:val="Normal"/>
        <w:spacing w:lineRule="auto" w:line="240" w:before="0" w:after="0"/>
        <w:ind w:left="720" w:hanging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  <w:t>Each team will get 20 minutes time.</w:t>
      </w:r>
      <w:r/>
    </w:p>
    <w:p>
      <w:pPr>
        <w:pStyle w:val="Normal"/>
        <w:spacing w:lineRule="auto" w:line="240" w:before="0" w:after="0"/>
        <w:ind w:left="720" w:hanging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  <w:t>Last 30 minutes Discussion on Comparison of all three solutions presented by team.</w:t>
      </w:r>
      <w:r/>
    </w:p>
    <w:p>
      <w:pPr>
        <w:pStyle w:val="Normal"/>
        <w:spacing w:lineRule="auto" w:line="240" w:before="0" w:after="0"/>
        <w:ind w:left="720" w:hanging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Based on that discussion, students have to rate themselves as well as there peers (By self and peer rating) </w:t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240" w:before="0" w:after="0"/>
        <w:rPr>
          <w:sz w:val="40"/>
          <w:u w:val="single"/>
          <w:sz w:val="40"/>
          <w:szCs w:val="40"/>
          <w:color w:val="FF0000"/>
        </w:rPr>
      </w:pPr>
      <w:r>
        <w:rPr>
          <w:color w:val="FF0000"/>
          <w:sz w:val="40"/>
          <w:szCs w:val="40"/>
          <w:u w:val="single"/>
        </w:rPr>
        <w:t>Expectations from the students</w:t>
      </w:r>
      <w:r/>
    </w:p>
    <w:p>
      <w:pPr>
        <w:pStyle w:val="Normal"/>
        <w:spacing w:lineRule="auto" w:line="240" w:before="0" w:after="0"/>
        <w:rPr>
          <w:sz w:val="28"/>
          <w:u w:val="single"/>
          <w:sz w:val="28"/>
          <w:szCs w:val="28"/>
          <w:color w:val="FF0000"/>
        </w:rPr>
      </w:pPr>
      <w:r>
        <w:rPr>
          <w:color w:val="FF0000"/>
          <w:sz w:val="28"/>
          <w:szCs w:val="28"/>
          <w:u w:val="single"/>
        </w:rPr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  <w:t>Understanding the given problem in detail.(2mins)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  <w:t>Solution to the problem using the given technique.(10 mins)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  <w:t>Analysis of time Complexity.(3 mins)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  <w:t xml:space="preserve">Comparison of your solution with Brute force solution.(5mins) </w:t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  <w:t>Rubrics</w:t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tbl>
      <w:tblPr>
        <w:tblStyle w:val="TableGrid"/>
        <w:tblW w:w="8296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2133"/>
        <w:gridCol w:w="2287"/>
        <w:gridCol w:w="1822"/>
      </w:tblGrid>
      <w:tr>
        <w:trPr/>
        <w:tc>
          <w:tcPr>
            <w:tcW w:w="2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Parameter</w:t>
            </w:r>
            <w:r/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[8-10]</w:t>
            </w:r>
            <w:r/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[4-7]</w:t>
            </w:r>
            <w:r/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[1-3]</w:t>
            </w:r>
            <w:r/>
          </w:p>
        </w:tc>
      </w:tr>
      <w:tr>
        <w:trPr/>
        <w:tc>
          <w:tcPr>
            <w:tcW w:w="2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Understanding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problem</w:t>
            </w:r>
            <w:r/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Students uses the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ideas, concepts or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Processes correctly to construct explanations.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Students applies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understanding to solve complex problems including those in unfamiliar situations</w:t>
            </w:r>
            <w:r/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Students describes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ideas, concepts or processes .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Students applies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understanding to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solve complex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problems in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familiar situations</w:t>
            </w:r>
            <w:r/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Students recalls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some ideas,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concepts or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Processes.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Students applies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understanding to solve simple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problems</w:t>
            </w:r>
            <w:r/>
          </w:p>
        </w:tc>
      </w:tr>
      <w:tr>
        <w:trPr/>
        <w:tc>
          <w:tcPr>
            <w:tcW w:w="2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Analyzing the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problem</w:t>
            </w:r>
            <w:r/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Students explains the problems discussing its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Relevance. Students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critically investigates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problem and selects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appropriate information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from some sources</w:t>
            </w:r>
            <w:r/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 describes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problem and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mention its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relevance. The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 analyzes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and selects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appropriate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information from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some sources</w:t>
            </w:r>
            <w:r/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 states the  problem. Student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investigates the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problem collecting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information from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Sources.</w:t>
            </w:r>
            <w:r/>
          </w:p>
        </w:tc>
      </w:tr>
      <w:tr>
        <w:trPr/>
        <w:tc>
          <w:tcPr>
            <w:tcW w:w="2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Comparison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with its brute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force solution</w:t>
            </w:r>
            <w:r/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Students should have clarity of brute force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solution and their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solution to compare</w:t>
            </w:r>
            <w:r/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Students have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clarity of brute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force solution but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not with their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solution</w:t>
            </w:r>
            <w:r/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Partial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understanding in both 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approaches</w:t>
            </w:r>
            <w:r/>
          </w:p>
        </w:tc>
      </w:tr>
      <w:tr>
        <w:trPr/>
        <w:tc>
          <w:tcPr>
            <w:tcW w:w="20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Justifying their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solution is the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best one with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respect to its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complexities</w:t>
            </w:r>
            <w:r/>
          </w:p>
        </w:tc>
        <w:tc>
          <w:tcPr>
            <w:tcW w:w="21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Identifying best solution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with quantifiable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measures</w:t>
            </w:r>
            <w:r/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Identifying best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solution but with</w:t>
            </w:r>
            <w:r/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partial justification</w:t>
            </w:r>
            <w:r/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Not able to justify</w:t>
            </w:r>
            <w:r/>
          </w:p>
        </w:tc>
      </w:tr>
    </w:tbl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  <w:t>Announcement of the activity, allotment of problems to teams, rubrics discussion for all divisions will be done during the week 15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 to 21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feb 2017.</w:t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Date which have been highlighted are the schedules of presentation</w:t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spacing w:lineRule="auto" w:line="240" w:before="0" w:after="0"/>
        <w:contextualSpacing/>
        <w:rPr>
          <w:sz w:val="28"/>
          <w:sz w:val="28"/>
          <w:szCs w:val="28"/>
        </w:rPr>
      </w:pPr>
      <w:r>
        <w:rPr>
          <w:sz w:val="28"/>
          <w:szCs w:val="28"/>
        </w:rPr>
        <w:t xml:space="preserve">Weekly Schedule of A and B Division </w:t>
      </w:r>
      <w:r/>
    </w:p>
    <w:tbl>
      <w:tblPr>
        <w:tblStyle w:val="TableGrid"/>
        <w:tblW w:w="837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2023"/>
        <w:gridCol w:w="1783"/>
        <w:gridCol w:w="1800"/>
        <w:gridCol w:w="1802"/>
      </w:tblGrid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#Week</w:t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A Divn (A1 Batch) Lab 2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A Divn (A2 Batch) Lab 2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BDivn (B1 Batch) Lab 2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BDivn (B2 Batch) Lab 2</w:t>
            </w:r>
            <w:r/>
          </w:p>
        </w:tc>
      </w:tr>
      <w:tr>
        <w:trPr>
          <w:trHeight w:val="368" w:hRule="atLeast"/>
        </w:trPr>
        <w:tc>
          <w:tcPr>
            <w:tcW w:w="967" w:type="dxa"/>
            <w:tcBorders/>
            <w:shd w:color="auto" w:fill="E36C0A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color="auto" w:fill="E36C0A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WEDNESDAY</w:t>
            </w:r>
            <w:r/>
          </w:p>
        </w:tc>
        <w:tc>
          <w:tcPr>
            <w:tcW w:w="1783" w:type="dxa"/>
            <w:tcBorders/>
            <w:shd w:color="auto" w:fill="E36C0A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MONDAY</w:t>
            </w:r>
            <w:r/>
          </w:p>
        </w:tc>
        <w:tc>
          <w:tcPr>
            <w:tcW w:w="1800" w:type="dxa"/>
            <w:tcBorders/>
            <w:shd w:color="auto" w:fill="E36C0A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THURSDAY</w:t>
            </w:r>
            <w:r/>
          </w:p>
        </w:tc>
        <w:tc>
          <w:tcPr>
            <w:tcW w:w="1802" w:type="dxa"/>
            <w:tcBorders/>
            <w:shd w:color="auto" w:fill="E36C0A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TUESDAY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11/01/2017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18/01/2017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25/01/2017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26/01/2017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31/01/2017</w:t>
            </w:r>
            <w:r/>
          </w:p>
        </w:tc>
      </w:tr>
      <w:tr>
        <w:trPr>
          <w:trHeight w:val="44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01/02/2017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06/02/2017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02/02/2017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08/02/2017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13/02/2017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09/02/2017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14/02/2017</w:t>
            </w:r>
            <w:r/>
          </w:p>
        </w:tc>
      </w:tr>
      <w:tr>
        <w:trPr>
          <w:trHeight w:val="499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15/02/2017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28/02/2017</w:t>
            </w:r>
            <w:r/>
          </w:p>
        </w:tc>
      </w:tr>
      <w:tr>
        <w:trPr>
          <w:trHeight w:val="44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01/03/2017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06/03/2017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02/03/2017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07/03/2017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08/03/2017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13/03/2017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09/03/2017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14/03/2017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15/03/2017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20/03/2017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16/03/2017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21/03/2017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10/04/2017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03/04/2017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30/03/2017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04/04/2017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19/04/2017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24/04/2017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20/04/2017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18/04/2017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</w:rPr>
      </w:pPr>
      <w:r>
        <w:rPr>
          <w:sz w:val="28"/>
          <w:szCs w:val="28"/>
        </w:rPr>
        <w:t>Weekly Schedule of C and  D Division</w:t>
      </w:r>
      <w:r/>
    </w:p>
    <w:tbl>
      <w:tblPr>
        <w:tblStyle w:val="TableGrid"/>
        <w:tblW w:w="837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2023"/>
        <w:gridCol w:w="1783"/>
        <w:gridCol w:w="1800"/>
        <w:gridCol w:w="1802"/>
      </w:tblGrid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#Week</w:t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A Divn (C1 Batch) Lab 2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A Divn (C2 Batch) Lab 2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BDivn (D1 Batch) Lab 2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BDivn (D2 Batch) Lab 2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color="auto" w:fill="E36C0A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color="auto" w:fill="E36C0A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THURSDAY</w:t>
            </w:r>
            <w:r/>
          </w:p>
        </w:tc>
        <w:tc>
          <w:tcPr>
            <w:tcW w:w="1783" w:type="dxa"/>
            <w:tcBorders/>
            <w:shd w:color="auto" w:fill="E36C0A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TUESDAY</w:t>
            </w:r>
            <w:r/>
          </w:p>
        </w:tc>
        <w:tc>
          <w:tcPr>
            <w:tcW w:w="1800" w:type="dxa"/>
            <w:tcBorders/>
            <w:shd w:color="auto" w:fill="E36C0A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  <w:r/>
          </w:p>
        </w:tc>
        <w:tc>
          <w:tcPr>
            <w:tcW w:w="1802" w:type="dxa"/>
            <w:tcBorders/>
            <w:shd w:color="auto" w:fill="E36C0A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MONDAY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13/01/2017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19/01/2017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20/01/2017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26/01/2017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31/01/2017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30/01/2017</w:t>
            </w:r>
            <w:r/>
          </w:p>
        </w:tc>
      </w:tr>
      <w:tr>
        <w:trPr>
          <w:trHeight w:val="44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02/02/2017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03/02/2017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06/02/2017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09/02/2017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13/02/2017</w:t>
            </w:r>
            <w:r/>
          </w:p>
        </w:tc>
      </w:tr>
      <w:tr>
        <w:trPr>
          <w:trHeight w:val="499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28/02/2017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27/02/2017</w:t>
            </w:r>
            <w:r/>
          </w:p>
        </w:tc>
      </w:tr>
      <w:tr>
        <w:trPr>
          <w:trHeight w:val="44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02/03/2017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07/03/2017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03/03/2017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06/03/2017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09/03/2017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14/03/2017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10/03/2017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13/03/2017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16/03/2017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21/03/2017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17/03/2017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20/03/2017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30/03/2017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04/04/2017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31/03/2017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hd w:fill="FFFF00" w:val="clear"/>
                <w:sz w:val="24"/>
                <w:szCs w:val="24"/>
              </w:rPr>
            </w:pPr>
            <w:r>
              <w:rPr>
                <w:sz w:val="24"/>
                <w:szCs w:val="24"/>
                <w:shd w:fill="FFFF00" w:val="clear"/>
              </w:rPr>
              <w:t>03/04/2017</w:t>
            </w:r>
            <w:r/>
          </w:p>
        </w:tc>
      </w:tr>
      <w:tr>
        <w:trPr>
          <w:trHeight w:val="476" w:hRule="atLeast"/>
        </w:trPr>
        <w:tc>
          <w:tcPr>
            <w:tcW w:w="96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20/04/2017</w:t>
            </w:r>
            <w:r/>
          </w:p>
        </w:tc>
        <w:tc>
          <w:tcPr>
            <w:tcW w:w="17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18/04/2017</w:t>
            </w:r>
            <w:r/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21/04/2017</w:t>
            </w:r>
            <w:r/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24/04/2017</w:t>
            </w:r>
            <w:r/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dstrike w:val="false"/>
        <w:strike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dstrike w:val="false"/>
        <w:strike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c04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strike w:val="false"/>
      <w:dstrike w:val="false"/>
    </w:rPr>
  </w:style>
  <w:style w:type="character" w:styleId="ListLabel2">
    <w:name w:val="ListLabel 2"/>
    <w:rPr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7457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53fa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A49A3-23F8-4F3B-83ED-88954724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Application>LibreOffice/4.3.5.2$Windows_x86 LibreOffice_project/3a87456aaa6a95c63eea1c1b3201acedf0751bd5</Application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2017-02-08T06:28:00Z</dcterms:created>
  <dc:creator>Gopalkrishna</dc:creator>
  <dc:language>en-US</dc:language>
  <cp:lastPrinted>2014-01-31T05:49:00Z</cp:lastPrinted>
  <dcterms:modified xsi:type="dcterms:W3CDTF">2017-02-17T09:46:40Z</dcterms:modified>
  <cp:revision>7</cp:revision>
</cp:coreProperties>
</file>