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8CFC1" w14:textId="77777777" w:rsidR="00281DC7" w:rsidRPr="00281DC7" w:rsidRDefault="00281DC7" w:rsidP="000664B0">
      <w:pPr>
        <w:pStyle w:val="Heading1"/>
        <w:jc w:val="both"/>
        <w:rPr>
          <w:color w:val="auto"/>
          <w:lang w:val="en-US"/>
        </w:rPr>
      </w:pPr>
      <w:bookmarkStart w:id="0" w:name="_Toc155527963"/>
      <w:r w:rsidRPr="00281DC7">
        <w:rPr>
          <w:color w:val="auto"/>
          <w:lang w:val="en-US"/>
        </w:rPr>
        <w:t>Smart Elderly Home Monitoring: An Integrated Analysis of Gas, Temperature, and Position Sensors for Anomaly Detection and Safety Enhancement</w:t>
      </w:r>
      <w:bookmarkEnd w:id="0"/>
    </w:p>
    <w:p w14:paraId="30271055" w14:textId="18182804" w:rsidR="00281DC7" w:rsidRDefault="0022555A" w:rsidP="0022555A">
      <w:pPr>
        <w:pStyle w:val="Heading1"/>
        <w:jc w:val="center"/>
        <w:rPr>
          <w:lang w:val="en-US"/>
        </w:rPr>
      </w:pPr>
      <w:r>
        <w:rPr>
          <w:noProof/>
          <w:lang w:val="en-US"/>
        </w:rPr>
        <w:drawing>
          <wp:inline distT="0" distB="0" distL="0" distR="0" wp14:anchorId="71C3E569" wp14:editId="6A94C0E7">
            <wp:extent cx="2973616" cy="1909822"/>
            <wp:effectExtent l="0" t="0" r="0" b="0"/>
            <wp:docPr id="57627289"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7289" name="Picture 1" descr="A logo for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8219" cy="1944891"/>
                    </a:xfrm>
                    <a:prstGeom prst="rect">
                      <a:avLst/>
                    </a:prstGeom>
                  </pic:spPr>
                </pic:pic>
              </a:graphicData>
            </a:graphic>
          </wp:inline>
        </w:drawing>
      </w:r>
    </w:p>
    <w:p w14:paraId="48FD0D7D" w14:textId="77777777" w:rsidR="0022555A" w:rsidRDefault="0022555A" w:rsidP="0022555A">
      <w:pPr>
        <w:rPr>
          <w:lang w:val="en-US"/>
        </w:rPr>
      </w:pPr>
    </w:p>
    <w:p w14:paraId="44058502" w14:textId="610E616B" w:rsidR="0022555A" w:rsidRPr="0007092D" w:rsidRDefault="0022555A" w:rsidP="0022555A">
      <w:pPr>
        <w:jc w:val="center"/>
        <w:rPr>
          <w:rFonts w:ascii="Times New Roman" w:hAnsi="Times New Roman" w:cs="Times New Roman"/>
          <w:b/>
          <w:bCs/>
          <w:sz w:val="28"/>
          <w:szCs w:val="28"/>
          <w:lang w:val="en-US"/>
        </w:rPr>
      </w:pPr>
      <w:r w:rsidRPr="0007092D">
        <w:rPr>
          <w:rFonts w:ascii="Times New Roman" w:hAnsi="Times New Roman" w:cs="Times New Roman"/>
          <w:b/>
          <w:bCs/>
          <w:sz w:val="28"/>
          <w:szCs w:val="28"/>
          <w:lang w:val="en-US"/>
        </w:rPr>
        <w:t>Sushil Babulal Jangid</w:t>
      </w:r>
      <w:r w:rsidR="0007092D" w:rsidRPr="0007092D">
        <w:rPr>
          <w:rFonts w:ascii="Times New Roman" w:hAnsi="Times New Roman" w:cs="Times New Roman"/>
          <w:b/>
          <w:bCs/>
          <w:sz w:val="28"/>
          <w:szCs w:val="28"/>
          <w:lang w:val="en-US"/>
        </w:rPr>
        <w:t xml:space="preserve"> - </w:t>
      </w:r>
      <w:r w:rsidR="0007092D" w:rsidRPr="0007092D">
        <w:rPr>
          <w:rFonts w:ascii="Times New Roman" w:hAnsi="Times New Roman" w:cs="Times New Roman"/>
          <w:b/>
          <w:bCs/>
          <w:sz w:val="28"/>
          <w:szCs w:val="28"/>
          <w:lang w:val="en-US"/>
        </w:rPr>
        <w:t>10615112</w:t>
      </w:r>
    </w:p>
    <w:p w14:paraId="7A3983DD" w14:textId="34B3A48C" w:rsidR="0022555A" w:rsidRPr="0007092D" w:rsidRDefault="0022555A" w:rsidP="0007092D">
      <w:pPr>
        <w:jc w:val="center"/>
        <w:rPr>
          <w:rFonts w:ascii="Times New Roman" w:hAnsi="Times New Roman" w:cs="Times New Roman"/>
          <w:sz w:val="28"/>
          <w:szCs w:val="28"/>
          <w:lang w:val="en-US"/>
        </w:rPr>
      </w:pPr>
      <w:r w:rsidRPr="0007092D">
        <w:rPr>
          <w:rFonts w:ascii="Times New Roman" w:hAnsi="Times New Roman" w:cs="Times New Roman"/>
          <w:sz w:val="28"/>
          <w:szCs w:val="28"/>
          <w:lang w:val="en-US"/>
        </w:rPr>
        <w:t>Supervisor: Hamidreza Khaleghzadeh</w:t>
      </w:r>
    </w:p>
    <w:p w14:paraId="54ED5C08" w14:textId="77777777" w:rsidR="0022555A" w:rsidRPr="002D69E5" w:rsidRDefault="0022555A" w:rsidP="0022555A">
      <w:pPr>
        <w:jc w:val="center"/>
        <w:rPr>
          <w:rFonts w:ascii="Times New Roman" w:hAnsi="Times New Roman" w:cs="Times New Roman"/>
          <w:sz w:val="24"/>
          <w:szCs w:val="24"/>
          <w:lang w:val="en-US"/>
        </w:rPr>
      </w:pPr>
    </w:p>
    <w:p w14:paraId="161574E3" w14:textId="05334F3B" w:rsidR="0022555A" w:rsidRPr="009F13BB" w:rsidRDefault="002D69E5" w:rsidP="0022555A">
      <w:pPr>
        <w:jc w:val="center"/>
        <w:rPr>
          <w:rFonts w:ascii="Times New Roman" w:hAnsi="Times New Roman" w:cs="Times New Roman"/>
          <w:sz w:val="28"/>
          <w:szCs w:val="28"/>
          <w:lang w:val="en-US"/>
        </w:rPr>
      </w:pPr>
      <w:r w:rsidRPr="009F13BB">
        <w:rPr>
          <w:rFonts w:ascii="Times New Roman" w:hAnsi="Times New Roman" w:cs="Times New Roman"/>
          <w:sz w:val="28"/>
          <w:szCs w:val="28"/>
          <w:lang w:val="en-US"/>
        </w:rPr>
        <w:t xml:space="preserve">Dissertation submitted in part fulfillment of the </w:t>
      </w:r>
    </w:p>
    <w:p w14:paraId="0B51AE5F" w14:textId="65E783AE" w:rsidR="002D69E5" w:rsidRPr="009F13BB" w:rsidRDefault="002D69E5" w:rsidP="0022555A">
      <w:pPr>
        <w:jc w:val="center"/>
        <w:rPr>
          <w:rFonts w:ascii="Times New Roman" w:hAnsi="Times New Roman" w:cs="Times New Roman"/>
          <w:sz w:val="28"/>
          <w:szCs w:val="28"/>
          <w:lang w:val="en-US"/>
        </w:rPr>
      </w:pPr>
      <w:r w:rsidRPr="009F13BB">
        <w:rPr>
          <w:rFonts w:ascii="Times New Roman" w:hAnsi="Times New Roman" w:cs="Times New Roman"/>
          <w:sz w:val="28"/>
          <w:szCs w:val="28"/>
          <w:lang w:val="en-US"/>
        </w:rPr>
        <w:t xml:space="preserve">requirements for the degree of </w:t>
      </w:r>
    </w:p>
    <w:p w14:paraId="6DB7D78B" w14:textId="32CAD041" w:rsidR="002D69E5" w:rsidRPr="009F13BB" w:rsidRDefault="0007092D" w:rsidP="0022555A">
      <w:pPr>
        <w:jc w:val="center"/>
        <w:rPr>
          <w:rFonts w:ascii="Times New Roman" w:hAnsi="Times New Roman" w:cs="Times New Roman"/>
          <w:sz w:val="28"/>
          <w:szCs w:val="28"/>
          <w:lang w:val="en-US"/>
        </w:rPr>
      </w:pPr>
      <w:r w:rsidRPr="009F13BB">
        <w:rPr>
          <w:rFonts w:ascii="Times New Roman" w:hAnsi="Times New Roman" w:cs="Times New Roman"/>
          <w:sz w:val="28"/>
          <w:szCs w:val="28"/>
          <w:lang w:val="en-US"/>
        </w:rPr>
        <w:t>MSc in</w:t>
      </w:r>
      <w:r w:rsidR="002D69E5" w:rsidRPr="009F13BB">
        <w:rPr>
          <w:rFonts w:ascii="Times New Roman" w:hAnsi="Times New Roman" w:cs="Times New Roman"/>
          <w:sz w:val="28"/>
          <w:szCs w:val="28"/>
          <w:lang w:val="en-US"/>
        </w:rPr>
        <w:t xml:space="preserve"> Data Analytics</w:t>
      </w:r>
    </w:p>
    <w:p w14:paraId="1F0B80BD" w14:textId="77777777" w:rsidR="002D69E5" w:rsidRPr="009F13BB" w:rsidRDefault="002D69E5" w:rsidP="0022555A">
      <w:pPr>
        <w:jc w:val="center"/>
        <w:rPr>
          <w:rFonts w:ascii="Times New Roman" w:hAnsi="Times New Roman" w:cs="Times New Roman"/>
          <w:sz w:val="28"/>
          <w:szCs w:val="28"/>
          <w:lang w:val="en-US"/>
        </w:rPr>
      </w:pPr>
    </w:p>
    <w:p w14:paraId="6CF7834C" w14:textId="53CF0F2E" w:rsidR="002D69E5" w:rsidRPr="009F13BB" w:rsidRDefault="0007092D" w:rsidP="0022555A">
      <w:pPr>
        <w:jc w:val="center"/>
        <w:rPr>
          <w:rFonts w:ascii="Times New Roman" w:hAnsi="Times New Roman" w:cs="Times New Roman"/>
          <w:sz w:val="28"/>
          <w:szCs w:val="28"/>
          <w:lang w:val="en-US"/>
        </w:rPr>
      </w:pPr>
      <w:r w:rsidRPr="009F13BB">
        <w:rPr>
          <w:rFonts w:ascii="Times New Roman" w:hAnsi="Times New Roman" w:cs="Times New Roman"/>
          <w:sz w:val="28"/>
          <w:szCs w:val="28"/>
          <w:lang w:val="en-US"/>
        </w:rPr>
        <w:t>A</w:t>
      </w:r>
      <w:r w:rsidR="002D69E5" w:rsidRPr="009F13BB">
        <w:rPr>
          <w:rFonts w:ascii="Times New Roman" w:hAnsi="Times New Roman" w:cs="Times New Roman"/>
          <w:sz w:val="28"/>
          <w:szCs w:val="28"/>
          <w:lang w:val="en-US"/>
        </w:rPr>
        <w:t>t Dublin Business School</w:t>
      </w:r>
    </w:p>
    <w:p w14:paraId="7DF0EF01" w14:textId="28D719C0" w:rsidR="002D69E5" w:rsidRPr="009F13BB" w:rsidRDefault="002D69E5" w:rsidP="0022555A">
      <w:pPr>
        <w:jc w:val="center"/>
        <w:rPr>
          <w:rFonts w:ascii="Times New Roman" w:hAnsi="Times New Roman" w:cs="Times New Roman"/>
          <w:sz w:val="28"/>
          <w:szCs w:val="28"/>
          <w:lang w:val="en-US"/>
        </w:rPr>
      </w:pPr>
      <w:r w:rsidRPr="009F13BB">
        <w:rPr>
          <w:rFonts w:ascii="Times New Roman" w:hAnsi="Times New Roman" w:cs="Times New Roman"/>
          <w:sz w:val="28"/>
          <w:szCs w:val="28"/>
          <w:lang w:val="en-US"/>
        </w:rPr>
        <w:t>January 2024</w:t>
      </w:r>
    </w:p>
    <w:p w14:paraId="65AA5209" w14:textId="77777777" w:rsidR="00281DC7" w:rsidRDefault="00281DC7" w:rsidP="004B2477">
      <w:pPr>
        <w:pStyle w:val="Heading1"/>
        <w:rPr>
          <w:lang w:val="en-US"/>
        </w:rPr>
      </w:pPr>
    </w:p>
    <w:p w14:paraId="521A1635" w14:textId="77777777" w:rsidR="00281DC7" w:rsidRDefault="00281DC7" w:rsidP="004B2477">
      <w:pPr>
        <w:pStyle w:val="Heading1"/>
        <w:rPr>
          <w:lang w:val="en-US"/>
        </w:rPr>
      </w:pPr>
    </w:p>
    <w:p w14:paraId="423F494E" w14:textId="77777777" w:rsidR="00281DC7" w:rsidRDefault="00281DC7" w:rsidP="004B2477">
      <w:pPr>
        <w:pStyle w:val="Heading1"/>
        <w:rPr>
          <w:lang w:val="en-US"/>
        </w:rPr>
      </w:pPr>
    </w:p>
    <w:p w14:paraId="28471860" w14:textId="77777777" w:rsidR="0007092D" w:rsidRPr="0007092D" w:rsidRDefault="0007092D" w:rsidP="0007092D">
      <w:pPr>
        <w:rPr>
          <w:lang w:val="en-US"/>
        </w:rPr>
      </w:pPr>
    </w:p>
    <w:p w14:paraId="0E12A301" w14:textId="77777777" w:rsidR="002D69E5" w:rsidRPr="002D69E5" w:rsidRDefault="002D69E5" w:rsidP="002D69E5">
      <w:pPr>
        <w:rPr>
          <w:lang w:val="en-US"/>
        </w:rPr>
      </w:pPr>
    </w:p>
    <w:p w14:paraId="10EC1E9D" w14:textId="4A4B335D" w:rsidR="00383477" w:rsidRDefault="00383477" w:rsidP="002D69E5">
      <w:pPr>
        <w:pStyle w:val="Heading1"/>
        <w:jc w:val="center"/>
        <w:rPr>
          <w:color w:val="auto"/>
          <w:sz w:val="24"/>
          <w:szCs w:val="24"/>
        </w:rPr>
      </w:pPr>
      <w:bookmarkStart w:id="1" w:name="_Toc155527964"/>
      <w:r w:rsidRPr="00383477">
        <w:rPr>
          <w:color w:val="auto"/>
          <w:sz w:val="24"/>
          <w:szCs w:val="24"/>
        </w:rPr>
        <w:lastRenderedPageBreak/>
        <w:t>Declaration</w:t>
      </w:r>
      <w:bookmarkEnd w:id="1"/>
    </w:p>
    <w:p w14:paraId="03B54B26" w14:textId="77777777" w:rsidR="0063489B" w:rsidRPr="0063489B" w:rsidRDefault="0063489B" w:rsidP="0063489B"/>
    <w:p w14:paraId="1B4651A3" w14:textId="5FEAFE7F" w:rsidR="00F07D43" w:rsidRDefault="0063489B" w:rsidP="0063489B">
      <w:pPr>
        <w:jc w:val="both"/>
        <w:rPr>
          <w:rFonts w:ascii="Times New Roman" w:hAnsi="Times New Roman" w:cs="Times New Roman"/>
          <w:sz w:val="24"/>
          <w:szCs w:val="24"/>
        </w:rPr>
      </w:pPr>
      <w:r w:rsidRPr="0063489B">
        <w:rPr>
          <w:rFonts w:ascii="Times New Roman" w:hAnsi="Times New Roman" w:cs="Times New Roman"/>
          <w:sz w:val="24"/>
          <w:szCs w:val="24"/>
        </w:rPr>
        <w:t xml:space="preserve">I hereby declare that except where specific reference is made to the work of others, the contents of this dissertation are original and have not been submitted in whole or in part for consideration for any other degree or qualification in this, or any other university. This dissertation is my own work and contains nothing which is the outcome of work done in collaboration with others, except as specified in the text and Acknowledgements. </w:t>
      </w:r>
    </w:p>
    <w:p w14:paraId="1C3230B6" w14:textId="77777777" w:rsidR="0063489B" w:rsidRDefault="0063489B" w:rsidP="0063489B">
      <w:pPr>
        <w:jc w:val="both"/>
        <w:rPr>
          <w:rFonts w:ascii="Times New Roman" w:hAnsi="Times New Roman" w:cs="Times New Roman"/>
          <w:sz w:val="24"/>
          <w:szCs w:val="24"/>
        </w:rPr>
      </w:pPr>
    </w:p>
    <w:p w14:paraId="6ABB63C4" w14:textId="77777777" w:rsidR="0063489B" w:rsidRDefault="0063489B" w:rsidP="0063489B">
      <w:pPr>
        <w:jc w:val="both"/>
        <w:rPr>
          <w:rFonts w:ascii="Times New Roman" w:hAnsi="Times New Roman" w:cs="Times New Roman"/>
          <w:sz w:val="24"/>
          <w:szCs w:val="24"/>
        </w:rPr>
      </w:pPr>
    </w:p>
    <w:p w14:paraId="6F4FDE86" w14:textId="4BA1CFA4" w:rsidR="00F16F61" w:rsidRPr="002D69E5" w:rsidRDefault="002D69E5" w:rsidP="0063489B">
      <w:pPr>
        <w:jc w:val="both"/>
        <w:rPr>
          <w:rFonts w:ascii="Times New Roman" w:hAnsi="Times New Roman" w:cs="Times New Roman"/>
          <w:sz w:val="24"/>
          <w:szCs w:val="24"/>
        </w:rPr>
      </w:pPr>
      <w:r w:rsidRPr="002D69E5">
        <w:rPr>
          <w:rFonts w:ascii="Times New Roman" w:hAnsi="Times New Roman" w:cs="Times New Roman"/>
          <w:sz w:val="24"/>
          <w:szCs w:val="24"/>
        </w:rPr>
        <w:t xml:space="preserve">Signed: </w:t>
      </w:r>
      <w:r w:rsidR="00F16F61" w:rsidRPr="002D69E5">
        <w:rPr>
          <w:rFonts w:ascii="Times New Roman" w:hAnsi="Times New Roman" w:cs="Times New Roman"/>
          <w:sz w:val="24"/>
          <w:szCs w:val="24"/>
        </w:rPr>
        <w:t>Sushil Jangid</w:t>
      </w:r>
    </w:p>
    <w:p w14:paraId="165B6FC9" w14:textId="0CBF1481" w:rsidR="00F16F61" w:rsidRPr="002D69E5" w:rsidRDefault="00F16F61" w:rsidP="0063489B">
      <w:pPr>
        <w:jc w:val="both"/>
        <w:rPr>
          <w:rFonts w:ascii="Times New Roman" w:hAnsi="Times New Roman" w:cs="Times New Roman"/>
          <w:sz w:val="24"/>
          <w:szCs w:val="24"/>
        </w:rPr>
      </w:pPr>
      <w:r w:rsidRPr="002D69E5">
        <w:rPr>
          <w:rFonts w:ascii="Times New Roman" w:hAnsi="Times New Roman" w:cs="Times New Roman"/>
          <w:sz w:val="24"/>
          <w:szCs w:val="24"/>
        </w:rPr>
        <w:t>Student Number: 10615112</w:t>
      </w:r>
    </w:p>
    <w:p w14:paraId="4D382C43" w14:textId="00378F7D" w:rsidR="002D69E5" w:rsidRPr="002D69E5" w:rsidRDefault="002D69E5" w:rsidP="0063489B">
      <w:pPr>
        <w:jc w:val="both"/>
        <w:rPr>
          <w:rFonts w:ascii="Times New Roman" w:hAnsi="Times New Roman" w:cs="Times New Roman"/>
          <w:sz w:val="24"/>
          <w:szCs w:val="24"/>
        </w:rPr>
      </w:pPr>
      <w:r w:rsidRPr="002D69E5">
        <w:rPr>
          <w:rFonts w:ascii="Times New Roman" w:hAnsi="Times New Roman" w:cs="Times New Roman"/>
          <w:sz w:val="24"/>
          <w:szCs w:val="24"/>
        </w:rPr>
        <w:t xml:space="preserve">Date: </w:t>
      </w:r>
      <w:r w:rsidR="008327C4">
        <w:rPr>
          <w:rFonts w:ascii="Times New Roman" w:hAnsi="Times New Roman" w:cs="Times New Roman"/>
          <w:sz w:val="24"/>
          <w:szCs w:val="24"/>
        </w:rPr>
        <w:t>8</w:t>
      </w:r>
      <w:r w:rsidRPr="002D69E5">
        <w:rPr>
          <w:rFonts w:ascii="Times New Roman" w:hAnsi="Times New Roman" w:cs="Times New Roman"/>
          <w:sz w:val="24"/>
          <w:szCs w:val="24"/>
          <w:vertAlign w:val="superscript"/>
        </w:rPr>
        <w:t>th</w:t>
      </w:r>
      <w:r w:rsidRPr="002D69E5">
        <w:rPr>
          <w:rFonts w:ascii="Times New Roman" w:hAnsi="Times New Roman" w:cs="Times New Roman"/>
          <w:sz w:val="24"/>
          <w:szCs w:val="24"/>
        </w:rPr>
        <w:t xml:space="preserve"> January 2024</w:t>
      </w:r>
    </w:p>
    <w:p w14:paraId="5F7312BF" w14:textId="77777777" w:rsidR="0063489B" w:rsidRDefault="0063489B" w:rsidP="0063489B">
      <w:pPr>
        <w:jc w:val="both"/>
      </w:pPr>
    </w:p>
    <w:p w14:paraId="74B41A42" w14:textId="77777777" w:rsidR="0063489B" w:rsidRDefault="0063489B" w:rsidP="0063489B">
      <w:pPr>
        <w:jc w:val="both"/>
      </w:pPr>
    </w:p>
    <w:p w14:paraId="537E5AFF" w14:textId="77777777" w:rsidR="0063489B" w:rsidRDefault="0063489B" w:rsidP="0063489B">
      <w:pPr>
        <w:jc w:val="both"/>
      </w:pPr>
    </w:p>
    <w:p w14:paraId="01CBFE56" w14:textId="77777777" w:rsidR="00F16F61" w:rsidRDefault="00F16F61" w:rsidP="0063489B">
      <w:pPr>
        <w:jc w:val="both"/>
      </w:pPr>
    </w:p>
    <w:p w14:paraId="456B3063" w14:textId="77777777" w:rsidR="00F16F61" w:rsidRDefault="00F16F61" w:rsidP="0063489B">
      <w:pPr>
        <w:jc w:val="both"/>
      </w:pPr>
    </w:p>
    <w:p w14:paraId="068FB7AF" w14:textId="77777777" w:rsidR="00F16F61" w:rsidRDefault="00F16F61" w:rsidP="0063489B">
      <w:pPr>
        <w:jc w:val="both"/>
      </w:pPr>
    </w:p>
    <w:p w14:paraId="0C3DEAC6" w14:textId="77777777" w:rsidR="00F16F61" w:rsidRDefault="00F16F61" w:rsidP="0063489B">
      <w:pPr>
        <w:jc w:val="both"/>
      </w:pPr>
    </w:p>
    <w:p w14:paraId="2C4FE093" w14:textId="77777777" w:rsidR="00F16F61" w:rsidRDefault="00F16F61" w:rsidP="0063489B">
      <w:pPr>
        <w:jc w:val="both"/>
      </w:pPr>
    </w:p>
    <w:p w14:paraId="05E5C8B8" w14:textId="77777777" w:rsidR="00F16F61" w:rsidRDefault="00F16F61" w:rsidP="0063489B">
      <w:pPr>
        <w:jc w:val="both"/>
      </w:pPr>
    </w:p>
    <w:p w14:paraId="707E597A" w14:textId="77777777" w:rsidR="00F16F61" w:rsidRDefault="00F16F61" w:rsidP="0063489B">
      <w:pPr>
        <w:jc w:val="both"/>
      </w:pPr>
    </w:p>
    <w:p w14:paraId="1A1186B5" w14:textId="77777777" w:rsidR="00F16F61" w:rsidRDefault="00F16F61" w:rsidP="0063489B">
      <w:pPr>
        <w:jc w:val="both"/>
      </w:pPr>
    </w:p>
    <w:p w14:paraId="4678049C" w14:textId="77777777" w:rsidR="00F16F61" w:rsidRDefault="00F16F61" w:rsidP="0063489B">
      <w:pPr>
        <w:jc w:val="both"/>
      </w:pPr>
    </w:p>
    <w:p w14:paraId="4408FE45" w14:textId="77777777" w:rsidR="00F16F61" w:rsidRDefault="00F16F61" w:rsidP="0063489B">
      <w:pPr>
        <w:jc w:val="both"/>
      </w:pPr>
    </w:p>
    <w:p w14:paraId="737F9D64" w14:textId="77777777" w:rsidR="00F16F61" w:rsidRDefault="00F16F61" w:rsidP="0063489B">
      <w:pPr>
        <w:jc w:val="both"/>
      </w:pPr>
    </w:p>
    <w:p w14:paraId="253EE221" w14:textId="77777777" w:rsidR="0007092D" w:rsidRDefault="0007092D" w:rsidP="0063489B">
      <w:pPr>
        <w:jc w:val="both"/>
      </w:pPr>
    </w:p>
    <w:p w14:paraId="23D4EF55" w14:textId="77777777" w:rsidR="00F16F61" w:rsidRPr="00F07D43" w:rsidRDefault="00F16F61" w:rsidP="0063489B">
      <w:pPr>
        <w:jc w:val="both"/>
      </w:pPr>
    </w:p>
    <w:p w14:paraId="4D5F2861" w14:textId="7875DE7B" w:rsidR="00383477" w:rsidRDefault="00383477" w:rsidP="002D69E5">
      <w:pPr>
        <w:pStyle w:val="Heading1"/>
        <w:jc w:val="center"/>
        <w:rPr>
          <w:color w:val="auto"/>
          <w:sz w:val="24"/>
          <w:szCs w:val="24"/>
        </w:rPr>
      </w:pPr>
      <w:bookmarkStart w:id="2" w:name="_Toc155527965"/>
      <w:r w:rsidRPr="00383477">
        <w:rPr>
          <w:color w:val="auto"/>
          <w:sz w:val="24"/>
          <w:szCs w:val="24"/>
        </w:rPr>
        <w:lastRenderedPageBreak/>
        <w:t>Acknowledgement</w:t>
      </w:r>
      <w:bookmarkEnd w:id="2"/>
      <w:r w:rsidR="0007092D">
        <w:rPr>
          <w:color w:val="auto"/>
          <w:sz w:val="24"/>
          <w:szCs w:val="24"/>
        </w:rPr>
        <w:t>s</w:t>
      </w:r>
    </w:p>
    <w:p w14:paraId="63866C9E" w14:textId="77777777" w:rsidR="00F16F61" w:rsidRDefault="00F16F61" w:rsidP="00F16F61"/>
    <w:p w14:paraId="5BDF337C" w14:textId="1E4DAB36" w:rsidR="00F16F61" w:rsidRPr="00A4434B" w:rsidRDefault="00F16F61" w:rsidP="00A4434B">
      <w:pPr>
        <w:jc w:val="both"/>
        <w:rPr>
          <w:rFonts w:ascii="Times New Roman" w:hAnsi="Times New Roman" w:cs="Times New Roman"/>
        </w:rPr>
      </w:pPr>
      <w:r w:rsidRPr="00A4434B">
        <w:rPr>
          <w:rFonts w:ascii="Times New Roman" w:hAnsi="Times New Roman" w:cs="Times New Roman"/>
        </w:rPr>
        <w:t>I would like to express my gratitude to Hamidreza Khaleghzadeh</w:t>
      </w:r>
      <w:r w:rsidR="00A4434B" w:rsidRPr="00A4434B">
        <w:rPr>
          <w:rFonts w:ascii="Times New Roman" w:hAnsi="Times New Roman" w:cs="Times New Roman"/>
        </w:rPr>
        <w:t>, my research supervisor</w:t>
      </w:r>
      <w:r w:rsidRPr="00A4434B">
        <w:rPr>
          <w:rFonts w:ascii="Times New Roman" w:hAnsi="Times New Roman" w:cs="Times New Roman"/>
        </w:rPr>
        <w:t xml:space="preserve"> for their valuable contributions to my research project. His role was essential in the successful completion of this study, </w:t>
      </w:r>
      <w:r w:rsidR="00A4434B" w:rsidRPr="00A4434B">
        <w:rPr>
          <w:rFonts w:ascii="Times New Roman" w:hAnsi="Times New Roman" w:cs="Times New Roman"/>
        </w:rPr>
        <w:t>and I am deeply grateful for his expertise and guidance.</w:t>
      </w:r>
    </w:p>
    <w:p w14:paraId="410B5498" w14:textId="1BF146C4" w:rsidR="00A4434B" w:rsidRPr="00A4434B" w:rsidRDefault="00A4434B" w:rsidP="00A4434B">
      <w:pPr>
        <w:jc w:val="both"/>
        <w:rPr>
          <w:rFonts w:ascii="Times New Roman" w:hAnsi="Times New Roman" w:cs="Times New Roman"/>
        </w:rPr>
      </w:pPr>
      <w:r w:rsidRPr="00A4434B">
        <w:rPr>
          <w:rFonts w:ascii="Times New Roman" w:hAnsi="Times New Roman" w:cs="Times New Roman"/>
        </w:rPr>
        <w:t>I would like to express my gratitude to the lecturers and friends at Dublin Business School for their support over the course of my time here.</w:t>
      </w:r>
    </w:p>
    <w:p w14:paraId="05BA680C" w14:textId="05335663" w:rsidR="00A4434B" w:rsidRPr="00A4434B" w:rsidRDefault="00A4434B" w:rsidP="00A4434B">
      <w:pPr>
        <w:jc w:val="both"/>
        <w:rPr>
          <w:rFonts w:ascii="Times New Roman" w:hAnsi="Times New Roman" w:cs="Times New Roman"/>
        </w:rPr>
      </w:pPr>
      <w:r w:rsidRPr="00A4434B">
        <w:rPr>
          <w:rFonts w:ascii="Times New Roman" w:hAnsi="Times New Roman" w:cs="Times New Roman"/>
        </w:rPr>
        <w:t>Finally, I would like to share my gratitude for everything I have been blessed with – Family, Friends and continued support from everyone</w:t>
      </w:r>
    </w:p>
    <w:p w14:paraId="0B7DAFB7" w14:textId="77777777" w:rsidR="00A4434B" w:rsidRDefault="00A4434B" w:rsidP="00F16F61"/>
    <w:p w14:paraId="5153CF3D" w14:textId="77777777" w:rsidR="00A4434B" w:rsidRPr="00F16F61" w:rsidRDefault="00A4434B" w:rsidP="00F16F61"/>
    <w:p w14:paraId="3A18B05A" w14:textId="77777777" w:rsidR="00F16F61" w:rsidRPr="00F16F61" w:rsidRDefault="00F16F61" w:rsidP="00F16F61"/>
    <w:p w14:paraId="569CE5AE" w14:textId="77777777" w:rsidR="00383477" w:rsidRPr="00383477" w:rsidRDefault="00383477" w:rsidP="004B2477">
      <w:pPr>
        <w:pStyle w:val="Heading1"/>
        <w:rPr>
          <w:color w:val="auto"/>
          <w:sz w:val="24"/>
          <w:szCs w:val="24"/>
          <w:lang w:val="en-US"/>
        </w:rPr>
      </w:pPr>
    </w:p>
    <w:p w14:paraId="5C24393F" w14:textId="77777777" w:rsidR="00383477" w:rsidRDefault="00383477" w:rsidP="004B2477">
      <w:pPr>
        <w:pStyle w:val="Heading1"/>
        <w:rPr>
          <w:lang w:val="en-US"/>
        </w:rPr>
      </w:pPr>
    </w:p>
    <w:p w14:paraId="74B51B72" w14:textId="77777777" w:rsidR="00383477" w:rsidRDefault="00383477" w:rsidP="004B2477">
      <w:pPr>
        <w:pStyle w:val="Heading1"/>
        <w:rPr>
          <w:lang w:val="en-US"/>
        </w:rPr>
      </w:pPr>
    </w:p>
    <w:p w14:paraId="62EAE464" w14:textId="77777777" w:rsidR="00383477" w:rsidRDefault="00383477" w:rsidP="004B2477">
      <w:pPr>
        <w:pStyle w:val="Heading1"/>
        <w:rPr>
          <w:lang w:val="en-US"/>
        </w:rPr>
      </w:pPr>
    </w:p>
    <w:p w14:paraId="6848B375" w14:textId="77777777" w:rsidR="00383477" w:rsidRDefault="00383477" w:rsidP="004B2477">
      <w:pPr>
        <w:pStyle w:val="Heading1"/>
        <w:rPr>
          <w:lang w:val="en-US"/>
        </w:rPr>
      </w:pPr>
    </w:p>
    <w:p w14:paraId="48197542" w14:textId="77777777" w:rsidR="00383477" w:rsidRDefault="00383477" w:rsidP="004B2477">
      <w:pPr>
        <w:pStyle w:val="Heading1"/>
        <w:rPr>
          <w:lang w:val="en-US"/>
        </w:rPr>
      </w:pPr>
    </w:p>
    <w:p w14:paraId="13B43215" w14:textId="77777777" w:rsidR="00383477" w:rsidRDefault="00383477" w:rsidP="004B2477">
      <w:pPr>
        <w:pStyle w:val="Heading1"/>
        <w:rPr>
          <w:lang w:val="en-US"/>
        </w:rPr>
      </w:pPr>
    </w:p>
    <w:p w14:paraId="52414A84" w14:textId="77777777" w:rsidR="00383477" w:rsidRDefault="00383477" w:rsidP="004B2477">
      <w:pPr>
        <w:pStyle w:val="Heading1"/>
        <w:rPr>
          <w:lang w:val="en-US"/>
        </w:rPr>
      </w:pPr>
    </w:p>
    <w:p w14:paraId="66E44EDC" w14:textId="77777777" w:rsidR="00A4434B" w:rsidRDefault="00A4434B" w:rsidP="00A4434B">
      <w:pPr>
        <w:rPr>
          <w:lang w:val="en-US"/>
        </w:rPr>
      </w:pPr>
    </w:p>
    <w:p w14:paraId="567D3285" w14:textId="77777777" w:rsidR="00A4434B" w:rsidRDefault="00A4434B" w:rsidP="00A4434B">
      <w:pPr>
        <w:rPr>
          <w:lang w:val="en-US"/>
        </w:rPr>
      </w:pPr>
    </w:p>
    <w:p w14:paraId="5CD60A3E" w14:textId="77777777" w:rsidR="00A4434B" w:rsidRPr="00A4434B" w:rsidRDefault="00A4434B" w:rsidP="00A4434B">
      <w:pPr>
        <w:rPr>
          <w:lang w:val="en-US"/>
        </w:rPr>
      </w:pPr>
    </w:p>
    <w:p w14:paraId="2DD48C30" w14:textId="77777777" w:rsidR="00281DC7" w:rsidRDefault="00281DC7" w:rsidP="004B2477">
      <w:pPr>
        <w:pStyle w:val="Heading1"/>
        <w:rPr>
          <w:lang w:val="en-US"/>
        </w:rPr>
      </w:pPr>
      <w:bookmarkStart w:id="3" w:name="_Toc155527966"/>
      <w:r>
        <w:rPr>
          <w:lang w:val="en-US"/>
        </w:rPr>
        <w:lastRenderedPageBreak/>
        <w:t>Table of content</w:t>
      </w:r>
      <w:bookmarkEnd w:id="3"/>
    </w:p>
    <w:p w14:paraId="4E12C5EF" w14:textId="77777777" w:rsidR="00C9629A" w:rsidRDefault="00C9629A" w:rsidP="00C9629A">
      <w:pPr>
        <w:pStyle w:val="TOC1"/>
        <w:tabs>
          <w:tab w:val="right" w:leader="dot" w:pos="9016"/>
        </w:tabs>
        <w:rPr>
          <w:noProof/>
        </w:rPr>
      </w:pPr>
      <w:r>
        <w:rPr>
          <w:lang w:val="en-US"/>
        </w:rPr>
        <w:fldChar w:fldCharType="begin"/>
      </w:r>
      <w:r>
        <w:rPr>
          <w:lang w:val="en-US"/>
        </w:rPr>
        <w:instrText xml:space="preserve"> TOC \o "1-3" \h \z \u </w:instrText>
      </w:r>
      <w:r>
        <w:rPr>
          <w:lang w:val="en-US"/>
        </w:rPr>
        <w:fldChar w:fldCharType="separate"/>
      </w:r>
      <w:hyperlink w:anchor="_Toc155527967" w:history="1">
        <w:r w:rsidRPr="000664B0">
          <w:rPr>
            <w:rStyle w:val="Hyperlink"/>
            <w:rFonts w:ascii="Times New Roman" w:hAnsi="Times New Roman" w:cs="Times New Roman"/>
            <w:noProof/>
            <w:lang w:val="en-US"/>
          </w:rPr>
          <w:t>List of F</w:t>
        </w:r>
        <w:r w:rsidRPr="000664B0">
          <w:rPr>
            <w:rStyle w:val="Hyperlink"/>
            <w:rFonts w:ascii="Times New Roman" w:hAnsi="Times New Roman" w:cs="Times New Roman"/>
            <w:noProof/>
            <w:lang w:val="en-US"/>
          </w:rPr>
          <w:t>i</w:t>
        </w:r>
        <w:r w:rsidRPr="000664B0">
          <w:rPr>
            <w:rStyle w:val="Hyperlink"/>
            <w:rFonts w:ascii="Times New Roman" w:hAnsi="Times New Roman" w:cs="Times New Roman"/>
            <w:noProof/>
            <w:lang w:val="en-US"/>
          </w:rPr>
          <w:t>g</w:t>
        </w:r>
        <w:r w:rsidRPr="000664B0">
          <w:rPr>
            <w:rStyle w:val="Hyperlink"/>
            <w:rFonts w:ascii="Times New Roman" w:hAnsi="Times New Roman" w:cs="Times New Roman"/>
            <w:noProof/>
            <w:lang w:val="en-US"/>
          </w:rPr>
          <w:t>ure</w:t>
        </w:r>
        <w:r>
          <w:rPr>
            <w:noProof/>
            <w:webHidden/>
          </w:rPr>
          <w:tab/>
        </w:r>
        <w:r w:rsidRPr="000664B0">
          <w:rPr>
            <w:rFonts w:ascii="Times New Roman" w:hAnsi="Times New Roman" w:cs="Times New Roman"/>
            <w:noProof/>
            <w:webHidden/>
          </w:rPr>
          <w:fldChar w:fldCharType="begin"/>
        </w:r>
        <w:r w:rsidRPr="000664B0">
          <w:rPr>
            <w:rFonts w:ascii="Times New Roman" w:hAnsi="Times New Roman" w:cs="Times New Roman"/>
            <w:noProof/>
            <w:webHidden/>
          </w:rPr>
          <w:instrText xml:space="preserve"> PAGEREF _Toc155527967 \h </w:instrText>
        </w:r>
        <w:r w:rsidRPr="000664B0">
          <w:rPr>
            <w:rFonts w:ascii="Times New Roman" w:hAnsi="Times New Roman" w:cs="Times New Roman"/>
            <w:noProof/>
            <w:webHidden/>
          </w:rPr>
        </w:r>
        <w:r w:rsidRPr="000664B0">
          <w:rPr>
            <w:rFonts w:ascii="Times New Roman" w:hAnsi="Times New Roman" w:cs="Times New Roman"/>
            <w:noProof/>
            <w:webHidden/>
          </w:rPr>
          <w:fldChar w:fldCharType="separate"/>
        </w:r>
        <w:r w:rsidRPr="000664B0">
          <w:rPr>
            <w:rFonts w:ascii="Times New Roman" w:hAnsi="Times New Roman" w:cs="Times New Roman"/>
            <w:noProof/>
            <w:webHidden/>
          </w:rPr>
          <w:t>5</w:t>
        </w:r>
        <w:r w:rsidRPr="000664B0">
          <w:rPr>
            <w:rFonts w:ascii="Times New Roman" w:hAnsi="Times New Roman" w:cs="Times New Roman"/>
            <w:noProof/>
            <w:webHidden/>
          </w:rPr>
          <w:fldChar w:fldCharType="end"/>
        </w:r>
      </w:hyperlink>
    </w:p>
    <w:p w14:paraId="41403A04" w14:textId="0BCC178D" w:rsidR="00C9629A" w:rsidRPr="000664B0" w:rsidRDefault="00000000" w:rsidP="00C9629A">
      <w:pPr>
        <w:pStyle w:val="TOC2"/>
        <w:tabs>
          <w:tab w:val="right" w:leader="dot" w:pos="9016"/>
        </w:tabs>
        <w:ind w:left="0"/>
        <w:rPr>
          <w:rFonts w:ascii="Times New Roman" w:hAnsi="Times New Roman" w:cs="Times New Roman"/>
          <w:noProof/>
        </w:rPr>
      </w:pPr>
      <w:hyperlink w:anchor="_Toc155527968" w:history="1">
        <w:r w:rsidR="00C9629A" w:rsidRPr="000664B0">
          <w:rPr>
            <w:rStyle w:val="Hyperlink"/>
            <w:rFonts w:ascii="Times New Roman" w:hAnsi="Times New Roman" w:cs="Times New Roman"/>
            <w:noProof/>
            <w:lang w:val="en-US"/>
          </w:rPr>
          <w:t>List of Ta</w:t>
        </w:r>
        <w:r w:rsidR="00C9629A" w:rsidRPr="000664B0">
          <w:rPr>
            <w:rStyle w:val="Hyperlink"/>
            <w:rFonts w:ascii="Times New Roman" w:hAnsi="Times New Roman" w:cs="Times New Roman"/>
            <w:noProof/>
            <w:lang w:val="en-US"/>
          </w:rPr>
          <w:t>b</w:t>
        </w:r>
        <w:r w:rsidR="00C9629A" w:rsidRPr="000664B0">
          <w:rPr>
            <w:rStyle w:val="Hyperlink"/>
            <w:rFonts w:ascii="Times New Roman" w:hAnsi="Times New Roman" w:cs="Times New Roman"/>
            <w:noProof/>
            <w:lang w:val="en-US"/>
          </w:rPr>
          <w:t>le</w:t>
        </w:r>
        <w:r w:rsidR="00C9629A" w:rsidRPr="000664B0">
          <w:rPr>
            <w:rFonts w:ascii="Times New Roman" w:hAnsi="Times New Roman" w:cs="Times New Roman"/>
            <w:noProof/>
            <w:webHidden/>
          </w:rPr>
          <w:tab/>
        </w:r>
        <w:r w:rsidR="000664B0" w:rsidRPr="000664B0">
          <w:rPr>
            <w:rFonts w:ascii="Times New Roman" w:hAnsi="Times New Roman" w:cs="Times New Roman"/>
            <w:noProof/>
            <w:webHidden/>
          </w:rPr>
          <w:t>6</w:t>
        </w:r>
      </w:hyperlink>
    </w:p>
    <w:p w14:paraId="57FE7D46" w14:textId="0FA81801" w:rsidR="00C9629A" w:rsidRDefault="00000000">
      <w:pPr>
        <w:pStyle w:val="TOC1"/>
        <w:tabs>
          <w:tab w:val="right" w:leader="dot" w:pos="9016"/>
        </w:tabs>
        <w:rPr>
          <w:noProof/>
        </w:rPr>
      </w:pPr>
      <w:hyperlink w:anchor="_Toc155527969" w:history="1">
        <w:r w:rsidR="00C9629A" w:rsidRPr="00FE7FA6">
          <w:rPr>
            <w:rStyle w:val="Hyperlink"/>
            <w:rFonts w:ascii="Times New Roman" w:hAnsi="Times New Roman" w:cs="Times New Roman"/>
            <w:noProof/>
            <w:lang w:val="en-US"/>
          </w:rPr>
          <w:t>Abstract:</w:t>
        </w:r>
        <w:r w:rsidR="00C9629A">
          <w:rPr>
            <w:noProof/>
            <w:webHidden/>
          </w:rPr>
          <w:tab/>
        </w:r>
        <w:r w:rsidR="000664B0" w:rsidRPr="000664B0">
          <w:rPr>
            <w:rFonts w:ascii="Times New Roman" w:hAnsi="Times New Roman" w:cs="Times New Roman"/>
            <w:noProof/>
            <w:webHidden/>
          </w:rPr>
          <w:t>7</w:t>
        </w:r>
      </w:hyperlink>
    </w:p>
    <w:p w14:paraId="5918CDC1" w14:textId="21F4CB79" w:rsidR="00C9629A" w:rsidRPr="000664B0" w:rsidRDefault="00000000" w:rsidP="00C9629A">
      <w:pPr>
        <w:pStyle w:val="TOC2"/>
        <w:tabs>
          <w:tab w:val="right" w:leader="dot" w:pos="9016"/>
        </w:tabs>
        <w:ind w:left="0"/>
        <w:rPr>
          <w:rFonts w:ascii="Times New Roman" w:hAnsi="Times New Roman" w:cs="Times New Roman"/>
          <w:noProof/>
        </w:rPr>
      </w:pPr>
      <w:hyperlink w:anchor="_Toc155527971" w:history="1">
        <w:r w:rsidR="00C9629A" w:rsidRPr="000664B0">
          <w:rPr>
            <w:rStyle w:val="Hyperlink"/>
            <w:rFonts w:ascii="Times New Roman" w:hAnsi="Times New Roman" w:cs="Times New Roman"/>
            <w:b/>
            <w:noProof/>
            <w:lang w:val="en-US"/>
          </w:rPr>
          <w:t>Chapter 1: Introduction</w:t>
        </w:r>
        <w:r w:rsidR="00C9629A" w:rsidRPr="000664B0">
          <w:rPr>
            <w:rFonts w:ascii="Times New Roman" w:hAnsi="Times New Roman" w:cs="Times New Roman"/>
            <w:noProof/>
            <w:webHidden/>
          </w:rPr>
          <w:tab/>
        </w:r>
        <w:r w:rsidR="000664B0" w:rsidRPr="000664B0">
          <w:rPr>
            <w:rFonts w:ascii="Times New Roman" w:hAnsi="Times New Roman" w:cs="Times New Roman"/>
            <w:noProof/>
            <w:webHidden/>
          </w:rPr>
          <w:t>7</w:t>
        </w:r>
      </w:hyperlink>
    </w:p>
    <w:p w14:paraId="279A5176" w14:textId="5EA4C205" w:rsidR="00C9629A" w:rsidRPr="00E14EEF" w:rsidRDefault="00000000" w:rsidP="00C9629A">
      <w:pPr>
        <w:pStyle w:val="TOC3"/>
        <w:rPr>
          <w:b w:val="0"/>
        </w:rPr>
      </w:pPr>
      <w:hyperlink w:anchor="_Toc155527972" w:history="1">
        <w:r w:rsidR="00C9629A" w:rsidRPr="00E14EEF">
          <w:rPr>
            <w:rStyle w:val="Hyperlink"/>
            <w:b w:val="0"/>
          </w:rPr>
          <w:t>1.1 Back Ground scope</w:t>
        </w:r>
        <w:r w:rsidR="00C9629A" w:rsidRPr="00E14EEF">
          <w:rPr>
            <w:b w:val="0"/>
            <w:webHidden/>
          </w:rPr>
          <w:tab/>
        </w:r>
        <w:r w:rsidR="00E14EEF" w:rsidRPr="00E14EEF">
          <w:rPr>
            <w:b w:val="0"/>
            <w:webHidden/>
          </w:rPr>
          <w:t>7</w:t>
        </w:r>
      </w:hyperlink>
    </w:p>
    <w:p w14:paraId="6633E85E" w14:textId="263770A0" w:rsidR="00C9629A" w:rsidRPr="00E14EEF" w:rsidRDefault="00000000" w:rsidP="00C9629A">
      <w:pPr>
        <w:pStyle w:val="TOC2"/>
        <w:tabs>
          <w:tab w:val="right" w:leader="dot" w:pos="9016"/>
        </w:tabs>
        <w:ind w:left="0"/>
        <w:rPr>
          <w:rFonts w:ascii="Times New Roman" w:hAnsi="Times New Roman" w:cs="Times New Roman"/>
          <w:noProof/>
        </w:rPr>
      </w:pPr>
      <w:hyperlink w:anchor="_Toc155527973" w:history="1">
        <w:r w:rsidR="00C9629A" w:rsidRPr="00E14EEF">
          <w:rPr>
            <w:rStyle w:val="Hyperlink"/>
            <w:rFonts w:ascii="Times New Roman" w:hAnsi="Times New Roman" w:cs="Times New Roman"/>
            <w:noProof/>
          </w:rPr>
          <w:t>1.2 Research Question:</w:t>
        </w:r>
        <w:r w:rsidR="00C9629A" w:rsidRPr="00E14EEF">
          <w:rPr>
            <w:rFonts w:ascii="Times New Roman" w:hAnsi="Times New Roman" w:cs="Times New Roman"/>
            <w:noProof/>
            <w:webHidden/>
          </w:rPr>
          <w:tab/>
        </w:r>
        <w:r w:rsidR="00E14EEF" w:rsidRPr="00E14EEF">
          <w:rPr>
            <w:rFonts w:ascii="Times New Roman" w:hAnsi="Times New Roman" w:cs="Times New Roman"/>
            <w:noProof/>
            <w:webHidden/>
          </w:rPr>
          <w:t>8</w:t>
        </w:r>
      </w:hyperlink>
    </w:p>
    <w:p w14:paraId="70664971" w14:textId="6B1ECECD" w:rsidR="00C9629A" w:rsidRPr="00E14EEF" w:rsidRDefault="00000000" w:rsidP="00C9629A">
      <w:pPr>
        <w:pStyle w:val="TOC2"/>
        <w:tabs>
          <w:tab w:val="right" w:leader="dot" w:pos="9016"/>
        </w:tabs>
        <w:ind w:left="0"/>
        <w:rPr>
          <w:rFonts w:ascii="Times New Roman" w:hAnsi="Times New Roman" w:cs="Times New Roman"/>
          <w:noProof/>
        </w:rPr>
      </w:pPr>
      <w:hyperlink w:anchor="_Toc155527974" w:history="1">
        <w:r w:rsidR="00C9629A" w:rsidRPr="00E14EEF">
          <w:rPr>
            <w:rStyle w:val="Hyperlink"/>
            <w:rFonts w:ascii="Times New Roman" w:hAnsi="Times New Roman" w:cs="Times New Roman"/>
            <w:noProof/>
          </w:rPr>
          <w:t>1.3 Research Motivation</w:t>
        </w:r>
        <w:r w:rsidR="00C9629A" w:rsidRPr="00E14EEF">
          <w:rPr>
            <w:rFonts w:ascii="Times New Roman" w:hAnsi="Times New Roman" w:cs="Times New Roman"/>
            <w:noProof/>
            <w:webHidden/>
          </w:rPr>
          <w:tab/>
        </w:r>
        <w:r w:rsidR="00E14EEF" w:rsidRPr="00E14EEF">
          <w:rPr>
            <w:rFonts w:ascii="Times New Roman" w:hAnsi="Times New Roman" w:cs="Times New Roman"/>
            <w:noProof/>
            <w:webHidden/>
          </w:rPr>
          <w:t>9</w:t>
        </w:r>
      </w:hyperlink>
    </w:p>
    <w:p w14:paraId="1F1C7874" w14:textId="001A7191" w:rsidR="00C9629A" w:rsidRPr="00E14EEF" w:rsidRDefault="00000000" w:rsidP="00C9629A">
      <w:pPr>
        <w:pStyle w:val="TOC2"/>
        <w:tabs>
          <w:tab w:val="right" w:leader="dot" w:pos="9016"/>
        </w:tabs>
        <w:ind w:left="0"/>
        <w:rPr>
          <w:rFonts w:ascii="Times New Roman" w:hAnsi="Times New Roman" w:cs="Times New Roman"/>
          <w:noProof/>
        </w:rPr>
      </w:pPr>
      <w:hyperlink w:anchor="_Toc155527976" w:history="1">
        <w:r w:rsidR="00C9629A" w:rsidRPr="00E14EEF">
          <w:rPr>
            <w:rStyle w:val="Hyperlink"/>
            <w:rFonts w:ascii="Times New Roman" w:hAnsi="Times New Roman" w:cs="Times New Roman"/>
            <w:noProof/>
            <w:lang w:val="en-US"/>
          </w:rPr>
          <w:t>1.4 Research Objectives</w:t>
        </w:r>
        <w:r w:rsidR="00C9629A" w:rsidRPr="00E14EEF">
          <w:rPr>
            <w:rFonts w:ascii="Times New Roman" w:hAnsi="Times New Roman" w:cs="Times New Roman"/>
            <w:noProof/>
            <w:webHidden/>
          </w:rPr>
          <w:tab/>
        </w:r>
        <w:r w:rsidR="00E14EEF" w:rsidRPr="00E14EEF">
          <w:rPr>
            <w:rFonts w:ascii="Times New Roman" w:hAnsi="Times New Roman" w:cs="Times New Roman"/>
            <w:noProof/>
            <w:webHidden/>
          </w:rPr>
          <w:t>9</w:t>
        </w:r>
      </w:hyperlink>
    </w:p>
    <w:p w14:paraId="2245AC1F" w14:textId="7D6E6973" w:rsidR="00C9629A" w:rsidRPr="00E14EEF" w:rsidRDefault="00000000" w:rsidP="00C9629A">
      <w:pPr>
        <w:pStyle w:val="TOC2"/>
        <w:tabs>
          <w:tab w:val="right" w:leader="dot" w:pos="9016"/>
        </w:tabs>
        <w:ind w:left="0"/>
        <w:rPr>
          <w:rFonts w:ascii="Times New Roman" w:hAnsi="Times New Roman" w:cs="Times New Roman"/>
          <w:noProof/>
        </w:rPr>
      </w:pPr>
      <w:hyperlink w:anchor="_Toc155527977" w:history="1">
        <w:r w:rsidR="00C9629A" w:rsidRPr="00E14EEF">
          <w:rPr>
            <w:rStyle w:val="Hyperlink"/>
            <w:rFonts w:ascii="Times New Roman" w:hAnsi="Times New Roman" w:cs="Times New Roman"/>
            <w:noProof/>
            <w:lang w:val="en-US"/>
          </w:rPr>
          <w:t>1.5 Research Ou</w:t>
        </w:r>
        <w:r w:rsidR="00C9629A" w:rsidRPr="00E14EEF">
          <w:rPr>
            <w:rStyle w:val="Hyperlink"/>
            <w:rFonts w:ascii="Times New Roman" w:hAnsi="Times New Roman" w:cs="Times New Roman"/>
            <w:noProof/>
            <w:lang w:val="en-US"/>
          </w:rPr>
          <w:t>t</w:t>
        </w:r>
        <w:r w:rsidR="00C9629A" w:rsidRPr="00E14EEF">
          <w:rPr>
            <w:rStyle w:val="Hyperlink"/>
            <w:rFonts w:ascii="Times New Roman" w:hAnsi="Times New Roman" w:cs="Times New Roman"/>
            <w:noProof/>
            <w:lang w:val="en-US"/>
          </w:rPr>
          <w:t>lines</w:t>
        </w:r>
        <w:r w:rsidR="00C9629A" w:rsidRPr="00E14EEF">
          <w:rPr>
            <w:rFonts w:ascii="Times New Roman" w:hAnsi="Times New Roman" w:cs="Times New Roman"/>
            <w:noProof/>
            <w:webHidden/>
          </w:rPr>
          <w:tab/>
        </w:r>
        <w:r w:rsidR="00E14EEF" w:rsidRPr="00E14EEF">
          <w:rPr>
            <w:rFonts w:ascii="Times New Roman" w:hAnsi="Times New Roman" w:cs="Times New Roman"/>
            <w:noProof/>
            <w:webHidden/>
          </w:rPr>
          <w:t>9</w:t>
        </w:r>
      </w:hyperlink>
    </w:p>
    <w:p w14:paraId="65E8DAA8" w14:textId="45BA92A3" w:rsidR="00C9629A" w:rsidRPr="00A61ADA" w:rsidRDefault="00000000" w:rsidP="00C9629A">
      <w:pPr>
        <w:pStyle w:val="TOC2"/>
        <w:tabs>
          <w:tab w:val="right" w:leader="dot" w:pos="9016"/>
        </w:tabs>
        <w:ind w:left="0"/>
        <w:rPr>
          <w:rFonts w:ascii="Times New Roman" w:hAnsi="Times New Roman" w:cs="Times New Roman"/>
          <w:noProof/>
        </w:rPr>
      </w:pPr>
      <w:hyperlink w:anchor="_Toc155527978" w:history="1">
        <w:r w:rsidR="00C9629A" w:rsidRPr="00A61ADA">
          <w:rPr>
            <w:rStyle w:val="Hyperlink"/>
            <w:rFonts w:ascii="Times New Roman" w:hAnsi="Times New Roman" w:cs="Times New Roman"/>
            <w:b/>
            <w:noProof/>
            <w:lang w:val="en-US"/>
          </w:rPr>
          <w:t>Chapter 2:  Literature Review</w:t>
        </w:r>
        <w:r w:rsidR="00C9629A" w:rsidRPr="00A61ADA">
          <w:rPr>
            <w:rFonts w:ascii="Times New Roman" w:hAnsi="Times New Roman" w:cs="Times New Roman"/>
            <w:noProof/>
            <w:webHidden/>
          </w:rPr>
          <w:tab/>
        </w:r>
        <w:r w:rsidR="00C9629A" w:rsidRPr="00A61ADA">
          <w:rPr>
            <w:rFonts w:ascii="Times New Roman" w:hAnsi="Times New Roman" w:cs="Times New Roman"/>
            <w:noProof/>
            <w:webHidden/>
          </w:rPr>
          <w:fldChar w:fldCharType="begin"/>
        </w:r>
        <w:r w:rsidR="00C9629A" w:rsidRPr="00A61ADA">
          <w:rPr>
            <w:rFonts w:ascii="Times New Roman" w:hAnsi="Times New Roman" w:cs="Times New Roman"/>
            <w:noProof/>
            <w:webHidden/>
          </w:rPr>
          <w:instrText xml:space="preserve"> PAGEREF _Toc155527978 \h </w:instrText>
        </w:r>
        <w:r w:rsidR="00C9629A" w:rsidRPr="00A61ADA">
          <w:rPr>
            <w:rFonts w:ascii="Times New Roman" w:hAnsi="Times New Roman" w:cs="Times New Roman"/>
            <w:noProof/>
            <w:webHidden/>
          </w:rPr>
        </w:r>
        <w:r w:rsidR="00C9629A" w:rsidRPr="00A61ADA">
          <w:rPr>
            <w:rFonts w:ascii="Times New Roman" w:hAnsi="Times New Roman" w:cs="Times New Roman"/>
            <w:noProof/>
            <w:webHidden/>
          </w:rPr>
          <w:fldChar w:fldCharType="separate"/>
        </w:r>
        <w:r w:rsidR="00C9629A" w:rsidRPr="00A61ADA">
          <w:rPr>
            <w:rFonts w:ascii="Times New Roman" w:hAnsi="Times New Roman" w:cs="Times New Roman"/>
            <w:noProof/>
            <w:webHidden/>
          </w:rPr>
          <w:t>1</w:t>
        </w:r>
        <w:r w:rsidR="00E14EEF" w:rsidRPr="00A61ADA">
          <w:rPr>
            <w:rFonts w:ascii="Times New Roman" w:hAnsi="Times New Roman" w:cs="Times New Roman"/>
            <w:noProof/>
            <w:webHidden/>
          </w:rPr>
          <w:t>1</w:t>
        </w:r>
        <w:r w:rsidR="00C9629A" w:rsidRPr="00A61ADA">
          <w:rPr>
            <w:rFonts w:ascii="Times New Roman" w:hAnsi="Times New Roman" w:cs="Times New Roman"/>
            <w:noProof/>
            <w:webHidden/>
          </w:rPr>
          <w:fldChar w:fldCharType="end"/>
        </w:r>
      </w:hyperlink>
    </w:p>
    <w:p w14:paraId="31193E1E" w14:textId="6B44F970" w:rsidR="00C9629A" w:rsidRPr="00A61ADA" w:rsidRDefault="00000000">
      <w:pPr>
        <w:pStyle w:val="TOC1"/>
        <w:tabs>
          <w:tab w:val="right" w:leader="dot" w:pos="9016"/>
        </w:tabs>
        <w:rPr>
          <w:rFonts w:ascii="Times New Roman" w:hAnsi="Times New Roman" w:cs="Times New Roman"/>
          <w:noProof/>
        </w:rPr>
      </w:pPr>
      <w:hyperlink w:anchor="_Toc155527979" w:history="1">
        <w:r w:rsidR="00C9629A" w:rsidRPr="00A61ADA">
          <w:rPr>
            <w:rStyle w:val="Hyperlink"/>
            <w:rFonts w:ascii="Times New Roman" w:eastAsia="Times New Roman" w:hAnsi="Times New Roman" w:cs="Times New Roman"/>
            <w:noProof/>
            <w:lang w:val=""/>
          </w:rPr>
          <w:t>Introdu</w:t>
        </w:r>
        <w:r w:rsidR="00C9629A" w:rsidRPr="00A61ADA">
          <w:rPr>
            <w:rStyle w:val="Hyperlink"/>
            <w:rFonts w:ascii="Times New Roman" w:eastAsia="Times New Roman" w:hAnsi="Times New Roman" w:cs="Times New Roman"/>
            <w:noProof/>
            <w:lang w:val=""/>
          </w:rPr>
          <w:t>c</w:t>
        </w:r>
        <w:r w:rsidR="00C9629A" w:rsidRPr="00A61ADA">
          <w:rPr>
            <w:rStyle w:val="Hyperlink"/>
            <w:rFonts w:ascii="Times New Roman" w:eastAsia="Times New Roman" w:hAnsi="Times New Roman" w:cs="Times New Roman"/>
            <w:noProof/>
            <w:lang w:val=""/>
          </w:rPr>
          <w:t>tion</w:t>
        </w:r>
        <w:r w:rsidR="00C9629A" w:rsidRPr="00A61ADA">
          <w:rPr>
            <w:rFonts w:ascii="Times New Roman" w:hAnsi="Times New Roman" w:cs="Times New Roman"/>
            <w:noProof/>
            <w:webHidden/>
          </w:rPr>
          <w:tab/>
        </w:r>
        <w:r w:rsidR="00C9629A" w:rsidRPr="00A61ADA">
          <w:rPr>
            <w:rFonts w:ascii="Times New Roman" w:hAnsi="Times New Roman" w:cs="Times New Roman"/>
            <w:noProof/>
            <w:webHidden/>
          </w:rPr>
          <w:fldChar w:fldCharType="begin"/>
        </w:r>
        <w:r w:rsidR="00C9629A" w:rsidRPr="00A61ADA">
          <w:rPr>
            <w:rFonts w:ascii="Times New Roman" w:hAnsi="Times New Roman" w:cs="Times New Roman"/>
            <w:noProof/>
            <w:webHidden/>
          </w:rPr>
          <w:instrText xml:space="preserve"> PAGEREF _Toc155527979 \h </w:instrText>
        </w:r>
        <w:r w:rsidR="00C9629A" w:rsidRPr="00A61ADA">
          <w:rPr>
            <w:rFonts w:ascii="Times New Roman" w:hAnsi="Times New Roman" w:cs="Times New Roman"/>
            <w:noProof/>
            <w:webHidden/>
          </w:rPr>
        </w:r>
        <w:r w:rsidR="00C9629A" w:rsidRPr="00A61ADA">
          <w:rPr>
            <w:rFonts w:ascii="Times New Roman" w:hAnsi="Times New Roman" w:cs="Times New Roman"/>
            <w:noProof/>
            <w:webHidden/>
          </w:rPr>
          <w:fldChar w:fldCharType="separate"/>
        </w:r>
        <w:r w:rsidR="00C9629A" w:rsidRPr="00A61ADA">
          <w:rPr>
            <w:rFonts w:ascii="Times New Roman" w:hAnsi="Times New Roman" w:cs="Times New Roman"/>
            <w:noProof/>
            <w:webHidden/>
          </w:rPr>
          <w:t>1</w:t>
        </w:r>
        <w:r w:rsidR="00E14EEF" w:rsidRPr="00A61ADA">
          <w:rPr>
            <w:rFonts w:ascii="Times New Roman" w:hAnsi="Times New Roman" w:cs="Times New Roman"/>
            <w:noProof/>
            <w:webHidden/>
          </w:rPr>
          <w:t>1</w:t>
        </w:r>
        <w:r w:rsidR="00C9629A" w:rsidRPr="00A61ADA">
          <w:rPr>
            <w:rFonts w:ascii="Times New Roman" w:hAnsi="Times New Roman" w:cs="Times New Roman"/>
            <w:noProof/>
            <w:webHidden/>
          </w:rPr>
          <w:fldChar w:fldCharType="end"/>
        </w:r>
      </w:hyperlink>
    </w:p>
    <w:p w14:paraId="3070CBA2" w14:textId="646225DE" w:rsidR="00C9629A" w:rsidRPr="00A61ADA" w:rsidRDefault="00000000">
      <w:pPr>
        <w:pStyle w:val="TOC1"/>
        <w:tabs>
          <w:tab w:val="right" w:leader="dot" w:pos="9016"/>
        </w:tabs>
        <w:rPr>
          <w:rFonts w:ascii="Times New Roman" w:hAnsi="Times New Roman" w:cs="Times New Roman"/>
          <w:noProof/>
        </w:rPr>
      </w:pPr>
      <w:hyperlink w:anchor="_Toc155527980" w:history="1">
        <w:r w:rsidR="00C9629A" w:rsidRPr="00A61ADA">
          <w:rPr>
            <w:rStyle w:val="Hyperlink"/>
            <w:rFonts w:ascii="Times New Roman" w:eastAsia="Times New Roman" w:hAnsi="Times New Roman" w:cs="Times New Roman"/>
            <w:noProof/>
            <w:lang w:val=""/>
          </w:rPr>
          <w:t>Concepts of the key terms</w:t>
        </w:r>
        <w:r w:rsidR="00C9629A" w:rsidRPr="00A61ADA">
          <w:rPr>
            <w:rFonts w:ascii="Times New Roman" w:hAnsi="Times New Roman" w:cs="Times New Roman"/>
            <w:noProof/>
            <w:webHidden/>
          </w:rPr>
          <w:tab/>
        </w:r>
        <w:r w:rsidR="00C9629A" w:rsidRPr="00A61ADA">
          <w:rPr>
            <w:rFonts w:ascii="Times New Roman" w:hAnsi="Times New Roman" w:cs="Times New Roman"/>
            <w:noProof/>
            <w:webHidden/>
          </w:rPr>
          <w:fldChar w:fldCharType="begin"/>
        </w:r>
        <w:r w:rsidR="00C9629A" w:rsidRPr="00A61ADA">
          <w:rPr>
            <w:rFonts w:ascii="Times New Roman" w:hAnsi="Times New Roman" w:cs="Times New Roman"/>
            <w:noProof/>
            <w:webHidden/>
          </w:rPr>
          <w:instrText xml:space="preserve"> PAGEREF _Toc155527980 \h </w:instrText>
        </w:r>
        <w:r w:rsidR="00C9629A" w:rsidRPr="00A61ADA">
          <w:rPr>
            <w:rFonts w:ascii="Times New Roman" w:hAnsi="Times New Roman" w:cs="Times New Roman"/>
            <w:noProof/>
            <w:webHidden/>
          </w:rPr>
        </w:r>
        <w:r w:rsidR="00C9629A" w:rsidRPr="00A61ADA">
          <w:rPr>
            <w:rFonts w:ascii="Times New Roman" w:hAnsi="Times New Roman" w:cs="Times New Roman"/>
            <w:noProof/>
            <w:webHidden/>
          </w:rPr>
          <w:fldChar w:fldCharType="separate"/>
        </w:r>
        <w:r w:rsidR="00C9629A" w:rsidRPr="00A61ADA">
          <w:rPr>
            <w:rFonts w:ascii="Times New Roman" w:hAnsi="Times New Roman" w:cs="Times New Roman"/>
            <w:noProof/>
            <w:webHidden/>
          </w:rPr>
          <w:t>1</w:t>
        </w:r>
        <w:r w:rsidR="00A61ADA" w:rsidRPr="00A61ADA">
          <w:rPr>
            <w:rFonts w:ascii="Times New Roman" w:hAnsi="Times New Roman" w:cs="Times New Roman"/>
            <w:noProof/>
            <w:webHidden/>
          </w:rPr>
          <w:t>1</w:t>
        </w:r>
        <w:r w:rsidR="00C9629A" w:rsidRPr="00A61ADA">
          <w:rPr>
            <w:rFonts w:ascii="Times New Roman" w:hAnsi="Times New Roman" w:cs="Times New Roman"/>
            <w:noProof/>
            <w:webHidden/>
          </w:rPr>
          <w:fldChar w:fldCharType="end"/>
        </w:r>
      </w:hyperlink>
    </w:p>
    <w:p w14:paraId="7240CB4F" w14:textId="35B45493" w:rsidR="00C9629A" w:rsidRPr="00A61ADA" w:rsidRDefault="00000000">
      <w:pPr>
        <w:pStyle w:val="TOC1"/>
        <w:tabs>
          <w:tab w:val="right" w:leader="dot" w:pos="9016"/>
        </w:tabs>
        <w:rPr>
          <w:rFonts w:ascii="Times New Roman" w:hAnsi="Times New Roman" w:cs="Times New Roman"/>
          <w:noProof/>
        </w:rPr>
      </w:pPr>
      <w:hyperlink w:anchor="_Toc155527981" w:history="1">
        <w:r w:rsidR="00C9629A" w:rsidRPr="00A61ADA">
          <w:rPr>
            <w:rStyle w:val="Hyperlink"/>
            <w:rFonts w:ascii="Times New Roman" w:eastAsia="Times New Roman" w:hAnsi="Times New Roman" w:cs="Times New Roman"/>
            <w:noProof/>
            <w:lang w:val=""/>
          </w:rPr>
          <w:t>Literature review</w:t>
        </w:r>
        <w:r w:rsidR="00C9629A" w:rsidRPr="00A61ADA">
          <w:rPr>
            <w:rFonts w:ascii="Times New Roman" w:hAnsi="Times New Roman" w:cs="Times New Roman"/>
            <w:noProof/>
            <w:webHidden/>
          </w:rPr>
          <w:tab/>
        </w:r>
        <w:r w:rsidR="00C9629A" w:rsidRPr="00A61ADA">
          <w:rPr>
            <w:rFonts w:ascii="Times New Roman" w:hAnsi="Times New Roman" w:cs="Times New Roman"/>
            <w:noProof/>
            <w:webHidden/>
          </w:rPr>
          <w:fldChar w:fldCharType="begin"/>
        </w:r>
        <w:r w:rsidR="00C9629A" w:rsidRPr="00A61ADA">
          <w:rPr>
            <w:rFonts w:ascii="Times New Roman" w:hAnsi="Times New Roman" w:cs="Times New Roman"/>
            <w:noProof/>
            <w:webHidden/>
          </w:rPr>
          <w:instrText xml:space="preserve"> PAGEREF _Toc155527981 \h </w:instrText>
        </w:r>
        <w:r w:rsidR="00C9629A" w:rsidRPr="00A61ADA">
          <w:rPr>
            <w:rFonts w:ascii="Times New Roman" w:hAnsi="Times New Roman" w:cs="Times New Roman"/>
            <w:noProof/>
            <w:webHidden/>
          </w:rPr>
        </w:r>
        <w:r w:rsidR="00C9629A" w:rsidRPr="00A61ADA">
          <w:rPr>
            <w:rFonts w:ascii="Times New Roman" w:hAnsi="Times New Roman" w:cs="Times New Roman"/>
            <w:noProof/>
            <w:webHidden/>
          </w:rPr>
          <w:fldChar w:fldCharType="separate"/>
        </w:r>
        <w:r w:rsidR="00C9629A" w:rsidRPr="00A61ADA">
          <w:rPr>
            <w:rFonts w:ascii="Times New Roman" w:hAnsi="Times New Roman" w:cs="Times New Roman"/>
            <w:noProof/>
            <w:webHidden/>
          </w:rPr>
          <w:t>1</w:t>
        </w:r>
        <w:r w:rsidR="00A61ADA" w:rsidRPr="00A61ADA">
          <w:rPr>
            <w:rFonts w:ascii="Times New Roman" w:hAnsi="Times New Roman" w:cs="Times New Roman"/>
            <w:noProof/>
            <w:webHidden/>
          </w:rPr>
          <w:t>3</w:t>
        </w:r>
        <w:r w:rsidR="00C9629A" w:rsidRPr="00A61ADA">
          <w:rPr>
            <w:rFonts w:ascii="Times New Roman" w:hAnsi="Times New Roman" w:cs="Times New Roman"/>
            <w:noProof/>
            <w:webHidden/>
          </w:rPr>
          <w:fldChar w:fldCharType="end"/>
        </w:r>
      </w:hyperlink>
    </w:p>
    <w:p w14:paraId="3AC47E26" w14:textId="19779317" w:rsidR="00C9629A" w:rsidRPr="00A61ADA" w:rsidRDefault="00000000">
      <w:pPr>
        <w:pStyle w:val="TOC1"/>
        <w:tabs>
          <w:tab w:val="right" w:leader="dot" w:pos="9016"/>
        </w:tabs>
        <w:rPr>
          <w:rFonts w:ascii="Times New Roman" w:hAnsi="Times New Roman" w:cs="Times New Roman"/>
          <w:noProof/>
        </w:rPr>
      </w:pPr>
      <w:hyperlink w:anchor="_Toc155527982" w:history="1">
        <w:r w:rsidR="00C9629A" w:rsidRPr="00A61ADA">
          <w:rPr>
            <w:rStyle w:val="Hyperlink"/>
            <w:rFonts w:ascii="Times New Roman" w:eastAsia="Times New Roman" w:hAnsi="Times New Roman" w:cs="Times New Roman"/>
            <w:noProof/>
            <w:lang w:val=""/>
          </w:rPr>
          <w:t>Table</w:t>
        </w:r>
        <w:r w:rsidR="00C9629A" w:rsidRPr="00A61ADA">
          <w:rPr>
            <w:rFonts w:ascii="Times New Roman" w:hAnsi="Times New Roman" w:cs="Times New Roman"/>
            <w:noProof/>
            <w:webHidden/>
          </w:rPr>
          <w:tab/>
        </w:r>
        <w:r w:rsidR="00C9629A" w:rsidRPr="00A61ADA">
          <w:rPr>
            <w:rFonts w:ascii="Times New Roman" w:hAnsi="Times New Roman" w:cs="Times New Roman"/>
            <w:noProof/>
            <w:webHidden/>
          </w:rPr>
          <w:fldChar w:fldCharType="begin"/>
        </w:r>
        <w:r w:rsidR="00C9629A" w:rsidRPr="00A61ADA">
          <w:rPr>
            <w:rFonts w:ascii="Times New Roman" w:hAnsi="Times New Roman" w:cs="Times New Roman"/>
            <w:noProof/>
            <w:webHidden/>
          </w:rPr>
          <w:instrText xml:space="preserve"> PAGEREF _Toc155527982 \h </w:instrText>
        </w:r>
        <w:r w:rsidR="00C9629A" w:rsidRPr="00A61ADA">
          <w:rPr>
            <w:rFonts w:ascii="Times New Roman" w:hAnsi="Times New Roman" w:cs="Times New Roman"/>
            <w:noProof/>
            <w:webHidden/>
          </w:rPr>
        </w:r>
        <w:r w:rsidR="00C9629A" w:rsidRPr="00A61ADA">
          <w:rPr>
            <w:rFonts w:ascii="Times New Roman" w:hAnsi="Times New Roman" w:cs="Times New Roman"/>
            <w:noProof/>
            <w:webHidden/>
          </w:rPr>
          <w:fldChar w:fldCharType="separate"/>
        </w:r>
        <w:r w:rsidR="00C9629A" w:rsidRPr="00A61ADA">
          <w:rPr>
            <w:rFonts w:ascii="Times New Roman" w:hAnsi="Times New Roman" w:cs="Times New Roman"/>
            <w:noProof/>
            <w:webHidden/>
          </w:rPr>
          <w:t>1</w:t>
        </w:r>
        <w:r w:rsidR="00A61ADA" w:rsidRPr="00A61ADA">
          <w:rPr>
            <w:rFonts w:ascii="Times New Roman" w:hAnsi="Times New Roman" w:cs="Times New Roman"/>
            <w:noProof/>
            <w:webHidden/>
          </w:rPr>
          <w:t>8</w:t>
        </w:r>
        <w:r w:rsidR="00C9629A" w:rsidRPr="00A61ADA">
          <w:rPr>
            <w:rFonts w:ascii="Times New Roman" w:hAnsi="Times New Roman" w:cs="Times New Roman"/>
            <w:noProof/>
            <w:webHidden/>
          </w:rPr>
          <w:fldChar w:fldCharType="end"/>
        </w:r>
      </w:hyperlink>
    </w:p>
    <w:p w14:paraId="1F285997" w14:textId="4B9ADA66" w:rsidR="00C9629A" w:rsidRPr="00A61ADA" w:rsidRDefault="00000000" w:rsidP="00C9629A">
      <w:pPr>
        <w:pStyle w:val="TOC2"/>
        <w:tabs>
          <w:tab w:val="right" w:leader="dot" w:pos="9016"/>
        </w:tabs>
        <w:ind w:left="0"/>
        <w:rPr>
          <w:rFonts w:ascii="Times New Roman" w:hAnsi="Times New Roman" w:cs="Times New Roman"/>
          <w:noProof/>
        </w:rPr>
      </w:pPr>
      <w:hyperlink w:anchor="_Toc155527983" w:history="1">
        <w:r w:rsidR="00C9629A" w:rsidRPr="00A61ADA">
          <w:rPr>
            <w:rStyle w:val="Hyperlink"/>
            <w:rFonts w:ascii="Times New Roman" w:hAnsi="Times New Roman" w:cs="Times New Roman"/>
            <w:b/>
            <w:noProof/>
            <w:lang w:val="en-US"/>
          </w:rPr>
          <w:t>Chapter  3: Methodology</w:t>
        </w:r>
        <w:r w:rsidR="00C9629A" w:rsidRPr="00A61ADA">
          <w:rPr>
            <w:rFonts w:ascii="Times New Roman" w:hAnsi="Times New Roman" w:cs="Times New Roman"/>
            <w:noProof/>
            <w:webHidden/>
          </w:rPr>
          <w:tab/>
        </w:r>
        <w:r w:rsidR="00C9629A" w:rsidRPr="00A61ADA">
          <w:rPr>
            <w:rFonts w:ascii="Times New Roman" w:hAnsi="Times New Roman" w:cs="Times New Roman"/>
            <w:noProof/>
            <w:webHidden/>
          </w:rPr>
          <w:fldChar w:fldCharType="begin"/>
        </w:r>
        <w:r w:rsidR="00C9629A" w:rsidRPr="00A61ADA">
          <w:rPr>
            <w:rFonts w:ascii="Times New Roman" w:hAnsi="Times New Roman" w:cs="Times New Roman"/>
            <w:noProof/>
            <w:webHidden/>
          </w:rPr>
          <w:instrText xml:space="preserve"> PAGEREF _Toc155527983 \h </w:instrText>
        </w:r>
        <w:r w:rsidR="00C9629A" w:rsidRPr="00A61ADA">
          <w:rPr>
            <w:rFonts w:ascii="Times New Roman" w:hAnsi="Times New Roman" w:cs="Times New Roman"/>
            <w:noProof/>
            <w:webHidden/>
          </w:rPr>
        </w:r>
        <w:r w:rsidR="00C9629A" w:rsidRPr="00A61ADA">
          <w:rPr>
            <w:rFonts w:ascii="Times New Roman" w:hAnsi="Times New Roman" w:cs="Times New Roman"/>
            <w:noProof/>
            <w:webHidden/>
          </w:rPr>
          <w:fldChar w:fldCharType="separate"/>
        </w:r>
        <w:r w:rsidR="00C9629A" w:rsidRPr="00A61ADA">
          <w:rPr>
            <w:rFonts w:ascii="Times New Roman" w:hAnsi="Times New Roman" w:cs="Times New Roman"/>
            <w:noProof/>
            <w:webHidden/>
          </w:rPr>
          <w:t>2</w:t>
        </w:r>
        <w:r w:rsidR="00A61ADA" w:rsidRPr="00A61ADA">
          <w:rPr>
            <w:rFonts w:ascii="Times New Roman" w:hAnsi="Times New Roman" w:cs="Times New Roman"/>
            <w:noProof/>
            <w:webHidden/>
          </w:rPr>
          <w:t>2</w:t>
        </w:r>
        <w:r w:rsidR="00C9629A" w:rsidRPr="00A61ADA">
          <w:rPr>
            <w:rFonts w:ascii="Times New Roman" w:hAnsi="Times New Roman" w:cs="Times New Roman"/>
            <w:noProof/>
            <w:webHidden/>
          </w:rPr>
          <w:fldChar w:fldCharType="end"/>
        </w:r>
      </w:hyperlink>
    </w:p>
    <w:p w14:paraId="6A01AAE7" w14:textId="7A05A3D0" w:rsidR="00C9629A" w:rsidRPr="00A61ADA" w:rsidRDefault="00000000">
      <w:pPr>
        <w:pStyle w:val="TOC1"/>
        <w:tabs>
          <w:tab w:val="right" w:leader="dot" w:pos="9016"/>
        </w:tabs>
        <w:rPr>
          <w:rFonts w:ascii="Times New Roman" w:hAnsi="Times New Roman" w:cs="Times New Roman"/>
          <w:noProof/>
        </w:rPr>
      </w:pPr>
      <w:hyperlink w:anchor="_Toc155527984" w:history="1">
        <w:r w:rsidR="00C9629A" w:rsidRPr="00A61ADA">
          <w:rPr>
            <w:rStyle w:val="Hyperlink"/>
            <w:rFonts w:ascii="Times New Roman" w:hAnsi="Times New Roman" w:cs="Times New Roman"/>
            <w:b/>
            <w:noProof/>
            <w:lang w:val="en-US"/>
          </w:rPr>
          <w:t>Chapter 4: Dataset Exploration and Visualization</w:t>
        </w:r>
        <w:r w:rsidR="00C9629A" w:rsidRPr="00A61ADA">
          <w:rPr>
            <w:rFonts w:ascii="Times New Roman" w:hAnsi="Times New Roman" w:cs="Times New Roman"/>
            <w:noProof/>
            <w:webHidden/>
          </w:rPr>
          <w:tab/>
        </w:r>
        <w:r w:rsidR="00C9629A" w:rsidRPr="00A61ADA">
          <w:rPr>
            <w:rFonts w:ascii="Times New Roman" w:hAnsi="Times New Roman" w:cs="Times New Roman"/>
            <w:noProof/>
            <w:webHidden/>
          </w:rPr>
          <w:fldChar w:fldCharType="begin"/>
        </w:r>
        <w:r w:rsidR="00C9629A" w:rsidRPr="00A61ADA">
          <w:rPr>
            <w:rFonts w:ascii="Times New Roman" w:hAnsi="Times New Roman" w:cs="Times New Roman"/>
            <w:noProof/>
            <w:webHidden/>
          </w:rPr>
          <w:instrText xml:space="preserve"> PAGEREF _Toc155527984 \h </w:instrText>
        </w:r>
        <w:r w:rsidR="00C9629A" w:rsidRPr="00A61ADA">
          <w:rPr>
            <w:rFonts w:ascii="Times New Roman" w:hAnsi="Times New Roman" w:cs="Times New Roman"/>
            <w:noProof/>
            <w:webHidden/>
          </w:rPr>
        </w:r>
        <w:r w:rsidR="00C9629A" w:rsidRPr="00A61ADA">
          <w:rPr>
            <w:rFonts w:ascii="Times New Roman" w:hAnsi="Times New Roman" w:cs="Times New Roman"/>
            <w:noProof/>
            <w:webHidden/>
          </w:rPr>
          <w:fldChar w:fldCharType="separate"/>
        </w:r>
        <w:r w:rsidR="00C9629A" w:rsidRPr="00A61ADA">
          <w:rPr>
            <w:rFonts w:ascii="Times New Roman" w:hAnsi="Times New Roman" w:cs="Times New Roman"/>
            <w:noProof/>
            <w:webHidden/>
          </w:rPr>
          <w:t>2</w:t>
        </w:r>
        <w:r w:rsidR="00A61ADA" w:rsidRPr="00A61ADA">
          <w:rPr>
            <w:rFonts w:ascii="Times New Roman" w:hAnsi="Times New Roman" w:cs="Times New Roman"/>
            <w:noProof/>
            <w:webHidden/>
          </w:rPr>
          <w:t>6</w:t>
        </w:r>
        <w:r w:rsidR="00C9629A" w:rsidRPr="00A61ADA">
          <w:rPr>
            <w:rFonts w:ascii="Times New Roman" w:hAnsi="Times New Roman" w:cs="Times New Roman"/>
            <w:noProof/>
            <w:webHidden/>
          </w:rPr>
          <w:fldChar w:fldCharType="end"/>
        </w:r>
      </w:hyperlink>
    </w:p>
    <w:p w14:paraId="5D0650D5" w14:textId="1CA6B306" w:rsidR="00C9629A" w:rsidRPr="00A61ADA" w:rsidRDefault="00000000" w:rsidP="00C9629A">
      <w:pPr>
        <w:pStyle w:val="TOC3"/>
        <w:rPr>
          <w:b w:val="0"/>
        </w:rPr>
      </w:pPr>
      <w:hyperlink w:anchor="_Toc155527985" w:history="1">
        <w:r w:rsidR="00C9629A" w:rsidRPr="00A61ADA">
          <w:rPr>
            <w:rStyle w:val="Hyperlink"/>
            <w:b w:val="0"/>
          </w:rPr>
          <w:t>4.1. Data Description:</w:t>
        </w:r>
        <w:r w:rsidR="00C9629A" w:rsidRPr="00A61ADA">
          <w:rPr>
            <w:b w:val="0"/>
            <w:webHidden/>
          </w:rPr>
          <w:tab/>
        </w:r>
        <w:r w:rsidR="00C9629A" w:rsidRPr="00A61ADA">
          <w:rPr>
            <w:b w:val="0"/>
            <w:webHidden/>
          </w:rPr>
          <w:fldChar w:fldCharType="begin"/>
        </w:r>
        <w:r w:rsidR="00C9629A" w:rsidRPr="00A61ADA">
          <w:rPr>
            <w:b w:val="0"/>
            <w:webHidden/>
          </w:rPr>
          <w:instrText xml:space="preserve"> PAGEREF _Toc155527985 \h </w:instrText>
        </w:r>
        <w:r w:rsidR="00C9629A" w:rsidRPr="00A61ADA">
          <w:rPr>
            <w:b w:val="0"/>
            <w:webHidden/>
          </w:rPr>
        </w:r>
        <w:r w:rsidR="00C9629A" w:rsidRPr="00A61ADA">
          <w:rPr>
            <w:b w:val="0"/>
            <w:webHidden/>
          </w:rPr>
          <w:fldChar w:fldCharType="separate"/>
        </w:r>
        <w:r w:rsidR="00C9629A" w:rsidRPr="00A61ADA">
          <w:rPr>
            <w:b w:val="0"/>
            <w:webHidden/>
          </w:rPr>
          <w:t>2</w:t>
        </w:r>
        <w:r w:rsidR="00A61ADA" w:rsidRPr="00A61ADA">
          <w:rPr>
            <w:b w:val="0"/>
            <w:webHidden/>
          </w:rPr>
          <w:t>6</w:t>
        </w:r>
        <w:r w:rsidR="00C9629A" w:rsidRPr="00A61ADA">
          <w:rPr>
            <w:b w:val="0"/>
            <w:webHidden/>
          </w:rPr>
          <w:fldChar w:fldCharType="end"/>
        </w:r>
      </w:hyperlink>
    </w:p>
    <w:p w14:paraId="5657F151" w14:textId="162E8CA8" w:rsidR="00C9629A" w:rsidRPr="00A61ADA" w:rsidRDefault="00000000" w:rsidP="00C9629A">
      <w:pPr>
        <w:pStyle w:val="TOC3"/>
        <w:rPr>
          <w:b w:val="0"/>
        </w:rPr>
      </w:pPr>
      <w:hyperlink w:anchor="_Toc155527986" w:history="1">
        <w:r w:rsidR="00C9629A" w:rsidRPr="00A61ADA">
          <w:rPr>
            <w:rStyle w:val="Hyperlink"/>
            <w:b w:val="0"/>
            <w:lang w:val="en-US"/>
          </w:rPr>
          <w:t>4.2. Data analysis using tableau:</w:t>
        </w:r>
        <w:r w:rsidR="00C9629A" w:rsidRPr="00A61ADA">
          <w:rPr>
            <w:b w:val="0"/>
            <w:webHidden/>
          </w:rPr>
          <w:tab/>
        </w:r>
        <w:r w:rsidR="00C9629A" w:rsidRPr="00A61ADA">
          <w:rPr>
            <w:b w:val="0"/>
            <w:webHidden/>
          </w:rPr>
          <w:fldChar w:fldCharType="begin"/>
        </w:r>
        <w:r w:rsidR="00C9629A" w:rsidRPr="00A61ADA">
          <w:rPr>
            <w:b w:val="0"/>
            <w:webHidden/>
          </w:rPr>
          <w:instrText xml:space="preserve"> PAGEREF _Toc155527986 \h </w:instrText>
        </w:r>
        <w:r w:rsidR="00C9629A" w:rsidRPr="00A61ADA">
          <w:rPr>
            <w:b w:val="0"/>
            <w:webHidden/>
          </w:rPr>
        </w:r>
        <w:r w:rsidR="00C9629A" w:rsidRPr="00A61ADA">
          <w:rPr>
            <w:b w:val="0"/>
            <w:webHidden/>
          </w:rPr>
          <w:fldChar w:fldCharType="separate"/>
        </w:r>
        <w:r w:rsidR="00C9629A" w:rsidRPr="00A61ADA">
          <w:rPr>
            <w:b w:val="0"/>
            <w:webHidden/>
          </w:rPr>
          <w:t>2</w:t>
        </w:r>
        <w:r w:rsidR="00A61ADA" w:rsidRPr="00A61ADA">
          <w:rPr>
            <w:b w:val="0"/>
            <w:webHidden/>
          </w:rPr>
          <w:t>6</w:t>
        </w:r>
        <w:r w:rsidR="00C9629A" w:rsidRPr="00A61ADA">
          <w:rPr>
            <w:b w:val="0"/>
            <w:webHidden/>
          </w:rPr>
          <w:fldChar w:fldCharType="end"/>
        </w:r>
      </w:hyperlink>
    </w:p>
    <w:p w14:paraId="06D18686" w14:textId="556EDD5A" w:rsidR="00C9629A" w:rsidRPr="00A61ADA" w:rsidRDefault="00000000" w:rsidP="00C9629A">
      <w:pPr>
        <w:pStyle w:val="TOC2"/>
        <w:tabs>
          <w:tab w:val="right" w:leader="dot" w:pos="9016"/>
        </w:tabs>
        <w:ind w:left="0"/>
        <w:rPr>
          <w:rFonts w:ascii="Times New Roman" w:hAnsi="Times New Roman" w:cs="Times New Roman"/>
          <w:noProof/>
        </w:rPr>
      </w:pPr>
      <w:hyperlink w:anchor="_Toc155527987" w:history="1">
        <w:r w:rsidR="00C9629A" w:rsidRPr="00A61ADA">
          <w:rPr>
            <w:rStyle w:val="Hyperlink"/>
            <w:rFonts w:ascii="Times New Roman" w:hAnsi="Times New Roman" w:cs="Times New Roman"/>
            <w:noProof/>
            <w:lang w:val="en-US"/>
          </w:rPr>
          <w:t>4.3 Data Visualization using Python:</w:t>
        </w:r>
        <w:r w:rsidR="00C9629A" w:rsidRPr="00A61ADA">
          <w:rPr>
            <w:rFonts w:ascii="Times New Roman" w:hAnsi="Times New Roman" w:cs="Times New Roman"/>
            <w:noProof/>
            <w:webHidden/>
          </w:rPr>
          <w:tab/>
        </w:r>
        <w:r w:rsidR="00C9629A" w:rsidRPr="00A61ADA">
          <w:rPr>
            <w:rFonts w:ascii="Times New Roman" w:hAnsi="Times New Roman" w:cs="Times New Roman"/>
            <w:noProof/>
            <w:webHidden/>
          </w:rPr>
          <w:fldChar w:fldCharType="begin"/>
        </w:r>
        <w:r w:rsidR="00C9629A" w:rsidRPr="00A61ADA">
          <w:rPr>
            <w:rFonts w:ascii="Times New Roman" w:hAnsi="Times New Roman" w:cs="Times New Roman"/>
            <w:noProof/>
            <w:webHidden/>
          </w:rPr>
          <w:instrText xml:space="preserve"> PAGEREF _Toc155527987 \h </w:instrText>
        </w:r>
        <w:r w:rsidR="00C9629A" w:rsidRPr="00A61ADA">
          <w:rPr>
            <w:rFonts w:ascii="Times New Roman" w:hAnsi="Times New Roman" w:cs="Times New Roman"/>
            <w:noProof/>
            <w:webHidden/>
          </w:rPr>
        </w:r>
        <w:r w:rsidR="00C9629A" w:rsidRPr="00A61ADA">
          <w:rPr>
            <w:rFonts w:ascii="Times New Roman" w:hAnsi="Times New Roman" w:cs="Times New Roman"/>
            <w:noProof/>
            <w:webHidden/>
          </w:rPr>
          <w:fldChar w:fldCharType="separate"/>
        </w:r>
        <w:r w:rsidR="00C9629A" w:rsidRPr="00A61ADA">
          <w:rPr>
            <w:rFonts w:ascii="Times New Roman" w:hAnsi="Times New Roman" w:cs="Times New Roman"/>
            <w:noProof/>
            <w:webHidden/>
          </w:rPr>
          <w:t>2</w:t>
        </w:r>
        <w:r w:rsidR="00A61ADA" w:rsidRPr="00A61ADA">
          <w:rPr>
            <w:rFonts w:ascii="Times New Roman" w:hAnsi="Times New Roman" w:cs="Times New Roman"/>
            <w:noProof/>
            <w:webHidden/>
          </w:rPr>
          <w:t>9</w:t>
        </w:r>
        <w:r w:rsidR="00C9629A" w:rsidRPr="00A61ADA">
          <w:rPr>
            <w:rFonts w:ascii="Times New Roman" w:hAnsi="Times New Roman" w:cs="Times New Roman"/>
            <w:noProof/>
            <w:webHidden/>
          </w:rPr>
          <w:fldChar w:fldCharType="end"/>
        </w:r>
      </w:hyperlink>
    </w:p>
    <w:p w14:paraId="2F226AD8" w14:textId="2D493554" w:rsidR="00C9629A" w:rsidRPr="00A61ADA" w:rsidRDefault="00000000" w:rsidP="00C9629A">
      <w:pPr>
        <w:pStyle w:val="TOC2"/>
        <w:tabs>
          <w:tab w:val="right" w:leader="dot" w:pos="9016"/>
        </w:tabs>
        <w:ind w:left="0"/>
        <w:rPr>
          <w:rFonts w:ascii="Times New Roman" w:hAnsi="Times New Roman" w:cs="Times New Roman"/>
          <w:noProof/>
        </w:rPr>
      </w:pPr>
      <w:hyperlink w:anchor="_Toc155527988" w:history="1">
        <w:r w:rsidR="00C9629A" w:rsidRPr="00A61ADA">
          <w:rPr>
            <w:rStyle w:val="Hyperlink"/>
            <w:rFonts w:ascii="Times New Roman" w:hAnsi="Times New Roman" w:cs="Times New Roman"/>
            <w:noProof/>
            <w:lang w:val="en-US"/>
          </w:rPr>
          <w:t>4.4 Data Preparation:</w:t>
        </w:r>
        <w:r w:rsidR="00C9629A" w:rsidRPr="00A61ADA">
          <w:rPr>
            <w:rFonts w:ascii="Times New Roman" w:hAnsi="Times New Roman" w:cs="Times New Roman"/>
            <w:noProof/>
            <w:webHidden/>
          </w:rPr>
          <w:tab/>
        </w:r>
        <w:r w:rsidR="00C9629A" w:rsidRPr="00A61ADA">
          <w:rPr>
            <w:rFonts w:ascii="Times New Roman" w:hAnsi="Times New Roman" w:cs="Times New Roman"/>
            <w:noProof/>
            <w:webHidden/>
          </w:rPr>
          <w:fldChar w:fldCharType="begin"/>
        </w:r>
        <w:r w:rsidR="00C9629A" w:rsidRPr="00A61ADA">
          <w:rPr>
            <w:rFonts w:ascii="Times New Roman" w:hAnsi="Times New Roman" w:cs="Times New Roman"/>
            <w:noProof/>
            <w:webHidden/>
          </w:rPr>
          <w:instrText xml:space="preserve"> PAGEREF _Toc155527988 \h </w:instrText>
        </w:r>
        <w:r w:rsidR="00C9629A" w:rsidRPr="00A61ADA">
          <w:rPr>
            <w:rFonts w:ascii="Times New Roman" w:hAnsi="Times New Roman" w:cs="Times New Roman"/>
            <w:noProof/>
            <w:webHidden/>
          </w:rPr>
        </w:r>
        <w:r w:rsidR="00C9629A" w:rsidRPr="00A61ADA">
          <w:rPr>
            <w:rFonts w:ascii="Times New Roman" w:hAnsi="Times New Roman" w:cs="Times New Roman"/>
            <w:noProof/>
            <w:webHidden/>
          </w:rPr>
          <w:fldChar w:fldCharType="separate"/>
        </w:r>
        <w:r w:rsidR="00C9629A" w:rsidRPr="00A61ADA">
          <w:rPr>
            <w:rFonts w:ascii="Times New Roman" w:hAnsi="Times New Roman" w:cs="Times New Roman"/>
            <w:noProof/>
            <w:webHidden/>
          </w:rPr>
          <w:t>3</w:t>
        </w:r>
        <w:r w:rsidR="00A61ADA" w:rsidRPr="00A61ADA">
          <w:rPr>
            <w:rFonts w:ascii="Times New Roman" w:hAnsi="Times New Roman" w:cs="Times New Roman"/>
            <w:noProof/>
            <w:webHidden/>
          </w:rPr>
          <w:t>6</w:t>
        </w:r>
        <w:r w:rsidR="00C9629A" w:rsidRPr="00A61ADA">
          <w:rPr>
            <w:rFonts w:ascii="Times New Roman" w:hAnsi="Times New Roman" w:cs="Times New Roman"/>
            <w:noProof/>
            <w:webHidden/>
          </w:rPr>
          <w:fldChar w:fldCharType="end"/>
        </w:r>
      </w:hyperlink>
    </w:p>
    <w:p w14:paraId="5669A1BB" w14:textId="60099C6D" w:rsidR="00C9629A" w:rsidRPr="00A61ADA" w:rsidRDefault="00000000" w:rsidP="00C9629A">
      <w:pPr>
        <w:pStyle w:val="TOC2"/>
        <w:tabs>
          <w:tab w:val="right" w:leader="dot" w:pos="9016"/>
        </w:tabs>
        <w:ind w:left="0"/>
        <w:rPr>
          <w:rFonts w:ascii="Times New Roman" w:hAnsi="Times New Roman" w:cs="Times New Roman"/>
          <w:noProof/>
        </w:rPr>
      </w:pPr>
      <w:hyperlink w:anchor="_Toc155527989" w:history="1">
        <w:r w:rsidR="00C9629A" w:rsidRPr="00A61ADA">
          <w:rPr>
            <w:rStyle w:val="Hyperlink"/>
            <w:rFonts w:ascii="Times New Roman" w:hAnsi="Times New Roman" w:cs="Times New Roman"/>
            <w:noProof/>
            <w:lang w:val="en-US"/>
          </w:rPr>
          <w:t>4.5 Model Tr</w:t>
        </w:r>
        <w:r w:rsidR="00C9629A" w:rsidRPr="00A61ADA">
          <w:rPr>
            <w:rStyle w:val="Hyperlink"/>
            <w:rFonts w:ascii="Times New Roman" w:hAnsi="Times New Roman" w:cs="Times New Roman"/>
            <w:noProof/>
            <w:lang w:val="en-US"/>
          </w:rPr>
          <w:t>a</w:t>
        </w:r>
        <w:r w:rsidR="00C9629A" w:rsidRPr="00A61ADA">
          <w:rPr>
            <w:rStyle w:val="Hyperlink"/>
            <w:rFonts w:ascii="Times New Roman" w:hAnsi="Times New Roman" w:cs="Times New Roman"/>
            <w:noProof/>
            <w:lang w:val="en-US"/>
          </w:rPr>
          <w:t>ining:</w:t>
        </w:r>
        <w:r w:rsidR="00C9629A" w:rsidRPr="00A61ADA">
          <w:rPr>
            <w:rFonts w:ascii="Times New Roman" w:hAnsi="Times New Roman" w:cs="Times New Roman"/>
            <w:noProof/>
            <w:webHidden/>
          </w:rPr>
          <w:tab/>
        </w:r>
        <w:r w:rsidR="00C9629A" w:rsidRPr="00A61ADA">
          <w:rPr>
            <w:rFonts w:ascii="Times New Roman" w:hAnsi="Times New Roman" w:cs="Times New Roman"/>
            <w:noProof/>
            <w:webHidden/>
          </w:rPr>
          <w:fldChar w:fldCharType="begin"/>
        </w:r>
        <w:r w:rsidR="00C9629A" w:rsidRPr="00A61ADA">
          <w:rPr>
            <w:rFonts w:ascii="Times New Roman" w:hAnsi="Times New Roman" w:cs="Times New Roman"/>
            <w:noProof/>
            <w:webHidden/>
          </w:rPr>
          <w:instrText xml:space="preserve"> PAGEREF _Toc155527989 \h </w:instrText>
        </w:r>
        <w:r w:rsidR="00C9629A" w:rsidRPr="00A61ADA">
          <w:rPr>
            <w:rFonts w:ascii="Times New Roman" w:hAnsi="Times New Roman" w:cs="Times New Roman"/>
            <w:noProof/>
            <w:webHidden/>
          </w:rPr>
        </w:r>
        <w:r w:rsidR="00C9629A" w:rsidRPr="00A61ADA">
          <w:rPr>
            <w:rFonts w:ascii="Times New Roman" w:hAnsi="Times New Roman" w:cs="Times New Roman"/>
            <w:noProof/>
            <w:webHidden/>
          </w:rPr>
          <w:fldChar w:fldCharType="separate"/>
        </w:r>
        <w:r w:rsidR="00C9629A" w:rsidRPr="00A61ADA">
          <w:rPr>
            <w:rFonts w:ascii="Times New Roman" w:hAnsi="Times New Roman" w:cs="Times New Roman"/>
            <w:noProof/>
            <w:webHidden/>
          </w:rPr>
          <w:t>3</w:t>
        </w:r>
        <w:r w:rsidR="00A61ADA" w:rsidRPr="00A61ADA">
          <w:rPr>
            <w:rFonts w:ascii="Times New Roman" w:hAnsi="Times New Roman" w:cs="Times New Roman"/>
            <w:noProof/>
            <w:webHidden/>
          </w:rPr>
          <w:t>8</w:t>
        </w:r>
        <w:r w:rsidR="00C9629A" w:rsidRPr="00A61ADA">
          <w:rPr>
            <w:rFonts w:ascii="Times New Roman" w:hAnsi="Times New Roman" w:cs="Times New Roman"/>
            <w:noProof/>
            <w:webHidden/>
          </w:rPr>
          <w:fldChar w:fldCharType="end"/>
        </w:r>
      </w:hyperlink>
    </w:p>
    <w:p w14:paraId="2D6E64CB" w14:textId="30C78290" w:rsidR="00C9629A" w:rsidRPr="00A61ADA" w:rsidRDefault="00000000">
      <w:pPr>
        <w:pStyle w:val="TOC1"/>
        <w:tabs>
          <w:tab w:val="right" w:leader="dot" w:pos="9016"/>
        </w:tabs>
        <w:rPr>
          <w:rFonts w:ascii="Times New Roman" w:hAnsi="Times New Roman" w:cs="Times New Roman"/>
          <w:noProof/>
        </w:rPr>
      </w:pPr>
      <w:hyperlink w:anchor="_Toc155527990" w:history="1">
        <w:r w:rsidR="00C9629A" w:rsidRPr="00A61ADA">
          <w:rPr>
            <w:rStyle w:val="Hyperlink"/>
            <w:rFonts w:ascii="Times New Roman" w:hAnsi="Times New Roman" w:cs="Times New Roman"/>
            <w:b/>
            <w:noProof/>
            <w:lang w:val="en-US"/>
          </w:rPr>
          <w:t>Chapter 5: Result and Model Evaluation</w:t>
        </w:r>
        <w:r w:rsidR="00C9629A" w:rsidRPr="00A61ADA">
          <w:rPr>
            <w:rFonts w:ascii="Times New Roman" w:hAnsi="Times New Roman" w:cs="Times New Roman"/>
            <w:noProof/>
            <w:webHidden/>
          </w:rPr>
          <w:tab/>
        </w:r>
        <w:r w:rsidR="00C9629A" w:rsidRPr="00A61ADA">
          <w:rPr>
            <w:rFonts w:ascii="Times New Roman" w:hAnsi="Times New Roman" w:cs="Times New Roman"/>
            <w:noProof/>
            <w:webHidden/>
          </w:rPr>
          <w:fldChar w:fldCharType="begin"/>
        </w:r>
        <w:r w:rsidR="00C9629A" w:rsidRPr="00A61ADA">
          <w:rPr>
            <w:rFonts w:ascii="Times New Roman" w:hAnsi="Times New Roman" w:cs="Times New Roman"/>
            <w:noProof/>
            <w:webHidden/>
          </w:rPr>
          <w:instrText xml:space="preserve"> PAGEREF _Toc155527990 \h </w:instrText>
        </w:r>
        <w:r w:rsidR="00C9629A" w:rsidRPr="00A61ADA">
          <w:rPr>
            <w:rFonts w:ascii="Times New Roman" w:hAnsi="Times New Roman" w:cs="Times New Roman"/>
            <w:noProof/>
            <w:webHidden/>
          </w:rPr>
        </w:r>
        <w:r w:rsidR="00C9629A" w:rsidRPr="00A61ADA">
          <w:rPr>
            <w:rFonts w:ascii="Times New Roman" w:hAnsi="Times New Roman" w:cs="Times New Roman"/>
            <w:noProof/>
            <w:webHidden/>
          </w:rPr>
          <w:fldChar w:fldCharType="separate"/>
        </w:r>
        <w:r w:rsidR="00C9629A" w:rsidRPr="00A61ADA">
          <w:rPr>
            <w:rFonts w:ascii="Times New Roman" w:hAnsi="Times New Roman" w:cs="Times New Roman"/>
            <w:noProof/>
            <w:webHidden/>
          </w:rPr>
          <w:t>4</w:t>
        </w:r>
        <w:r w:rsidR="00A61ADA" w:rsidRPr="00A61ADA">
          <w:rPr>
            <w:rFonts w:ascii="Times New Roman" w:hAnsi="Times New Roman" w:cs="Times New Roman"/>
            <w:noProof/>
            <w:webHidden/>
          </w:rPr>
          <w:t>1</w:t>
        </w:r>
        <w:r w:rsidR="00C9629A" w:rsidRPr="00A61ADA">
          <w:rPr>
            <w:rFonts w:ascii="Times New Roman" w:hAnsi="Times New Roman" w:cs="Times New Roman"/>
            <w:noProof/>
            <w:webHidden/>
          </w:rPr>
          <w:fldChar w:fldCharType="end"/>
        </w:r>
      </w:hyperlink>
    </w:p>
    <w:p w14:paraId="7F1D7BC3" w14:textId="2729019F" w:rsidR="00C9629A" w:rsidRPr="00A61ADA" w:rsidRDefault="00000000">
      <w:pPr>
        <w:pStyle w:val="TOC1"/>
        <w:tabs>
          <w:tab w:val="right" w:leader="dot" w:pos="9016"/>
        </w:tabs>
        <w:rPr>
          <w:rFonts w:ascii="Times New Roman" w:hAnsi="Times New Roman" w:cs="Times New Roman"/>
          <w:noProof/>
        </w:rPr>
      </w:pPr>
      <w:hyperlink w:anchor="_Toc155527995" w:history="1">
        <w:r w:rsidR="00C9629A" w:rsidRPr="00A61ADA">
          <w:rPr>
            <w:rStyle w:val="Hyperlink"/>
            <w:rFonts w:ascii="Times New Roman" w:hAnsi="Times New Roman" w:cs="Times New Roman"/>
            <w:b/>
            <w:noProof/>
            <w:lang w:val="en-US"/>
          </w:rPr>
          <w:t>Chapter 6: Conclusion and Future Scope</w:t>
        </w:r>
        <w:r w:rsidR="00C9629A" w:rsidRPr="00A61ADA">
          <w:rPr>
            <w:rFonts w:ascii="Times New Roman" w:hAnsi="Times New Roman" w:cs="Times New Roman"/>
            <w:noProof/>
            <w:webHidden/>
          </w:rPr>
          <w:tab/>
        </w:r>
        <w:r w:rsidR="00C9629A" w:rsidRPr="00A61ADA">
          <w:rPr>
            <w:rFonts w:ascii="Times New Roman" w:hAnsi="Times New Roman" w:cs="Times New Roman"/>
            <w:noProof/>
            <w:webHidden/>
          </w:rPr>
          <w:fldChar w:fldCharType="begin"/>
        </w:r>
        <w:r w:rsidR="00C9629A" w:rsidRPr="00A61ADA">
          <w:rPr>
            <w:rFonts w:ascii="Times New Roman" w:hAnsi="Times New Roman" w:cs="Times New Roman"/>
            <w:noProof/>
            <w:webHidden/>
          </w:rPr>
          <w:instrText xml:space="preserve"> PAGEREF _Toc155527995 \h </w:instrText>
        </w:r>
        <w:r w:rsidR="00C9629A" w:rsidRPr="00A61ADA">
          <w:rPr>
            <w:rFonts w:ascii="Times New Roman" w:hAnsi="Times New Roman" w:cs="Times New Roman"/>
            <w:noProof/>
            <w:webHidden/>
          </w:rPr>
        </w:r>
        <w:r w:rsidR="00C9629A" w:rsidRPr="00A61ADA">
          <w:rPr>
            <w:rFonts w:ascii="Times New Roman" w:hAnsi="Times New Roman" w:cs="Times New Roman"/>
            <w:noProof/>
            <w:webHidden/>
          </w:rPr>
          <w:fldChar w:fldCharType="separate"/>
        </w:r>
        <w:r w:rsidR="00C9629A" w:rsidRPr="00A61ADA">
          <w:rPr>
            <w:rFonts w:ascii="Times New Roman" w:hAnsi="Times New Roman" w:cs="Times New Roman"/>
            <w:noProof/>
            <w:webHidden/>
          </w:rPr>
          <w:t>4</w:t>
        </w:r>
        <w:r w:rsidR="00A61ADA" w:rsidRPr="00A61ADA">
          <w:rPr>
            <w:rFonts w:ascii="Times New Roman" w:hAnsi="Times New Roman" w:cs="Times New Roman"/>
            <w:noProof/>
            <w:webHidden/>
          </w:rPr>
          <w:t>3</w:t>
        </w:r>
        <w:r w:rsidR="00C9629A" w:rsidRPr="00A61ADA">
          <w:rPr>
            <w:rFonts w:ascii="Times New Roman" w:hAnsi="Times New Roman" w:cs="Times New Roman"/>
            <w:noProof/>
            <w:webHidden/>
          </w:rPr>
          <w:fldChar w:fldCharType="end"/>
        </w:r>
      </w:hyperlink>
    </w:p>
    <w:p w14:paraId="2921D4A3" w14:textId="0DFFBA4A" w:rsidR="00C9629A" w:rsidRPr="00A61ADA" w:rsidRDefault="00000000" w:rsidP="00C9629A">
      <w:pPr>
        <w:pStyle w:val="TOC2"/>
        <w:tabs>
          <w:tab w:val="right" w:leader="dot" w:pos="9016"/>
        </w:tabs>
        <w:ind w:left="0"/>
        <w:rPr>
          <w:rFonts w:ascii="Times New Roman" w:hAnsi="Times New Roman" w:cs="Times New Roman"/>
          <w:noProof/>
        </w:rPr>
      </w:pPr>
      <w:hyperlink w:anchor="_Toc155527996" w:history="1">
        <w:r w:rsidR="00C9629A" w:rsidRPr="00A61ADA">
          <w:rPr>
            <w:rStyle w:val="Hyperlink"/>
            <w:rFonts w:ascii="Times New Roman" w:hAnsi="Times New Roman" w:cs="Times New Roman"/>
            <w:b/>
            <w:noProof/>
            <w:lang w:val="en-US"/>
          </w:rPr>
          <w:t>Referenc</w:t>
        </w:r>
        <w:r w:rsidR="00C9629A" w:rsidRPr="00A61ADA">
          <w:rPr>
            <w:rStyle w:val="Hyperlink"/>
            <w:rFonts w:ascii="Times New Roman" w:hAnsi="Times New Roman" w:cs="Times New Roman"/>
            <w:b/>
            <w:noProof/>
            <w:lang w:val="en-US"/>
          </w:rPr>
          <w:t>e</w:t>
        </w:r>
        <w:r w:rsidR="00C9629A" w:rsidRPr="00A61ADA">
          <w:rPr>
            <w:rStyle w:val="Hyperlink"/>
            <w:rFonts w:ascii="Times New Roman" w:hAnsi="Times New Roman" w:cs="Times New Roman"/>
            <w:b/>
            <w:noProof/>
            <w:lang w:val="en-US"/>
          </w:rPr>
          <w:t>s</w:t>
        </w:r>
        <w:r w:rsidR="00C9629A" w:rsidRPr="00A61ADA">
          <w:rPr>
            <w:rFonts w:ascii="Times New Roman" w:hAnsi="Times New Roman" w:cs="Times New Roman"/>
            <w:noProof/>
            <w:webHidden/>
          </w:rPr>
          <w:tab/>
        </w:r>
        <w:r w:rsidR="00C9629A" w:rsidRPr="00A61ADA">
          <w:rPr>
            <w:rFonts w:ascii="Times New Roman" w:hAnsi="Times New Roman" w:cs="Times New Roman"/>
            <w:noProof/>
            <w:webHidden/>
          </w:rPr>
          <w:fldChar w:fldCharType="begin"/>
        </w:r>
        <w:r w:rsidR="00C9629A" w:rsidRPr="00A61ADA">
          <w:rPr>
            <w:rFonts w:ascii="Times New Roman" w:hAnsi="Times New Roman" w:cs="Times New Roman"/>
            <w:noProof/>
            <w:webHidden/>
          </w:rPr>
          <w:instrText xml:space="preserve"> PAGEREF _Toc155527996 \h </w:instrText>
        </w:r>
        <w:r w:rsidR="00C9629A" w:rsidRPr="00A61ADA">
          <w:rPr>
            <w:rFonts w:ascii="Times New Roman" w:hAnsi="Times New Roman" w:cs="Times New Roman"/>
            <w:noProof/>
            <w:webHidden/>
          </w:rPr>
        </w:r>
        <w:r w:rsidR="00C9629A" w:rsidRPr="00A61ADA">
          <w:rPr>
            <w:rFonts w:ascii="Times New Roman" w:hAnsi="Times New Roman" w:cs="Times New Roman"/>
            <w:noProof/>
            <w:webHidden/>
          </w:rPr>
          <w:fldChar w:fldCharType="separate"/>
        </w:r>
        <w:r w:rsidR="00C9629A" w:rsidRPr="00A61ADA">
          <w:rPr>
            <w:rFonts w:ascii="Times New Roman" w:hAnsi="Times New Roman" w:cs="Times New Roman"/>
            <w:noProof/>
            <w:webHidden/>
          </w:rPr>
          <w:t>4</w:t>
        </w:r>
        <w:r w:rsidR="00A61ADA" w:rsidRPr="00A61ADA">
          <w:rPr>
            <w:rFonts w:ascii="Times New Roman" w:hAnsi="Times New Roman" w:cs="Times New Roman"/>
            <w:noProof/>
            <w:webHidden/>
          </w:rPr>
          <w:t>5</w:t>
        </w:r>
        <w:r w:rsidR="00C9629A" w:rsidRPr="00A61ADA">
          <w:rPr>
            <w:rFonts w:ascii="Times New Roman" w:hAnsi="Times New Roman" w:cs="Times New Roman"/>
            <w:noProof/>
            <w:webHidden/>
          </w:rPr>
          <w:fldChar w:fldCharType="end"/>
        </w:r>
      </w:hyperlink>
    </w:p>
    <w:p w14:paraId="11E7412B" w14:textId="77777777" w:rsidR="00C9629A" w:rsidRPr="00C9629A" w:rsidRDefault="00C9629A" w:rsidP="00C9629A">
      <w:pPr>
        <w:rPr>
          <w:lang w:val="en-US"/>
        </w:rPr>
      </w:pPr>
      <w:r>
        <w:rPr>
          <w:lang w:val="en-US"/>
        </w:rPr>
        <w:fldChar w:fldCharType="end"/>
      </w:r>
    </w:p>
    <w:p w14:paraId="2AD1599B" w14:textId="77777777" w:rsidR="002D69E5" w:rsidRDefault="002D69E5" w:rsidP="00281DC7">
      <w:pPr>
        <w:pStyle w:val="Heading2"/>
        <w:rPr>
          <w:lang w:val="en-US"/>
        </w:rPr>
      </w:pPr>
      <w:bookmarkStart w:id="4" w:name="_Toc155527967"/>
    </w:p>
    <w:p w14:paraId="29B22E52" w14:textId="77777777" w:rsidR="002D69E5" w:rsidRDefault="002D69E5" w:rsidP="002D69E5">
      <w:pPr>
        <w:rPr>
          <w:lang w:val="en-US"/>
        </w:rPr>
      </w:pPr>
    </w:p>
    <w:p w14:paraId="46582990" w14:textId="77777777" w:rsidR="002D69E5" w:rsidRDefault="002D69E5" w:rsidP="002D69E5">
      <w:pPr>
        <w:rPr>
          <w:lang w:val="en-US"/>
        </w:rPr>
      </w:pPr>
    </w:p>
    <w:p w14:paraId="78E1EDCE" w14:textId="77777777" w:rsidR="002D69E5" w:rsidRDefault="002D69E5" w:rsidP="002D69E5">
      <w:pPr>
        <w:rPr>
          <w:lang w:val="en-US"/>
        </w:rPr>
      </w:pPr>
    </w:p>
    <w:p w14:paraId="4FFC4408" w14:textId="77777777" w:rsidR="009F13BB" w:rsidRDefault="009F13BB" w:rsidP="002D69E5">
      <w:pPr>
        <w:rPr>
          <w:lang w:val="en-US"/>
        </w:rPr>
      </w:pPr>
    </w:p>
    <w:p w14:paraId="6500109D" w14:textId="77777777" w:rsidR="002D69E5" w:rsidRDefault="002D69E5" w:rsidP="00281DC7">
      <w:pPr>
        <w:pStyle w:val="Heading2"/>
        <w:rPr>
          <w:lang w:val="en-US"/>
        </w:rPr>
      </w:pPr>
    </w:p>
    <w:p w14:paraId="6FBBBAD4" w14:textId="74286436" w:rsidR="00281DC7" w:rsidRDefault="00281DC7" w:rsidP="00281DC7">
      <w:pPr>
        <w:pStyle w:val="Heading2"/>
        <w:rPr>
          <w:lang w:val="en-US"/>
        </w:rPr>
      </w:pPr>
      <w:r>
        <w:rPr>
          <w:lang w:val="en-US"/>
        </w:rPr>
        <w:t>List of Figure</w:t>
      </w:r>
      <w:bookmarkEnd w:id="4"/>
    </w:p>
    <w:p w14:paraId="5EA660C3" w14:textId="27C717B2" w:rsidR="00230AE1" w:rsidRPr="00230AE1" w:rsidRDefault="003A5035" w:rsidP="00230AE1">
      <w:pPr>
        <w:pStyle w:val="TableofFigures"/>
        <w:tabs>
          <w:tab w:val="right" w:leader="dot" w:pos="9350"/>
        </w:tabs>
        <w:rPr>
          <w:noProof/>
          <w:color w:val="0000FF" w:themeColor="hyperlink"/>
          <w:u w:val="single"/>
        </w:rPr>
      </w:pPr>
      <w:r w:rsidRPr="004634C0">
        <w:rPr>
          <w:noProof/>
        </w:rPr>
        <w:t>Figu</w:t>
      </w:r>
      <w:r w:rsidRPr="004634C0">
        <w:rPr>
          <w:noProof/>
        </w:rPr>
        <w:t>r</w:t>
      </w:r>
      <w:r w:rsidRPr="004634C0">
        <w:rPr>
          <w:noProof/>
        </w:rPr>
        <w:t>e 1</w:t>
      </w:r>
      <w:r w:rsidRPr="004634C0">
        <w:rPr>
          <w:noProof/>
          <w:lang w:val="en-US"/>
        </w:rPr>
        <w:t xml:space="preserve"> CRISP</w:t>
      </w:r>
      <w:r w:rsidRPr="004634C0">
        <w:rPr>
          <w:noProof/>
          <w:lang w:val="en-US"/>
        </w:rPr>
        <w:t>-</w:t>
      </w:r>
      <w:r w:rsidRPr="004634C0">
        <w:rPr>
          <w:noProof/>
          <w:lang w:val="en-US"/>
        </w:rPr>
        <w:t>D</w:t>
      </w:r>
      <w:r w:rsidRPr="004634C0">
        <w:rPr>
          <w:noProof/>
          <w:lang w:val="en-US"/>
        </w:rPr>
        <w:t>M M</w:t>
      </w:r>
      <w:r w:rsidRPr="004634C0">
        <w:rPr>
          <w:noProof/>
          <w:lang w:val="en-US"/>
        </w:rPr>
        <w:t>e</w:t>
      </w:r>
      <w:r w:rsidRPr="004634C0">
        <w:rPr>
          <w:noProof/>
          <w:lang w:val="en-US"/>
        </w:rPr>
        <w:t>t</w:t>
      </w:r>
      <w:r w:rsidRPr="004634C0">
        <w:rPr>
          <w:noProof/>
          <w:lang w:val="en-US"/>
        </w:rPr>
        <w:t>h</w:t>
      </w:r>
      <w:r w:rsidRPr="004634C0">
        <w:rPr>
          <w:noProof/>
          <w:lang w:val="en-US"/>
        </w:rPr>
        <w:t>o</w:t>
      </w:r>
      <w:r w:rsidRPr="004634C0">
        <w:rPr>
          <w:noProof/>
          <w:lang w:val="en-US"/>
        </w:rPr>
        <w:t>d</w:t>
      </w:r>
      <w:r w:rsidRPr="004634C0">
        <w:rPr>
          <w:noProof/>
          <w:lang w:val="en-US"/>
        </w:rPr>
        <w:t>ology</w:t>
      </w:r>
      <w:r w:rsidRPr="004634C0">
        <w:rPr>
          <w:noProof/>
          <w:webHidden/>
        </w:rPr>
        <w:tab/>
      </w:r>
      <w:r w:rsidR="004634C0">
        <w:rPr>
          <w:noProof/>
          <w:webHidden/>
        </w:rPr>
        <w:t>22</w:t>
      </w:r>
    </w:p>
    <w:p w14:paraId="3385482F" w14:textId="24E2A70E" w:rsidR="003A5035" w:rsidRDefault="003A5035"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 2 P</w:t>
      </w:r>
      <w:r w:rsidRPr="004634C0">
        <w:rPr>
          <w:noProof/>
        </w:rPr>
        <w:t>r</w:t>
      </w:r>
      <w:r w:rsidRPr="004634C0">
        <w:rPr>
          <w:noProof/>
        </w:rPr>
        <w:t>oject Methodol</w:t>
      </w:r>
      <w:r w:rsidRPr="004634C0">
        <w:rPr>
          <w:noProof/>
        </w:rPr>
        <w:t>o</w:t>
      </w:r>
      <w:r w:rsidRPr="004634C0">
        <w:rPr>
          <w:noProof/>
        </w:rPr>
        <w:t>g</w:t>
      </w:r>
      <w:r w:rsidRPr="004634C0">
        <w:rPr>
          <w:noProof/>
        </w:rPr>
        <w:t>y</w:t>
      </w:r>
      <w:r w:rsidRPr="004634C0">
        <w:rPr>
          <w:noProof/>
          <w:webHidden/>
        </w:rPr>
        <w:tab/>
      </w:r>
      <w:r w:rsidR="004634C0">
        <w:rPr>
          <w:noProof/>
          <w:webHidden/>
        </w:rPr>
        <w:t>24</w:t>
      </w:r>
    </w:p>
    <w:p w14:paraId="1B2F0A4B" w14:textId="0BCF33C3" w:rsidR="003A5035" w:rsidRDefault="003A5035"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 xml:space="preserve">Figure 3 Dashboard </w:t>
      </w:r>
      <w:r w:rsidR="004634C0" w:rsidRPr="004634C0">
        <w:rPr>
          <w:noProof/>
        </w:rPr>
        <w:t>1</w:t>
      </w:r>
      <w:r w:rsidRPr="004634C0">
        <w:rPr>
          <w:noProof/>
          <w:webHidden/>
        </w:rPr>
        <w:tab/>
      </w:r>
      <w:r w:rsidR="004634C0">
        <w:rPr>
          <w:noProof/>
          <w:webHidden/>
        </w:rPr>
        <w:t>26</w:t>
      </w:r>
      <w:r w:rsidR="004634C0">
        <w:rPr>
          <w:rStyle w:val="Hyperlink"/>
          <w:noProof/>
        </w:rPr>
        <w:t xml:space="preserve"> </w:t>
      </w:r>
    </w:p>
    <w:p w14:paraId="76AAA334" w14:textId="2C718357" w:rsidR="003A5035" w:rsidRDefault="003A5035"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 4 Dashboard 2</w:t>
      </w:r>
      <w:r w:rsidRPr="004634C0">
        <w:rPr>
          <w:noProof/>
          <w:webHidden/>
        </w:rPr>
        <w:tab/>
      </w:r>
      <w:r w:rsidR="004634C0">
        <w:rPr>
          <w:noProof/>
          <w:webHidden/>
        </w:rPr>
        <w:t>27</w:t>
      </w:r>
    </w:p>
    <w:p w14:paraId="0B43F86E" w14:textId="60031006" w:rsidR="003A5035" w:rsidRDefault="003A5035"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w:t>
      </w:r>
      <w:r w:rsidR="004634C0">
        <w:rPr>
          <w:noProof/>
        </w:rPr>
        <w:t xml:space="preserve"> </w:t>
      </w:r>
      <w:r w:rsidRPr="004634C0">
        <w:rPr>
          <w:noProof/>
        </w:rPr>
        <w:t>5 Dashboard 3</w:t>
      </w:r>
      <w:r w:rsidRPr="004634C0">
        <w:rPr>
          <w:noProof/>
          <w:webHidden/>
        </w:rPr>
        <w:tab/>
      </w:r>
      <w:r w:rsidR="004634C0">
        <w:rPr>
          <w:noProof/>
          <w:webHidden/>
        </w:rPr>
        <w:t>27</w:t>
      </w:r>
    </w:p>
    <w:p w14:paraId="499E5513" w14:textId="0E24B1F6" w:rsidR="003A5035" w:rsidRDefault="003A5035"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 6 Dashboard 4</w:t>
      </w:r>
      <w:r w:rsidRPr="004634C0">
        <w:rPr>
          <w:noProof/>
          <w:webHidden/>
        </w:rPr>
        <w:tab/>
      </w:r>
      <w:r w:rsidR="004634C0">
        <w:rPr>
          <w:noProof/>
          <w:webHidden/>
        </w:rPr>
        <w:t>28</w:t>
      </w:r>
    </w:p>
    <w:p w14:paraId="5A328DD2" w14:textId="3F23F3A9" w:rsidR="003A5035" w:rsidRDefault="003A5035"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 7 Dashboard 5</w:t>
      </w:r>
      <w:r w:rsidRPr="004634C0">
        <w:rPr>
          <w:noProof/>
          <w:webHidden/>
        </w:rPr>
        <w:tab/>
      </w:r>
      <w:r w:rsidR="004634C0">
        <w:rPr>
          <w:noProof/>
          <w:webHidden/>
        </w:rPr>
        <w:t>28</w:t>
      </w:r>
    </w:p>
    <w:p w14:paraId="60779BE9" w14:textId="794B1D5E" w:rsidR="003A5035" w:rsidRDefault="003A5035"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 xml:space="preserve">Figure 8 </w:t>
      </w:r>
      <w:r w:rsidR="00483129" w:rsidRPr="004634C0">
        <w:rPr>
          <w:noProof/>
        </w:rPr>
        <w:t>Histplot for Temperature using Anomaly</w:t>
      </w:r>
      <w:r w:rsidRPr="004634C0">
        <w:rPr>
          <w:noProof/>
          <w:webHidden/>
        </w:rPr>
        <w:tab/>
      </w:r>
      <w:r w:rsidR="00A01755">
        <w:rPr>
          <w:noProof/>
          <w:webHidden/>
        </w:rPr>
        <w:t>29</w:t>
      </w:r>
    </w:p>
    <w:p w14:paraId="67A525B0" w14:textId="0BAD1A17" w:rsidR="003A5035" w:rsidRDefault="00483129"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 9 Lineplot for Date and Temperature</w:t>
      </w:r>
      <w:r w:rsidR="003A5035" w:rsidRPr="004634C0">
        <w:rPr>
          <w:noProof/>
          <w:webHidden/>
        </w:rPr>
        <w:tab/>
      </w:r>
      <w:r w:rsidR="00A01755">
        <w:rPr>
          <w:noProof/>
          <w:webHidden/>
        </w:rPr>
        <w:t>30</w:t>
      </w:r>
    </w:p>
    <w:p w14:paraId="45A3CE4B" w14:textId="1E38EF26" w:rsidR="003A5035" w:rsidRDefault="0001186D"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 10 Countplot for Anomaly</w:t>
      </w:r>
      <w:r w:rsidR="003A5035" w:rsidRPr="004634C0">
        <w:rPr>
          <w:noProof/>
          <w:webHidden/>
        </w:rPr>
        <w:tab/>
      </w:r>
      <w:r w:rsidR="00A01755">
        <w:rPr>
          <w:noProof/>
          <w:webHidden/>
        </w:rPr>
        <w:t>30</w:t>
      </w:r>
    </w:p>
    <w:p w14:paraId="382DE8AA" w14:textId="4979175D" w:rsidR="003A5035" w:rsidRDefault="0001186D"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 11 Violinplot for Anomaly And CO2 level</w:t>
      </w:r>
      <w:r w:rsidR="003A5035" w:rsidRPr="004634C0">
        <w:rPr>
          <w:noProof/>
          <w:webHidden/>
        </w:rPr>
        <w:tab/>
      </w:r>
      <w:r w:rsidR="00A01755">
        <w:rPr>
          <w:noProof/>
          <w:webHidden/>
        </w:rPr>
        <w:t>31</w:t>
      </w:r>
    </w:p>
    <w:p w14:paraId="54439E4B" w14:textId="367BD761" w:rsidR="003A5035" w:rsidRDefault="0001186D"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 12 Lineplot for Date and C02 level</w:t>
      </w:r>
      <w:r w:rsidR="003A5035" w:rsidRPr="004634C0">
        <w:rPr>
          <w:noProof/>
          <w:webHidden/>
        </w:rPr>
        <w:tab/>
      </w:r>
      <w:r w:rsidR="00A01755">
        <w:rPr>
          <w:noProof/>
          <w:webHidden/>
        </w:rPr>
        <w:t>32</w:t>
      </w:r>
    </w:p>
    <w:p w14:paraId="411C8999" w14:textId="48027F6D" w:rsidR="003A5035" w:rsidRDefault="003A5035"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w:t>
      </w:r>
      <w:r w:rsidR="0001186D" w:rsidRPr="004634C0">
        <w:rPr>
          <w:noProof/>
        </w:rPr>
        <w:t>ure 13 Pairplot for Dataset</w:t>
      </w:r>
      <w:r w:rsidRPr="004634C0">
        <w:rPr>
          <w:noProof/>
          <w:webHidden/>
        </w:rPr>
        <w:tab/>
      </w:r>
      <w:r w:rsidR="00A01755">
        <w:rPr>
          <w:noProof/>
          <w:webHidden/>
        </w:rPr>
        <w:t>33</w:t>
      </w:r>
    </w:p>
    <w:p w14:paraId="7ED79110" w14:textId="035DE639" w:rsidR="003A5035" w:rsidRDefault="0001186D"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 14 Histplot for Temperature</w:t>
      </w:r>
      <w:r w:rsidR="003A5035" w:rsidRPr="004634C0">
        <w:rPr>
          <w:noProof/>
          <w:webHidden/>
        </w:rPr>
        <w:tab/>
      </w:r>
      <w:r w:rsidR="00A01755">
        <w:rPr>
          <w:noProof/>
          <w:webHidden/>
        </w:rPr>
        <w:t>34</w:t>
      </w:r>
    </w:p>
    <w:p w14:paraId="2EE514E4" w14:textId="7678100E" w:rsidR="003A5035" w:rsidRDefault="003A5035"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w:t>
      </w:r>
      <w:r w:rsidR="0001186D" w:rsidRPr="004634C0">
        <w:rPr>
          <w:noProof/>
        </w:rPr>
        <w:t>e 15 Countplot for Bedroom</w:t>
      </w:r>
      <w:r w:rsidRPr="004634C0">
        <w:rPr>
          <w:noProof/>
          <w:webHidden/>
        </w:rPr>
        <w:tab/>
      </w:r>
      <w:r w:rsidR="00A01755">
        <w:rPr>
          <w:noProof/>
          <w:webHidden/>
        </w:rPr>
        <w:t>34</w:t>
      </w:r>
    </w:p>
    <w:p w14:paraId="255F2EE5" w14:textId="0969ADAD" w:rsidR="003A5035" w:rsidRDefault="0001186D"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 16 Heatmap for Data</w:t>
      </w:r>
      <w:r w:rsidR="003A5035" w:rsidRPr="004634C0">
        <w:rPr>
          <w:noProof/>
          <w:webHidden/>
        </w:rPr>
        <w:tab/>
      </w:r>
      <w:r w:rsidR="00A01755">
        <w:rPr>
          <w:noProof/>
          <w:webHidden/>
        </w:rPr>
        <w:t>35</w:t>
      </w:r>
    </w:p>
    <w:p w14:paraId="4F96C648" w14:textId="466CEDB1" w:rsidR="003A5035" w:rsidRDefault="003A5035"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lastRenderedPageBreak/>
        <w:t>Figure 1</w:t>
      </w:r>
      <w:r w:rsidR="0001186D" w:rsidRPr="004634C0">
        <w:rPr>
          <w:noProof/>
        </w:rPr>
        <w:t>7 Barplot for Hour of the Day and Number of Anomalies</w:t>
      </w:r>
      <w:r w:rsidRPr="004634C0">
        <w:rPr>
          <w:noProof/>
          <w:webHidden/>
        </w:rPr>
        <w:tab/>
      </w:r>
      <w:r w:rsidR="00A01755">
        <w:rPr>
          <w:noProof/>
          <w:webHidden/>
        </w:rPr>
        <w:t>36</w:t>
      </w:r>
    </w:p>
    <w:p w14:paraId="66418FBF" w14:textId="24AD90DA" w:rsidR="003A5035" w:rsidRDefault="0001186D"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w:t>
      </w:r>
      <w:r w:rsidR="00A01755">
        <w:rPr>
          <w:noProof/>
        </w:rPr>
        <w:t xml:space="preserve"> </w:t>
      </w:r>
      <w:r w:rsidRPr="004634C0">
        <w:rPr>
          <w:noProof/>
        </w:rPr>
        <w:t>18 Import the Libraries</w:t>
      </w:r>
      <w:r w:rsidR="003A5035" w:rsidRPr="004634C0">
        <w:rPr>
          <w:noProof/>
          <w:webHidden/>
        </w:rPr>
        <w:tab/>
      </w:r>
      <w:r w:rsidR="00A01755">
        <w:rPr>
          <w:noProof/>
          <w:webHidden/>
        </w:rPr>
        <w:t>37</w:t>
      </w:r>
    </w:p>
    <w:p w14:paraId="7C34792F" w14:textId="66B2F5CE" w:rsidR="003A5035" w:rsidRDefault="0001186D"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 19 Read the Dataset</w:t>
      </w:r>
      <w:r w:rsidR="003A5035" w:rsidRPr="004634C0">
        <w:rPr>
          <w:noProof/>
          <w:webHidden/>
        </w:rPr>
        <w:tab/>
      </w:r>
      <w:r w:rsidR="00A01755">
        <w:rPr>
          <w:noProof/>
          <w:webHidden/>
        </w:rPr>
        <w:t>37</w:t>
      </w:r>
    </w:p>
    <w:p w14:paraId="041A085F" w14:textId="20FC34D0" w:rsidR="003A5035" w:rsidRDefault="003A5035"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 xml:space="preserve">Figure </w:t>
      </w:r>
      <w:r w:rsidR="0038143F" w:rsidRPr="004634C0">
        <w:rPr>
          <w:noProof/>
        </w:rPr>
        <w:t>20 Merged the Two Dataset</w:t>
      </w:r>
      <w:r w:rsidRPr="004634C0">
        <w:rPr>
          <w:noProof/>
          <w:webHidden/>
        </w:rPr>
        <w:tab/>
      </w:r>
      <w:r w:rsidR="00A01755">
        <w:rPr>
          <w:noProof/>
          <w:webHidden/>
        </w:rPr>
        <w:t>37</w:t>
      </w:r>
    </w:p>
    <w:p w14:paraId="75BFE792" w14:textId="7E630464" w:rsidR="003A5035" w:rsidRDefault="0038143F"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 xml:space="preserve">Figure 21 </w:t>
      </w:r>
      <w:r w:rsidR="00856F0B" w:rsidRPr="004634C0">
        <w:rPr>
          <w:noProof/>
        </w:rPr>
        <w:t>Filling the missing Value in merged data</w:t>
      </w:r>
      <w:r w:rsidR="00856F0B" w:rsidRPr="004634C0">
        <w:rPr>
          <w:noProof/>
        </w:rPr>
        <w:tab/>
      </w:r>
      <w:r w:rsidR="00A01755">
        <w:rPr>
          <w:noProof/>
        </w:rPr>
        <w:t>38</w:t>
      </w:r>
    </w:p>
    <w:p w14:paraId="5E23BBAE" w14:textId="14D4B081" w:rsidR="003A5035" w:rsidRDefault="003A5035"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w:t>
      </w:r>
      <w:r w:rsidR="00856F0B" w:rsidRPr="004634C0">
        <w:rPr>
          <w:noProof/>
        </w:rPr>
        <w:t>re 22 Separating the Dependent and Independent Varaibles</w:t>
      </w:r>
      <w:r w:rsidRPr="004634C0">
        <w:rPr>
          <w:noProof/>
          <w:webHidden/>
        </w:rPr>
        <w:tab/>
      </w:r>
      <w:r w:rsidR="00A01755">
        <w:rPr>
          <w:noProof/>
          <w:webHidden/>
        </w:rPr>
        <w:t>38</w:t>
      </w:r>
    </w:p>
    <w:p w14:paraId="1BE3F4C7" w14:textId="6630ACE2" w:rsidR="003A5035" w:rsidRDefault="00856F0B"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Figure 23 Normalize the</w:t>
      </w:r>
      <w:r w:rsidRPr="004634C0">
        <w:rPr>
          <w:noProof/>
        </w:rPr>
        <w:t xml:space="preserve"> </w:t>
      </w:r>
      <w:r w:rsidRPr="004634C0">
        <w:rPr>
          <w:noProof/>
        </w:rPr>
        <w:t>Dataset</w:t>
      </w:r>
      <w:r w:rsidR="003A5035" w:rsidRPr="004634C0">
        <w:rPr>
          <w:noProof/>
          <w:webHidden/>
        </w:rPr>
        <w:tab/>
      </w:r>
      <w:r w:rsidR="00A01755">
        <w:rPr>
          <w:noProof/>
          <w:webHidden/>
        </w:rPr>
        <w:t>38</w:t>
      </w:r>
    </w:p>
    <w:p w14:paraId="133245B8" w14:textId="7465567B" w:rsidR="003A5035" w:rsidRDefault="003A5035" w:rsidP="003A5035">
      <w:pPr>
        <w:pStyle w:val="TableofFigures"/>
        <w:tabs>
          <w:tab w:val="right" w:leader="dot" w:pos="9350"/>
        </w:tabs>
        <w:rPr>
          <w:rFonts w:asciiTheme="minorHAnsi" w:hAnsiTheme="minorHAnsi" w:cstheme="minorBidi"/>
          <w:noProof/>
          <w:sz w:val="22"/>
          <w:szCs w:val="20"/>
          <w:lang w:val="en-GB" w:eastAsia="en-GB" w:bidi="mr-IN"/>
          <w14:ligatures w14:val="standardContextual"/>
        </w:rPr>
      </w:pPr>
      <w:r w:rsidRPr="004634C0">
        <w:rPr>
          <w:noProof/>
        </w:rPr>
        <w:t>Figur</w:t>
      </w:r>
      <w:r w:rsidR="00856F0B" w:rsidRPr="004634C0">
        <w:rPr>
          <w:noProof/>
        </w:rPr>
        <w:t>e 24 Perform Train and Test Spilt</w:t>
      </w:r>
      <w:r w:rsidRPr="004634C0">
        <w:rPr>
          <w:noProof/>
          <w:webHidden/>
        </w:rPr>
        <w:tab/>
      </w:r>
      <w:r w:rsidR="00A01755">
        <w:rPr>
          <w:noProof/>
          <w:webHidden/>
        </w:rPr>
        <w:t>39</w:t>
      </w:r>
    </w:p>
    <w:p w14:paraId="0AA96C01" w14:textId="6EB39A9A" w:rsidR="003A5035" w:rsidRDefault="003A5035" w:rsidP="003A5035">
      <w:pPr>
        <w:pStyle w:val="TableofFigures"/>
        <w:tabs>
          <w:tab w:val="right" w:leader="dot" w:pos="9350"/>
        </w:tabs>
      </w:pPr>
      <w:r w:rsidRPr="004634C0">
        <w:rPr>
          <w:noProof/>
        </w:rPr>
        <w:t>Figure</w:t>
      </w:r>
      <w:r w:rsidR="00856F0B" w:rsidRPr="004634C0">
        <w:rPr>
          <w:noProof/>
        </w:rPr>
        <w:t xml:space="preserve"> 25 Call an</w:t>
      </w:r>
      <w:r w:rsidR="00856F0B" w:rsidRPr="004634C0">
        <w:rPr>
          <w:noProof/>
        </w:rPr>
        <w:t>d</w:t>
      </w:r>
      <w:r w:rsidR="00856F0B" w:rsidRPr="004634C0">
        <w:rPr>
          <w:noProof/>
        </w:rPr>
        <w:t xml:space="preserve"> Fit t</w:t>
      </w:r>
      <w:r w:rsidR="00856F0B" w:rsidRPr="004634C0">
        <w:rPr>
          <w:noProof/>
        </w:rPr>
        <w:t>h</w:t>
      </w:r>
      <w:r w:rsidR="00856F0B" w:rsidRPr="004634C0">
        <w:rPr>
          <w:noProof/>
        </w:rPr>
        <w:t>e DBSC</w:t>
      </w:r>
      <w:r w:rsidR="00856F0B" w:rsidRPr="004634C0">
        <w:rPr>
          <w:noProof/>
        </w:rPr>
        <w:t>A</w:t>
      </w:r>
      <w:r w:rsidR="00856F0B" w:rsidRPr="004634C0">
        <w:rPr>
          <w:noProof/>
        </w:rPr>
        <w:t>N</w:t>
      </w:r>
      <w:r w:rsidRPr="004634C0">
        <w:rPr>
          <w:noProof/>
          <w:webHidden/>
        </w:rPr>
        <w:tab/>
      </w:r>
      <w:r w:rsidR="004634C0">
        <w:rPr>
          <w:noProof/>
          <w:webHidden/>
        </w:rPr>
        <w:t>39</w:t>
      </w:r>
    </w:p>
    <w:p w14:paraId="20A112C5" w14:textId="77777777" w:rsidR="003A5035" w:rsidRPr="009B2B79" w:rsidRDefault="003A5035" w:rsidP="003A5035">
      <w:pPr>
        <w:rPr>
          <w:lang w:eastAsia="en-IN"/>
        </w:rPr>
      </w:pPr>
    </w:p>
    <w:p w14:paraId="5E59D014" w14:textId="77777777" w:rsidR="003A5035" w:rsidRDefault="003A5035" w:rsidP="003A5035">
      <w:pPr>
        <w:spacing w:after="160" w:line="256" w:lineRule="auto"/>
        <w:rPr>
          <w:b/>
          <w:bCs/>
          <w:sz w:val="32"/>
          <w:szCs w:val="28"/>
          <w:lang w:val="en"/>
        </w:rPr>
      </w:pPr>
      <w:r>
        <w:rPr>
          <w:b/>
          <w:bCs/>
          <w:sz w:val="32"/>
          <w:szCs w:val="28"/>
          <w:lang w:val="en"/>
        </w:rPr>
        <w:t>Table of Tables</w:t>
      </w:r>
    </w:p>
    <w:p w14:paraId="3690782B" w14:textId="4BD57EA6" w:rsidR="003A5035" w:rsidRPr="00230AE1" w:rsidRDefault="003A5035" w:rsidP="003A5035">
      <w:pPr>
        <w:pStyle w:val="TableofFigures"/>
        <w:tabs>
          <w:tab w:val="right" w:leader="dot" w:pos="9350"/>
        </w:tabs>
        <w:rPr>
          <w:rStyle w:val="Hyperlink"/>
          <w:rFonts w:cs="Times New Roman"/>
          <w:noProof/>
          <w:szCs w:val="24"/>
        </w:rPr>
      </w:pPr>
      <w:r w:rsidRPr="00230AE1">
        <w:rPr>
          <w:rFonts w:cs="Times New Roman"/>
          <w:b/>
          <w:bCs/>
          <w:lang w:val="en"/>
        </w:rPr>
        <w:fldChar w:fldCharType="begin"/>
      </w:r>
      <w:r w:rsidRPr="00230AE1">
        <w:rPr>
          <w:rFonts w:cs="Times New Roman"/>
          <w:b/>
          <w:bCs/>
          <w:lang w:val="en"/>
        </w:rPr>
        <w:instrText xml:space="preserve"> TOC \h \z \c "Table" </w:instrText>
      </w:r>
      <w:r w:rsidRPr="00230AE1">
        <w:rPr>
          <w:rFonts w:cs="Times New Roman"/>
          <w:b/>
          <w:bCs/>
          <w:lang w:val="en"/>
        </w:rPr>
        <w:fldChar w:fldCharType="separate"/>
      </w:r>
      <w:r w:rsidR="007B2153" w:rsidRPr="00230AE1">
        <w:rPr>
          <w:rFonts w:cs="Times New Roman"/>
          <w:szCs w:val="24"/>
        </w:rPr>
        <w:t>Table 1: Gantt chart</w:t>
      </w:r>
      <w:r w:rsidR="00D90477">
        <w:rPr>
          <w:rFonts w:cs="Times New Roman"/>
          <w:szCs w:val="24"/>
        </w:rPr>
        <w:t>.</w:t>
      </w:r>
      <w:r w:rsidR="007B2153" w:rsidRPr="00230AE1">
        <w:rPr>
          <w:rFonts w:cs="Times New Roman"/>
          <w:szCs w:val="24"/>
        </w:rPr>
        <w:t>...................................................................................................</w:t>
      </w:r>
      <w:r w:rsidR="00D90477">
        <w:rPr>
          <w:rFonts w:cs="Times New Roman"/>
          <w:szCs w:val="24"/>
        </w:rPr>
        <w:t>.............</w:t>
      </w:r>
      <w:r w:rsidR="007B2153" w:rsidRPr="00230AE1">
        <w:rPr>
          <w:rFonts w:cs="Times New Roman"/>
          <w:szCs w:val="24"/>
        </w:rPr>
        <w:t>.25</w:t>
      </w:r>
    </w:p>
    <w:p w14:paraId="5F5EC87C" w14:textId="79C9534A" w:rsidR="00856F0B" w:rsidRPr="00230AE1" w:rsidRDefault="00856F0B" w:rsidP="00856F0B">
      <w:pPr>
        <w:rPr>
          <w:rFonts w:ascii="Times New Roman" w:hAnsi="Times New Roman" w:cs="Times New Roman"/>
          <w:sz w:val="24"/>
          <w:szCs w:val="24"/>
          <w:lang w:eastAsia="en-IN"/>
        </w:rPr>
      </w:pPr>
      <w:r w:rsidRPr="00230AE1">
        <w:rPr>
          <w:rFonts w:ascii="Times New Roman" w:hAnsi="Times New Roman" w:cs="Times New Roman"/>
          <w:sz w:val="24"/>
          <w:szCs w:val="24"/>
          <w:lang w:eastAsia="en-IN"/>
        </w:rPr>
        <w:t>Table 2: Accuracy of the Models</w:t>
      </w:r>
      <w:r w:rsidR="00D90477">
        <w:rPr>
          <w:rFonts w:ascii="Times New Roman" w:hAnsi="Times New Roman" w:cs="Times New Roman"/>
          <w:sz w:val="24"/>
          <w:szCs w:val="24"/>
          <w:lang w:eastAsia="en-IN"/>
        </w:rPr>
        <w:t>.</w:t>
      </w:r>
      <w:r w:rsidRPr="00230AE1">
        <w:rPr>
          <w:rFonts w:ascii="Times New Roman" w:hAnsi="Times New Roman" w:cs="Times New Roman"/>
          <w:sz w:val="24"/>
          <w:szCs w:val="24"/>
          <w:lang w:eastAsia="en-IN"/>
        </w:rPr>
        <w:t>..............................................................................</w:t>
      </w:r>
      <w:r w:rsidR="007B2153" w:rsidRPr="00230AE1">
        <w:rPr>
          <w:rFonts w:ascii="Times New Roman" w:hAnsi="Times New Roman" w:cs="Times New Roman"/>
          <w:sz w:val="24"/>
          <w:szCs w:val="24"/>
          <w:lang w:eastAsia="en-IN"/>
        </w:rPr>
        <w:t>..............41</w:t>
      </w:r>
    </w:p>
    <w:p w14:paraId="523E2618" w14:textId="30CDCF32" w:rsidR="00856F0B" w:rsidRPr="00230AE1" w:rsidRDefault="00230AE1" w:rsidP="00856F0B">
      <w:pPr>
        <w:rPr>
          <w:rFonts w:ascii="Times New Roman" w:hAnsi="Times New Roman" w:cs="Times New Roman"/>
          <w:sz w:val="24"/>
          <w:szCs w:val="24"/>
          <w:lang w:eastAsia="en-IN"/>
        </w:rPr>
      </w:pPr>
      <w:r w:rsidRPr="00230AE1">
        <w:rPr>
          <w:rFonts w:ascii="Times New Roman" w:hAnsi="Times New Roman" w:cs="Times New Roman"/>
          <w:sz w:val="24"/>
          <w:szCs w:val="24"/>
          <w:lang w:eastAsia="en-IN"/>
        </w:rPr>
        <w:t>T</w:t>
      </w:r>
      <w:r w:rsidR="00856F0B" w:rsidRPr="00230AE1">
        <w:rPr>
          <w:rFonts w:ascii="Times New Roman" w:hAnsi="Times New Roman" w:cs="Times New Roman"/>
          <w:sz w:val="24"/>
          <w:szCs w:val="24"/>
          <w:lang w:eastAsia="en-IN"/>
        </w:rPr>
        <w:t>able 3:</w:t>
      </w:r>
      <w:r w:rsidRPr="00230AE1">
        <w:rPr>
          <w:rFonts w:ascii="Times New Roman" w:hAnsi="Times New Roman" w:cs="Times New Roman"/>
          <w:sz w:val="24"/>
          <w:szCs w:val="24"/>
          <w:lang w:eastAsia="en-IN"/>
        </w:rPr>
        <w:t xml:space="preserve"> </w:t>
      </w:r>
      <w:r w:rsidR="00856F0B" w:rsidRPr="00230AE1">
        <w:rPr>
          <w:rFonts w:ascii="Times New Roman" w:hAnsi="Times New Roman" w:cs="Times New Roman"/>
          <w:sz w:val="24"/>
          <w:szCs w:val="24"/>
          <w:lang w:eastAsia="en-IN"/>
        </w:rPr>
        <w:t>Precision,</w:t>
      </w:r>
      <w:r w:rsidRPr="00230AE1">
        <w:rPr>
          <w:rFonts w:ascii="Times New Roman" w:hAnsi="Times New Roman" w:cs="Times New Roman"/>
          <w:sz w:val="24"/>
          <w:szCs w:val="24"/>
          <w:lang w:eastAsia="en-IN"/>
        </w:rPr>
        <w:t xml:space="preserve"> </w:t>
      </w:r>
      <w:r w:rsidR="00856F0B" w:rsidRPr="00230AE1">
        <w:rPr>
          <w:rFonts w:ascii="Times New Roman" w:hAnsi="Times New Roman" w:cs="Times New Roman"/>
          <w:sz w:val="24"/>
          <w:szCs w:val="24"/>
          <w:lang w:eastAsia="en-IN"/>
        </w:rPr>
        <w:t>Recal</w:t>
      </w:r>
      <w:r w:rsidRPr="00230AE1">
        <w:rPr>
          <w:rFonts w:ascii="Times New Roman" w:hAnsi="Times New Roman" w:cs="Times New Roman"/>
          <w:sz w:val="24"/>
          <w:szCs w:val="24"/>
          <w:lang w:eastAsia="en-IN"/>
        </w:rPr>
        <w:t>l</w:t>
      </w:r>
      <w:r w:rsidR="00856F0B" w:rsidRPr="00230AE1">
        <w:rPr>
          <w:rFonts w:ascii="Times New Roman" w:hAnsi="Times New Roman" w:cs="Times New Roman"/>
          <w:sz w:val="24"/>
          <w:szCs w:val="24"/>
          <w:lang w:eastAsia="en-IN"/>
        </w:rPr>
        <w:t xml:space="preserve"> and F</w:t>
      </w:r>
      <w:r w:rsidRPr="00230AE1">
        <w:rPr>
          <w:rFonts w:ascii="Times New Roman" w:hAnsi="Times New Roman" w:cs="Times New Roman"/>
          <w:sz w:val="24"/>
          <w:szCs w:val="24"/>
          <w:lang w:eastAsia="en-IN"/>
        </w:rPr>
        <w:t>1</w:t>
      </w:r>
      <w:r w:rsidR="00856F0B" w:rsidRPr="00230AE1">
        <w:rPr>
          <w:rFonts w:ascii="Times New Roman" w:hAnsi="Times New Roman" w:cs="Times New Roman"/>
          <w:sz w:val="24"/>
          <w:szCs w:val="24"/>
          <w:lang w:eastAsia="en-IN"/>
        </w:rPr>
        <w:t xml:space="preserve"> Score........................................................</w:t>
      </w:r>
      <w:r w:rsidR="007B2153" w:rsidRPr="00230AE1">
        <w:rPr>
          <w:rFonts w:ascii="Times New Roman" w:hAnsi="Times New Roman" w:cs="Times New Roman"/>
          <w:sz w:val="24"/>
          <w:szCs w:val="24"/>
          <w:lang w:eastAsia="en-IN"/>
        </w:rPr>
        <w:t>........................</w:t>
      </w:r>
      <w:r w:rsidR="00856F0B" w:rsidRPr="00230AE1">
        <w:rPr>
          <w:rFonts w:ascii="Times New Roman" w:hAnsi="Times New Roman" w:cs="Times New Roman"/>
          <w:sz w:val="24"/>
          <w:szCs w:val="24"/>
          <w:lang w:eastAsia="en-IN"/>
        </w:rPr>
        <w:t>...</w:t>
      </w:r>
      <w:r w:rsidR="007B2153" w:rsidRPr="00230AE1">
        <w:rPr>
          <w:rFonts w:ascii="Times New Roman" w:hAnsi="Times New Roman" w:cs="Times New Roman"/>
          <w:sz w:val="24"/>
          <w:szCs w:val="24"/>
          <w:lang w:eastAsia="en-IN"/>
        </w:rPr>
        <w:t>42</w:t>
      </w:r>
    </w:p>
    <w:p w14:paraId="33AD13E9" w14:textId="02E5E2E8" w:rsidR="00281DC7" w:rsidRPr="00281DC7" w:rsidRDefault="003A5035" w:rsidP="002D69E5">
      <w:pPr>
        <w:rPr>
          <w:lang w:val="en-US"/>
        </w:rPr>
      </w:pPr>
      <w:r w:rsidRPr="00230AE1">
        <w:rPr>
          <w:rFonts w:ascii="Times New Roman" w:hAnsi="Times New Roman" w:cs="Times New Roman"/>
          <w:b/>
          <w:bCs/>
          <w:lang w:val="en"/>
        </w:rPr>
        <w:fldChar w:fldCharType="end"/>
      </w:r>
      <w:r>
        <w:rPr>
          <w:lang w:val="en-US"/>
        </w:rPr>
        <w:fldChar w:fldCharType="begin"/>
      </w:r>
      <w:r>
        <w:rPr>
          <w:lang w:val="en-US"/>
        </w:rPr>
        <w:instrText xml:space="preserve"> TOC \h \z \c "Figure" </w:instrText>
      </w:r>
      <w:r w:rsidR="00000000">
        <w:rPr>
          <w:lang w:val="en-US"/>
        </w:rPr>
        <w:fldChar w:fldCharType="separate"/>
      </w:r>
      <w:r>
        <w:rPr>
          <w:lang w:val="en-US"/>
        </w:rPr>
        <w:fldChar w:fldCharType="end"/>
      </w:r>
    </w:p>
    <w:p w14:paraId="11E19F33" w14:textId="77777777" w:rsidR="00281DC7" w:rsidRDefault="00281DC7" w:rsidP="004B2477">
      <w:pPr>
        <w:pStyle w:val="Heading1"/>
        <w:rPr>
          <w:lang w:val="en-US"/>
        </w:rPr>
      </w:pPr>
    </w:p>
    <w:p w14:paraId="17A51AEE" w14:textId="77777777" w:rsidR="00281DC7" w:rsidRDefault="00281DC7" w:rsidP="004B2477">
      <w:pPr>
        <w:pStyle w:val="Heading1"/>
        <w:rPr>
          <w:lang w:val="en-US"/>
        </w:rPr>
      </w:pPr>
    </w:p>
    <w:p w14:paraId="1BCDC8FE" w14:textId="77777777" w:rsidR="00432301" w:rsidRDefault="00432301" w:rsidP="00432301">
      <w:pPr>
        <w:rPr>
          <w:lang w:val="en-US"/>
        </w:rPr>
      </w:pPr>
    </w:p>
    <w:p w14:paraId="7E47FC1C" w14:textId="77777777" w:rsidR="00432301" w:rsidRPr="00432301" w:rsidRDefault="00432301" w:rsidP="00432301">
      <w:pPr>
        <w:rPr>
          <w:lang w:val="en-US"/>
        </w:rPr>
      </w:pPr>
    </w:p>
    <w:p w14:paraId="48BE14DC" w14:textId="77777777" w:rsidR="00432301" w:rsidRPr="00432301" w:rsidRDefault="00432301" w:rsidP="00432301">
      <w:pPr>
        <w:rPr>
          <w:lang w:val="en-US"/>
        </w:rPr>
      </w:pPr>
    </w:p>
    <w:p w14:paraId="7619856A" w14:textId="630058FD" w:rsidR="00281DC7" w:rsidRDefault="00383477" w:rsidP="00E71636">
      <w:pPr>
        <w:pStyle w:val="Heading1"/>
        <w:jc w:val="both"/>
        <w:rPr>
          <w:rFonts w:ascii="Times New Roman" w:hAnsi="Times New Roman" w:cs="Times New Roman"/>
          <w:sz w:val="24"/>
          <w:szCs w:val="24"/>
          <w:lang w:val="en-US"/>
        </w:rPr>
      </w:pPr>
      <w:bookmarkStart w:id="5" w:name="_Toc155527969"/>
      <w:r w:rsidRPr="00383477">
        <w:rPr>
          <w:rFonts w:ascii="Times New Roman" w:hAnsi="Times New Roman" w:cs="Times New Roman"/>
          <w:sz w:val="24"/>
          <w:szCs w:val="24"/>
          <w:lang w:val="en-US"/>
        </w:rPr>
        <w:lastRenderedPageBreak/>
        <w:t>Abstract:</w:t>
      </w:r>
      <w:bookmarkEnd w:id="5"/>
    </w:p>
    <w:p w14:paraId="0FBB2E80" w14:textId="1AF39FB2" w:rsidR="00432301" w:rsidRPr="00432301" w:rsidRDefault="00432301" w:rsidP="00432301">
      <w:pPr>
        <w:jc w:val="both"/>
        <w:rPr>
          <w:lang w:val="en-US"/>
        </w:rPr>
      </w:pPr>
      <w:r w:rsidRPr="00497F6A">
        <w:rPr>
          <w:rFonts w:ascii="Times New Roman" w:hAnsi="Times New Roman" w:cs="Times New Roman"/>
          <w:sz w:val="24"/>
          <w:szCs w:val="24"/>
        </w:rPr>
        <w:t>In the domain of Smart Elderly Home Monitoring, our research aims to elevate anomaly detection by integrating gas, temperature, and position sensors. Leveraging four distinct models—Autoencoder, Local Outliers Factor (LOF), Isolation Forest, and One-Class Support Vector Machine (SVM)—our study provides a comprehensive analysis. The Autoencoder excels, securing a flawless accuracy score of 1.00, showcasing its proficiency in detecting even the most subtle deviations. Following closely, the LOF model demonstrates commendable performance with an accuracy of 0.90, effectively identifying local outliers. The Isolation Forest mirrors the Autoencoder's prowess with a perfect accuracy score. However, the One-Class SVM reveals limitations with a comparatively lower accuracy of 0.03, indicating challenges in its anomaly detection capability within the defined parameters. This research contributes significantly to the field of smart home monitoring, furnishing valuable insights for optimal anomaly detection model selection to fortify the safety and well-being of elderly individuals in a home environment.</w:t>
      </w:r>
    </w:p>
    <w:p w14:paraId="0855F6EC" w14:textId="77777777" w:rsidR="00793B58" w:rsidRDefault="00793B58" w:rsidP="00E71636">
      <w:pPr>
        <w:pStyle w:val="Heading2"/>
        <w:jc w:val="both"/>
        <w:rPr>
          <w:lang w:val="en-US"/>
        </w:rPr>
      </w:pPr>
      <w:bookmarkStart w:id="6" w:name="_Toc155527971"/>
      <w:r>
        <w:rPr>
          <w:lang w:val="en-US"/>
        </w:rPr>
        <w:t>Chapter 1</w:t>
      </w:r>
      <w:r w:rsidR="006D769F">
        <w:rPr>
          <w:lang w:val="en-US"/>
        </w:rPr>
        <w:t>: Introduction</w:t>
      </w:r>
      <w:bookmarkEnd w:id="6"/>
    </w:p>
    <w:p w14:paraId="6DE79FC2" w14:textId="77777777" w:rsidR="00432301" w:rsidRDefault="00432301" w:rsidP="00432301">
      <w:pPr>
        <w:jc w:val="both"/>
        <w:rPr>
          <w:rFonts w:ascii="Times New Roman" w:hAnsi="Times New Roman" w:cs="Times New Roman"/>
          <w:sz w:val="24"/>
          <w:szCs w:val="24"/>
          <w:lang w:val="en-US"/>
        </w:rPr>
      </w:pPr>
      <w:bookmarkStart w:id="7" w:name="_Toc111023628"/>
      <w:bookmarkStart w:id="8" w:name="_Toc118392527"/>
      <w:bookmarkStart w:id="9" w:name="_Toc155527972"/>
      <w:r w:rsidRPr="006D769F">
        <w:rPr>
          <w:rFonts w:ascii="Times New Roman" w:hAnsi="Times New Roman" w:cs="Times New Roman"/>
          <w:sz w:val="24"/>
          <w:szCs w:val="24"/>
          <w:lang w:val="en-US"/>
        </w:rPr>
        <w:t>In the landscape of contemporary healthcare, the integration of advanced sensor technologies holds transformative potential, particularly in the context of Smart Elderly Home Monitoring. This research endeavors to amalgamate gas, temperature, and position sensors to create a comprehensive system aimed at enhancing anomaly detection and fortifying the safety of elderly residents. With the overarching goal of ensuring a secure and conducive living environment for seniors, our study employs three distinct anomaly prediction models: Autoencoder,</w:t>
      </w:r>
      <w:r>
        <w:rPr>
          <w:rFonts w:ascii="Times New Roman" w:hAnsi="Times New Roman" w:cs="Times New Roman"/>
          <w:sz w:val="24"/>
          <w:szCs w:val="24"/>
          <w:lang w:val="en-US"/>
        </w:rPr>
        <w:t xml:space="preserve"> Isolation Forest,</w:t>
      </w:r>
      <w:r w:rsidRPr="006D769F">
        <w:rPr>
          <w:rFonts w:ascii="Times New Roman" w:hAnsi="Times New Roman" w:cs="Times New Roman"/>
          <w:sz w:val="24"/>
          <w:szCs w:val="24"/>
          <w:lang w:val="en-US"/>
        </w:rPr>
        <w:t xml:space="preserve"> Local Outliers Factor (LOF), and One-Class Support Vector Machine (SVM). The Autoencoder</w:t>
      </w:r>
      <w:r>
        <w:rPr>
          <w:rFonts w:ascii="Times New Roman" w:hAnsi="Times New Roman" w:cs="Times New Roman"/>
          <w:sz w:val="24"/>
          <w:szCs w:val="24"/>
          <w:lang w:val="en-US"/>
        </w:rPr>
        <w:t xml:space="preserve"> and Isolation Forest</w:t>
      </w:r>
      <w:r w:rsidRPr="006D769F">
        <w:rPr>
          <w:rFonts w:ascii="Times New Roman" w:hAnsi="Times New Roman" w:cs="Times New Roman"/>
          <w:sz w:val="24"/>
          <w:szCs w:val="24"/>
          <w:lang w:val="en-US"/>
        </w:rPr>
        <w:t>, showcasing unparalleled accuracy with a perfect score of 1.00, stands out as a promising solution for detecting subtle irregularities. As we navigate the intricacies of these models, this research contributes to the evolving field of smart home monitoring, offering a nuanced exploration of anomaly detection methodologies that can significantly impact the well-being of the elderly in their homes.</w:t>
      </w:r>
    </w:p>
    <w:p w14:paraId="2B0A9255" w14:textId="77777777" w:rsidR="006D769F" w:rsidRPr="002470B0" w:rsidRDefault="006D769F" w:rsidP="00E71636">
      <w:pPr>
        <w:keepNext/>
        <w:keepLines/>
        <w:spacing w:before="200" w:after="0" w:line="360" w:lineRule="auto"/>
        <w:jc w:val="both"/>
        <w:outlineLvl w:val="2"/>
        <w:rPr>
          <w:rFonts w:ascii="Times New Roman" w:eastAsia="Times New Roman" w:hAnsi="Times New Roman" w:cs="Times New Roman"/>
          <w:b/>
          <w:bCs/>
          <w:color w:val="4F81BD"/>
          <w:sz w:val="24"/>
          <w:szCs w:val="24"/>
          <w:lang w:eastAsia="en-IN"/>
        </w:rPr>
      </w:pPr>
      <w:r w:rsidRPr="002470B0">
        <w:rPr>
          <w:rFonts w:ascii="Times New Roman" w:eastAsia="Times New Roman" w:hAnsi="Times New Roman" w:cs="Times New Roman"/>
          <w:b/>
          <w:bCs/>
          <w:color w:val="4F81BD"/>
          <w:sz w:val="24"/>
          <w:szCs w:val="24"/>
          <w:lang w:eastAsia="en-IN"/>
        </w:rPr>
        <w:t>1.1 Back Ground scope</w:t>
      </w:r>
      <w:bookmarkEnd w:id="7"/>
      <w:bookmarkEnd w:id="8"/>
      <w:bookmarkEnd w:id="9"/>
    </w:p>
    <w:p w14:paraId="4F9C95DA" w14:textId="77777777" w:rsidR="00DB5BA1" w:rsidRPr="00DB5BA1" w:rsidRDefault="00DB5BA1" w:rsidP="00E71636">
      <w:pPr>
        <w:jc w:val="both"/>
        <w:rPr>
          <w:rFonts w:ascii="Times New Roman" w:hAnsi="Times New Roman" w:cs="Times New Roman"/>
          <w:sz w:val="24"/>
          <w:szCs w:val="24"/>
        </w:rPr>
      </w:pPr>
      <w:r w:rsidRPr="00DB5BA1">
        <w:rPr>
          <w:rFonts w:ascii="Times New Roman" w:hAnsi="Times New Roman" w:cs="Times New Roman"/>
          <w:sz w:val="24"/>
          <w:szCs w:val="24"/>
        </w:rPr>
        <w:t>The confluence of demographic shifts and technological advancements has significantly altered the landscape of healthcare, with a pronounced impact on the aging population. According to the United States Census Bureau, the proportion of individuals aged 65 and above is projected to rise from 13% in 2013 to 20% by 2030 (U.S. Census Bureau, 2013). As longevity increases, so does the prevalence of age-related health challenges, including Alzheimer's disease and other cognitive impairments. Ali et al. (2019) estimate that these conditions affect approximately 5.2 million people above the age of 65, necessitating novel approaches to address the evolving healthcare needs of the elderly (Ali et al., 2019).</w:t>
      </w:r>
    </w:p>
    <w:p w14:paraId="452DB745" w14:textId="77777777" w:rsidR="00DB5BA1" w:rsidRPr="00DB5BA1" w:rsidRDefault="00DB5BA1" w:rsidP="00E71636">
      <w:pPr>
        <w:jc w:val="both"/>
        <w:rPr>
          <w:rFonts w:ascii="Times New Roman" w:hAnsi="Times New Roman" w:cs="Times New Roman"/>
          <w:sz w:val="24"/>
          <w:szCs w:val="24"/>
        </w:rPr>
      </w:pPr>
      <w:r w:rsidRPr="00DB5BA1">
        <w:rPr>
          <w:rFonts w:ascii="Times New Roman" w:hAnsi="Times New Roman" w:cs="Times New Roman"/>
          <w:sz w:val="24"/>
          <w:szCs w:val="24"/>
        </w:rPr>
        <w:t xml:space="preserve">Wearable sensing technology has emerged as a transformative force in various domains, including healthcare and safety. In the construction industry, </w:t>
      </w:r>
      <w:proofErr w:type="spellStart"/>
      <w:r w:rsidRPr="00DB5BA1">
        <w:rPr>
          <w:rFonts w:ascii="Times New Roman" w:hAnsi="Times New Roman" w:cs="Times New Roman"/>
          <w:sz w:val="24"/>
          <w:szCs w:val="24"/>
        </w:rPr>
        <w:t>Ahn</w:t>
      </w:r>
      <w:proofErr w:type="spellEnd"/>
      <w:r w:rsidRPr="00DB5BA1">
        <w:rPr>
          <w:rFonts w:ascii="Times New Roman" w:hAnsi="Times New Roman" w:cs="Times New Roman"/>
          <w:sz w:val="24"/>
          <w:szCs w:val="24"/>
        </w:rPr>
        <w:t xml:space="preserve"> et al. (2019) demonstrate the applications of wearable sensors for safety and health monitoring, illustrating the potential of continuous physiological data collection (</w:t>
      </w:r>
      <w:proofErr w:type="spellStart"/>
      <w:r w:rsidRPr="00DB5BA1">
        <w:rPr>
          <w:rFonts w:ascii="Times New Roman" w:hAnsi="Times New Roman" w:cs="Times New Roman"/>
          <w:sz w:val="24"/>
          <w:szCs w:val="24"/>
        </w:rPr>
        <w:t>Ahn</w:t>
      </w:r>
      <w:proofErr w:type="spellEnd"/>
      <w:r w:rsidRPr="00DB5BA1">
        <w:rPr>
          <w:rFonts w:ascii="Times New Roman" w:hAnsi="Times New Roman" w:cs="Times New Roman"/>
          <w:sz w:val="24"/>
          <w:szCs w:val="24"/>
        </w:rPr>
        <w:t xml:space="preserve"> et al., 2019). This technology has paved the way for real-time monitoring, providing valuable insights into the well-being of individuals. As </w:t>
      </w:r>
      <w:r w:rsidRPr="00DB5BA1">
        <w:rPr>
          <w:rFonts w:ascii="Times New Roman" w:hAnsi="Times New Roman" w:cs="Times New Roman"/>
          <w:sz w:val="24"/>
          <w:szCs w:val="24"/>
        </w:rPr>
        <w:lastRenderedPageBreak/>
        <w:t>individuals age, the continuous monitoring of physiological parameters becomes particularly crucial for early detection of health issues and proactive intervention.</w:t>
      </w:r>
    </w:p>
    <w:p w14:paraId="05DC9B33" w14:textId="77777777" w:rsidR="00DB5BA1" w:rsidRPr="00DB5BA1" w:rsidRDefault="00DB5BA1" w:rsidP="00E71636">
      <w:pPr>
        <w:jc w:val="both"/>
        <w:rPr>
          <w:rFonts w:ascii="Times New Roman" w:hAnsi="Times New Roman" w:cs="Times New Roman"/>
          <w:sz w:val="24"/>
          <w:szCs w:val="24"/>
        </w:rPr>
      </w:pPr>
      <w:r w:rsidRPr="00DB5BA1">
        <w:rPr>
          <w:rFonts w:ascii="Times New Roman" w:hAnsi="Times New Roman" w:cs="Times New Roman"/>
          <w:sz w:val="24"/>
          <w:szCs w:val="24"/>
        </w:rPr>
        <w:t>The proliferation of the Internet of Things (IoT) further amplifies the potential for real-time monitoring and data-driven insights. Machine learning and deep learning techniques, as reviewed by Al-</w:t>
      </w:r>
      <w:proofErr w:type="spellStart"/>
      <w:r w:rsidRPr="00DB5BA1">
        <w:rPr>
          <w:rFonts w:ascii="Times New Roman" w:hAnsi="Times New Roman" w:cs="Times New Roman"/>
          <w:sz w:val="24"/>
          <w:szCs w:val="24"/>
        </w:rPr>
        <w:t>amri</w:t>
      </w:r>
      <w:proofErr w:type="spellEnd"/>
      <w:r w:rsidRPr="00DB5BA1">
        <w:rPr>
          <w:rFonts w:ascii="Times New Roman" w:hAnsi="Times New Roman" w:cs="Times New Roman"/>
          <w:sz w:val="24"/>
          <w:szCs w:val="24"/>
        </w:rPr>
        <w:t xml:space="preserve"> et al. (2021), play a pivotal role in processing and </w:t>
      </w:r>
      <w:proofErr w:type="spellStart"/>
      <w:r w:rsidRPr="00DB5BA1">
        <w:rPr>
          <w:rFonts w:ascii="Times New Roman" w:hAnsi="Times New Roman" w:cs="Times New Roman"/>
          <w:sz w:val="24"/>
          <w:szCs w:val="24"/>
        </w:rPr>
        <w:t>analyzing</w:t>
      </w:r>
      <w:proofErr w:type="spellEnd"/>
      <w:r w:rsidRPr="00DB5BA1">
        <w:rPr>
          <w:rFonts w:ascii="Times New Roman" w:hAnsi="Times New Roman" w:cs="Times New Roman"/>
          <w:sz w:val="24"/>
          <w:szCs w:val="24"/>
        </w:rPr>
        <w:t xml:space="preserve"> the voluminous and complex data generated by IoT devices, facilitating effective anomaly detection (Al-</w:t>
      </w:r>
      <w:proofErr w:type="spellStart"/>
      <w:r w:rsidRPr="00DB5BA1">
        <w:rPr>
          <w:rFonts w:ascii="Times New Roman" w:hAnsi="Times New Roman" w:cs="Times New Roman"/>
          <w:sz w:val="24"/>
          <w:szCs w:val="24"/>
        </w:rPr>
        <w:t>amri</w:t>
      </w:r>
      <w:proofErr w:type="spellEnd"/>
      <w:r w:rsidRPr="00DB5BA1">
        <w:rPr>
          <w:rFonts w:ascii="Times New Roman" w:hAnsi="Times New Roman" w:cs="Times New Roman"/>
          <w:sz w:val="24"/>
          <w:szCs w:val="24"/>
        </w:rPr>
        <w:t xml:space="preserve"> et al., 2021). As the elderly increasingly opt for aging in place, the concept of smart homes equipped with intelligent systems gains prominence. Such homes are envisioned as environments that can adapt to the unique needs of elderly residents, ensuring their safety and well-being (</w:t>
      </w:r>
      <w:proofErr w:type="spellStart"/>
      <w:r w:rsidRPr="00DB5BA1">
        <w:rPr>
          <w:rFonts w:ascii="Times New Roman" w:hAnsi="Times New Roman" w:cs="Times New Roman"/>
          <w:sz w:val="24"/>
          <w:szCs w:val="24"/>
        </w:rPr>
        <w:t>DeFranco</w:t>
      </w:r>
      <w:proofErr w:type="spellEnd"/>
      <w:r w:rsidRPr="00DB5BA1">
        <w:rPr>
          <w:rFonts w:ascii="Times New Roman" w:hAnsi="Times New Roman" w:cs="Times New Roman"/>
          <w:sz w:val="24"/>
          <w:szCs w:val="24"/>
        </w:rPr>
        <w:t xml:space="preserve"> &amp; </w:t>
      </w:r>
      <w:proofErr w:type="spellStart"/>
      <w:r w:rsidRPr="00DB5BA1">
        <w:rPr>
          <w:rFonts w:ascii="Times New Roman" w:hAnsi="Times New Roman" w:cs="Times New Roman"/>
          <w:sz w:val="24"/>
          <w:szCs w:val="24"/>
        </w:rPr>
        <w:t>Kassab</w:t>
      </w:r>
      <w:proofErr w:type="spellEnd"/>
      <w:r w:rsidRPr="00DB5BA1">
        <w:rPr>
          <w:rFonts w:ascii="Times New Roman" w:hAnsi="Times New Roman" w:cs="Times New Roman"/>
          <w:sz w:val="24"/>
          <w:szCs w:val="24"/>
        </w:rPr>
        <w:t>, 2021).</w:t>
      </w:r>
    </w:p>
    <w:p w14:paraId="7B3AB1CA" w14:textId="77777777" w:rsidR="00DB5BA1" w:rsidRPr="00DB5BA1" w:rsidRDefault="00DB5BA1" w:rsidP="00E71636">
      <w:pPr>
        <w:jc w:val="both"/>
        <w:rPr>
          <w:rFonts w:ascii="Times New Roman" w:hAnsi="Times New Roman" w:cs="Times New Roman"/>
          <w:sz w:val="24"/>
          <w:szCs w:val="24"/>
        </w:rPr>
      </w:pPr>
      <w:r w:rsidRPr="00DB5BA1">
        <w:rPr>
          <w:rFonts w:ascii="Times New Roman" w:hAnsi="Times New Roman" w:cs="Times New Roman"/>
          <w:sz w:val="24"/>
          <w:szCs w:val="24"/>
        </w:rPr>
        <w:t>Studies such as "Intelligent Autonomous Elderly Patient Home Monitoring System" (Ali et al., 2019) exemplify the practical application of smart home technologies in addressing the healthcare needs of the elderly. These systems integrate various sensors to monitor the health status of residents, providing a comprehensive approach to healthcare management (Ali et al., 2019). Furthermore, real-time health monitoring systems, as demonstrated by Bora et al. (2021), utilize platforms like Arduino and Raspberry Pi, showcasing the feasibility of implementing such technologies in real-world scenarios (Bora et al., 2021). The integration of gas, temperature, and position sensors within these systems presents a multifaceted approach to monitoring, allowing for the detection of anomalies that may indicate health issues or safety concerns.</w:t>
      </w:r>
    </w:p>
    <w:p w14:paraId="15C3906A" w14:textId="77777777" w:rsidR="00DB5BA1" w:rsidRPr="00DB5BA1" w:rsidRDefault="00DB5BA1" w:rsidP="00E71636">
      <w:pPr>
        <w:jc w:val="both"/>
        <w:rPr>
          <w:rFonts w:ascii="Times New Roman" w:hAnsi="Times New Roman" w:cs="Times New Roman"/>
          <w:sz w:val="24"/>
          <w:szCs w:val="24"/>
        </w:rPr>
      </w:pPr>
      <w:r w:rsidRPr="00DB5BA1">
        <w:rPr>
          <w:rFonts w:ascii="Times New Roman" w:hAnsi="Times New Roman" w:cs="Times New Roman"/>
          <w:sz w:val="24"/>
          <w:szCs w:val="24"/>
        </w:rPr>
        <w:t xml:space="preserve">However, the field of smart home research is not without challenges. Cook et al. (2019) highlight the need for effective anomaly detection methods for IoT time-series data, given its inherent complexity (Cook et al., 2019). An in-depth analysis and taxonomy of smart home research themes by </w:t>
      </w:r>
      <w:proofErr w:type="spellStart"/>
      <w:r w:rsidRPr="00DB5BA1">
        <w:rPr>
          <w:rFonts w:ascii="Times New Roman" w:hAnsi="Times New Roman" w:cs="Times New Roman"/>
          <w:sz w:val="24"/>
          <w:szCs w:val="24"/>
        </w:rPr>
        <w:t>DeFranco</w:t>
      </w:r>
      <w:proofErr w:type="spellEnd"/>
      <w:r w:rsidRPr="00DB5BA1">
        <w:rPr>
          <w:rFonts w:ascii="Times New Roman" w:hAnsi="Times New Roman" w:cs="Times New Roman"/>
          <w:sz w:val="24"/>
          <w:szCs w:val="24"/>
        </w:rPr>
        <w:t xml:space="preserve"> and </w:t>
      </w:r>
      <w:proofErr w:type="spellStart"/>
      <w:r w:rsidRPr="00DB5BA1">
        <w:rPr>
          <w:rFonts w:ascii="Times New Roman" w:hAnsi="Times New Roman" w:cs="Times New Roman"/>
          <w:sz w:val="24"/>
          <w:szCs w:val="24"/>
        </w:rPr>
        <w:t>Kassab</w:t>
      </w:r>
      <w:proofErr w:type="spellEnd"/>
      <w:r w:rsidRPr="00DB5BA1">
        <w:rPr>
          <w:rFonts w:ascii="Times New Roman" w:hAnsi="Times New Roman" w:cs="Times New Roman"/>
          <w:sz w:val="24"/>
          <w:szCs w:val="24"/>
        </w:rPr>
        <w:t xml:space="preserve"> (2021) reveal the intricate web of factors that need consideration for the successful implementation of smart home technologies (</w:t>
      </w:r>
      <w:proofErr w:type="spellStart"/>
      <w:r w:rsidRPr="00DB5BA1">
        <w:rPr>
          <w:rFonts w:ascii="Times New Roman" w:hAnsi="Times New Roman" w:cs="Times New Roman"/>
          <w:sz w:val="24"/>
          <w:szCs w:val="24"/>
        </w:rPr>
        <w:t>DeFranco</w:t>
      </w:r>
      <w:proofErr w:type="spellEnd"/>
      <w:r w:rsidRPr="00DB5BA1">
        <w:rPr>
          <w:rFonts w:ascii="Times New Roman" w:hAnsi="Times New Roman" w:cs="Times New Roman"/>
          <w:sz w:val="24"/>
          <w:szCs w:val="24"/>
        </w:rPr>
        <w:t xml:space="preserve"> &amp; </w:t>
      </w:r>
      <w:proofErr w:type="spellStart"/>
      <w:r w:rsidRPr="00DB5BA1">
        <w:rPr>
          <w:rFonts w:ascii="Times New Roman" w:hAnsi="Times New Roman" w:cs="Times New Roman"/>
          <w:sz w:val="24"/>
          <w:szCs w:val="24"/>
        </w:rPr>
        <w:t>Kassab</w:t>
      </w:r>
      <w:proofErr w:type="spellEnd"/>
      <w:r w:rsidRPr="00DB5BA1">
        <w:rPr>
          <w:rFonts w:ascii="Times New Roman" w:hAnsi="Times New Roman" w:cs="Times New Roman"/>
          <w:sz w:val="24"/>
          <w:szCs w:val="24"/>
        </w:rPr>
        <w:t>, 2021). As the body of research in this field expands, there is a growing recognition of the need for a comprehensive understanding of the underlying themes to unlock the full potential of smart homes.</w:t>
      </w:r>
    </w:p>
    <w:p w14:paraId="0A87F9EB" w14:textId="61A9A446" w:rsidR="00DB5BA1" w:rsidRPr="00DB5BA1" w:rsidRDefault="00DB5BA1" w:rsidP="00E71636">
      <w:pPr>
        <w:jc w:val="both"/>
        <w:rPr>
          <w:rFonts w:ascii="Times New Roman" w:hAnsi="Times New Roman" w:cs="Times New Roman"/>
          <w:sz w:val="24"/>
          <w:szCs w:val="24"/>
        </w:rPr>
      </w:pPr>
      <w:r w:rsidRPr="00DB5BA1">
        <w:rPr>
          <w:rFonts w:ascii="Times New Roman" w:hAnsi="Times New Roman" w:cs="Times New Roman"/>
          <w:sz w:val="24"/>
          <w:szCs w:val="24"/>
        </w:rPr>
        <w:t xml:space="preserve">This research </w:t>
      </w:r>
      <w:r w:rsidR="001A6189" w:rsidRPr="00DB5BA1">
        <w:rPr>
          <w:rFonts w:ascii="Times New Roman" w:hAnsi="Times New Roman" w:cs="Times New Roman"/>
          <w:sz w:val="24"/>
          <w:szCs w:val="24"/>
        </w:rPr>
        <w:t>endeavours</w:t>
      </w:r>
      <w:r w:rsidRPr="00DB5BA1">
        <w:rPr>
          <w:rFonts w:ascii="Times New Roman" w:hAnsi="Times New Roman" w:cs="Times New Roman"/>
          <w:sz w:val="24"/>
          <w:szCs w:val="24"/>
        </w:rPr>
        <w:t xml:space="preserve"> to contribute to the evolving landscape of smart home technologies for elderly care by conducting an integrated analysis of gas, temperature, and position sensors. By leveraging machine learning techniques, the study seeks to enhance anomaly detection capabilities, providing a robust and reliable framework for real-time monitoring. The scope extends beyond conventional healthcare approaches, offering a holistic understanding of the potential of smart homes in ensur</w:t>
      </w:r>
      <w:r w:rsidR="00A44C35">
        <w:rPr>
          <w:rFonts w:ascii="Times New Roman" w:hAnsi="Times New Roman" w:cs="Times New Roman"/>
          <w:sz w:val="24"/>
          <w:szCs w:val="24"/>
        </w:rPr>
        <w:t>e</w:t>
      </w:r>
      <w:r w:rsidRPr="00DB5BA1">
        <w:rPr>
          <w:rFonts w:ascii="Times New Roman" w:hAnsi="Times New Roman" w:cs="Times New Roman"/>
          <w:sz w:val="24"/>
          <w:szCs w:val="24"/>
        </w:rPr>
        <w:t xml:space="preserve"> the safety and well-being of elderly residents. As the demographic shift continues, this research aims to provide actionable insights that can inform the development of intelligent systems tailored to the unique needs of an aging population, ultimately contributing to advancements in eldercare technology.</w:t>
      </w:r>
    </w:p>
    <w:p w14:paraId="1D8B63D2" w14:textId="77777777" w:rsidR="00DB5BA1" w:rsidRDefault="00DB5BA1" w:rsidP="00E71636">
      <w:pPr>
        <w:pStyle w:val="Heading2"/>
        <w:jc w:val="both"/>
      </w:pPr>
      <w:bookmarkStart w:id="10" w:name="_Toc155527973"/>
      <w:r>
        <w:t>1.2 Research Question:</w:t>
      </w:r>
      <w:bookmarkEnd w:id="10"/>
    </w:p>
    <w:p w14:paraId="078132A7" w14:textId="77777777" w:rsidR="00DB5BA1" w:rsidRDefault="00DB5BA1" w:rsidP="00E71636">
      <w:pPr>
        <w:jc w:val="both"/>
        <w:rPr>
          <w:rFonts w:ascii="Times New Roman" w:hAnsi="Times New Roman" w:cs="Times New Roman"/>
          <w:sz w:val="24"/>
          <w:szCs w:val="24"/>
        </w:rPr>
      </w:pPr>
      <w:r>
        <w:rPr>
          <w:rFonts w:ascii="Times New Roman" w:hAnsi="Times New Roman" w:cs="Times New Roman"/>
          <w:sz w:val="24"/>
          <w:szCs w:val="24"/>
        </w:rPr>
        <w:t>The research question are as follows:</w:t>
      </w:r>
    </w:p>
    <w:p w14:paraId="0B6A3972" w14:textId="77777777" w:rsidR="00432301" w:rsidRPr="00DB5BA1" w:rsidRDefault="00432301" w:rsidP="00432301">
      <w:pPr>
        <w:jc w:val="both"/>
        <w:rPr>
          <w:rFonts w:ascii="Times New Roman" w:hAnsi="Times New Roman" w:cs="Times New Roman"/>
          <w:sz w:val="24"/>
          <w:szCs w:val="24"/>
        </w:rPr>
      </w:pPr>
      <w:bookmarkStart w:id="11" w:name="_Toc155527974"/>
      <w:r w:rsidRPr="00DB5BA1">
        <w:rPr>
          <w:rFonts w:ascii="Times New Roman" w:hAnsi="Times New Roman" w:cs="Times New Roman"/>
          <w:sz w:val="24"/>
          <w:szCs w:val="24"/>
        </w:rPr>
        <w:lastRenderedPageBreak/>
        <w:t xml:space="preserve">"How does the integration of gas, temperature, and position sensors, utilizing Autoencoder, </w:t>
      </w:r>
      <w:r>
        <w:rPr>
          <w:rFonts w:ascii="Times New Roman" w:hAnsi="Times New Roman" w:cs="Times New Roman"/>
          <w:sz w:val="24"/>
          <w:szCs w:val="24"/>
        </w:rPr>
        <w:t xml:space="preserve">Isolation Forest, </w:t>
      </w:r>
      <w:r w:rsidRPr="00DB5BA1">
        <w:rPr>
          <w:rFonts w:ascii="Times New Roman" w:hAnsi="Times New Roman" w:cs="Times New Roman"/>
          <w:sz w:val="24"/>
          <w:szCs w:val="24"/>
        </w:rPr>
        <w:t>Local Outliers Factor (LOF), and One-Class Support Vector Machine (SVM) models, contribute to effective anomaly detection and safety enhancement in the context of Smart Elderly Home Monitoring?"</w:t>
      </w:r>
    </w:p>
    <w:p w14:paraId="276F3D96" w14:textId="77777777" w:rsidR="00D163B2" w:rsidRDefault="00D163B2" w:rsidP="00E71636">
      <w:pPr>
        <w:pStyle w:val="Heading2"/>
        <w:jc w:val="both"/>
      </w:pPr>
      <w:r>
        <w:t>1.3 Research Motivation</w:t>
      </w:r>
      <w:bookmarkEnd w:id="11"/>
    </w:p>
    <w:p w14:paraId="4152D1AC" w14:textId="77777777" w:rsidR="00C6038C" w:rsidRPr="00D163B2" w:rsidRDefault="00C6038C" w:rsidP="00C6038C">
      <w:pPr>
        <w:pStyle w:val="Heading2"/>
        <w:jc w:val="both"/>
        <w:rPr>
          <w:rFonts w:ascii="Times New Roman" w:hAnsi="Times New Roman" w:cs="Times New Roman"/>
          <w:b w:val="0"/>
          <w:vanish/>
          <w:sz w:val="24"/>
          <w:szCs w:val="24"/>
        </w:rPr>
      </w:pPr>
      <w:bookmarkStart w:id="12" w:name="_Toc155527975"/>
      <w:r w:rsidRPr="00D163B2">
        <w:rPr>
          <w:rFonts w:ascii="Times New Roman" w:hAnsi="Times New Roman" w:cs="Times New Roman"/>
          <w:b w:val="0"/>
          <w:color w:val="auto"/>
          <w:sz w:val="24"/>
          <w:szCs w:val="24"/>
        </w:rPr>
        <w:t xml:space="preserve">The motivation for this research stems from the pressing need to address the evolving challenges faced by the aging population, particularly in the context of Smart Elderly Home Monitoring. As demographic shifts indicate a substantial increase in the elderly population, there is a parallel rise in age-related health issues, including cognitive impairments. These challenges necessitate innovative solutions to ensure the well-being and safety of elderly individuals, especially those choosing to age in place. The integration of gas, temperature, and position sensors, coupled with advanced anomaly detection models such as Autoencoder, </w:t>
      </w:r>
      <w:r>
        <w:rPr>
          <w:rFonts w:ascii="Times New Roman" w:hAnsi="Times New Roman" w:cs="Times New Roman"/>
          <w:b w:val="0"/>
          <w:color w:val="auto"/>
          <w:sz w:val="24"/>
          <w:szCs w:val="24"/>
        </w:rPr>
        <w:t xml:space="preserve">Isolation Forest, </w:t>
      </w:r>
      <w:r w:rsidRPr="00D163B2">
        <w:rPr>
          <w:rFonts w:ascii="Times New Roman" w:hAnsi="Times New Roman" w:cs="Times New Roman"/>
          <w:b w:val="0"/>
          <w:color w:val="auto"/>
          <w:sz w:val="24"/>
          <w:szCs w:val="24"/>
        </w:rPr>
        <w:t>Local Outliers Factor (LOF), and One-Class Support Vector Machine (SVM), holds the potential to revolutionize the monitoring and care of elderly residents.</w:t>
      </w:r>
      <w:bookmarkEnd w:id="12"/>
      <w:r w:rsidRPr="00D163B2">
        <w:rPr>
          <w:rFonts w:ascii="Times New Roman" w:hAnsi="Times New Roman" w:cs="Times New Roman"/>
          <w:b w:val="0"/>
          <w:vanish/>
          <w:sz w:val="24"/>
          <w:szCs w:val="24"/>
        </w:rPr>
        <w:t>Top of Form</w:t>
      </w:r>
    </w:p>
    <w:p w14:paraId="4D70FDF1" w14:textId="77777777" w:rsidR="00DB5BA1" w:rsidRPr="00D163B2" w:rsidRDefault="00DB5BA1" w:rsidP="00E71636">
      <w:pPr>
        <w:pStyle w:val="Heading2"/>
        <w:jc w:val="both"/>
        <w:rPr>
          <w:rFonts w:ascii="Times New Roman" w:hAnsi="Times New Roman" w:cs="Times New Roman"/>
          <w:b w:val="0"/>
          <w:vanish/>
          <w:sz w:val="24"/>
          <w:szCs w:val="24"/>
        </w:rPr>
      </w:pPr>
      <w:r w:rsidRPr="00D163B2">
        <w:rPr>
          <w:rFonts w:ascii="Times New Roman" w:hAnsi="Times New Roman" w:cs="Times New Roman"/>
          <w:b w:val="0"/>
          <w:vanish/>
          <w:sz w:val="24"/>
          <w:szCs w:val="24"/>
        </w:rPr>
        <w:t>Top of Form</w:t>
      </w:r>
    </w:p>
    <w:p w14:paraId="02CAF4ED" w14:textId="77777777" w:rsidR="006D769F" w:rsidRPr="00D163B2" w:rsidRDefault="006D769F" w:rsidP="00E71636">
      <w:pPr>
        <w:pStyle w:val="Heading2"/>
        <w:jc w:val="both"/>
        <w:rPr>
          <w:rFonts w:ascii="Times New Roman" w:hAnsi="Times New Roman" w:cs="Times New Roman"/>
          <w:b w:val="0"/>
          <w:sz w:val="24"/>
          <w:szCs w:val="24"/>
          <w:lang w:val="en-US"/>
        </w:rPr>
      </w:pPr>
    </w:p>
    <w:p w14:paraId="3F22CA91" w14:textId="77777777" w:rsidR="00793B58" w:rsidRDefault="00D163B2" w:rsidP="00E71636">
      <w:pPr>
        <w:pStyle w:val="Heading2"/>
        <w:jc w:val="both"/>
        <w:rPr>
          <w:lang w:val="en-US"/>
        </w:rPr>
      </w:pPr>
      <w:bookmarkStart w:id="13" w:name="_Toc155527976"/>
      <w:r>
        <w:rPr>
          <w:lang w:val="en-US"/>
        </w:rPr>
        <w:t>1.4 Research Objectives</w:t>
      </w:r>
      <w:bookmarkEnd w:id="13"/>
    </w:p>
    <w:p w14:paraId="19B5A8CB" w14:textId="77777777" w:rsidR="00C6038C" w:rsidRDefault="00C6038C" w:rsidP="00C6038C">
      <w:pPr>
        <w:jc w:val="both"/>
        <w:rPr>
          <w:rFonts w:ascii="Times New Roman" w:hAnsi="Times New Roman" w:cs="Times New Roman"/>
          <w:sz w:val="24"/>
          <w:szCs w:val="24"/>
          <w:lang w:val="en-US"/>
        </w:rPr>
      </w:pPr>
      <w:bookmarkStart w:id="14" w:name="_Toc155527977"/>
      <w:r w:rsidRPr="00D163B2">
        <w:rPr>
          <w:rFonts w:ascii="Times New Roman" w:hAnsi="Times New Roman" w:cs="Times New Roman"/>
          <w:sz w:val="24"/>
          <w:szCs w:val="24"/>
          <w:lang w:val="en-US"/>
        </w:rPr>
        <w:t>The research objectives are multifaceted. Firstly, the study aims to evaluate the individual performance of Autoencoder,</w:t>
      </w:r>
      <w:r>
        <w:rPr>
          <w:rFonts w:ascii="Times New Roman" w:hAnsi="Times New Roman" w:cs="Times New Roman"/>
          <w:sz w:val="24"/>
          <w:szCs w:val="24"/>
          <w:lang w:val="en-US"/>
        </w:rPr>
        <w:t xml:space="preserve"> Isolation Forest,</w:t>
      </w:r>
      <w:r w:rsidRPr="00D163B2">
        <w:rPr>
          <w:rFonts w:ascii="Times New Roman" w:hAnsi="Times New Roman" w:cs="Times New Roman"/>
          <w:sz w:val="24"/>
          <w:szCs w:val="24"/>
          <w:lang w:val="en-US"/>
        </w:rPr>
        <w:t xml:space="preserve"> LOF, and One-Class SVM models in detecting anomalies within the specific context of smart elderly home environments. This involves a quantitative assessment using precision, recall, and F1 score metrics. Secondly, the research investigates the collective impact of integrating gas, temperature, and position sensors on anomaly detection, providing insights into the overall system performance. The study further extends its focus to examine how timely anomaly detection contributes to safety enhancement measures within Smart Elderly Home Monitoring systems, exploring preventive measures and intervention strategies. Additionally, the practical feasibility of implementing the proposed anomaly detection models in real-world smart elderly home environments is assessed, considering adaptability and scalability to varying conditions. The research concludes by offering practical recommendations for the implementation of anomaly detection systems, contributing valuable insights to the field of Smart Elderly Home </w:t>
      </w:r>
      <w:proofErr w:type="gramStart"/>
      <w:r w:rsidRPr="00D163B2">
        <w:rPr>
          <w:rFonts w:ascii="Times New Roman" w:hAnsi="Times New Roman" w:cs="Times New Roman"/>
          <w:sz w:val="24"/>
          <w:szCs w:val="24"/>
          <w:lang w:val="en-US"/>
        </w:rPr>
        <w:t>Monitoring</w:t>
      </w:r>
      <w:proofErr w:type="gramEnd"/>
      <w:r w:rsidRPr="00D163B2">
        <w:rPr>
          <w:rFonts w:ascii="Times New Roman" w:hAnsi="Times New Roman" w:cs="Times New Roman"/>
          <w:sz w:val="24"/>
          <w:szCs w:val="24"/>
          <w:lang w:val="en-US"/>
        </w:rPr>
        <w:t xml:space="preserve"> and advancing the well-being of the aging population.</w:t>
      </w:r>
    </w:p>
    <w:p w14:paraId="0D8BAC1E" w14:textId="77777777" w:rsidR="00D163B2" w:rsidRDefault="00D163B2" w:rsidP="00E71636">
      <w:pPr>
        <w:pStyle w:val="Heading2"/>
        <w:jc w:val="both"/>
        <w:rPr>
          <w:lang w:val="en-US"/>
        </w:rPr>
      </w:pPr>
      <w:r>
        <w:rPr>
          <w:lang w:val="en-US"/>
        </w:rPr>
        <w:t>1.5 Research Outlines</w:t>
      </w:r>
      <w:bookmarkEnd w:id="14"/>
    </w:p>
    <w:p w14:paraId="4256B7BE" w14:textId="77777777" w:rsidR="00D163B2" w:rsidRPr="00D163B2" w:rsidRDefault="00D163B2" w:rsidP="00E71636">
      <w:pPr>
        <w:jc w:val="both"/>
        <w:rPr>
          <w:rFonts w:ascii="Times New Roman" w:hAnsi="Times New Roman" w:cs="Times New Roman"/>
          <w:sz w:val="24"/>
          <w:szCs w:val="24"/>
        </w:rPr>
      </w:pPr>
      <w:r w:rsidRPr="00D163B2">
        <w:br/>
      </w:r>
      <w:r w:rsidRPr="00D163B2">
        <w:rPr>
          <w:rFonts w:ascii="Times New Roman" w:hAnsi="Times New Roman" w:cs="Times New Roman"/>
          <w:sz w:val="24"/>
          <w:szCs w:val="24"/>
        </w:rPr>
        <w:t>In Chapter 1, the introduction lays the foundation for the research on Smart Elderly Home Monitoring, emphasizing the increasing challenges faced by the aging population and the potential of integrated sensor technologies for anomaly detection and safety enhancement. This section articulates the research question, delineates the research objectives, and highlights the significance of the study in addressing the evolving needs of elderly individuals.</w:t>
      </w:r>
    </w:p>
    <w:p w14:paraId="13D3BA62" w14:textId="77777777" w:rsidR="00D163B2" w:rsidRPr="00D163B2" w:rsidRDefault="00D163B2" w:rsidP="00E71636">
      <w:pPr>
        <w:jc w:val="both"/>
        <w:rPr>
          <w:rFonts w:ascii="Times New Roman" w:hAnsi="Times New Roman" w:cs="Times New Roman"/>
          <w:sz w:val="24"/>
          <w:szCs w:val="24"/>
        </w:rPr>
      </w:pPr>
      <w:r w:rsidRPr="00D163B2">
        <w:rPr>
          <w:rFonts w:ascii="Times New Roman" w:hAnsi="Times New Roman" w:cs="Times New Roman"/>
          <w:sz w:val="24"/>
          <w:szCs w:val="24"/>
        </w:rPr>
        <w:t xml:space="preserve">Moving on to Chapter 2, the literature review critically examines existing scholarly works related to Smart Elderly Home Monitoring, integrated sensor technologies, and anomaly detection models. This chapter provides a comprehensive overview of relevant studies, identifying gaps, and establishing a theoretical framework to guide the research. By </w:t>
      </w:r>
      <w:r w:rsidRPr="00D163B2">
        <w:rPr>
          <w:rFonts w:ascii="Times New Roman" w:hAnsi="Times New Roman" w:cs="Times New Roman"/>
          <w:sz w:val="24"/>
          <w:szCs w:val="24"/>
        </w:rPr>
        <w:lastRenderedPageBreak/>
        <w:t>synthesizing existing knowledge, the literature review contextualizes the current research within the broader academic landscape.</w:t>
      </w:r>
    </w:p>
    <w:p w14:paraId="02B4D8BB" w14:textId="77777777" w:rsidR="00C6038C" w:rsidRPr="00D163B2" w:rsidRDefault="00C6038C" w:rsidP="00C6038C">
      <w:pPr>
        <w:jc w:val="both"/>
        <w:rPr>
          <w:rFonts w:ascii="Times New Roman" w:hAnsi="Times New Roman" w:cs="Times New Roman"/>
          <w:sz w:val="24"/>
          <w:szCs w:val="24"/>
        </w:rPr>
      </w:pPr>
      <w:r w:rsidRPr="00D163B2">
        <w:rPr>
          <w:rFonts w:ascii="Times New Roman" w:hAnsi="Times New Roman" w:cs="Times New Roman"/>
          <w:sz w:val="24"/>
          <w:szCs w:val="24"/>
        </w:rPr>
        <w:t>Chapter 3, the methodology section, outlines the research design, data collection methods, and the application of Autoencoder,</w:t>
      </w:r>
      <w:r>
        <w:rPr>
          <w:rFonts w:ascii="Times New Roman" w:hAnsi="Times New Roman" w:cs="Times New Roman"/>
          <w:sz w:val="24"/>
          <w:szCs w:val="24"/>
        </w:rPr>
        <w:t xml:space="preserve"> Isolation Forest,</w:t>
      </w:r>
      <w:r w:rsidRPr="00D163B2">
        <w:rPr>
          <w:rFonts w:ascii="Times New Roman" w:hAnsi="Times New Roman" w:cs="Times New Roman"/>
          <w:sz w:val="24"/>
          <w:szCs w:val="24"/>
        </w:rPr>
        <w:t xml:space="preserve"> Local Outliers Factor (LOF), and One-Class Support Vector Machine (SVM) models for anomaly detection. The chapter details the rationale behind selecting these methodologies and models, ensuring transparency and reproducibility in the research process.</w:t>
      </w:r>
    </w:p>
    <w:p w14:paraId="554F09AD" w14:textId="77777777" w:rsidR="00C6038C" w:rsidRPr="00D163B2" w:rsidRDefault="00C6038C" w:rsidP="00C6038C">
      <w:pPr>
        <w:jc w:val="both"/>
        <w:rPr>
          <w:rFonts w:ascii="Times New Roman" w:hAnsi="Times New Roman" w:cs="Times New Roman"/>
          <w:sz w:val="24"/>
          <w:szCs w:val="24"/>
        </w:rPr>
      </w:pPr>
      <w:r w:rsidRPr="00D163B2">
        <w:rPr>
          <w:rFonts w:ascii="Times New Roman" w:hAnsi="Times New Roman" w:cs="Times New Roman"/>
          <w:sz w:val="24"/>
          <w:szCs w:val="24"/>
        </w:rPr>
        <w:t>Chapter 4, dedicated to results, presents the empirical findings derived from the integration of gas, temperature, and position sensors. This section provides a comprehensive analysis of the performance of Autoencoder,</w:t>
      </w:r>
      <w:r>
        <w:rPr>
          <w:rFonts w:ascii="Times New Roman" w:hAnsi="Times New Roman" w:cs="Times New Roman"/>
          <w:sz w:val="24"/>
          <w:szCs w:val="24"/>
        </w:rPr>
        <w:t xml:space="preserve"> Isolation Forest,</w:t>
      </w:r>
      <w:r w:rsidRPr="00D163B2">
        <w:rPr>
          <w:rFonts w:ascii="Times New Roman" w:hAnsi="Times New Roman" w:cs="Times New Roman"/>
          <w:sz w:val="24"/>
          <w:szCs w:val="24"/>
        </w:rPr>
        <w:t xml:space="preserve"> LOF, and One-Class SVM in detecting anomalies, offering insights into the effectiveness of the integrated approach for Smart Elderly Home Monitoring.</w:t>
      </w:r>
    </w:p>
    <w:p w14:paraId="61CA7432" w14:textId="77777777" w:rsidR="00D163B2" w:rsidRPr="00D163B2" w:rsidRDefault="00D163B2" w:rsidP="00E71636">
      <w:pPr>
        <w:jc w:val="both"/>
        <w:rPr>
          <w:rFonts w:ascii="Times New Roman" w:hAnsi="Times New Roman" w:cs="Times New Roman"/>
          <w:sz w:val="24"/>
          <w:szCs w:val="24"/>
        </w:rPr>
      </w:pPr>
      <w:r w:rsidRPr="00D163B2">
        <w:rPr>
          <w:rFonts w:ascii="Times New Roman" w:hAnsi="Times New Roman" w:cs="Times New Roman"/>
          <w:sz w:val="24"/>
          <w:szCs w:val="24"/>
        </w:rPr>
        <w:t>Chapter 5 serves as the conclusion and future scope section, summarizing key findings, discussing their implications, and providing recommendations for further research. This chapter elucidates the broader significance of the study's outcomes and proposes avenues for future investigations, fostering continuous advancements in the field of Smart Elderly Home Monitoring.</w:t>
      </w:r>
    </w:p>
    <w:p w14:paraId="2ED88F30" w14:textId="77777777" w:rsidR="00D163B2" w:rsidRPr="00D163B2" w:rsidRDefault="00D163B2" w:rsidP="00E71636">
      <w:pPr>
        <w:jc w:val="both"/>
        <w:rPr>
          <w:rFonts w:ascii="Times New Roman" w:hAnsi="Times New Roman" w:cs="Times New Roman"/>
          <w:sz w:val="24"/>
          <w:szCs w:val="24"/>
        </w:rPr>
      </w:pPr>
      <w:r w:rsidRPr="00D163B2">
        <w:rPr>
          <w:rFonts w:ascii="Times New Roman" w:hAnsi="Times New Roman" w:cs="Times New Roman"/>
          <w:sz w:val="24"/>
          <w:szCs w:val="24"/>
        </w:rPr>
        <w:t>Collectively, these chapters form a coherent and structured research framework, ensuring a systematic exploration of the integration of gas, temperature, and position sensors for anomaly detection and safety enhancement in Smart Elderly Home Monitoring.</w:t>
      </w:r>
    </w:p>
    <w:p w14:paraId="44F9E2ED" w14:textId="77777777" w:rsidR="00D163B2" w:rsidRDefault="00D163B2" w:rsidP="00E71636">
      <w:pPr>
        <w:jc w:val="both"/>
        <w:rPr>
          <w:lang w:val="en-US"/>
        </w:rPr>
      </w:pPr>
    </w:p>
    <w:p w14:paraId="41838AAB" w14:textId="77777777" w:rsidR="00D163B2" w:rsidRDefault="00D163B2" w:rsidP="00E71636">
      <w:pPr>
        <w:jc w:val="both"/>
        <w:rPr>
          <w:lang w:val="en-US"/>
        </w:rPr>
      </w:pPr>
    </w:p>
    <w:p w14:paraId="6E6BA386" w14:textId="77777777" w:rsidR="00D163B2" w:rsidRDefault="00D163B2" w:rsidP="00E71636">
      <w:pPr>
        <w:jc w:val="both"/>
        <w:rPr>
          <w:lang w:val="en-US"/>
        </w:rPr>
      </w:pPr>
    </w:p>
    <w:p w14:paraId="326D50FA" w14:textId="77777777" w:rsidR="00D163B2" w:rsidRDefault="00D163B2" w:rsidP="00E71636">
      <w:pPr>
        <w:jc w:val="both"/>
        <w:rPr>
          <w:lang w:val="en-US"/>
        </w:rPr>
      </w:pPr>
    </w:p>
    <w:p w14:paraId="26C8660E" w14:textId="77777777" w:rsidR="00D163B2" w:rsidRDefault="00D163B2" w:rsidP="00E71636">
      <w:pPr>
        <w:jc w:val="both"/>
        <w:rPr>
          <w:lang w:val="en-US"/>
        </w:rPr>
      </w:pPr>
    </w:p>
    <w:p w14:paraId="70FFFBC1" w14:textId="77777777" w:rsidR="00D163B2" w:rsidRDefault="00D163B2" w:rsidP="00E71636">
      <w:pPr>
        <w:jc w:val="both"/>
        <w:rPr>
          <w:lang w:val="en-US"/>
        </w:rPr>
      </w:pPr>
    </w:p>
    <w:p w14:paraId="2769FEB2" w14:textId="77777777" w:rsidR="00D163B2" w:rsidRDefault="00D163B2" w:rsidP="00E71636">
      <w:pPr>
        <w:jc w:val="both"/>
        <w:rPr>
          <w:lang w:val="en-US"/>
        </w:rPr>
      </w:pPr>
    </w:p>
    <w:p w14:paraId="285CB594" w14:textId="77777777" w:rsidR="00D163B2" w:rsidRDefault="00D163B2" w:rsidP="00E71636">
      <w:pPr>
        <w:jc w:val="both"/>
        <w:rPr>
          <w:lang w:val="en-US"/>
        </w:rPr>
      </w:pPr>
    </w:p>
    <w:p w14:paraId="07AEAA1D" w14:textId="77777777" w:rsidR="00D163B2" w:rsidRDefault="00D163B2" w:rsidP="00E71636">
      <w:pPr>
        <w:jc w:val="both"/>
        <w:rPr>
          <w:lang w:val="en-US"/>
        </w:rPr>
      </w:pPr>
    </w:p>
    <w:p w14:paraId="52C0C89E" w14:textId="77777777" w:rsidR="00D163B2" w:rsidRPr="00D163B2" w:rsidRDefault="00D163B2" w:rsidP="00E71636">
      <w:pPr>
        <w:jc w:val="both"/>
        <w:rPr>
          <w:lang w:val="en-US"/>
        </w:rPr>
      </w:pPr>
    </w:p>
    <w:p w14:paraId="48DD2413" w14:textId="77777777" w:rsidR="00793B58" w:rsidRDefault="00DB5BA1" w:rsidP="00E71636">
      <w:pPr>
        <w:pStyle w:val="Heading2"/>
        <w:jc w:val="both"/>
        <w:rPr>
          <w:lang w:val="en-US"/>
        </w:rPr>
      </w:pPr>
      <w:bookmarkStart w:id="15" w:name="_Toc155527978"/>
      <w:r>
        <w:rPr>
          <w:lang w:val="en-US"/>
        </w:rPr>
        <w:lastRenderedPageBreak/>
        <w:t>Chapter 2:  Literature Review</w:t>
      </w:r>
      <w:bookmarkEnd w:id="15"/>
      <w:r>
        <w:rPr>
          <w:lang w:val="en-US"/>
        </w:rPr>
        <w:t xml:space="preserve"> </w:t>
      </w:r>
    </w:p>
    <w:p w14:paraId="66BDBC19" w14:textId="77777777" w:rsidR="00DB5BA1" w:rsidRPr="00DB5BA1" w:rsidRDefault="00DB5BA1" w:rsidP="00E71636">
      <w:pPr>
        <w:keepNext/>
        <w:keepLines/>
        <w:spacing w:after="0" w:line="360" w:lineRule="auto"/>
        <w:jc w:val="both"/>
        <w:outlineLvl w:val="0"/>
        <w:rPr>
          <w:rFonts w:ascii="Times New Roman" w:eastAsia="Times New Roman" w:hAnsi="Times New Roman" w:cs="Times New Roman"/>
          <w:b/>
          <w:sz w:val="28"/>
          <w:szCs w:val="28"/>
          <w:lang w:val=""/>
        </w:rPr>
      </w:pPr>
      <w:bookmarkStart w:id="16" w:name="_Toc148716287"/>
      <w:bookmarkStart w:id="17" w:name="_Toc155527979"/>
      <w:r w:rsidRPr="00DB5BA1">
        <w:rPr>
          <w:rFonts w:ascii="Times New Roman" w:eastAsia="Times New Roman" w:hAnsi="Times New Roman" w:cs="Times New Roman"/>
          <w:b/>
          <w:sz w:val="28"/>
          <w:szCs w:val="28"/>
          <w:lang w:val=""/>
        </w:rPr>
        <w:t>Introduction</w:t>
      </w:r>
      <w:bookmarkEnd w:id="16"/>
      <w:bookmarkEnd w:id="17"/>
    </w:p>
    <w:p w14:paraId="17E60B10"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The tendency of elderly people to remain in their homes is increasing daily as they face excessive physical disabilities. In recent years, the health </w:t>
      </w:r>
      <w:r w:rsidRPr="00DB5BA1">
        <w:rPr>
          <w:rFonts w:ascii="Times New Roman" w:eastAsia="Times New Roman" w:hAnsi="Times New Roman" w:cs="Times New Roman"/>
          <w:sz w:val="24"/>
          <w:szCs w:val="24"/>
          <w:highlight w:val="white"/>
          <w:lang w:val=""/>
        </w:rPr>
        <w:t>problem of the ageing population has appeared seriously. This scenario enhances the priority of smart homes that monitor the home environment and also increases the safety of elderly people (</w:t>
      </w:r>
      <w:r w:rsidRPr="00DB5BA1">
        <w:rPr>
          <w:rFonts w:ascii="Times New Roman" w:eastAsia="Times New Roman" w:hAnsi="Times New Roman" w:cs="Times New Roman"/>
          <w:color w:val="222222"/>
          <w:sz w:val="24"/>
          <w:szCs w:val="24"/>
          <w:highlight w:val="white"/>
          <w:lang w:val=""/>
        </w:rPr>
        <w:t xml:space="preserve">Tala </w:t>
      </w:r>
      <w:r w:rsidRPr="00DB5BA1">
        <w:rPr>
          <w:rFonts w:ascii="Times New Roman" w:eastAsia="Times New Roman" w:hAnsi="Times New Roman" w:cs="Times New Roman"/>
          <w:i/>
          <w:color w:val="222222"/>
          <w:sz w:val="24"/>
          <w:szCs w:val="24"/>
          <w:highlight w:val="white"/>
          <w:lang w:val=""/>
        </w:rPr>
        <w:t>et al</w:t>
      </w:r>
      <w:r w:rsidRPr="00DB5BA1">
        <w:rPr>
          <w:rFonts w:ascii="Times New Roman" w:eastAsia="Times New Roman" w:hAnsi="Times New Roman" w:cs="Times New Roman"/>
          <w:color w:val="222222"/>
          <w:sz w:val="24"/>
          <w:szCs w:val="24"/>
          <w:highlight w:val="white"/>
          <w:lang w:val=""/>
        </w:rPr>
        <w:t>., 2019</w:t>
      </w:r>
      <w:r w:rsidRPr="00DB5BA1">
        <w:rPr>
          <w:rFonts w:ascii="Times New Roman" w:eastAsia="Times New Roman" w:hAnsi="Times New Roman" w:cs="Times New Roman"/>
          <w:sz w:val="24"/>
          <w:szCs w:val="24"/>
          <w:highlight w:val="white"/>
          <w:lang w:val=""/>
        </w:rPr>
        <w:t>). Different sensors can be used for anomaly detection to ensure a safe and comfortable home environment. "Smart Elderly Home Monitoring" is a cutting-edge technique for securing the protection and well-being of aged personnel in their habitat (</w:t>
      </w:r>
      <w:r w:rsidRPr="00DB5BA1">
        <w:rPr>
          <w:rFonts w:ascii="Times New Roman" w:eastAsia="Times New Roman" w:hAnsi="Times New Roman" w:cs="Times New Roman"/>
          <w:color w:val="222222"/>
          <w:sz w:val="24"/>
          <w:szCs w:val="24"/>
          <w:highlight w:val="white"/>
          <w:lang w:val=""/>
        </w:rPr>
        <w:t xml:space="preserve">Grossi </w:t>
      </w:r>
      <w:r w:rsidRPr="00DB5BA1">
        <w:rPr>
          <w:rFonts w:ascii="Times New Roman" w:eastAsia="Times New Roman" w:hAnsi="Times New Roman" w:cs="Times New Roman"/>
          <w:i/>
          <w:color w:val="222222"/>
          <w:sz w:val="24"/>
          <w:szCs w:val="24"/>
          <w:highlight w:val="white"/>
          <w:lang w:val=""/>
        </w:rPr>
        <w:t>et al</w:t>
      </w:r>
      <w:r w:rsidRPr="00DB5BA1">
        <w:rPr>
          <w:rFonts w:ascii="Times New Roman" w:eastAsia="Times New Roman" w:hAnsi="Times New Roman" w:cs="Times New Roman"/>
          <w:color w:val="222222"/>
          <w:sz w:val="24"/>
          <w:szCs w:val="24"/>
          <w:highlight w:val="white"/>
          <w:lang w:val=""/>
        </w:rPr>
        <w:t>., 2020</w:t>
      </w:r>
      <w:r w:rsidRPr="00DB5BA1">
        <w:rPr>
          <w:rFonts w:ascii="Times New Roman" w:eastAsia="Times New Roman" w:hAnsi="Times New Roman" w:cs="Times New Roman"/>
          <w:sz w:val="24"/>
          <w:szCs w:val="24"/>
          <w:highlight w:val="white"/>
          <w:lang w:val=""/>
        </w:rPr>
        <w:t>). Integrating gas, temperature and position sensors establishes an innovative system that delivers comprehensive data to secure anomaly detection and safety enhancement. This study aims to detect probable hazards such as gas leaks or excessive increments in room temperature with a motive to track the activity and position of elderly people. The research also emphasizes the sensory activity in the immediate response in emergency cases, which promotes a secure and independent habitation condition for seniors. Smart elderly home monitoring systems can include environmental sensors, wearable medical sensors, actuators, and advanced information and communication technologies (</w:t>
      </w:r>
      <w:r w:rsidRPr="00DB5BA1">
        <w:rPr>
          <w:rFonts w:ascii="Times New Roman" w:eastAsia="Times New Roman" w:hAnsi="Times New Roman" w:cs="Times New Roman"/>
          <w:color w:val="222222"/>
          <w:sz w:val="24"/>
          <w:szCs w:val="24"/>
          <w:highlight w:val="white"/>
          <w:lang w:val=""/>
        </w:rPr>
        <w:t xml:space="preserve">Philip </w:t>
      </w:r>
      <w:r w:rsidRPr="00DB5BA1">
        <w:rPr>
          <w:rFonts w:ascii="Times New Roman" w:eastAsia="Times New Roman" w:hAnsi="Times New Roman" w:cs="Times New Roman"/>
          <w:i/>
          <w:color w:val="222222"/>
          <w:sz w:val="24"/>
          <w:szCs w:val="24"/>
          <w:highlight w:val="white"/>
          <w:lang w:val=""/>
        </w:rPr>
        <w:t>et al</w:t>
      </w:r>
      <w:r w:rsidRPr="00DB5BA1">
        <w:rPr>
          <w:rFonts w:ascii="Times New Roman" w:eastAsia="Times New Roman" w:hAnsi="Times New Roman" w:cs="Times New Roman"/>
          <w:color w:val="222222"/>
          <w:sz w:val="24"/>
          <w:szCs w:val="24"/>
          <w:highlight w:val="white"/>
          <w:lang w:val=""/>
        </w:rPr>
        <w:t>., 2021</w:t>
      </w:r>
      <w:r w:rsidRPr="00DB5BA1">
        <w:rPr>
          <w:rFonts w:ascii="Times New Roman" w:eastAsia="Times New Roman" w:hAnsi="Times New Roman" w:cs="Times New Roman"/>
          <w:sz w:val="24"/>
          <w:szCs w:val="24"/>
          <w:highlight w:val="white"/>
          <w:lang w:val=""/>
        </w:rPr>
        <w:t>). This system helps to execute remote monitoring of senior health and well-being at a very affordable and low cost (</w:t>
      </w:r>
      <w:r w:rsidRPr="00DB5BA1">
        <w:rPr>
          <w:rFonts w:ascii="Times New Roman" w:eastAsia="Times New Roman" w:hAnsi="Times New Roman" w:cs="Times New Roman"/>
          <w:color w:val="222222"/>
          <w:sz w:val="24"/>
          <w:szCs w:val="24"/>
          <w:highlight w:val="white"/>
          <w:lang w:val=""/>
        </w:rPr>
        <w:t xml:space="preserve">Marín </w:t>
      </w:r>
      <w:r w:rsidRPr="00DB5BA1">
        <w:rPr>
          <w:rFonts w:ascii="Times New Roman" w:eastAsia="Times New Roman" w:hAnsi="Times New Roman" w:cs="Times New Roman"/>
          <w:i/>
          <w:color w:val="222222"/>
          <w:sz w:val="24"/>
          <w:szCs w:val="24"/>
          <w:highlight w:val="white"/>
          <w:lang w:val=""/>
        </w:rPr>
        <w:t>et al</w:t>
      </w:r>
      <w:r w:rsidRPr="00DB5BA1">
        <w:rPr>
          <w:rFonts w:ascii="Times New Roman" w:eastAsia="Times New Roman" w:hAnsi="Times New Roman" w:cs="Times New Roman"/>
          <w:color w:val="222222"/>
          <w:sz w:val="24"/>
          <w:szCs w:val="24"/>
          <w:highlight w:val="white"/>
          <w:lang w:val=""/>
        </w:rPr>
        <w:t>., 2023</w:t>
      </w:r>
      <w:r w:rsidRPr="00DB5BA1">
        <w:rPr>
          <w:rFonts w:ascii="Times New Roman" w:eastAsia="Times New Roman" w:hAnsi="Times New Roman" w:cs="Times New Roman"/>
          <w:sz w:val="24"/>
          <w:szCs w:val="24"/>
          <w:highlight w:val="white"/>
          <w:lang w:val=""/>
        </w:rPr>
        <w:t xml:space="preserve">). </w:t>
      </w:r>
    </w:p>
    <w:p w14:paraId="6F432194" w14:textId="77777777" w:rsidR="00DB5BA1" w:rsidRPr="00DB5BA1" w:rsidRDefault="00DB5BA1" w:rsidP="00E71636">
      <w:pPr>
        <w:keepNext/>
        <w:keepLines/>
        <w:spacing w:after="0" w:line="360" w:lineRule="auto"/>
        <w:jc w:val="both"/>
        <w:outlineLvl w:val="0"/>
        <w:rPr>
          <w:rFonts w:ascii="Times New Roman" w:eastAsia="Times New Roman" w:hAnsi="Times New Roman" w:cs="Times New Roman"/>
          <w:b/>
          <w:sz w:val="28"/>
          <w:szCs w:val="28"/>
          <w:lang w:val=""/>
        </w:rPr>
      </w:pPr>
      <w:bookmarkStart w:id="18" w:name="_f5x1bqqkacul" w:colFirst="0" w:colLast="0"/>
      <w:bookmarkStart w:id="19" w:name="_Toc148716288"/>
      <w:bookmarkStart w:id="20" w:name="_Toc155527980"/>
      <w:bookmarkEnd w:id="18"/>
      <w:r w:rsidRPr="00DB5BA1">
        <w:rPr>
          <w:rFonts w:ascii="Times New Roman" w:eastAsia="Times New Roman" w:hAnsi="Times New Roman" w:cs="Times New Roman"/>
          <w:b/>
          <w:sz w:val="28"/>
          <w:szCs w:val="28"/>
          <w:lang w:val=""/>
        </w:rPr>
        <w:t>Concepts of the key terms</w:t>
      </w:r>
      <w:bookmarkEnd w:id="19"/>
      <w:bookmarkEnd w:id="20"/>
    </w:p>
    <w:p w14:paraId="7D6C1084" w14:textId="77777777" w:rsidR="00DB5BA1" w:rsidRPr="00DB5BA1" w:rsidRDefault="00DB5BA1" w:rsidP="00E71636">
      <w:pPr>
        <w:spacing w:after="0" w:line="360" w:lineRule="auto"/>
        <w:jc w:val="both"/>
        <w:rPr>
          <w:rFonts w:ascii="Times New Roman" w:eastAsia="Times New Roman" w:hAnsi="Times New Roman" w:cs="Times New Roman"/>
          <w:b/>
          <w:sz w:val="28"/>
          <w:szCs w:val="28"/>
          <w:lang w:val=""/>
        </w:rPr>
      </w:pPr>
      <w:r w:rsidRPr="00DB5BA1">
        <w:rPr>
          <w:rFonts w:ascii="Times New Roman" w:eastAsia="Times New Roman" w:hAnsi="Times New Roman" w:cs="Times New Roman"/>
          <w:sz w:val="24"/>
          <w:szCs w:val="24"/>
          <w:highlight w:val="white"/>
          <w:lang w:val=""/>
        </w:rPr>
        <w:t>The concept of elderly home monitoring is designated and designed to improve the safety and well-being of elderly adults. Overall, living dependently with limitations and requirements for assistance, these technologies monitor their protection, activities and health. Technologies such as cameras in the vicinity of elderly individuals have been effective due to continuous monitoring of their condition. Smart elderly monitoring systems uphold several specifications, including advanced tracking mechanisms (</w:t>
      </w:r>
      <w:r w:rsidRPr="00DB5BA1">
        <w:rPr>
          <w:rFonts w:ascii="Times New Roman" w:eastAsia="Times New Roman" w:hAnsi="Times New Roman" w:cs="Times New Roman"/>
          <w:color w:val="222222"/>
          <w:sz w:val="24"/>
          <w:szCs w:val="24"/>
          <w:highlight w:val="white"/>
          <w:lang w:val=""/>
        </w:rPr>
        <w:t xml:space="preserve">Imran </w:t>
      </w:r>
      <w:r w:rsidRPr="00DB5BA1">
        <w:rPr>
          <w:rFonts w:ascii="Times New Roman" w:eastAsia="Times New Roman" w:hAnsi="Times New Roman" w:cs="Times New Roman"/>
          <w:i/>
          <w:color w:val="222222"/>
          <w:sz w:val="24"/>
          <w:szCs w:val="24"/>
          <w:highlight w:val="white"/>
          <w:lang w:val=""/>
        </w:rPr>
        <w:t>et al</w:t>
      </w:r>
      <w:r w:rsidRPr="00DB5BA1">
        <w:rPr>
          <w:rFonts w:ascii="Times New Roman" w:eastAsia="Times New Roman" w:hAnsi="Times New Roman" w:cs="Times New Roman"/>
          <w:color w:val="222222"/>
          <w:sz w:val="24"/>
          <w:szCs w:val="24"/>
          <w:highlight w:val="white"/>
          <w:lang w:val=""/>
        </w:rPr>
        <w:t>., 2021</w:t>
      </w:r>
      <w:r w:rsidRPr="00DB5BA1">
        <w:rPr>
          <w:rFonts w:ascii="Times New Roman" w:eastAsia="Times New Roman" w:hAnsi="Times New Roman" w:cs="Times New Roman"/>
          <w:sz w:val="24"/>
          <w:szCs w:val="24"/>
          <w:highlight w:val="white"/>
          <w:lang w:val=""/>
        </w:rPr>
        <w:t>). It also can measure temperature, humidity, air pressure, and the room's light levels, ensuring a comfortable environment for the elder people (</w:t>
      </w:r>
      <w:r w:rsidRPr="00DB5BA1">
        <w:rPr>
          <w:rFonts w:ascii="Times New Roman" w:eastAsia="Times New Roman" w:hAnsi="Times New Roman" w:cs="Times New Roman"/>
          <w:color w:val="222222"/>
          <w:sz w:val="24"/>
          <w:szCs w:val="24"/>
          <w:highlight w:val="white"/>
          <w:lang w:val=""/>
        </w:rPr>
        <w:t xml:space="preserve">Omidvarborna </w:t>
      </w:r>
      <w:r w:rsidRPr="00DB5BA1">
        <w:rPr>
          <w:rFonts w:ascii="Times New Roman" w:eastAsia="Times New Roman" w:hAnsi="Times New Roman" w:cs="Times New Roman"/>
          <w:i/>
          <w:color w:val="222222"/>
          <w:sz w:val="24"/>
          <w:szCs w:val="24"/>
          <w:highlight w:val="white"/>
          <w:lang w:val=""/>
        </w:rPr>
        <w:t>et al.</w:t>
      </w:r>
      <w:r w:rsidRPr="00DB5BA1">
        <w:rPr>
          <w:rFonts w:ascii="Times New Roman" w:eastAsia="Times New Roman" w:hAnsi="Times New Roman" w:cs="Times New Roman"/>
          <w:color w:val="222222"/>
          <w:sz w:val="24"/>
          <w:szCs w:val="24"/>
          <w:highlight w:val="white"/>
          <w:lang w:val=""/>
        </w:rPr>
        <w:t>, 2021</w:t>
      </w:r>
      <w:r w:rsidRPr="00DB5BA1">
        <w:rPr>
          <w:rFonts w:ascii="Times New Roman" w:eastAsia="Times New Roman" w:hAnsi="Times New Roman" w:cs="Times New Roman"/>
          <w:sz w:val="24"/>
          <w:szCs w:val="24"/>
          <w:highlight w:val="white"/>
          <w:lang w:val=""/>
        </w:rPr>
        <w:t>). Sensory features that use smoke detection technology and the percentage of carbon monoxide in the air are also essential for maintaining a safe place. It can also employ several devices to monitor door and window lock systems that have the power to evaluate trespassers (</w:t>
      </w:r>
      <w:r w:rsidRPr="00DB5BA1">
        <w:rPr>
          <w:rFonts w:ascii="Times New Roman" w:eastAsia="Times New Roman" w:hAnsi="Times New Roman" w:cs="Times New Roman"/>
          <w:color w:val="222222"/>
          <w:sz w:val="24"/>
          <w:szCs w:val="24"/>
          <w:highlight w:val="white"/>
          <w:lang w:val=""/>
        </w:rPr>
        <w:t xml:space="preserve">Fadhil </w:t>
      </w:r>
      <w:r w:rsidRPr="00DB5BA1">
        <w:rPr>
          <w:rFonts w:ascii="Times New Roman" w:eastAsia="Times New Roman" w:hAnsi="Times New Roman" w:cs="Times New Roman"/>
          <w:i/>
          <w:color w:val="222222"/>
          <w:sz w:val="24"/>
          <w:szCs w:val="24"/>
          <w:highlight w:val="white"/>
          <w:lang w:val=""/>
        </w:rPr>
        <w:t>et al</w:t>
      </w:r>
      <w:r w:rsidRPr="00DB5BA1">
        <w:rPr>
          <w:rFonts w:ascii="Times New Roman" w:eastAsia="Times New Roman" w:hAnsi="Times New Roman" w:cs="Times New Roman"/>
          <w:color w:val="222222"/>
          <w:sz w:val="24"/>
          <w:szCs w:val="24"/>
          <w:highlight w:val="white"/>
          <w:lang w:val=""/>
        </w:rPr>
        <w:t>., 2020</w:t>
      </w:r>
      <w:r w:rsidRPr="00DB5BA1">
        <w:rPr>
          <w:rFonts w:ascii="Times New Roman" w:eastAsia="Times New Roman" w:hAnsi="Times New Roman" w:cs="Times New Roman"/>
          <w:sz w:val="24"/>
          <w:szCs w:val="24"/>
          <w:highlight w:val="white"/>
          <w:lang w:val=""/>
        </w:rPr>
        <w:t>). The activity tracking system can analyze older adults' sleep timing, step count, and nutrition scale. GPS is an integral part of this system, mainly used for position tracking (</w:t>
      </w:r>
      <w:r w:rsidRPr="00DB5BA1">
        <w:rPr>
          <w:rFonts w:ascii="Times New Roman" w:eastAsia="Times New Roman" w:hAnsi="Times New Roman" w:cs="Times New Roman"/>
          <w:color w:val="222222"/>
          <w:sz w:val="24"/>
          <w:szCs w:val="24"/>
          <w:highlight w:val="white"/>
          <w:lang w:val=""/>
        </w:rPr>
        <w:t xml:space="preserve">Bora </w:t>
      </w:r>
      <w:r w:rsidRPr="00DB5BA1">
        <w:rPr>
          <w:rFonts w:ascii="Times New Roman" w:eastAsia="Times New Roman" w:hAnsi="Times New Roman" w:cs="Times New Roman"/>
          <w:i/>
          <w:color w:val="222222"/>
          <w:sz w:val="24"/>
          <w:szCs w:val="24"/>
          <w:highlight w:val="white"/>
          <w:lang w:val=""/>
        </w:rPr>
        <w:t>et al</w:t>
      </w:r>
      <w:r w:rsidRPr="00DB5BA1">
        <w:rPr>
          <w:rFonts w:ascii="Times New Roman" w:eastAsia="Times New Roman" w:hAnsi="Times New Roman" w:cs="Times New Roman"/>
          <w:color w:val="222222"/>
          <w:sz w:val="24"/>
          <w:szCs w:val="24"/>
          <w:highlight w:val="white"/>
          <w:lang w:val=""/>
        </w:rPr>
        <w:t>., 2021</w:t>
      </w:r>
      <w:r w:rsidRPr="00DB5BA1">
        <w:rPr>
          <w:rFonts w:ascii="Times New Roman" w:eastAsia="Times New Roman" w:hAnsi="Times New Roman" w:cs="Times New Roman"/>
          <w:sz w:val="24"/>
          <w:szCs w:val="24"/>
          <w:highlight w:val="white"/>
          <w:lang w:val=""/>
        </w:rPr>
        <w:t xml:space="preserve">). Fall detection with integral emergency calling and massaging provides stressless elderly monitoring. Wellness monitoring, such as </w:t>
      </w:r>
      <w:r w:rsidRPr="00DB5BA1">
        <w:rPr>
          <w:rFonts w:ascii="Times New Roman" w:eastAsia="Times New Roman" w:hAnsi="Times New Roman" w:cs="Times New Roman"/>
          <w:sz w:val="24"/>
          <w:szCs w:val="24"/>
          <w:highlight w:val="white"/>
          <w:lang w:val=""/>
        </w:rPr>
        <w:lastRenderedPageBreak/>
        <w:t>heart rate, SPo2, and blood pressure monitoring systems, is another concept that has made home monitoring for the elderly premium support for seniors (</w:t>
      </w:r>
      <w:r w:rsidRPr="00DB5BA1">
        <w:rPr>
          <w:rFonts w:ascii="Times New Roman" w:eastAsia="Times New Roman" w:hAnsi="Times New Roman" w:cs="Times New Roman"/>
          <w:color w:val="222222"/>
          <w:sz w:val="24"/>
          <w:szCs w:val="24"/>
          <w:highlight w:val="white"/>
          <w:lang w:val=""/>
        </w:rPr>
        <w:t xml:space="preserve">Jacob Rodrigues </w:t>
      </w:r>
      <w:r w:rsidRPr="00DB5BA1">
        <w:rPr>
          <w:rFonts w:ascii="Times New Roman" w:eastAsia="Times New Roman" w:hAnsi="Times New Roman" w:cs="Times New Roman"/>
          <w:i/>
          <w:color w:val="222222"/>
          <w:sz w:val="24"/>
          <w:szCs w:val="24"/>
          <w:highlight w:val="white"/>
          <w:lang w:val=""/>
        </w:rPr>
        <w:t>et al</w:t>
      </w:r>
      <w:r w:rsidRPr="00DB5BA1">
        <w:rPr>
          <w:rFonts w:ascii="Times New Roman" w:eastAsia="Times New Roman" w:hAnsi="Times New Roman" w:cs="Times New Roman"/>
          <w:color w:val="222222"/>
          <w:sz w:val="24"/>
          <w:szCs w:val="24"/>
          <w:highlight w:val="white"/>
          <w:lang w:val=""/>
        </w:rPr>
        <w:t>., 2020</w:t>
      </w:r>
      <w:r w:rsidRPr="00DB5BA1">
        <w:rPr>
          <w:rFonts w:ascii="Times New Roman" w:eastAsia="Times New Roman" w:hAnsi="Times New Roman" w:cs="Times New Roman"/>
          <w:sz w:val="24"/>
          <w:szCs w:val="24"/>
          <w:highlight w:val="white"/>
          <w:lang w:val=""/>
        </w:rPr>
        <w:t>).</w:t>
      </w:r>
    </w:p>
    <w:p w14:paraId="35C28B6B" w14:textId="77777777" w:rsidR="00DB5BA1" w:rsidRPr="00DB5BA1" w:rsidRDefault="00DB5BA1" w:rsidP="00E71636">
      <w:pPr>
        <w:spacing w:after="0" w:line="360" w:lineRule="auto"/>
        <w:jc w:val="both"/>
        <w:rPr>
          <w:rFonts w:ascii="Times New Roman" w:eastAsia="Times New Roman" w:hAnsi="Times New Roman" w:cs="Times New Roman"/>
          <w:b/>
          <w:sz w:val="28"/>
          <w:szCs w:val="28"/>
          <w:lang w:val=""/>
        </w:rPr>
      </w:pPr>
      <w:r w:rsidRPr="00DB5BA1">
        <w:rPr>
          <w:rFonts w:ascii="Times New Roman" w:eastAsia="Times New Roman" w:hAnsi="Times New Roman" w:cs="Times New Roman"/>
          <w:sz w:val="24"/>
          <w:szCs w:val="24"/>
          <w:highlight w:val="white"/>
          <w:lang w:val=""/>
        </w:rPr>
        <w:t>A device that is mainly utilized to measure the temperature of the environment, which includes the temperature of liquid, solid and air, is called a temperature sensor (</w:t>
      </w:r>
      <w:r w:rsidRPr="00DB5BA1">
        <w:rPr>
          <w:rFonts w:ascii="Times New Roman" w:eastAsia="Times New Roman" w:hAnsi="Times New Roman" w:cs="Times New Roman"/>
          <w:color w:val="222222"/>
          <w:sz w:val="24"/>
          <w:szCs w:val="24"/>
          <w:highlight w:val="white"/>
          <w:lang w:val=""/>
        </w:rPr>
        <w:t xml:space="preserve">Kuzubasoglu </w:t>
      </w:r>
      <w:r w:rsidRPr="00DB5BA1">
        <w:rPr>
          <w:rFonts w:ascii="Times New Roman" w:eastAsia="Times New Roman" w:hAnsi="Times New Roman" w:cs="Times New Roman"/>
          <w:i/>
          <w:color w:val="222222"/>
          <w:sz w:val="24"/>
          <w:szCs w:val="24"/>
          <w:highlight w:val="white"/>
          <w:lang w:val=""/>
        </w:rPr>
        <w:t>et al</w:t>
      </w:r>
      <w:r w:rsidRPr="00DB5BA1">
        <w:rPr>
          <w:rFonts w:ascii="Times New Roman" w:eastAsia="Times New Roman" w:hAnsi="Times New Roman" w:cs="Times New Roman"/>
          <w:color w:val="222222"/>
          <w:sz w:val="24"/>
          <w:szCs w:val="24"/>
          <w:highlight w:val="white"/>
          <w:lang w:val=""/>
        </w:rPr>
        <w:t>., 2020</w:t>
      </w:r>
      <w:r w:rsidRPr="00DB5BA1">
        <w:rPr>
          <w:rFonts w:ascii="Times New Roman" w:eastAsia="Times New Roman" w:hAnsi="Times New Roman" w:cs="Times New Roman"/>
          <w:sz w:val="24"/>
          <w:szCs w:val="24"/>
          <w:highlight w:val="white"/>
          <w:lang w:val=""/>
        </w:rPr>
        <w:t>). Gas sensors cover broad technological aspects, from gas leak monitoring to the concentration of the emitted gas in the environment (</w:t>
      </w:r>
      <w:r w:rsidRPr="00DB5BA1">
        <w:rPr>
          <w:rFonts w:ascii="Times New Roman" w:eastAsia="Times New Roman" w:hAnsi="Times New Roman" w:cs="Times New Roman"/>
          <w:color w:val="222222"/>
          <w:sz w:val="24"/>
          <w:szCs w:val="24"/>
          <w:highlight w:val="white"/>
          <w:lang w:val=""/>
        </w:rPr>
        <w:t xml:space="preserve">Palacín </w:t>
      </w:r>
      <w:r w:rsidRPr="00DB5BA1">
        <w:rPr>
          <w:rFonts w:ascii="Times New Roman" w:eastAsia="Times New Roman" w:hAnsi="Times New Roman" w:cs="Times New Roman"/>
          <w:i/>
          <w:color w:val="222222"/>
          <w:sz w:val="24"/>
          <w:szCs w:val="24"/>
          <w:highlight w:val="white"/>
          <w:lang w:val=""/>
        </w:rPr>
        <w:t>et al</w:t>
      </w:r>
      <w:r w:rsidRPr="00DB5BA1">
        <w:rPr>
          <w:rFonts w:ascii="Times New Roman" w:eastAsia="Times New Roman" w:hAnsi="Times New Roman" w:cs="Times New Roman"/>
          <w:color w:val="222222"/>
          <w:sz w:val="24"/>
          <w:szCs w:val="24"/>
          <w:highlight w:val="white"/>
          <w:lang w:val=""/>
        </w:rPr>
        <w:t>., 2019</w:t>
      </w:r>
      <w:r w:rsidRPr="00DB5BA1">
        <w:rPr>
          <w:rFonts w:ascii="Times New Roman" w:eastAsia="Times New Roman" w:hAnsi="Times New Roman" w:cs="Times New Roman"/>
          <w:sz w:val="24"/>
          <w:szCs w:val="24"/>
          <w:highlight w:val="white"/>
          <w:lang w:val=""/>
        </w:rPr>
        <w:t>). This device also can identify the gas. Where the gas leak is happening, the gas sensors can identify the portion and ring the alarm accordingly. These sensors hold a fundamental safety measure purpose. Position sensors are used to track the exact position of personnel (</w:t>
      </w:r>
      <w:r w:rsidRPr="00DB5BA1">
        <w:rPr>
          <w:rFonts w:ascii="Times New Roman" w:eastAsia="Times New Roman" w:hAnsi="Times New Roman" w:cs="Times New Roman"/>
          <w:color w:val="222222"/>
          <w:sz w:val="24"/>
          <w:szCs w:val="24"/>
          <w:highlight w:val="white"/>
          <w:lang w:val=""/>
        </w:rPr>
        <w:t xml:space="preserve">Shen </w:t>
      </w:r>
      <w:r w:rsidRPr="00DB5BA1">
        <w:rPr>
          <w:rFonts w:ascii="Times New Roman" w:eastAsia="Times New Roman" w:hAnsi="Times New Roman" w:cs="Times New Roman"/>
          <w:i/>
          <w:color w:val="222222"/>
          <w:sz w:val="24"/>
          <w:szCs w:val="24"/>
          <w:highlight w:val="white"/>
          <w:lang w:val=""/>
        </w:rPr>
        <w:t>et a</w:t>
      </w:r>
      <w:r w:rsidRPr="00DB5BA1">
        <w:rPr>
          <w:rFonts w:ascii="Times New Roman" w:eastAsia="Times New Roman" w:hAnsi="Times New Roman" w:cs="Times New Roman"/>
          <w:color w:val="222222"/>
          <w:sz w:val="24"/>
          <w:szCs w:val="24"/>
          <w:highlight w:val="white"/>
          <w:lang w:val=""/>
        </w:rPr>
        <w:t>l., 2020</w:t>
      </w:r>
      <w:r w:rsidRPr="00DB5BA1">
        <w:rPr>
          <w:rFonts w:ascii="Times New Roman" w:eastAsia="Times New Roman" w:hAnsi="Times New Roman" w:cs="Times New Roman"/>
          <w:sz w:val="24"/>
          <w:szCs w:val="24"/>
          <w:highlight w:val="white"/>
          <w:lang w:val=""/>
        </w:rPr>
        <w:t>). These sensors can provide essential and emergency information to caregivers and family members. Those home monitoring sensors activate and give an alarm whenever fire hazards, gas leakage, or smoke happen. Carbon dioxide intensity in the home can be detected, which can help maintain the proper well-being of seniors who live independently (</w:t>
      </w:r>
      <w:r w:rsidRPr="00DB5BA1">
        <w:rPr>
          <w:rFonts w:ascii="Times New Roman" w:eastAsia="Times New Roman" w:hAnsi="Times New Roman" w:cs="Times New Roman"/>
          <w:color w:val="222222"/>
          <w:sz w:val="24"/>
          <w:szCs w:val="24"/>
          <w:highlight w:val="white"/>
          <w:lang w:val=""/>
        </w:rPr>
        <w:t>Seekaew and Wongchoosuk, 2019</w:t>
      </w:r>
      <w:r w:rsidRPr="00DB5BA1">
        <w:rPr>
          <w:rFonts w:ascii="Times New Roman" w:eastAsia="Times New Roman" w:hAnsi="Times New Roman" w:cs="Times New Roman"/>
          <w:sz w:val="24"/>
          <w:szCs w:val="24"/>
          <w:highlight w:val="white"/>
          <w:lang w:val=""/>
        </w:rPr>
        <w:t>).</w:t>
      </w:r>
    </w:p>
    <w:p w14:paraId="036B5E44" w14:textId="77777777" w:rsidR="00DB5BA1" w:rsidRPr="00DB5BA1" w:rsidRDefault="00DB5BA1" w:rsidP="00E71636">
      <w:pPr>
        <w:spacing w:after="0" w:line="360" w:lineRule="auto"/>
        <w:jc w:val="both"/>
        <w:rPr>
          <w:rFonts w:ascii="Times New Roman" w:eastAsia="Times New Roman" w:hAnsi="Times New Roman" w:cs="Times New Roman"/>
          <w:sz w:val="24"/>
          <w:szCs w:val="24"/>
          <w:highlight w:val="white"/>
          <w:lang w:val=""/>
        </w:rPr>
      </w:pPr>
      <w:r w:rsidRPr="00DB5BA1">
        <w:rPr>
          <w:rFonts w:ascii="Times New Roman" w:eastAsia="Times New Roman" w:hAnsi="Times New Roman" w:cs="Times New Roman"/>
          <w:sz w:val="24"/>
          <w:szCs w:val="24"/>
          <w:highlight w:val="white"/>
          <w:lang w:val=""/>
        </w:rPr>
        <w:t>These sensors deliver vast amounts of data that increase the need for anomaly detection as it is nearly impossible to track those data manually. Anomaly detection analyzes specific data points (</w:t>
      </w:r>
      <w:r w:rsidRPr="00DB5BA1">
        <w:rPr>
          <w:rFonts w:ascii="Times New Roman" w:eastAsia="Times New Roman" w:hAnsi="Times New Roman" w:cs="Times New Roman"/>
          <w:color w:val="222222"/>
          <w:sz w:val="24"/>
          <w:szCs w:val="24"/>
          <w:highlight w:val="white"/>
          <w:lang w:val=""/>
        </w:rPr>
        <w:t xml:space="preserve">Cook </w:t>
      </w:r>
      <w:r w:rsidRPr="00DB5BA1">
        <w:rPr>
          <w:rFonts w:ascii="Times New Roman" w:eastAsia="Times New Roman" w:hAnsi="Times New Roman" w:cs="Times New Roman"/>
          <w:i/>
          <w:color w:val="222222"/>
          <w:sz w:val="24"/>
          <w:szCs w:val="24"/>
          <w:highlight w:val="white"/>
          <w:lang w:val=""/>
        </w:rPr>
        <w:t>et al</w:t>
      </w:r>
      <w:r w:rsidRPr="00DB5BA1">
        <w:rPr>
          <w:rFonts w:ascii="Times New Roman" w:eastAsia="Times New Roman" w:hAnsi="Times New Roman" w:cs="Times New Roman"/>
          <w:color w:val="222222"/>
          <w:sz w:val="24"/>
          <w:szCs w:val="24"/>
          <w:highlight w:val="white"/>
          <w:lang w:val=""/>
        </w:rPr>
        <w:t>., 2019</w:t>
      </w:r>
      <w:r w:rsidRPr="00DB5BA1">
        <w:rPr>
          <w:rFonts w:ascii="Times New Roman" w:eastAsia="Times New Roman" w:hAnsi="Times New Roman" w:cs="Times New Roman"/>
          <w:sz w:val="24"/>
          <w:szCs w:val="24"/>
          <w:highlight w:val="white"/>
          <w:lang w:val=""/>
        </w:rPr>
        <w:t>). It also examines unexpected events or observations that deviate from the general datasets. In the context of intelligent elderly home monitoring, anomaly detection includes hazardous events or potentially dangerous data that reflect the proposed monitoring system. This system can propose the baseline behaviour by integrating all types of sensory data sets acquired from gas, temperature and position sensors. The sudden increase in temperature, fall analysis, unstable movement or incidental gas leakage occurs in the system triggers alarms or autonomous responses that ensure the safety of the elderly people in their residences. The proactive techniques reduce risk, enable convenient and timely help approaches and provide essential insight to the caregivers and family members that help provide efficient and effective healthcare processes to the seniors.</w:t>
      </w:r>
    </w:p>
    <w:p w14:paraId="490C1ABD"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highlight w:val="white"/>
          <w:lang w:val=""/>
        </w:rPr>
        <w:t>Safety enhancement refers to the utilization of advanced technology that ensures the safety and well-being of older persons. Safety enhancement features include fall detection and rapid responses to hazardous situations (</w:t>
      </w:r>
      <w:r w:rsidRPr="00DB5BA1">
        <w:rPr>
          <w:rFonts w:ascii="Times New Roman" w:eastAsia="Times New Roman" w:hAnsi="Times New Roman" w:cs="Times New Roman"/>
          <w:color w:val="222222"/>
          <w:sz w:val="24"/>
          <w:szCs w:val="24"/>
          <w:highlight w:val="white"/>
          <w:lang w:val=""/>
        </w:rPr>
        <w:t xml:space="preserve">Ahn </w:t>
      </w:r>
      <w:r w:rsidRPr="00DB5BA1">
        <w:rPr>
          <w:rFonts w:ascii="Times New Roman" w:eastAsia="Times New Roman" w:hAnsi="Times New Roman" w:cs="Times New Roman"/>
          <w:i/>
          <w:color w:val="222222"/>
          <w:sz w:val="24"/>
          <w:szCs w:val="24"/>
          <w:highlight w:val="white"/>
          <w:lang w:val=""/>
        </w:rPr>
        <w:t>et al</w:t>
      </w:r>
      <w:r w:rsidRPr="00DB5BA1">
        <w:rPr>
          <w:rFonts w:ascii="Times New Roman" w:eastAsia="Times New Roman" w:hAnsi="Times New Roman" w:cs="Times New Roman"/>
          <w:color w:val="222222"/>
          <w:sz w:val="24"/>
          <w:szCs w:val="24"/>
          <w:highlight w:val="white"/>
          <w:lang w:val=""/>
        </w:rPr>
        <w:t>., 2019</w:t>
      </w:r>
      <w:r w:rsidRPr="00DB5BA1">
        <w:rPr>
          <w:rFonts w:ascii="Times New Roman" w:eastAsia="Times New Roman" w:hAnsi="Times New Roman" w:cs="Times New Roman"/>
          <w:sz w:val="24"/>
          <w:szCs w:val="24"/>
          <w:highlight w:val="white"/>
          <w:lang w:val=""/>
        </w:rPr>
        <w:t>). Safety enhancement involves detecting environmental risks, mitigating risk, and ensuring safe living space. Elderly personnel monitoring can track activity, and if abnormalities are noted, it provides immediate assistance. These safety measures enhance security and promote a higher quality of living, including addressing potential risks.</w:t>
      </w:r>
    </w:p>
    <w:p w14:paraId="706A9BCD" w14:textId="77777777" w:rsidR="00DB5BA1" w:rsidRPr="00DB5BA1" w:rsidRDefault="00DB5BA1" w:rsidP="00E71636">
      <w:pPr>
        <w:keepNext/>
        <w:keepLines/>
        <w:spacing w:after="0" w:line="360" w:lineRule="auto"/>
        <w:jc w:val="both"/>
        <w:outlineLvl w:val="0"/>
        <w:rPr>
          <w:rFonts w:ascii="Times New Roman" w:eastAsia="Times New Roman" w:hAnsi="Times New Roman" w:cs="Times New Roman"/>
          <w:b/>
          <w:sz w:val="28"/>
          <w:szCs w:val="28"/>
          <w:lang w:val=""/>
        </w:rPr>
      </w:pPr>
      <w:bookmarkStart w:id="21" w:name="_xejvwoe1y2t4" w:colFirst="0" w:colLast="0"/>
      <w:bookmarkStart w:id="22" w:name="_Toc148716289"/>
      <w:bookmarkStart w:id="23" w:name="_Toc155527981"/>
      <w:bookmarkEnd w:id="21"/>
      <w:r w:rsidRPr="00DB5BA1">
        <w:rPr>
          <w:rFonts w:ascii="Times New Roman" w:eastAsia="Times New Roman" w:hAnsi="Times New Roman" w:cs="Times New Roman"/>
          <w:b/>
          <w:sz w:val="28"/>
          <w:szCs w:val="28"/>
          <w:lang w:val=""/>
        </w:rPr>
        <w:lastRenderedPageBreak/>
        <w:t>Literature review</w:t>
      </w:r>
      <w:bookmarkEnd w:id="22"/>
      <w:bookmarkEnd w:id="23"/>
    </w:p>
    <w:p w14:paraId="44E7EAD4"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A thorough multi-perspective evaluation is provided in the study of Erhan </w:t>
      </w:r>
      <w:r w:rsidRPr="00DB5BA1">
        <w:rPr>
          <w:rFonts w:ascii="Times New Roman" w:eastAsia="Times New Roman" w:hAnsi="Times New Roman" w:cs="Times New Roman"/>
          <w:i/>
          <w:sz w:val="24"/>
          <w:szCs w:val="24"/>
          <w:lang w:val=""/>
        </w:rPr>
        <w:t>et al.</w:t>
      </w:r>
      <w:r w:rsidRPr="00DB5BA1">
        <w:rPr>
          <w:rFonts w:ascii="Times New Roman" w:eastAsia="Times New Roman" w:hAnsi="Times New Roman" w:cs="Times New Roman"/>
          <w:sz w:val="24"/>
          <w:szCs w:val="24"/>
          <w:lang w:val=""/>
        </w:rPr>
        <w:t xml:space="preserve"> (2021) on intelligent anomaly detection in sensor systems. The work addresses important facets of sensor-based anomaly identification across several dimensions. The authors emphasize the integration of information and look at several techniques to improve the effectiveness of anomaly identification. This review's insights help shape how sensor system security is changing. The authors' work highlights the significance of a comprehensive understanding, including knowledge from several angles, to strengthen the resilience of anomaly detection techniques in smart sensor systems. This knowledge synthesis provides a strong basis for developing anomaly detection skills in modern sensor technologies.</w:t>
      </w:r>
    </w:p>
    <w:p w14:paraId="10289B50"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According to Mansour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(2021), computer vision technologies are essential to intelligent video surveillance applications in modern public security, particularly when examining prolonged video streams. In this field, anomaly detection and categorization are crucial. This work introduces the IVADC-FDRL model, a Faster RCNN with a Deep Reinforcement Learning-based Intelligent Video Anomaly Detection and Classification system. The model is divided into two stages: Faster RCNN and Residual Network are used for anomaly detection, and deep Q-learning-based DRL is used for anomaly categorization. IVADC-FDRL achieved a maximum accuracy of 98.50% and 94.80% on the Test004 and Test007 datasets, respectively, in experimental validation on the UCSD anomaly dataset.</w:t>
      </w:r>
    </w:p>
    <w:p w14:paraId="00DB0CCE"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In their research paper, Mokhtari et al. (2021) mentioned that Industrial Control Systems (ICSs) struggle to identify assaults using traditional network traffic monitoring because attackers might fool them by imitating regular activity. With the help of data from supervisory control and data acquisition (SCADA) systems, this study proposes a unique solution called the Measurement Intrusion Detection System (MIDS). Even when an attacker tries to hide aberrant activity in the control layer, MIDS still picks it up. A model that distinguishes between normal and abnormal ICS activity uses supervised machine learning and is tested using a Hardware-in-the-Loop (HIL) testbed that simulates power-generating units and uses an attack dataset. To show the efficiency of MIDS, particularly against stealthy assaults, various machine learning models are used, with random forest outperforming other classifiers.</w:t>
      </w:r>
    </w:p>
    <w:p w14:paraId="6E86EBE9"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In the views of Ni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 xml:space="preserve">(2020), the widespread use of low-cost online structural health monitoring (SHM) has been made possible by intelligent sensing and sensor network systems developments, leading to the capture of enormous and diverse data for large-scale civil structures. This amount presents problems for traditional data analytics, which affects storage </w:t>
      </w:r>
      <w:r w:rsidRPr="00DB5BA1">
        <w:rPr>
          <w:rFonts w:ascii="Times New Roman" w:eastAsia="Times New Roman" w:hAnsi="Times New Roman" w:cs="Times New Roman"/>
          <w:sz w:val="24"/>
          <w:szCs w:val="24"/>
          <w:lang w:val=""/>
        </w:rPr>
        <w:lastRenderedPageBreak/>
        <w:t>capacity. As a result, data reduction and reconstruction have become essential SHM components for large-scale infrastructure. In two parts, deep learning is used in this study to provide a unique framework for data compression and reconstruction. With high accuracy, a one-dimensional convolutional neural network identifies abnormalities. Next, an autoencoder-based compression and reconstruction approach is used to recover high precision even at low compression ratios. The validity of the suggested method is shown using acceleration data from a Chinese long-span bridge.</w:t>
      </w:r>
    </w:p>
    <w:p w14:paraId="491548E0"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According to Nassif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(2021), anomaly detection has been used for years to find and extract strange data components, with machine learning (ML) emerging as a vital tool in this field. This research study uses a Systematic Literature Review (SLR) to examine ML models for anomaly detection. The study examines applications, ML approaches, performance measures, and classification in anomaly detection through analysis of 290 research publications published between 2000 and 2020. It presents 29 unique ML models, 22 experimental datasets, and 43 applications. The success of unsupervised anomaly detection highlights the promise of anomaly detection using ML models. The report ends with suggestions and directives for researchers in this developing area.</w:t>
      </w:r>
    </w:p>
    <w:p w14:paraId="509988B9"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According to Al-amri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(2021), anomaly detection has attracted a lot of Interest with the development of technologies like the Internet of Things (IoT), which generate enormous continuous data streams from various applications. Analyzing this data to spot suspicious activity, counter functional risks, and avoid unanticipated problems resulting in application outages is essential. Although certain anomalous behaviours in IoT data streams are covered in previous research, a thorough assessment of all factors still needs to be included. This study seeks to fill this vacuum by providing a comprehensive overview of contemporary approaches, considering issues like dynamic feature sets, developing data, windowing, ensemble methods, and more. To fully comprehend and handle IoT data, it discusses research problems and future goals.</w:t>
      </w:r>
    </w:p>
    <w:p w14:paraId="2D1F08C2"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In the views of Haghi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 xml:space="preserve">(2022), healthcare systems have difficulties due to the changing demographics in Europe and North America, characterized by a sharp rise in the old population, potentially lowering the quality of the provided services. A practical option, telemedicine enables bidirectional contact with medical experts and real-time remote monitoring. It is possible to predict and prevent diseases before symptoms appear using smart homes as diagnostic spaces for ongoing, unobtrusive health monitoring. To fulfil the WHO's comprehensive evaluation areas, this review examines sensing tools and technologies used in smart homes. A bus-based scalable intelligent system's facilitation of integration across </w:t>
      </w:r>
      <w:r w:rsidRPr="00DB5BA1">
        <w:rPr>
          <w:rFonts w:ascii="Times New Roman" w:eastAsia="Times New Roman" w:hAnsi="Times New Roman" w:cs="Times New Roman"/>
          <w:sz w:val="24"/>
          <w:szCs w:val="24"/>
          <w:lang w:val=""/>
        </w:rPr>
        <w:lastRenderedPageBreak/>
        <w:t>environmental, behavioural, physiological, and psychological data results in a hybrid architecture for hierarchical multi-layer data fusion, facilitating both event detection and long-term prediction and prevention.</w:t>
      </w:r>
    </w:p>
    <w:p w14:paraId="1A9FD55E"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In the views of Wang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(2021), this study explores unobtrusive in-home health monitoring using big data, artificial intelligence, and sensor technology improvements. The study undertakes a literature analysis to inform current sensor technology applications for in-home health monitoring, building on earlier work linked to smart automobiles. The study analyses 55 pertinent studies, addressing issues with sensor kinds, location, monitored data, and supporting functions, and identifies 25 appropriate sensor types for ambient situations. Physiological parameters are constrained, but behavioural data is simple to record. Functional, emergency, safety, security, and social interaction monitoring are examples of monitoring functions. However, with extensive, long-term monitoring, there still needs to be more solid evidence linking these functions to clinical outcomes.</w:t>
      </w:r>
    </w:p>
    <w:p w14:paraId="00C9374B"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According to Fahim and Sillitti (2019), the development of sensor technology and the availability of affordable solutions are driving the explosion in anomaly detection research. Massive data streams produced by physical space monitoring provide chances to spot unusual behaviour, reduce hazards, and avoid system outages. This study thoroughly assesses the literature on anomaly detection methods used in various industries, including intelligent habitats, transportation, healthcare, and industry. The study, which covers the years 2000 to 2018, reveals research gaps in data collecting, the processing of unbalanced datasets, the limits of statistical approaches with large amounts of sensory data, and a need for studies on predicting anomalous behaviour in real-world situations. The findings give academics and practitioners new perspectives on approaching problems and adding creative solutions for anomaly identification.</w:t>
      </w:r>
    </w:p>
    <w:p w14:paraId="425AD7F1"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According to Morita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(2023), the proliferation of Internet of Things (IoT) devices in daily life offers opportunities for continuous behavioural monitoring through smart home technologies, particularly in supporting population health. This scoping review, spanning 2008 to 2021 and analyzing 49 papers from databases like PubMed and Scopus, reveals a concentration of studies in Europe and North America, primarily proof of concept or pilot studies. Although data frequently concentrates on engineering and technological factors, participant differentiation, technology interoperability, and data security are issues. To successfully incorporate smart home technology into healthcare, the research exposes knowledge gaps and emphasizes the necessity for multidisciplinary collaboration. The dynamic environment is reflected in a new definition of a smart home focused on health care.</w:t>
      </w:r>
    </w:p>
    <w:p w14:paraId="321B0C06"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lastRenderedPageBreak/>
        <w:t>According to DeFranco and Kassab (2021), a smart home (SH) uses cutting-edge technology and gadgets to improve occupants' comfort, energy efficiency, privacy, safety, and the security of their data. Despite the complexity and variety of these houses, there needs to be more agreement on the potential directions for further study into the SH idea. A thorough literature review is conducted to find and evaluate the most recent SH research to fill this gap. The review's conclusions help create a taxonomy for SH research that will be valuable for navigating and expanding on the many future subfields of smart home research.</w:t>
      </w:r>
    </w:p>
    <w:p w14:paraId="52A90E75"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In the views of Taiwo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(2022), For a higher standard of life, protecting people's lives and property must come first. The Internet of Things (IoT) and technology advancements have substantially improved remote control, monitoring, and online security thanks to smart home automation development. While current home security systems concentrate on motion detection and tracking, the problem of preventing pointless notifications must still be solved. This study proposes a deep learning-based approach for intelligent home automation that can classify and recognize motion. By differentiating between intruders and house inhabitants based on movement patterns recorded by a security camera, the suggested system eliminates false alarms and achieves an impressive 99.8% accuracy in experimental analysis.</w:t>
      </w:r>
    </w:p>
    <w:p w14:paraId="3A9C74E6"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According to Javaid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(2021), sensor technologies have considerably improved human existence in various contexts by detecting environmental changes and producing relevant reactions. These sensors, which can detect light, temperature, motion, and pressure, are used in multiple industries, including manufacturing, healthcare, and fitness. By sending reminders and dispensing dosages at predetermined intervals, sensor-equipped drug dispensers in healthcare improve prescription adherence. Modern sensor technology benefits high-risk patients, athletes, and the elderly. Ultrasound, radar, non-contact optoelectronics, and laser technology are among the newest trends. This article briefly introduces several sensor types and how they are used daily, highlighting their critical role in data interchange, healthcare, and the smooth operation of numerous sectors.</w:t>
      </w:r>
    </w:p>
    <w:p w14:paraId="1F3D5F98"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According to Jabbar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 xml:space="preserve">(2019), Interest in home automation systems has increased with the development of communication technologies. To solve the shortcomings of existing systems, this study offers IoT@HoMe, an affordable hybrid IoT-based home automation system. IoT@HoMe connects several sensors to an Adafruit IO cloud server using a NodeMCU as a Wi-Fi gateway. Using If This Then That (IFTTT) on smartphones or laptops, sensors such as RFID, ultrasonic, temperature, humidity, gas, and motion sensors enable remote monitoring. The system uses relays to manage residential appliances, boosting security and promoting energy conservation. IoT@HoMe, designed as a transportable control box, provides a </w:t>
      </w:r>
      <w:r w:rsidRPr="00DB5BA1">
        <w:rPr>
          <w:rFonts w:ascii="Times New Roman" w:eastAsia="Times New Roman" w:hAnsi="Times New Roman" w:cs="Times New Roman"/>
          <w:sz w:val="24"/>
          <w:szCs w:val="24"/>
          <w:lang w:val=""/>
        </w:rPr>
        <w:lastRenderedPageBreak/>
        <w:t>dependable, affordable solution, guaranteeing comfort, security, and safety for occupants of smart homes.</w:t>
      </w:r>
    </w:p>
    <w:p w14:paraId="1088FB00"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Tukur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(2021), the processing of data inside the Internet of Things (IoT) systems, including analytics, big data processing, and examining sensor data for long-term patterns, is a critical function of IoT platforms. However, transferring data from resource-constrained IoT devices to these platforms presents difficulties, leading to low availability and the possibility of data loss. To address these problems, this article suggests an edge-based blockchain-enabled anomaly detection method. Using edge computing, the process improves availability and prevents single points of failure while lowering latency and bandwidth requirements. For secure and effective anomaly detection and correction in IoT data, it combines distributed edge computing with blockchain, sequence-based anomaly detection and ensures data availability and integrity.</w:t>
      </w:r>
    </w:p>
    <w:p w14:paraId="7211EBFD"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Del-Valle-Soto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(2023), In medical applications, wireless sensor networks (WSNs) are helpful, especially for monitoring the vital signs of geriatric patients. The elderly patients' houses are equipped with this low-cost WSN, which provides daily suggestions and remote monitoring. This sensor network's effects on nine vital sign indicators relating to sleep patterns are evaluated by the study. Data from 30 persons collected over four weeks shows that continuous monitoring improves sleep parameters, bringing safety and well-being to the home. To reduce energy consumption and improve network resilience, the research explores links between impacted metrics, predicts trends, and presents a reactive energy and performance optimization algorithm.</w:t>
      </w:r>
    </w:p>
    <w:p w14:paraId="34974392"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According to Taiwo and Ezugwu (2021), the smart home has emerged as a significant study area With the integration of Internet of Things (IoT) technologies for interactive and pleasant living. The primary goal of this effort is to design and create a cloud-based intelligent home automation system that uses an Android mobile application for management, security, and control. Modules control security, environmental conditions, and electrical appliances through motion detection and picture capture. Machine learning, especially the support vector machine method, distinguishes between regular residents and invaders to avoid erroneous alerts. The ESP8266 and ESP32-CAM boards used in the prototype implementation show how machine learning may improve the functionality and security of home automation systems.</w:t>
      </w:r>
    </w:p>
    <w:p w14:paraId="2A07F8DB"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In the views of Maswadi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 xml:space="preserve">(2020), despite being a critical component of the Internet of Things (IoT), smart home technology, especially for the elderly, has not yet undergone a systematic literature review (SLR). This study closes this gap by doing an SLR on adopting smart home monitoring technologies. Review articles were published between January 2010 </w:t>
      </w:r>
      <w:r w:rsidRPr="00DB5BA1">
        <w:rPr>
          <w:rFonts w:ascii="Times New Roman" w:eastAsia="Times New Roman" w:hAnsi="Times New Roman" w:cs="Times New Roman"/>
          <w:sz w:val="24"/>
          <w:szCs w:val="24"/>
          <w:lang w:val=""/>
        </w:rPr>
        <w:lastRenderedPageBreak/>
        <w:t>and December 2019 using standards for evaluating quality. Only 3% of the 73 pertinent central studies adhered to strict SLR standards, whereas 7% and 8% did so to varied degrees. The report encourages researchers to use extensive SLR standards to guarantee a high level in the following research on smart home technologies.</w:t>
      </w:r>
    </w:p>
    <w:p w14:paraId="0EE2A19C"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According to Ali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(2019), the development of a smart home-based monitoring system for senior patients is described in this study, with an emphasis on the continuous monitoring of four physiological parameters: temperature, blood glucose levels, and 3D accelerometer and gyroscope data for fall detection. Wearable and contextual sensors use The nRF communication protocol to communicate data to smart gateways. Several tasks are carried out at the fog layer, including delivering alerts to the patient's mobile phone, transmitting gathered measures to healthcare practitioners for study, and notifying emergency services in case of crises. An effective thermal energy harvesting system is created, attaining an 82.6% efficiency with a 20°C temperature differential to provide power autonomy and lessen the need for regular sensor node battery replacement.</w:t>
      </w:r>
    </w:p>
    <w:p w14:paraId="275E8C0E"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r w:rsidRPr="00DB5BA1">
        <w:rPr>
          <w:rFonts w:ascii="Times New Roman" w:eastAsia="Times New Roman" w:hAnsi="Times New Roman" w:cs="Times New Roman"/>
          <w:sz w:val="24"/>
          <w:szCs w:val="24"/>
          <w:lang w:val=""/>
        </w:rPr>
        <w:t xml:space="preserve">As per the views of Sokullu </w:t>
      </w:r>
      <w:r w:rsidRPr="00DB5BA1">
        <w:rPr>
          <w:rFonts w:ascii="Times New Roman" w:eastAsia="Times New Roman" w:hAnsi="Times New Roman" w:cs="Times New Roman"/>
          <w:i/>
          <w:sz w:val="24"/>
          <w:szCs w:val="24"/>
          <w:lang w:val=""/>
        </w:rPr>
        <w:t xml:space="preserve">et al. </w:t>
      </w:r>
      <w:r w:rsidRPr="00DB5BA1">
        <w:rPr>
          <w:rFonts w:ascii="Times New Roman" w:eastAsia="Times New Roman" w:hAnsi="Times New Roman" w:cs="Times New Roman"/>
          <w:sz w:val="24"/>
          <w:szCs w:val="24"/>
          <w:lang w:val=""/>
        </w:rPr>
        <w:t>(2020), The goal of technological advancements, particularly in the healthcare industry, is to improve human welfare and make daily living easier. This article describes a smart home Internet of Things system specifically created for seniors and people with memory impairments to ensure their safety and provide early warnings for everyday issues related to such diseases. Continuous data gathering from ambient sensors makes contextual activity detection possible, allowing for unobtrusive monitoring of the patient's behaviour at home. The system also includes a bracelet for emergencies such as falls or exposed gas or water sources. The prototype is a reasonably priced option focusing on low energy usage and smooth integration for broader applications.</w:t>
      </w:r>
    </w:p>
    <w:p w14:paraId="712FB945" w14:textId="77777777" w:rsidR="00DB5BA1" w:rsidRPr="00DB5BA1" w:rsidRDefault="00DB5BA1" w:rsidP="00E71636">
      <w:pPr>
        <w:keepNext/>
        <w:keepLines/>
        <w:spacing w:after="0" w:line="360" w:lineRule="auto"/>
        <w:jc w:val="both"/>
        <w:outlineLvl w:val="0"/>
        <w:rPr>
          <w:rFonts w:ascii="Times New Roman" w:eastAsia="Times New Roman" w:hAnsi="Times New Roman" w:cs="Times New Roman"/>
          <w:b/>
          <w:sz w:val="28"/>
          <w:szCs w:val="28"/>
          <w:lang w:val=""/>
        </w:rPr>
      </w:pPr>
      <w:bookmarkStart w:id="24" w:name="_Toc148716290"/>
      <w:bookmarkStart w:id="25" w:name="_Toc155527982"/>
      <w:r w:rsidRPr="00DB5BA1">
        <w:rPr>
          <w:rFonts w:ascii="Times New Roman" w:eastAsia="Times New Roman" w:hAnsi="Times New Roman" w:cs="Times New Roman"/>
          <w:b/>
          <w:color w:val="000000"/>
          <w:sz w:val="28"/>
          <w:szCs w:val="28"/>
          <w:lang w:val=""/>
        </w:rPr>
        <w:t>Table</w:t>
      </w:r>
      <w:bookmarkEnd w:id="24"/>
      <w:bookmarkEnd w:id="25"/>
    </w:p>
    <w:tbl>
      <w:tblPr>
        <w:tblW w:w="9026" w:type="dxa"/>
        <w:tblCellMar>
          <w:top w:w="15" w:type="dxa"/>
          <w:left w:w="15" w:type="dxa"/>
          <w:bottom w:w="15" w:type="dxa"/>
          <w:right w:w="15" w:type="dxa"/>
        </w:tblCellMar>
        <w:tblLook w:val="04A0" w:firstRow="1" w:lastRow="0" w:firstColumn="1" w:lastColumn="0" w:noHBand="0" w:noVBand="1"/>
      </w:tblPr>
      <w:tblGrid>
        <w:gridCol w:w="1954"/>
        <w:gridCol w:w="2493"/>
        <w:gridCol w:w="4579"/>
      </w:tblGrid>
      <w:tr w:rsidR="00DB5BA1" w:rsidRPr="00DB5BA1" w14:paraId="4370E170" w14:textId="77777777" w:rsidTr="003A50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37125"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b/>
                <w:bCs/>
                <w:color w:val="000000"/>
                <w:sz w:val="24"/>
                <w:szCs w:val="24"/>
                <w:lang w:val="en-US"/>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873A2"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b/>
                <w:bCs/>
                <w:color w:val="000000"/>
                <w:sz w:val="24"/>
                <w:szCs w:val="24"/>
                <w:lang w:val="en-US"/>
              </w:rPr>
              <w:t xml:space="preserve"> Name of the Paper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8C380"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b/>
                <w:bCs/>
                <w:color w:val="000000"/>
                <w:sz w:val="24"/>
                <w:szCs w:val="24"/>
                <w:lang w:val="en-US"/>
              </w:rPr>
              <w:t>Remarks</w:t>
            </w:r>
          </w:p>
        </w:tc>
      </w:tr>
      <w:tr w:rsidR="00DB5BA1" w:rsidRPr="00DB5BA1" w14:paraId="114E3410" w14:textId="77777777" w:rsidTr="003A50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55AA8"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 xml:space="preserve">Erhan, </w:t>
            </w:r>
            <w:proofErr w:type="spellStart"/>
            <w:r w:rsidRPr="00DB5BA1">
              <w:rPr>
                <w:rFonts w:ascii="Times New Roman" w:eastAsia="Times New Roman" w:hAnsi="Times New Roman" w:cs="Times New Roman"/>
                <w:color w:val="000000"/>
                <w:sz w:val="24"/>
                <w:szCs w:val="24"/>
                <w:lang w:val="en-US"/>
              </w:rPr>
              <w:t>Ndubuaku</w:t>
            </w:r>
            <w:proofErr w:type="spellEnd"/>
            <w:r w:rsidRPr="00DB5BA1">
              <w:rPr>
                <w:rFonts w:ascii="Times New Roman" w:eastAsia="Times New Roman" w:hAnsi="Times New Roman" w:cs="Times New Roman"/>
                <w:color w:val="000000"/>
                <w:sz w:val="24"/>
                <w:szCs w:val="24"/>
                <w:lang w:val="en-US"/>
              </w:rPr>
              <w:t xml:space="preserve">, Di Mauro, Song, Chen, </w:t>
            </w:r>
            <w:proofErr w:type="spellStart"/>
            <w:r w:rsidRPr="00DB5BA1">
              <w:rPr>
                <w:rFonts w:ascii="Times New Roman" w:eastAsia="Times New Roman" w:hAnsi="Times New Roman" w:cs="Times New Roman"/>
                <w:color w:val="000000"/>
                <w:sz w:val="24"/>
                <w:szCs w:val="24"/>
                <w:lang w:val="en-US"/>
              </w:rPr>
              <w:t>Fortino</w:t>
            </w:r>
            <w:proofErr w:type="spellEnd"/>
            <w:r w:rsidRPr="00DB5BA1">
              <w:rPr>
                <w:rFonts w:ascii="Times New Roman" w:eastAsia="Times New Roman" w:hAnsi="Times New Roman" w:cs="Times New Roman"/>
                <w:color w:val="000000"/>
                <w:sz w:val="24"/>
                <w:szCs w:val="24"/>
                <w:lang w:val="en-US"/>
              </w:rPr>
              <w:t xml:space="preserve">, </w:t>
            </w:r>
            <w:proofErr w:type="spellStart"/>
            <w:r w:rsidRPr="00DB5BA1">
              <w:rPr>
                <w:rFonts w:ascii="Times New Roman" w:eastAsia="Times New Roman" w:hAnsi="Times New Roman" w:cs="Times New Roman"/>
                <w:color w:val="000000"/>
                <w:sz w:val="24"/>
                <w:szCs w:val="24"/>
                <w:lang w:val="en-US"/>
              </w:rPr>
              <w:t>Bagdasar</w:t>
            </w:r>
            <w:proofErr w:type="spellEnd"/>
            <w:r w:rsidRPr="00DB5BA1">
              <w:rPr>
                <w:rFonts w:ascii="Times New Roman" w:eastAsia="Times New Roman" w:hAnsi="Times New Roman" w:cs="Times New Roman"/>
                <w:color w:val="000000"/>
                <w:sz w:val="24"/>
                <w:szCs w:val="24"/>
                <w:lang w:val="en-US"/>
              </w:rPr>
              <w:t>, and Liotta.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B820"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Smart anomaly detection in sensor systems: A multi-perspective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B55FA"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The authors emphasize the integration of information and look at several techniques to improve the effectiveness of anomaly identification. This review's insights help shape how sensor system security is changing.</w:t>
            </w:r>
          </w:p>
        </w:tc>
      </w:tr>
      <w:tr w:rsidR="00DB5BA1" w:rsidRPr="00DB5BA1" w14:paraId="6165011D" w14:textId="77777777" w:rsidTr="003A50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04EF"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lastRenderedPageBreak/>
              <w:t xml:space="preserve">Mansour, </w:t>
            </w:r>
            <w:proofErr w:type="spellStart"/>
            <w:r w:rsidRPr="00DB5BA1">
              <w:rPr>
                <w:rFonts w:ascii="Times New Roman" w:eastAsia="Times New Roman" w:hAnsi="Times New Roman" w:cs="Times New Roman"/>
                <w:color w:val="000000"/>
                <w:sz w:val="24"/>
                <w:szCs w:val="24"/>
                <w:lang w:val="en-US"/>
              </w:rPr>
              <w:t>Escorcia</w:t>
            </w:r>
            <w:proofErr w:type="spellEnd"/>
            <w:r w:rsidRPr="00DB5BA1">
              <w:rPr>
                <w:rFonts w:ascii="Times New Roman" w:eastAsia="Times New Roman" w:hAnsi="Times New Roman" w:cs="Times New Roman"/>
                <w:color w:val="000000"/>
                <w:sz w:val="24"/>
                <w:szCs w:val="24"/>
                <w:lang w:val="en-US"/>
              </w:rPr>
              <w:t xml:space="preserve">-Gutierrez, </w:t>
            </w:r>
            <w:proofErr w:type="spellStart"/>
            <w:r w:rsidRPr="00DB5BA1">
              <w:rPr>
                <w:rFonts w:ascii="Times New Roman" w:eastAsia="Times New Roman" w:hAnsi="Times New Roman" w:cs="Times New Roman"/>
                <w:color w:val="000000"/>
                <w:sz w:val="24"/>
                <w:szCs w:val="24"/>
                <w:lang w:val="en-US"/>
              </w:rPr>
              <w:t>Gamarra</w:t>
            </w:r>
            <w:proofErr w:type="spellEnd"/>
            <w:r w:rsidRPr="00DB5BA1">
              <w:rPr>
                <w:rFonts w:ascii="Times New Roman" w:eastAsia="Times New Roman" w:hAnsi="Times New Roman" w:cs="Times New Roman"/>
                <w:color w:val="000000"/>
                <w:sz w:val="24"/>
                <w:szCs w:val="24"/>
                <w:lang w:val="en-US"/>
              </w:rPr>
              <w:t>, Villanueva, and Leal.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A045D"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Intelligent video anomaly detection and classification using faster RCNN with deep reinforcement learning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3ED3"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This work introduces the IVADC-FDRL model, a Faster RCNN with a Deep Reinforcement Learning-based Intelligent Video Anomaly Detection and Classification system. The model is divided into two stages: Faster RCNN and Residual Network are used for anomaly detection, and deep Q-learning-based DRL is used for anomaly categorization. </w:t>
            </w:r>
          </w:p>
        </w:tc>
      </w:tr>
      <w:tr w:rsidR="00DB5BA1" w:rsidRPr="00DB5BA1" w14:paraId="0CEA377C" w14:textId="77777777" w:rsidTr="003A50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894EA"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 xml:space="preserve">Mokhtari, </w:t>
            </w:r>
            <w:proofErr w:type="spellStart"/>
            <w:r w:rsidRPr="00DB5BA1">
              <w:rPr>
                <w:rFonts w:ascii="Times New Roman" w:eastAsia="Times New Roman" w:hAnsi="Times New Roman" w:cs="Times New Roman"/>
                <w:color w:val="000000"/>
                <w:sz w:val="24"/>
                <w:szCs w:val="24"/>
                <w:lang w:val="en-US"/>
              </w:rPr>
              <w:t>Abbaspour</w:t>
            </w:r>
            <w:proofErr w:type="spellEnd"/>
            <w:r w:rsidRPr="00DB5BA1">
              <w:rPr>
                <w:rFonts w:ascii="Times New Roman" w:eastAsia="Times New Roman" w:hAnsi="Times New Roman" w:cs="Times New Roman"/>
                <w:color w:val="000000"/>
                <w:sz w:val="24"/>
                <w:szCs w:val="24"/>
                <w:lang w:val="en-US"/>
              </w:rPr>
              <w:t xml:space="preserve">, Yen, and </w:t>
            </w:r>
            <w:proofErr w:type="spellStart"/>
            <w:r w:rsidRPr="00DB5BA1">
              <w:rPr>
                <w:rFonts w:ascii="Times New Roman" w:eastAsia="Times New Roman" w:hAnsi="Times New Roman" w:cs="Times New Roman"/>
                <w:color w:val="000000"/>
                <w:sz w:val="24"/>
                <w:szCs w:val="24"/>
                <w:lang w:val="en-US"/>
              </w:rPr>
              <w:t>Sargolzaei</w:t>
            </w:r>
            <w:proofErr w:type="spellEnd"/>
            <w:r w:rsidRPr="00DB5BA1">
              <w:rPr>
                <w:rFonts w:ascii="Times New Roman" w:eastAsia="Times New Roman" w:hAnsi="Times New Roman" w:cs="Times New Roman"/>
                <w:color w:val="000000"/>
                <w:sz w:val="24"/>
                <w:szCs w:val="24"/>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5DDFA"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A machine learning approach for anomaly detection in industrial control systems based on measurement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19B28"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Industrial Control Systems (ICSs) struggle to identify assaults using traditional network traffic monitoring because attackers might fool them by imitating regular activity. With the help of data from supervisory control and data acquisition (SCADA) systems, this study proposes a unique solution called the Measurement Intrusion Detection System (MIDS). </w:t>
            </w:r>
          </w:p>
        </w:tc>
      </w:tr>
      <w:tr w:rsidR="00DB5BA1" w:rsidRPr="00DB5BA1" w14:paraId="75CA8C96" w14:textId="77777777" w:rsidTr="003A50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F3D62"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Ni, Zhang, and Noori,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287F5"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Deep learning for data anomaly detection and data compression of a long</w:t>
            </w:r>
            <w:r w:rsidRPr="00DB5BA1">
              <w:rPr>
                <w:rFonts w:ascii="Cambria Math" w:eastAsia="Times New Roman" w:hAnsi="Cambria Math" w:cs="Cambria Math"/>
                <w:color w:val="000000"/>
                <w:sz w:val="24"/>
                <w:szCs w:val="24"/>
                <w:lang w:val="en-US"/>
              </w:rPr>
              <w:t>‐</w:t>
            </w:r>
            <w:r w:rsidRPr="00DB5BA1">
              <w:rPr>
                <w:rFonts w:ascii="Times New Roman" w:eastAsia="Times New Roman" w:hAnsi="Times New Roman" w:cs="Times New Roman"/>
                <w:color w:val="000000"/>
                <w:sz w:val="24"/>
                <w:szCs w:val="24"/>
                <w:lang w:val="en-US"/>
              </w:rPr>
              <w:t>span suspension bridge.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6940D"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The widespread use of low-cost online structural health monitoring (SHM) has been made possible by intelligent sensing and sensor network systems developments, leading to the capture of enormous and diverse data for large-scale civil structures.</w:t>
            </w:r>
          </w:p>
        </w:tc>
      </w:tr>
      <w:tr w:rsidR="00DB5BA1" w:rsidRPr="00DB5BA1" w14:paraId="33DAF777" w14:textId="77777777" w:rsidTr="003A50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05CD6"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 xml:space="preserve">Nassif, Talib, Nasir, and </w:t>
            </w:r>
            <w:proofErr w:type="spellStart"/>
            <w:r w:rsidRPr="00DB5BA1">
              <w:rPr>
                <w:rFonts w:ascii="Times New Roman" w:eastAsia="Times New Roman" w:hAnsi="Times New Roman" w:cs="Times New Roman"/>
                <w:color w:val="000000"/>
                <w:sz w:val="24"/>
                <w:szCs w:val="24"/>
                <w:lang w:val="en-US"/>
              </w:rPr>
              <w:t>Dakalbab</w:t>
            </w:r>
            <w:proofErr w:type="spellEnd"/>
            <w:r w:rsidRPr="00DB5BA1">
              <w:rPr>
                <w:rFonts w:ascii="Times New Roman" w:eastAsia="Times New Roman" w:hAnsi="Times New Roman" w:cs="Times New Roman"/>
                <w:color w:val="000000"/>
                <w:sz w:val="24"/>
                <w:szCs w:val="24"/>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71CF"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Machine learning for anomaly detection: A systematic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D39D"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 xml:space="preserve">This research study uses a Systematic Literature Review (SLR) to examine ML models for anomaly detection. The study examines applications, ML approaches, performance measures, and classification in anomaly detection through analysis of 290 </w:t>
            </w:r>
            <w:r w:rsidRPr="00DB5BA1">
              <w:rPr>
                <w:rFonts w:ascii="Times New Roman" w:eastAsia="Times New Roman" w:hAnsi="Times New Roman" w:cs="Times New Roman"/>
                <w:color w:val="000000"/>
                <w:sz w:val="24"/>
                <w:szCs w:val="24"/>
                <w:lang w:val="en-US"/>
              </w:rPr>
              <w:lastRenderedPageBreak/>
              <w:t>research publications published between 2000 and 2020.</w:t>
            </w:r>
          </w:p>
        </w:tc>
      </w:tr>
      <w:tr w:rsidR="00DB5BA1" w:rsidRPr="00DB5BA1" w14:paraId="56B89EC3" w14:textId="77777777" w:rsidTr="003A50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46A5E"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lastRenderedPageBreak/>
              <w:t>Al-</w:t>
            </w:r>
            <w:proofErr w:type="spellStart"/>
            <w:r w:rsidRPr="00DB5BA1">
              <w:rPr>
                <w:rFonts w:ascii="Times New Roman" w:eastAsia="Times New Roman" w:hAnsi="Times New Roman" w:cs="Times New Roman"/>
                <w:color w:val="000000"/>
                <w:sz w:val="24"/>
                <w:szCs w:val="24"/>
                <w:lang w:val="en-US"/>
              </w:rPr>
              <w:t>amri</w:t>
            </w:r>
            <w:proofErr w:type="spellEnd"/>
            <w:r w:rsidRPr="00DB5BA1">
              <w:rPr>
                <w:rFonts w:ascii="Times New Roman" w:eastAsia="Times New Roman" w:hAnsi="Times New Roman" w:cs="Times New Roman"/>
                <w:color w:val="000000"/>
                <w:sz w:val="24"/>
                <w:szCs w:val="24"/>
                <w:lang w:val="en-US"/>
              </w:rPr>
              <w:t xml:space="preserve">, Murugesan, Man, </w:t>
            </w:r>
            <w:proofErr w:type="spellStart"/>
            <w:r w:rsidRPr="00DB5BA1">
              <w:rPr>
                <w:rFonts w:ascii="Times New Roman" w:eastAsia="Times New Roman" w:hAnsi="Times New Roman" w:cs="Times New Roman"/>
                <w:color w:val="000000"/>
                <w:sz w:val="24"/>
                <w:szCs w:val="24"/>
                <w:lang w:val="en-US"/>
              </w:rPr>
              <w:t>Abdulateef</w:t>
            </w:r>
            <w:proofErr w:type="spellEnd"/>
            <w:r w:rsidRPr="00DB5BA1">
              <w:rPr>
                <w:rFonts w:ascii="Times New Roman" w:eastAsia="Times New Roman" w:hAnsi="Times New Roman" w:cs="Times New Roman"/>
                <w:color w:val="000000"/>
                <w:sz w:val="24"/>
                <w:szCs w:val="24"/>
                <w:lang w:val="en-US"/>
              </w:rPr>
              <w:t>, Al-</w:t>
            </w:r>
            <w:proofErr w:type="spellStart"/>
            <w:r w:rsidRPr="00DB5BA1">
              <w:rPr>
                <w:rFonts w:ascii="Times New Roman" w:eastAsia="Times New Roman" w:hAnsi="Times New Roman" w:cs="Times New Roman"/>
                <w:color w:val="000000"/>
                <w:sz w:val="24"/>
                <w:szCs w:val="24"/>
                <w:lang w:val="en-US"/>
              </w:rPr>
              <w:t>Sharafi</w:t>
            </w:r>
            <w:proofErr w:type="spellEnd"/>
            <w:r w:rsidRPr="00DB5BA1">
              <w:rPr>
                <w:rFonts w:ascii="Times New Roman" w:eastAsia="Times New Roman" w:hAnsi="Times New Roman" w:cs="Times New Roman"/>
                <w:color w:val="000000"/>
                <w:sz w:val="24"/>
                <w:szCs w:val="24"/>
                <w:lang w:val="en-US"/>
              </w:rPr>
              <w:t xml:space="preserve">, and </w:t>
            </w:r>
            <w:proofErr w:type="spellStart"/>
            <w:r w:rsidRPr="00DB5BA1">
              <w:rPr>
                <w:rFonts w:ascii="Times New Roman" w:eastAsia="Times New Roman" w:hAnsi="Times New Roman" w:cs="Times New Roman"/>
                <w:color w:val="000000"/>
                <w:sz w:val="24"/>
                <w:szCs w:val="24"/>
                <w:lang w:val="en-US"/>
              </w:rPr>
              <w:t>Alkahtani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85B2"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A review of machine learning and deep learning techniques for anomaly detection in IoT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2C692"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The development of technologies like the Internet of Things (IoT), which generate enormous continuous data streams from various applications, anomaly detection has attracted a lot of Interest. Analyzing this data to spot suspicious activity, counter functional risks, and avoid unanticipated problems resulting in application outages is essential.</w:t>
            </w:r>
          </w:p>
        </w:tc>
      </w:tr>
      <w:tr w:rsidR="00DB5BA1" w:rsidRPr="00DB5BA1" w14:paraId="5ED722A6" w14:textId="77777777" w:rsidTr="003A50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F82E0"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proofErr w:type="spellStart"/>
            <w:r w:rsidRPr="00DB5BA1">
              <w:rPr>
                <w:rFonts w:ascii="Times New Roman" w:eastAsia="Times New Roman" w:hAnsi="Times New Roman" w:cs="Times New Roman"/>
                <w:color w:val="000000"/>
                <w:sz w:val="24"/>
                <w:szCs w:val="24"/>
                <w:lang w:val="en-US"/>
              </w:rPr>
              <w:t>Haghi</w:t>
            </w:r>
            <w:proofErr w:type="spellEnd"/>
            <w:r w:rsidRPr="00DB5BA1">
              <w:rPr>
                <w:rFonts w:ascii="Times New Roman" w:eastAsia="Times New Roman" w:hAnsi="Times New Roman" w:cs="Times New Roman"/>
                <w:color w:val="000000"/>
                <w:sz w:val="24"/>
                <w:szCs w:val="24"/>
                <w:lang w:val="en-US"/>
              </w:rPr>
              <w:t xml:space="preserve">, </w:t>
            </w:r>
            <w:proofErr w:type="spellStart"/>
            <w:r w:rsidRPr="00DB5BA1">
              <w:rPr>
                <w:rFonts w:ascii="Times New Roman" w:eastAsia="Times New Roman" w:hAnsi="Times New Roman" w:cs="Times New Roman"/>
                <w:color w:val="000000"/>
                <w:sz w:val="24"/>
                <w:szCs w:val="24"/>
                <w:lang w:val="en-US"/>
              </w:rPr>
              <w:t>Spicher</w:t>
            </w:r>
            <w:proofErr w:type="spellEnd"/>
            <w:r w:rsidRPr="00DB5BA1">
              <w:rPr>
                <w:rFonts w:ascii="Times New Roman" w:eastAsia="Times New Roman" w:hAnsi="Times New Roman" w:cs="Times New Roman"/>
                <w:color w:val="000000"/>
                <w:sz w:val="24"/>
                <w:szCs w:val="24"/>
                <w:lang w:val="en-US"/>
              </w:rPr>
              <w:t xml:space="preserve">, Wang, and </w:t>
            </w:r>
            <w:proofErr w:type="spellStart"/>
            <w:r w:rsidRPr="00DB5BA1">
              <w:rPr>
                <w:rFonts w:ascii="Times New Roman" w:eastAsia="Times New Roman" w:hAnsi="Times New Roman" w:cs="Times New Roman"/>
                <w:color w:val="000000"/>
                <w:sz w:val="24"/>
                <w:szCs w:val="24"/>
                <w:lang w:val="en-US"/>
              </w:rPr>
              <w:t>Deserno</w:t>
            </w:r>
            <w:proofErr w:type="spellEnd"/>
            <w:r w:rsidRPr="00DB5BA1">
              <w:rPr>
                <w:rFonts w:ascii="Times New Roman" w:eastAsia="Times New Roman" w:hAnsi="Times New Roman" w:cs="Times New Roman"/>
                <w:color w:val="000000"/>
                <w:sz w:val="24"/>
                <w:szCs w:val="24"/>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C6B4A"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Integrated sensing devices for disease prevention and health alerts in smart homes.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D049F"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Healthcare systems have difficulties due to the changing demographics in Europe and North America, characterized by a sharp rise in the old population, potentially lowering the quality of the provided services. A practical option, telemedicine enables bidirectional contact with medical experts and real-time remote monitoring.</w:t>
            </w:r>
          </w:p>
        </w:tc>
      </w:tr>
      <w:tr w:rsidR="00DB5BA1" w:rsidRPr="00DB5BA1" w14:paraId="698A5A75" w14:textId="77777777" w:rsidTr="003A50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20CE"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 xml:space="preserve">Wang, </w:t>
            </w:r>
            <w:proofErr w:type="spellStart"/>
            <w:r w:rsidRPr="00DB5BA1">
              <w:rPr>
                <w:rFonts w:ascii="Times New Roman" w:eastAsia="Times New Roman" w:hAnsi="Times New Roman" w:cs="Times New Roman"/>
                <w:color w:val="000000"/>
                <w:sz w:val="24"/>
                <w:szCs w:val="24"/>
                <w:lang w:val="en-US"/>
              </w:rPr>
              <w:t>Spicher</w:t>
            </w:r>
            <w:proofErr w:type="spellEnd"/>
            <w:r w:rsidRPr="00DB5BA1">
              <w:rPr>
                <w:rFonts w:ascii="Times New Roman" w:eastAsia="Times New Roman" w:hAnsi="Times New Roman" w:cs="Times New Roman"/>
                <w:color w:val="000000"/>
                <w:sz w:val="24"/>
                <w:szCs w:val="24"/>
                <w:lang w:val="en-US"/>
              </w:rPr>
              <w:t xml:space="preserve">, </w:t>
            </w:r>
            <w:proofErr w:type="spellStart"/>
            <w:r w:rsidRPr="00DB5BA1">
              <w:rPr>
                <w:rFonts w:ascii="Times New Roman" w:eastAsia="Times New Roman" w:hAnsi="Times New Roman" w:cs="Times New Roman"/>
                <w:color w:val="000000"/>
                <w:sz w:val="24"/>
                <w:szCs w:val="24"/>
                <w:lang w:val="en-US"/>
              </w:rPr>
              <w:t>Warnecke</w:t>
            </w:r>
            <w:proofErr w:type="spellEnd"/>
            <w:r w:rsidRPr="00DB5BA1">
              <w:rPr>
                <w:rFonts w:ascii="Times New Roman" w:eastAsia="Times New Roman" w:hAnsi="Times New Roman" w:cs="Times New Roman"/>
                <w:color w:val="000000"/>
                <w:sz w:val="24"/>
                <w:szCs w:val="24"/>
                <w:lang w:val="en-US"/>
              </w:rPr>
              <w:t xml:space="preserve">, </w:t>
            </w:r>
            <w:proofErr w:type="spellStart"/>
            <w:r w:rsidRPr="00DB5BA1">
              <w:rPr>
                <w:rFonts w:ascii="Times New Roman" w:eastAsia="Times New Roman" w:hAnsi="Times New Roman" w:cs="Times New Roman"/>
                <w:color w:val="000000"/>
                <w:sz w:val="24"/>
                <w:szCs w:val="24"/>
                <w:lang w:val="en-US"/>
              </w:rPr>
              <w:t>Haghi</w:t>
            </w:r>
            <w:proofErr w:type="spellEnd"/>
            <w:r w:rsidRPr="00DB5BA1">
              <w:rPr>
                <w:rFonts w:ascii="Times New Roman" w:eastAsia="Times New Roman" w:hAnsi="Times New Roman" w:cs="Times New Roman"/>
                <w:color w:val="000000"/>
                <w:sz w:val="24"/>
                <w:szCs w:val="24"/>
                <w:lang w:val="en-US"/>
              </w:rPr>
              <w:t xml:space="preserve">, </w:t>
            </w:r>
            <w:proofErr w:type="spellStart"/>
            <w:r w:rsidRPr="00DB5BA1">
              <w:rPr>
                <w:rFonts w:ascii="Times New Roman" w:eastAsia="Times New Roman" w:hAnsi="Times New Roman" w:cs="Times New Roman"/>
                <w:color w:val="000000"/>
                <w:sz w:val="24"/>
                <w:szCs w:val="24"/>
                <w:lang w:val="en-US"/>
              </w:rPr>
              <w:t>Schwartze</w:t>
            </w:r>
            <w:proofErr w:type="spellEnd"/>
            <w:r w:rsidRPr="00DB5BA1">
              <w:rPr>
                <w:rFonts w:ascii="Times New Roman" w:eastAsia="Times New Roman" w:hAnsi="Times New Roman" w:cs="Times New Roman"/>
                <w:color w:val="000000"/>
                <w:sz w:val="24"/>
                <w:szCs w:val="24"/>
                <w:lang w:val="en-US"/>
              </w:rPr>
              <w:t xml:space="preserve">, and </w:t>
            </w:r>
            <w:proofErr w:type="spellStart"/>
            <w:r w:rsidRPr="00DB5BA1">
              <w:rPr>
                <w:rFonts w:ascii="Times New Roman" w:eastAsia="Times New Roman" w:hAnsi="Times New Roman" w:cs="Times New Roman"/>
                <w:color w:val="000000"/>
                <w:sz w:val="24"/>
                <w:szCs w:val="24"/>
                <w:lang w:val="en-US"/>
              </w:rPr>
              <w:t>Deserno</w:t>
            </w:r>
            <w:proofErr w:type="spellEnd"/>
            <w:r w:rsidRPr="00DB5BA1">
              <w:rPr>
                <w:rFonts w:ascii="Times New Roman" w:eastAsia="Times New Roman" w:hAnsi="Times New Roman" w:cs="Times New Roman"/>
                <w:color w:val="000000"/>
                <w:sz w:val="24"/>
                <w:szCs w:val="24"/>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C6B42"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Unobtrusive health monitoring in private spaces: The smart home.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B9685"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 xml:space="preserve">The study undertakes a literature analysis to inform current sensor technology applications for in-home health monitoring, building on earlier work linked to smart automobiles. The study analyses 55 pertinent studies, addressing issues with sensor kinds, location, monitored data, and supporting functions, and identifies 25 appropriate sensor types for ambient situations. </w:t>
            </w:r>
          </w:p>
        </w:tc>
      </w:tr>
      <w:tr w:rsidR="00DB5BA1" w:rsidRPr="00DB5BA1" w14:paraId="09B5AA5B" w14:textId="77777777" w:rsidTr="003A50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D3B27"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 xml:space="preserve">Fahim and </w:t>
            </w:r>
            <w:proofErr w:type="spellStart"/>
            <w:r w:rsidRPr="00DB5BA1">
              <w:rPr>
                <w:rFonts w:ascii="Times New Roman" w:eastAsia="Times New Roman" w:hAnsi="Times New Roman" w:cs="Times New Roman"/>
                <w:color w:val="000000"/>
                <w:sz w:val="24"/>
                <w:szCs w:val="24"/>
                <w:lang w:val="en-US"/>
              </w:rPr>
              <w:t>Sillitti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342A7"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 xml:space="preserve">Anomaly detection, </w:t>
            </w:r>
            <w:proofErr w:type="gramStart"/>
            <w:r w:rsidRPr="00DB5BA1">
              <w:rPr>
                <w:rFonts w:ascii="Times New Roman" w:eastAsia="Times New Roman" w:hAnsi="Times New Roman" w:cs="Times New Roman"/>
                <w:color w:val="000000"/>
                <w:sz w:val="24"/>
                <w:szCs w:val="24"/>
                <w:lang w:val="en-US"/>
              </w:rPr>
              <w:t>analysis</w:t>
            </w:r>
            <w:proofErr w:type="gramEnd"/>
            <w:r w:rsidRPr="00DB5BA1">
              <w:rPr>
                <w:rFonts w:ascii="Times New Roman" w:eastAsia="Times New Roman" w:hAnsi="Times New Roman" w:cs="Times New Roman"/>
                <w:color w:val="000000"/>
                <w:sz w:val="24"/>
                <w:szCs w:val="24"/>
                <w:lang w:val="en-US"/>
              </w:rPr>
              <w:t xml:space="preserve"> and prediction techniques in IoT environment: A </w:t>
            </w:r>
            <w:r w:rsidRPr="00DB5BA1">
              <w:rPr>
                <w:rFonts w:ascii="Times New Roman" w:eastAsia="Times New Roman" w:hAnsi="Times New Roman" w:cs="Times New Roman"/>
                <w:color w:val="000000"/>
                <w:sz w:val="24"/>
                <w:szCs w:val="24"/>
                <w:lang w:val="en-US"/>
              </w:rPr>
              <w:lastRenderedPageBreak/>
              <w:t>systematic literature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0C155"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lastRenderedPageBreak/>
              <w:t>This study thoroughly assesses the literature on anomaly detection methods used in various industries, including intelligent habitats, transportation, healthcare, and industry.</w:t>
            </w:r>
          </w:p>
        </w:tc>
      </w:tr>
      <w:tr w:rsidR="00DB5BA1" w:rsidRPr="00DB5BA1" w14:paraId="7F71E6DD" w14:textId="77777777" w:rsidTr="003A503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51BAF"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proofErr w:type="spellStart"/>
            <w:proofErr w:type="gramStart"/>
            <w:r w:rsidRPr="00DB5BA1">
              <w:rPr>
                <w:rFonts w:ascii="Times New Roman" w:eastAsia="Times New Roman" w:hAnsi="Times New Roman" w:cs="Times New Roman"/>
                <w:color w:val="000000"/>
                <w:sz w:val="24"/>
                <w:szCs w:val="24"/>
                <w:lang w:val="en-US"/>
              </w:rPr>
              <w:t>Morita,Sahu</w:t>
            </w:r>
            <w:proofErr w:type="spellEnd"/>
            <w:proofErr w:type="gramEnd"/>
            <w:r w:rsidRPr="00DB5BA1">
              <w:rPr>
                <w:rFonts w:ascii="Times New Roman" w:eastAsia="Times New Roman" w:hAnsi="Times New Roman" w:cs="Times New Roman"/>
                <w:color w:val="000000"/>
                <w:sz w:val="24"/>
                <w:szCs w:val="24"/>
                <w:lang w:val="en-US"/>
              </w:rPr>
              <w:t xml:space="preserve"> and </w:t>
            </w:r>
            <w:proofErr w:type="spellStart"/>
            <w:r w:rsidRPr="00DB5BA1">
              <w:rPr>
                <w:rFonts w:ascii="Times New Roman" w:eastAsia="Times New Roman" w:hAnsi="Times New Roman" w:cs="Times New Roman"/>
                <w:color w:val="000000"/>
                <w:sz w:val="24"/>
                <w:szCs w:val="24"/>
                <w:lang w:val="en-US"/>
              </w:rPr>
              <w:t>Oetomo</w:t>
            </w:r>
            <w:proofErr w:type="spellEnd"/>
            <w:r w:rsidRPr="00DB5BA1">
              <w:rPr>
                <w:rFonts w:ascii="Times New Roman" w:eastAsia="Times New Roman" w:hAnsi="Times New Roman" w:cs="Times New Roman"/>
                <w:color w:val="000000"/>
                <w:sz w:val="24"/>
                <w:szCs w:val="24"/>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3CC02"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Health Monitoring Using Smart Home Technologies: Scoping Review.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654DA"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en-US"/>
              </w:rPr>
            </w:pPr>
            <w:r w:rsidRPr="00DB5BA1">
              <w:rPr>
                <w:rFonts w:ascii="Times New Roman" w:eastAsia="Times New Roman" w:hAnsi="Times New Roman" w:cs="Times New Roman"/>
                <w:color w:val="000000"/>
                <w:sz w:val="24"/>
                <w:szCs w:val="24"/>
                <w:lang w:val="en-US"/>
              </w:rPr>
              <w:t>This scoping review, spanning 2008 to 2021 and analyzing 49 papers from databases like PubMed and Scopus, reveals a concentration of studies in Europe and North America, primarily proof of concept or pilot studies.</w:t>
            </w:r>
          </w:p>
        </w:tc>
      </w:tr>
    </w:tbl>
    <w:p w14:paraId="4FB2AAEA"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p>
    <w:p w14:paraId="1453ABCD" w14:textId="77777777" w:rsidR="00DB5BA1" w:rsidRPr="00DB5BA1" w:rsidRDefault="00DB5BA1" w:rsidP="00E71636">
      <w:pPr>
        <w:spacing w:after="0" w:line="360" w:lineRule="auto"/>
        <w:jc w:val="both"/>
        <w:rPr>
          <w:rFonts w:ascii="Times New Roman" w:eastAsia="Times New Roman" w:hAnsi="Times New Roman" w:cs="Times New Roman"/>
          <w:sz w:val="24"/>
          <w:szCs w:val="24"/>
          <w:lang w:val=""/>
        </w:rPr>
      </w:pPr>
    </w:p>
    <w:p w14:paraId="68F29450" w14:textId="77777777" w:rsidR="00DB5BA1" w:rsidRPr="00DB5BA1" w:rsidRDefault="00DB5BA1" w:rsidP="00E71636">
      <w:pPr>
        <w:keepNext/>
        <w:keepLines/>
        <w:spacing w:after="0" w:line="360" w:lineRule="auto"/>
        <w:jc w:val="both"/>
        <w:outlineLvl w:val="0"/>
        <w:rPr>
          <w:rFonts w:ascii="Times New Roman" w:eastAsia="Times New Roman" w:hAnsi="Times New Roman" w:cs="Times New Roman"/>
          <w:b/>
          <w:sz w:val="28"/>
          <w:szCs w:val="28"/>
          <w:lang w:val=""/>
        </w:rPr>
      </w:pPr>
      <w:bookmarkStart w:id="26" w:name="_cgzdfmf1ad8p" w:colFirst="0" w:colLast="0"/>
      <w:bookmarkEnd w:id="26"/>
    </w:p>
    <w:p w14:paraId="3D30ADC9" w14:textId="7959B63F" w:rsidR="003A5035" w:rsidRPr="00D163B2" w:rsidRDefault="00DB5BA1" w:rsidP="00E71636">
      <w:pPr>
        <w:pStyle w:val="Heading2"/>
        <w:jc w:val="both"/>
        <w:rPr>
          <w:rFonts w:ascii="Times New Roman" w:eastAsia="Times New Roman" w:hAnsi="Times New Roman" w:cs="Times New Roman"/>
          <w:sz w:val="28"/>
          <w:szCs w:val="28"/>
          <w:lang w:val=""/>
        </w:rPr>
      </w:pPr>
      <w:r w:rsidRPr="00DB5BA1">
        <w:rPr>
          <w:rFonts w:ascii="Times New Roman" w:eastAsia="Times New Roman" w:hAnsi="Times New Roman" w:cs="Times New Roman"/>
          <w:sz w:val="28"/>
          <w:szCs w:val="28"/>
          <w:lang w:val=""/>
        </w:rPr>
        <w:br w:type="page"/>
      </w:r>
      <w:bookmarkStart w:id="27" w:name="_Toc155527983"/>
      <w:r w:rsidR="004B2477">
        <w:rPr>
          <w:lang w:val="en-US"/>
        </w:rPr>
        <w:lastRenderedPageBreak/>
        <w:t>Chapter 3: Methodology</w:t>
      </w:r>
      <w:bookmarkEnd w:id="27"/>
    </w:p>
    <w:p w14:paraId="0F87C101" w14:textId="77777777" w:rsidR="004B2477" w:rsidRPr="00D163B2" w:rsidRDefault="004B2477" w:rsidP="00E71636">
      <w:pPr>
        <w:jc w:val="both"/>
        <w:rPr>
          <w:rFonts w:ascii="Times New Roman" w:hAnsi="Times New Roman" w:cs="Times New Roman"/>
          <w:b/>
          <w:sz w:val="24"/>
          <w:szCs w:val="24"/>
          <w:lang w:val="en-US"/>
        </w:rPr>
      </w:pPr>
      <w:r w:rsidRPr="00D163B2">
        <w:rPr>
          <w:rFonts w:ascii="Times New Roman" w:hAnsi="Times New Roman" w:cs="Times New Roman"/>
          <w:b/>
          <w:sz w:val="24"/>
          <w:szCs w:val="24"/>
          <w:lang w:val="en-US"/>
        </w:rPr>
        <w:t>Cross-Industry Standard Process for Data Mining (CRISP-DM):</w:t>
      </w:r>
    </w:p>
    <w:p w14:paraId="6603F3B1" w14:textId="77777777" w:rsidR="004B2477" w:rsidRPr="00D163B2" w:rsidRDefault="004B2477"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The Cross-Industry Standard Process for Data Mining, or CRISP-DM, is a widely used approach that provides direction for data mining initiatives. It was first introduced in 1996 and consists of six primary phases: business understanding, data preparation, deployment, modeling, evaluation, and assessment. It offers an organized and thorough approach. CRISP-DM, which is well-known for its flexibility and practicality, places a strong emphasis on working together between data and business specialists at every stage of the project to ensure that data mining solutions are deployed effectively and in line with business goals.</w:t>
      </w:r>
    </w:p>
    <w:p w14:paraId="40A8AD36" w14:textId="6E806BC9" w:rsidR="004B2477" w:rsidRPr="00D163B2" w:rsidRDefault="00432301" w:rsidP="00E71636">
      <w:pPr>
        <w:jc w:val="both"/>
        <w:rPr>
          <w:rFonts w:ascii="Times New Roman" w:hAnsi="Times New Roman" w:cs="Times New Roman"/>
          <w:b/>
          <w:sz w:val="24"/>
          <w:szCs w:val="24"/>
          <w:lang w:val="en-US"/>
        </w:rPr>
      </w:pPr>
      <w:r>
        <w:rPr>
          <w:rFonts w:ascii="Times New Roman" w:hAnsi="Times New Roman" w:cs="Times New Roman"/>
          <w:b/>
          <w:sz w:val="24"/>
          <w:szCs w:val="24"/>
          <w:lang w:val="en-US"/>
        </w:rPr>
        <w:t>K</w:t>
      </w:r>
      <w:r w:rsidR="004B2477" w:rsidRPr="00D163B2">
        <w:rPr>
          <w:rFonts w:ascii="Times New Roman" w:hAnsi="Times New Roman" w:cs="Times New Roman"/>
          <w:b/>
          <w:sz w:val="24"/>
          <w:szCs w:val="24"/>
          <w:lang w:val="en-US"/>
        </w:rPr>
        <w:t xml:space="preserve">nowledge </w:t>
      </w:r>
      <w:r>
        <w:rPr>
          <w:rFonts w:ascii="Times New Roman" w:hAnsi="Times New Roman" w:cs="Times New Roman"/>
          <w:b/>
          <w:sz w:val="24"/>
          <w:szCs w:val="24"/>
          <w:lang w:val="en-US"/>
        </w:rPr>
        <w:t>D</w:t>
      </w:r>
      <w:r w:rsidR="004B2477" w:rsidRPr="00D163B2">
        <w:rPr>
          <w:rFonts w:ascii="Times New Roman" w:hAnsi="Times New Roman" w:cs="Times New Roman"/>
          <w:b/>
          <w:sz w:val="24"/>
          <w:szCs w:val="24"/>
          <w:lang w:val="en-US"/>
        </w:rPr>
        <w:t xml:space="preserve">iscovery in </w:t>
      </w:r>
      <w:r>
        <w:rPr>
          <w:rFonts w:ascii="Times New Roman" w:hAnsi="Times New Roman" w:cs="Times New Roman"/>
          <w:b/>
          <w:sz w:val="24"/>
          <w:szCs w:val="24"/>
          <w:lang w:val="en-US"/>
        </w:rPr>
        <w:t>D</w:t>
      </w:r>
      <w:r w:rsidR="004B2477" w:rsidRPr="00D163B2">
        <w:rPr>
          <w:rFonts w:ascii="Times New Roman" w:hAnsi="Times New Roman" w:cs="Times New Roman"/>
          <w:b/>
          <w:sz w:val="24"/>
          <w:szCs w:val="24"/>
          <w:lang w:val="en-US"/>
        </w:rPr>
        <w:t>atabases (KDD):</w:t>
      </w:r>
    </w:p>
    <w:p w14:paraId="2209B747" w14:textId="77777777" w:rsidR="004B2477" w:rsidRPr="00D163B2" w:rsidRDefault="004B2477"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The technique of extracting useful information from massive datasets is known as knowledge discovery in databases, or KDD. Data cleansing, integration, selection, transformation, pattern recognition, and interpretation are some of the stages that are involved. Beyond conventional data mining methods, knowledge discovery may be conducted using the entire framework provided by KDD.</w:t>
      </w:r>
    </w:p>
    <w:p w14:paraId="69C8DD48" w14:textId="77777777" w:rsidR="006D1025" w:rsidRPr="00D163B2" w:rsidRDefault="00494F8B"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CRISP-DM seems like a better option in the particular context of a smart senior home monitoring project that focuses on anomaly detection and safety enhancement through the use of gas, temperature, and location sensors. Its methodical and staged methodology guarantees a methodical investigation and application of data-driven insights, fitting in nicely with the usual phases of a data mining project. Furthermore, CRISP-DM is ideally suited to handle the unique requirements and objectives of a project with real-world applications like smart home monitoring because of its emphasis on business understanding and adaptability.</w:t>
      </w:r>
      <w:r w:rsidR="0013612D" w:rsidRPr="00D163B2">
        <w:rPr>
          <w:rFonts w:ascii="Times New Roman" w:hAnsi="Times New Roman" w:cs="Times New Roman"/>
          <w:sz w:val="24"/>
          <w:szCs w:val="24"/>
          <w:lang w:val="en-US"/>
        </w:rPr>
        <w:t xml:space="preserve"> </w:t>
      </w:r>
    </w:p>
    <w:p w14:paraId="59DDFFBA" w14:textId="77777777" w:rsidR="006D1025" w:rsidRPr="00D163B2" w:rsidRDefault="006D1025" w:rsidP="00A7403B">
      <w:pPr>
        <w:jc w:val="center"/>
        <w:rPr>
          <w:rFonts w:ascii="Times New Roman" w:hAnsi="Times New Roman" w:cs="Times New Roman"/>
          <w:sz w:val="24"/>
          <w:szCs w:val="24"/>
          <w:lang w:val="en-US"/>
        </w:rPr>
      </w:pPr>
      <w:r w:rsidRPr="00D163B2">
        <w:rPr>
          <w:rFonts w:ascii="Times New Roman" w:hAnsi="Times New Roman" w:cs="Times New Roman"/>
          <w:noProof/>
          <w:sz w:val="24"/>
          <w:szCs w:val="24"/>
          <w:lang w:val="en-US"/>
        </w:rPr>
        <w:drawing>
          <wp:inline distT="0" distB="0" distL="0" distR="0" wp14:anchorId="55F2D294" wp14:editId="5F856130">
            <wp:extent cx="3333750" cy="2676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33750" cy="2676525"/>
                    </a:xfrm>
                    <a:prstGeom prst="rect">
                      <a:avLst/>
                    </a:prstGeom>
                  </pic:spPr>
                </pic:pic>
              </a:graphicData>
            </a:graphic>
          </wp:inline>
        </w:drawing>
      </w:r>
    </w:p>
    <w:p w14:paraId="34A863FA" w14:textId="77777777" w:rsidR="006D1025" w:rsidRPr="00D163B2" w:rsidRDefault="006D1025" w:rsidP="00A7403B">
      <w:pPr>
        <w:jc w:val="center"/>
        <w:rPr>
          <w:rFonts w:ascii="Times New Roman" w:hAnsi="Times New Roman" w:cs="Times New Roman"/>
          <w:sz w:val="24"/>
          <w:szCs w:val="24"/>
          <w:lang w:val="en-US"/>
        </w:rPr>
      </w:pPr>
      <w:r w:rsidRPr="00D163B2">
        <w:rPr>
          <w:rFonts w:ascii="Times New Roman" w:hAnsi="Times New Roman" w:cs="Times New Roman"/>
          <w:sz w:val="24"/>
          <w:szCs w:val="24"/>
          <w:lang w:val="en-US"/>
        </w:rPr>
        <w:t>Fig 1: CRISP-DM Methodology</w:t>
      </w:r>
    </w:p>
    <w:p w14:paraId="3B104CC1" w14:textId="77777777" w:rsidR="00A7403B" w:rsidRDefault="00A7403B" w:rsidP="00E71636">
      <w:pPr>
        <w:jc w:val="both"/>
        <w:rPr>
          <w:rFonts w:ascii="Times New Roman" w:hAnsi="Times New Roman" w:cs="Times New Roman"/>
          <w:sz w:val="24"/>
          <w:szCs w:val="24"/>
          <w:lang w:val="en-US"/>
        </w:rPr>
      </w:pPr>
    </w:p>
    <w:p w14:paraId="7B5D6745" w14:textId="77777777" w:rsidR="004B2477" w:rsidRPr="00D163B2" w:rsidRDefault="0013612D"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The CRISP-DM steps are as follows:</w:t>
      </w:r>
    </w:p>
    <w:p w14:paraId="494FB621" w14:textId="77777777" w:rsidR="0013612D" w:rsidRPr="00D163B2" w:rsidRDefault="0013612D"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lastRenderedPageBreak/>
        <w:t>1. Business Understanding</w:t>
      </w:r>
      <w:r w:rsidRPr="00D163B2">
        <w:rPr>
          <w:rFonts w:ascii="Times New Roman" w:hAnsi="Times New Roman" w:cs="Times New Roman"/>
          <w:sz w:val="24"/>
          <w:szCs w:val="24"/>
          <w:lang w:val="en-US"/>
        </w:rPr>
        <w:t>: Defining the objectives of the smart senior home monitoring system with an emphasis on anomaly detection for safety enhancement is the first step in the CRISP-DM process. Tasks include identifying anomalies in temperature fluctuations, location data, and gas levels; determining how anomaly detection adds to overall safety objectives; and comprehending the safety needs for senior people in a home environment.</w:t>
      </w:r>
    </w:p>
    <w:p w14:paraId="120AF7C4" w14:textId="275ED484" w:rsidR="0013612D" w:rsidRPr="00D163B2" w:rsidRDefault="0013612D"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2. Data Understanding:</w:t>
      </w:r>
      <w:r w:rsidRPr="00D163B2">
        <w:rPr>
          <w:rFonts w:ascii="Times New Roman" w:hAnsi="Times New Roman" w:cs="Times New Roman"/>
          <w:sz w:val="24"/>
          <w:szCs w:val="24"/>
          <w:lang w:val="en-US"/>
        </w:rPr>
        <w:t xml:space="preserve"> The objective of this stage is to g</w:t>
      </w:r>
      <w:r w:rsidR="003B5B9B">
        <w:rPr>
          <w:rFonts w:ascii="Times New Roman" w:hAnsi="Times New Roman" w:cs="Times New Roman"/>
          <w:sz w:val="24"/>
          <w:szCs w:val="24"/>
          <w:lang w:val="en-US"/>
        </w:rPr>
        <w:t>ain</w:t>
      </w:r>
      <w:r w:rsidRPr="00D163B2">
        <w:rPr>
          <w:rFonts w:ascii="Times New Roman" w:hAnsi="Times New Roman" w:cs="Times New Roman"/>
          <w:sz w:val="24"/>
          <w:szCs w:val="24"/>
          <w:lang w:val="en-US"/>
        </w:rPr>
        <w:t xml:space="preserve"> knowledge from the data produced by location, temperature, and gas sensors. Investigating sensor data properties, seeing trends and anomalies, and comprehending data quality are among the tasks. It entails confirming the accuracy of the data and comprehending its temporal components, such as changes during the day or season.</w:t>
      </w:r>
    </w:p>
    <w:p w14:paraId="49CFE3A2" w14:textId="77777777" w:rsidR="006E3B72" w:rsidRPr="00D163B2" w:rsidRDefault="006E3B72"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3. Data Preparation:</w:t>
      </w:r>
      <w:r w:rsidRPr="00D163B2">
        <w:rPr>
          <w:rFonts w:ascii="Times New Roman" w:hAnsi="Times New Roman" w:cs="Times New Roman"/>
          <w:sz w:val="24"/>
          <w:szCs w:val="24"/>
          <w:lang w:val="en-US"/>
        </w:rPr>
        <w:t xml:space="preserve"> The objective of this stage is to clean up and arrange the data so that it can be used effectively for modeling anomaly detection. The tasks involve picking pertinent features from the sensor data, managing outliers and missing values, scaling or normalizing the data, and formatting it so that it can be used with the anomaly detection methods of choice, such as local outlier factor, DBSCAN, isolation forest, autoencoder, one-class SVM, and autoencoder.</w:t>
      </w:r>
    </w:p>
    <w:p w14:paraId="475C97FD" w14:textId="77777777" w:rsidR="006E3B72" w:rsidRPr="00D163B2" w:rsidRDefault="006E3B72"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4. Modeling:</w:t>
      </w:r>
      <w:r w:rsidRPr="00D163B2">
        <w:rPr>
          <w:rFonts w:ascii="Times New Roman" w:hAnsi="Times New Roman" w:cs="Times New Roman"/>
          <w:sz w:val="24"/>
          <w:szCs w:val="24"/>
          <w:lang w:val="en-US"/>
        </w:rPr>
        <w:t xml:space="preserve"> Using specific methodologies, the modeling phase focuses on creating models for anomaly identification. One-class SVM, autoencoder, DBSCAN, isolation forest, and local outlier factor models are among the tasks to be completed. The models' parameters are changed for best performance once they are trained using prepared datasets. Models that are most successful at detecting anomalies are identified through evaluation using relevant metrics.</w:t>
      </w:r>
    </w:p>
    <w:p w14:paraId="463FB275" w14:textId="77777777" w:rsidR="006E3B72" w:rsidRPr="00D163B2" w:rsidRDefault="006E3B72"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 xml:space="preserve"> 5. Evaluation:</w:t>
      </w:r>
      <w:r w:rsidRPr="00D163B2">
        <w:rPr>
          <w:rFonts w:ascii="Times New Roman" w:hAnsi="Times New Roman" w:cs="Times New Roman"/>
          <w:sz w:val="24"/>
          <w:szCs w:val="24"/>
          <w:lang w:val="en-US"/>
        </w:rPr>
        <w:t xml:space="preserve"> This stage entails determining how well the anomaly detection models work. One of the tasks is to assess the model's performance using measures like F1-score, accuracy, and recall. It is essential to validate against real-world circumstances, and models may be improved </w:t>
      </w:r>
      <w:proofErr w:type="gramStart"/>
      <w:r w:rsidRPr="00D163B2">
        <w:rPr>
          <w:rFonts w:ascii="Times New Roman" w:hAnsi="Times New Roman" w:cs="Times New Roman"/>
          <w:sz w:val="24"/>
          <w:szCs w:val="24"/>
          <w:lang w:val="en-US"/>
        </w:rPr>
        <w:t>as a result of</w:t>
      </w:r>
      <w:proofErr w:type="gramEnd"/>
      <w:r w:rsidRPr="00D163B2">
        <w:rPr>
          <w:rFonts w:ascii="Times New Roman" w:hAnsi="Times New Roman" w:cs="Times New Roman"/>
          <w:sz w:val="24"/>
          <w:szCs w:val="24"/>
          <w:lang w:val="en-US"/>
        </w:rPr>
        <w:t xml:space="preserve"> the findings. By striking a balance between false positives and false negatives, the system may be made to be attentive to safety problems while avoiding the needless raising of alarms.</w:t>
      </w:r>
    </w:p>
    <w:p w14:paraId="14ADFB69" w14:textId="7F3C083E" w:rsidR="006E3B72" w:rsidRPr="00D163B2" w:rsidRDefault="006E3B72"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6. Deployment:</w:t>
      </w:r>
      <w:r w:rsidRPr="00D163B2">
        <w:rPr>
          <w:rFonts w:ascii="Times New Roman" w:hAnsi="Times New Roman" w:cs="Times New Roman"/>
          <w:sz w:val="24"/>
          <w:szCs w:val="24"/>
          <w:lang w:val="en-US"/>
        </w:rPr>
        <w:t xml:space="preserve"> The smart senior home monitoring system's anomaly detection models are integrated during this last step. The models must be integrated into the operational environment. Continuous monitoring and updating procedures must be established. Documentation and instruction</w:t>
      </w:r>
      <w:r w:rsidR="003B5B9B">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for caregivers or users on how to understand and react to anomaly warnings must also be provided.</w:t>
      </w:r>
    </w:p>
    <w:p w14:paraId="7192BADE" w14:textId="77777777" w:rsidR="00B95741" w:rsidRPr="00D163B2" w:rsidRDefault="00B95741"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The project methodology diagram are as follows:</w:t>
      </w:r>
    </w:p>
    <w:p w14:paraId="2517BAAE" w14:textId="77777777" w:rsidR="00B95741" w:rsidRPr="00D163B2" w:rsidRDefault="00B95741" w:rsidP="00E71636">
      <w:pPr>
        <w:jc w:val="both"/>
        <w:rPr>
          <w:rFonts w:ascii="Times New Roman" w:hAnsi="Times New Roman" w:cs="Times New Roman"/>
          <w:sz w:val="24"/>
          <w:szCs w:val="24"/>
          <w:lang w:val="en-US"/>
        </w:rPr>
      </w:pPr>
      <w:r w:rsidRPr="00D163B2">
        <w:rPr>
          <w:rFonts w:ascii="Times New Roman" w:hAnsi="Times New Roman" w:cs="Times New Roman"/>
          <w:b/>
          <w:noProof/>
          <w:sz w:val="24"/>
          <w:szCs w:val="24"/>
          <w:lang w:val="en-US"/>
        </w:rPr>
        <w:lastRenderedPageBreak/>
        <w:drawing>
          <wp:inline distT="0" distB="0" distL="0" distR="0" wp14:anchorId="1AEE5E15" wp14:editId="459C17D5">
            <wp:extent cx="5734049" cy="3486150"/>
            <wp:effectExtent l="0" t="0" r="635" b="0"/>
            <wp:docPr id="2" name="Picture 2" descr="C:\Users\RAJESHREE\Downloads\sush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REE\Downloads\sushi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84606"/>
                    </a:xfrm>
                    <a:prstGeom prst="rect">
                      <a:avLst/>
                    </a:prstGeom>
                    <a:noFill/>
                    <a:ln>
                      <a:noFill/>
                    </a:ln>
                  </pic:spPr>
                </pic:pic>
              </a:graphicData>
            </a:graphic>
          </wp:inline>
        </w:drawing>
      </w:r>
    </w:p>
    <w:p w14:paraId="1A616B92" w14:textId="77777777" w:rsidR="00B95741" w:rsidRPr="00D163B2" w:rsidRDefault="00B95741"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 xml:space="preserve">                         </w:t>
      </w:r>
      <w:r w:rsidR="00E71636">
        <w:rPr>
          <w:rFonts w:ascii="Times New Roman" w:hAnsi="Times New Roman" w:cs="Times New Roman"/>
          <w:sz w:val="24"/>
          <w:szCs w:val="24"/>
          <w:lang w:val="en-US"/>
        </w:rPr>
        <w:t xml:space="preserve">                  </w:t>
      </w:r>
      <w:r w:rsidRPr="00D163B2">
        <w:rPr>
          <w:rFonts w:ascii="Times New Roman" w:hAnsi="Times New Roman" w:cs="Times New Roman"/>
          <w:sz w:val="24"/>
          <w:szCs w:val="24"/>
          <w:lang w:val="en-US"/>
        </w:rPr>
        <w:t>Fig 2: Project Methodology</w:t>
      </w:r>
    </w:p>
    <w:p w14:paraId="26688905" w14:textId="34433693" w:rsidR="004F330D" w:rsidRPr="00D163B2" w:rsidRDefault="004F330D"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Project Requirement</w:t>
      </w:r>
      <w:r w:rsidRPr="00D163B2">
        <w:rPr>
          <w:rFonts w:ascii="Times New Roman" w:hAnsi="Times New Roman" w:cs="Times New Roman"/>
          <w:sz w:val="24"/>
          <w:szCs w:val="24"/>
          <w:lang w:val="en-US"/>
        </w:rPr>
        <w:t xml:space="preserve">: Google </w:t>
      </w:r>
      <w:proofErr w:type="spellStart"/>
      <w:r w:rsidRPr="00D163B2">
        <w:rPr>
          <w:rFonts w:ascii="Times New Roman" w:hAnsi="Times New Roman" w:cs="Times New Roman"/>
          <w:sz w:val="24"/>
          <w:szCs w:val="24"/>
          <w:lang w:val="en-US"/>
        </w:rPr>
        <w:t>Colab</w:t>
      </w:r>
      <w:proofErr w:type="spellEnd"/>
      <w:r w:rsidRPr="00D163B2">
        <w:rPr>
          <w:rFonts w:ascii="Times New Roman" w:hAnsi="Times New Roman" w:cs="Times New Roman"/>
          <w:sz w:val="24"/>
          <w:szCs w:val="24"/>
          <w:lang w:val="en-US"/>
        </w:rPr>
        <w:t xml:space="preserve"> was chosen as the project's software platform because of its simplicity of use and functionality, which is </w:t>
      </w:r>
      <w:proofErr w:type="gramStart"/>
      <w:r w:rsidRPr="00D163B2">
        <w:rPr>
          <w:rFonts w:ascii="Times New Roman" w:hAnsi="Times New Roman" w:cs="Times New Roman"/>
          <w:sz w:val="24"/>
          <w:szCs w:val="24"/>
          <w:lang w:val="en-US"/>
        </w:rPr>
        <w:t>similar</w:t>
      </w:r>
      <w:r w:rsidR="00D6626C">
        <w:rPr>
          <w:rFonts w:ascii="Times New Roman" w:hAnsi="Times New Roman" w:cs="Times New Roman"/>
          <w:sz w:val="24"/>
          <w:szCs w:val="24"/>
          <w:lang w:val="en-US"/>
        </w:rPr>
        <w:t xml:space="preserve"> </w:t>
      </w:r>
      <w:r w:rsidRPr="00D163B2">
        <w:rPr>
          <w:rFonts w:ascii="Times New Roman" w:hAnsi="Times New Roman" w:cs="Times New Roman"/>
          <w:sz w:val="24"/>
          <w:szCs w:val="24"/>
          <w:lang w:val="en-US"/>
        </w:rPr>
        <w:t>to</w:t>
      </w:r>
      <w:proofErr w:type="gramEnd"/>
      <w:r w:rsidRPr="00D163B2">
        <w:rPr>
          <w:rFonts w:ascii="Times New Roman" w:hAnsi="Times New Roman" w:cs="Times New Roman"/>
          <w:sz w:val="24"/>
          <w:szCs w:val="24"/>
          <w:lang w:val="en-US"/>
        </w:rPr>
        <w:t xml:space="preserve"> Anaconda Navigator. This allowed for the elimination of installation requirements and simplified file sharing.</w:t>
      </w:r>
    </w:p>
    <w:p w14:paraId="135D5B83" w14:textId="6D055BFA" w:rsidR="004F330D" w:rsidRPr="00D163B2" w:rsidRDefault="004F330D"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Python:</w:t>
      </w:r>
      <w:r w:rsidRPr="00D163B2">
        <w:rPr>
          <w:rFonts w:ascii="Times New Roman" w:hAnsi="Times New Roman" w:cs="Times New Roman"/>
          <w:sz w:val="24"/>
          <w:szCs w:val="24"/>
          <w:lang w:val="en-US"/>
        </w:rPr>
        <w:t xml:space="preserve"> Due </w:t>
      </w:r>
      <w:r w:rsidR="003B5B9B">
        <w:rPr>
          <w:rFonts w:ascii="Times New Roman" w:hAnsi="Times New Roman" w:cs="Times New Roman"/>
          <w:sz w:val="24"/>
          <w:szCs w:val="24"/>
          <w:lang w:val="en-US"/>
        </w:rPr>
        <w:t>to</w:t>
      </w:r>
      <w:r w:rsidRPr="00D163B2">
        <w:rPr>
          <w:rFonts w:ascii="Times New Roman" w:hAnsi="Times New Roman" w:cs="Times New Roman"/>
          <w:sz w:val="24"/>
          <w:szCs w:val="24"/>
          <w:lang w:val="en-US"/>
        </w:rPr>
        <w:t xml:space="preserve"> its numerous libraries, which include </w:t>
      </w:r>
      <w:proofErr w:type="spellStart"/>
      <w:r w:rsidRPr="00D163B2">
        <w:rPr>
          <w:rFonts w:ascii="Times New Roman" w:hAnsi="Times New Roman" w:cs="Times New Roman"/>
          <w:sz w:val="24"/>
          <w:szCs w:val="24"/>
          <w:lang w:val="en-US"/>
        </w:rPr>
        <w:t>numpy</w:t>
      </w:r>
      <w:proofErr w:type="spellEnd"/>
      <w:r w:rsidRPr="00D163B2">
        <w:rPr>
          <w:rFonts w:ascii="Times New Roman" w:hAnsi="Times New Roman" w:cs="Times New Roman"/>
          <w:sz w:val="24"/>
          <w:szCs w:val="24"/>
          <w:lang w:val="en-US"/>
        </w:rPr>
        <w:t>, Matplotlib, and scikit-learn, and its adaptability, Python was the preferred language. This made it possible to construct models, evaluate metrics, and manipulate data without difficulty.</w:t>
      </w:r>
    </w:p>
    <w:p w14:paraId="7F8C6A22" w14:textId="77777777" w:rsidR="001A7DAE" w:rsidRPr="00D163B2" w:rsidRDefault="001A7DAE"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Scikit-learn:</w:t>
      </w:r>
      <w:r w:rsidRPr="00D163B2">
        <w:rPr>
          <w:rFonts w:ascii="Times New Roman" w:hAnsi="Times New Roman" w:cs="Times New Roman"/>
          <w:sz w:val="24"/>
          <w:szCs w:val="24"/>
          <w:lang w:val="en-US"/>
        </w:rPr>
        <w:t xml:space="preserve"> Scikit-learn provided us with useful tools to easily create and test our models in Python, which made our project go more smoothly.</w:t>
      </w:r>
    </w:p>
    <w:p w14:paraId="48D0875F" w14:textId="77777777" w:rsidR="001A7DAE" w:rsidRPr="00D163B2" w:rsidRDefault="001A7DAE"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Matplotlib:</w:t>
      </w:r>
      <w:r w:rsidRPr="00D163B2">
        <w:rPr>
          <w:rFonts w:ascii="Times New Roman" w:hAnsi="Times New Roman" w:cs="Times New Roman"/>
          <w:sz w:val="24"/>
          <w:szCs w:val="24"/>
          <w:lang w:val="en-US"/>
        </w:rPr>
        <w:t xml:space="preserve"> For our study, Matplotlib made it simple for us to display data trends through the creation of vibrant, understandable charts.</w:t>
      </w:r>
    </w:p>
    <w:p w14:paraId="02E62C72" w14:textId="19C1F169" w:rsidR="001A7DAE" w:rsidRPr="00D163B2" w:rsidRDefault="001A7DAE"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Machine learning models:</w:t>
      </w:r>
      <w:r w:rsidRPr="00D163B2">
        <w:rPr>
          <w:rFonts w:ascii="Times New Roman" w:hAnsi="Times New Roman" w:cs="Times New Roman"/>
          <w:sz w:val="24"/>
          <w:szCs w:val="24"/>
          <w:lang w:val="en-US"/>
        </w:rPr>
        <w:t xml:space="preserve"> In this study</w:t>
      </w:r>
      <w:r w:rsidR="003B5B9B">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I </w:t>
      </w:r>
      <w:r w:rsidR="003B5B9B">
        <w:rPr>
          <w:rFonts w:ascii="Times New Roman" w:hAnsi="Times New Roman" w:cs="Times New Roman"/>
          <w:sz w:val="24"/>
          <w:szCs w:val="24"/>
          <w:lang w:val="en-US"/>
        </w:rPr>
        <w:t>used</w:t>
      </w:r>
      <w:r w:rsidRPr="00D163B2">
        <w:rPr>
          <w:rFonts w:ascii="Times New Roman" w:hAnsi="Times New Roman" w:cs="Times New Roman"/>
          <w:sz w:val="24"/>
          <w:szCs w:val="24"/>
          <w:lang w:val="en-US"/>
        </w:rPr>
        <w:t xml:space="preserve"> machine learning models like one-class SVM, DBSCAN,</w:t>
      </w:r>
      <w:r w:rsidR="003B5B9B">
        <w:rPr>
          <w:rFonts w:ascii="Times New Roman" w:hAnsi="Times New Roman" w:cs="Times New Roman"/>
          <w:sz w:val="24"/>
          <w:szCs w:val="24"/>
          <w:lang w:val="en-US"/>
        </w:rPr>
        <w:t xml:space="preserve"> </w:t>
      </w:r>
      <w:r w:rsidR="00D6626C" w:rsidRPr="00D163B2">
        <w:rPr>
          <w:rFonts w:ascii="Times New Roman" w:hAnsi="Times New Roman" w:cs="Times New Roman"/>
          <w:sz w:val="24"/>
          <w:szCs w:val="24"/>
          <w:lang w:val="en-US"/>
        </w:rPr>
        <w:t>Isolation Forest</w:t>
      </w:r>
      <w:r w:rsidRPr="00D163B2">
        <w:rPr>
          <w:rFonts w:ascii="Times New Roman" w:hAnsi="Times New Roman" w:cs="Times New Roman"/>
          <w:sz w:val="24"/>
          <w:szCs w:val="24"/>
          <w:lang w:val="en-US"/>
        </w:rPr>
        <w:t xml:space="preserve"> and local outlier factor. </w:t>
      </w:r>
    </w:p>
    <w:p w14:paraId="5343B83A" w14:textId="55B3BACA" w:rsidR="00FC792C" w:rsidRPr="00D163B2" w:rsidRDefault="004F5420"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Tensor</w:t>
      </w:r>
      <w:r w:rsidR="001F7C66">
        <w:rPr>
          <w:rFonts w:ascii="Times New Roman" w:hAnsi="Times New Roman" w:cs="Times New Roman"/>
          <w:b/>
          <w:sz w:val="24"/>
          <w:szCs w:val="24"/>
          <w:lang w:val="en-US"/>
        </w:rPr>
        <w:t>F</w:t>
      </w:r>
      <w:r w:rsidRPr="00D163B2">
        <w:rPr>
          <w:rFonts w:ascii="Times New Roman" w:hAnsi="Times New Roman" w:cs="Times New Roman"/>
          <w:b/>
          <w:sz w:val="24"/>
          <w:szCs w:val="24"/>
          <w:lang w:val="en-US"/>
        </w:rPr>
        <w:t>low:</w:t>
      </w:r>
      <w:r w:rsidRPr="00D163B2">
        <w:rPr>
          <w:rFonts w:ascii="Times New Roman" w:hAnsi="Times New Roman" w:cs="Times New Roman"/>
          <w:sz w:val="24"/>
          <w:szCs w:val="24"/>
          <w:lang w:val="en-US"/>
        </w:rPr>
        <w:t xml:space="preserve">  We used TensorFlow, a useful tool, to develop and train machine learning models in Python.</w:t>
      </w:r>
    </w:p>
    <w:p w14:paraId="67FF665B" w14:textId="77777777" w:rsidR="003C66BB" w:rsidRPr="00D163B2" w:rsidRDefault="008457A0" w:rsidP="00E71636">
      <w:pPr>
        <w:jc w:val="both"/>
        <w:rPr>
          <w:rFonts w:ascii="Times New Roman" w:hAnsi="Times New Roman" w:cs="Times New Roman"/>
          <w:b/>
          <w:sz w:val="24"/>
          <w:szCs w:val="24"/>
          <w:lang w:val="en-US"/>
        </w:rPr>
      </w:pPr>
      <w:r w:rsidRPr="00D163B2">
        <w:rPr>
          <w:rFonts w:ascii="Times New Roman" w:hAnsi="Times New Roman" w:cs="Times New Roman"/>
          <w:b/>
          <w:sz w:val="24"/>
          <w:szCs w:val="24"/>
          <w:lang w:val="en-US"/>
        </w:rPr>
        <w:t>Task of the Study:</w:t>
      </w:r>
    </w:p>
    <w:p w14:paraId="4C06A75F" w14:textId="77777777" w:rsidR="008457A0" w:rsidRPr="00D163B2" w:rsidRDefault="008457A0"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Task 1: Preparing the Proposal:</w:t>
      </w:r>
      <w:r w:rsidRPr="00D163B2">
        <w:rPr>
          <w:rFonts w:ascii="Times New Roman" w:hAnsi="Times New Roman" w:cs="Times New Roman"/>
          <w:sz w:val="24"/>
          <w:szCs w:val="24"/>
          <w:lang w:val="en-US"/>
        </w:rPr>
        <w:t xml:space="preserve"> The project's aims, importance, and approach should be outlined in a comprehensive proposal. Describe the objectives and range of work.</w:t>
      </w:r>
    </w:p>
    <w:p w14:paraId="364FBA15" w14:textId="77777777" w:rsidR="008457A0" w:rsidRPr="00D163B2" w:rsidRDefault="008457A0" w:rsidP="00E71636">
      <w:pPr>
        <w:jc w:val="both"/>
        <w:rPr>
          <w:rFonts w:ascii="Times New Roman" w:hAnsi="Times New Roman" w:cs="Times New Roman"/>
          <w:sz w:val="24"/>
          <w:szCs w:val="24"/>
          <w:lang w:val="en-US"/>
        </w:rPr>
      </w:pPr>
    </w:p>
    <w:p w14:paraId="2BA297EA" w14:textId="77777777" w:rsidR="008457A0" w:rsidRPr="00D163B2" w:rsidRDefault="008457A0"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lastRenderedPageBreak/>
        <w:t xml:space="preserve">Task 2: Literature Review: </w:t>
      </w:r>
      <w:r w:rsidRPr="00D163B2">
        <w:rPr>
          <w:rFonts w:ascii="Times New Roman" w:hAnsi="Times New Roman" w:cs="Times New Roman"/>
          <w:sz w:val="24"/>
          <w:szCs w:val="24"/>
          <w:lang w:val="en-US"/>
        </w:rPr>
        <w:t>Examine and evaluate twenty-five to thirty-five pertinent papers that you have found in books, journals, and conference proceedings. Provide a synopsis of recent advances in the fields of gas sensing, anomaly detection, and home monitoring.</w:t>
      </w:r>
    </w:p>
    <w:p w14:paraId="17AAAF25" w14:textId="77777777" w:rsidR="008457A0" w:rsidRPr="00D163B2" w:rsidRDefault="008457A0"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Task 3: Data Collection and Merging</w:t>
      </w:r>
      <w:r w:rsidRPr="00D163B2">
        <w:rPr>
          <w:rFonts w:ascii="Times New Roman" w:hAnsi="Times New Roman" w:cs="Times New Roman"/>
          <w:sz w:val="24"/>
          <w:szCs w:val="24"/>
          <w:lang w:val="en-US"/>
        </w:rPr>
        <w:t>: Download the dataset (database_gas.csv and database_pos.csv) as two CSV files from the UCI source. A single dataset for analysis is produced by combining the datasets using a shared identifier.</w:t>
      </w:r>
    </w:p>
    <w:p w14:paraId="0A0DEEB1" w14:textId="77777777" w:rsidR="008457A0" w:rsidRPr="00D163B2" w:rsidRDefault="008457A0"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Task 4: Data Exploration:</w:t>
      </w:r>
      <w:r w:rsidRPr="00D163B2">
        <w:rPr>
          <w:rFonts w:ascii="Times New Roman" w:hAnsi="Times New Roman" w:cs="Times New Roman"/>
          <w:sz w:val="24"/>
          <w:szCs w:val="24"/>
          <w:lang w:val="en-US"/>
        </w:rPr>
        <w:t xml:space="preserve"> Investigate the combined dataset to learn about its variables, trends, and structure. Find any abnormalities, outliers, or missing values. Obtain a thorough understanding of the information.</w:t>
      </w:r>
    </w:p>
    <w:p w14:paraId="538AC462" w14:textId="77777777" w:rsidR="008457A0" w:rsidRPr="00D163B2" w:rsidRDefault="008457A0"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Task 5: Data Preparation:</w:t>
      </w:r>
      <w:r w:rsidRPr="00D163B2">
        <w:rPr>
          <w:rFonts w:ascii="Times New Roman" w:hAnsi="Times New Roman" w:cs="Times New Roman"/>
          <w:sz w:val="24"/>
          <w:szCs w:val="24"/>
          <w:lang w:val="en-US"/>
        </w:rPr>
        <w:t xml:space="preserve"> Address any redundant information, outliers, or missing values. To get the dataset ready for analysis, do data transformation, standardization, and cleaning.</w:t>
      </w:r>
    </w:p>
    <w:p w14:paraId="0D9CB367" w14:textId="77777777" w:rsidR="008457A0" w:rsidRPr="00D163B2" w:rsidRDefault="008457A0"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Task 6: Feature engineering:</w:t>
      </w:r>
      <w:r w:rsidRPr="00D163B2">
        <w:rPr>
          <w:rFonts w:ascii="Times New Roman" w:hAnsi="Times New Roman" w:cs="Times New Roman"/>
          <w:sz w:val="24"/>
          <w:szCs w:val="24"/>
          <w:lang w:val="en-US"/>
        </w:rPr>
        <w:t xml:space="preserve"> To improve the dataset's relevance and prediction capability, add new features or alter existing ones. This might entail mixing already-existing variables or generating new ones.</w:t>
      </w:r>
    </w:p>
    <w:p w14:paraId="4F9B3B0D" w14:textId="77777777" w:rsidR="000F117C" w:rsidRPr="00D163B2" w:rsidRDefault="008457A0"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 xml:space="preserve">Task 7: </w:t>
      </w:r>
      <w:r w:rsidR="000F117C" w:rsidRPr="00D163B2">
        <w:rPr>
          <w:rFonts w:ascii="Times New Roman" w:hAnsi="Times New Roman" w:cs="Times New Roman"/>
          <w:b/>
          <w:sz w:val="24"/>
          <w:szCs w:val="24"/>
          <w:lang w:val="en-US"/>
        </w:rPr>
        <w:t>Model Selection and Implementation:</w:t>
      </w:r>
      <w:r w:rsidR="000F117C" w:rsidRPr="00D163B2">
        <w:rPr>
          <w:rFonts w:ascii="Times New Roman" w:hAnsi="Times New Roman" w:cs="Times New Roman"/>
          <w:sz w:val="24"/>
          <w:szCs w:val="24"/>
          <w:lang w:val="en-US"/>
        </w:rPr>
        <w:t xml:space="preserve"> To detect anomalies, select the isolation forest algorithm. To create predictions for the target variable (anomaly), apply the algorithm to the preprocessed dataset. In this case, I additionally employ models such as local outlier factors, DBSCAN, autoencoders, and one-class SVM.</w:t>
      </w:r>
    </w:p>
    <w:p w14:paraId="11354A40"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Task 8: Model Evaluation:</w:t>
      </w:r>
      <w:r w:rsidRPr="00D163B2">
        <w:rPr>
          <w:rFonts w:ascii="Times New Roman" w:hAnsi="Times New Roman" w:cs="Times New Roman"/>
          <w:sz w:val="24"/>
          <w:szCs w:val="24"/>
          <w:lang w:val="en-US"/>
        </w:rPr>
        <w:t xml:space="preserve"> Using relevant measures like accuracy, precision, recall, and F1 score, assess the isolated forest model's performance.</w:t>
      </w:r>
    </w:p>
    <w:p w14:paraId="446E3BA3"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Task 9: Result Analysis:</w:t>
      </w:r>
      <w:r w:rsidRPr="00D163B2">
        <w:rPr>
          <w:rFonts w:ascii="Times New Roman" w:hAnsi="Times New Roman" w:cs="Times New Roman"/>
          <w:sz w:val="24"/>
          <w:szCs w:val="24"/>
          <w:lang w:val="en-US"/>
        </w:rPr>
        <w:t xml:space="preserve"> Examine the anomaly detection model's and other outcomes. </w:t>
      </w:r>
    </w:p>
    <w:p w14:paraId="53F2B381" w14:textId="59DC358C" w:rsidR="008457A0"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b/>
          <w:sz w:val="24"/>
          <w:szCs w:val="24"/>
          <w:lang w:val="en-US"/>
        </w:rPr>
        <w:t>Task 10: Writing a Report:</w:t>
      </w:r>
      <w:r w:rsidR="001F7C66">
        <w:rPr>
          <w:rFonts w:ascii="Times New Roman" w:hAnsi="Times New Roman" w:cs="Times New Roman"/>
          <w:sz w:val="24"/>
          <w:szCs w:val="24"/>
          <w:lang w:val="en-US"/>
        </w:rPr>
        <w:t xml:space="preserve"> </w:t>
      </w:r>
      <w:r w:rsidRPr="00D163B2">
        <w:rPr>
          <w:rFonts w:ascii="Times New Roman" w:hAnsi="Times New Roman" w:cs="Times New Roman"/>
          <w:sz w:val="24"/>
          <w:szCs w:val="24"/>
          <w:lang w:val="en-US"/>
        </w:rPr>
        <w:t>Compile</w:t>
      </w:r>
      <w:r w:rsidR="001F7C66">
        <w:rPr>
          <w:rFonts w:ascii="Times New Roman" w:hAnsi="Times New Roman" w:cs="Times New Roman"/>
          <w:sz w:val="24"/>
          <w:szCs w:val="24"/>
          <w:lang w:val="en-US"/>
        </w:rPr>
        <w:t xml:space="preserve"> </w:t>
      </w:r>
      <w:r w:rsidRPr="00D163B2">
        <w:rPr>
          <w:rFonts w:ascii="Times New Roman" w:hAnsi="Times New Roman" w:cs="Times New Roman"/>
          <w:sz w:val="24"/>
          <w:szCs w:val="24"/>
          <w:lang w:val="en-US"/>
        </w:rPr>
        <w:t xml:space="preserve">all the study's findings into a thorough report. Provide specifics about the research design, results, analysis, and conclusions. </w:t>
      </w:r>
    </w:p>
    <w:p w14:paraId="20DD4D28" w14:textId="7F3CF796" w:rsidR="000F117C" w:rsidRPr="00D163B2" w:rsidRDefault="000F117C" w:rsidP="00E71636">
      <w:pPr>
        <w:jc w:val="both"/>
        <w:rPr>
          <w:rFonts w:ascii="Times New Roman" w:hAnsi="Times New Roman" w:cs="Times New Roman"/>
          <w:b/>
          <w:sz w:val="24"/>
          <w:szCs w:val="24"/>
          <w:lang w:val="en-US"/>
        </w:rPr>
      </w:pPr>
      <w:r w:rsidRPr="00D163B2">
        <w:rPr>
          <w:rFonts w:ascii="Times New Roman" w:hAnsi="Times New Roman" w:cs="Times New Roman"/>
          <w:b/>
          <w:sz w:val="24"/>
          <w:szCs w:val="24"/>
          <w:lang w:val="en-US"/>
        </w:rPr>
        <w:t xml:space="preserve">Gantt Chart: </w:t>
      </w:r>
    </w:p>
    <w:tbl>
      <w:tblPr>
        <w:tblStyle w:val="TableGrid"/>
        <w:tblW w:w="0" w:type="auto"/>
        <w:tblLook w:val="04A0" w:firstRow="1" w:lastRow="0" w:firstColumn="1" w:lastColumn="0" w:noHBand="0" w:noVBand="1"/>
      </w:tblPr>
      <w:tblGrid>
        <w:gridCol w:w="1299"/>
        <w:gridCol w:w="771"/>
        <w:gridCol w:w="771"/>
        <w:gridCol w:w="771"/>
        <w:gridCol w:w="772"/>
        <w:gridCol w:w="772"/>
        <w:gridCol w:w="772"/>
        <w:gridCol w:w="772"/>
        <w:gridCol w:w="772"/>
        <w:gridCol w:w="772"/>
        <w:gridCol w:w="772"/>
      </w:tblGrid>
      <w:tr w:rsidR="000F117C" w:rsidRPr="00D163B2" w14:paraId="0AD0A3E2" w14:textId="77777777" w:rsidTr="000F117C">
        <w:tc>
          <w:tcPr>
            <w:tcW w:w="1215" w:type="dxa"/>
          </w:tcPr>
          <w:p w14:paraId="64E5C395"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Task/Week</w:t>
            </w:r>
          </w:p>
        </w:tc>
        <w:tc>
          <w:tcPr>
            <w:tcW w:w="823" w:type="dxa"/>
          </w:tcPr>
          <w:p w14:paraId="5D8D12FA"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Week 1</w:t>
            </w:r>
          </w:p>
        </w:tc>
        <w:tc>
          <w:tcPr>
            <w:tcW w:w="824" w:type="dxa"/>
          </w:tcPr>
          <w:p w14:paraId="081DF796"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Week 2</w:t>
            </w:r>
          </w:p>
        </w:tc>
        <w:tc>
          <w:tcPr>
            <w:tcW w:w="824" w:type="dxa"/>
          </w:tcPr>
          <w:p w14:paraId="00AFE527"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Week 3</w:t>
            </w:r>
          </w:p>
        </w:tc>
        <w:tc>
          <w:tcPr>
            <w:tcW w:w="824" w:type="dxa"/>
          </w:tcPr>
          <w:p w14:paraId="76F6AA5C"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Week 4</w:t>
            </w:r>
          </w:p>
        </w:tc>
        <w:tc>
          <w:tcPr>
            <w:tcW w:w="824" w:type="dxa"/>
          </w:tcPr>
          <w:p w14:paraId="6FF2772B"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Week 5</w:t>
            </w:r>
          </w:p>
        </w:tc>
        <w:tc>
          <w:tcPr>
            <w:tcW w:w="824" w:type="dxa"/>
          </w:tcPr>
          <w:p w14:paraId="43D299A4"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Week 6</w:t>
            </w:r>
          </w:p>
        </w:tc>
        <w:tc>
          <w:tcPr>
            <w:tcW w:w="824" w:type="dxa"/>
          </w:tcPr>
          <w:p w14:paraId="015D0D83"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Week 7</w:t>
            </w:r>
          </w:p>
        </w:tc>
        <w:tc>
          <w:tcPr>
            <w:tcW w:w="825" w:type="dxa"/>
          </w:tcPr>
          <w:p w14:paraId="69DC0167"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Week 8</w:t>
            </w:r>
          </w:p>
        </w:tc>
        <w:tc>
          <w:tcPr>
            <w:tcW w:w="825" w:type="dxa"/>
          </w:tcPr>
          <w:p w14:paraId="382EA9B5"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Week 9</w:t>
            </w:r>
          </w:p>
        </w:tc>
        <w:tc>
          <w:tcPr>
            <w:tcW w:w="610" w:type="dxa"/>
          </w:tcPr>
          <w:p w14:paraId="71314929"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Week 10</w:t>
            </w:r>
          </w:p>
        </w:tc>
      </w:tr>
      <w:tr w:rsidR="000F117C" w:rsidRPr="00D163B2" w14:paraId="6E342A49" w14:textId="77777777" w:rsidTr="000F117C">
        <w:tc>
          <w:tcPr>
            <w:tcW w:w="1215" w:type="dxa"/>
          </w:tcPr>
          <w:p w14:paraId="012BBD7E"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Task 1</w:t>
            </w:r>
          </w:p>
        </w:tc>
        <w:tc>
          <w:tcPr>
            <w:tcW w:w="823" w:type="dxa"/>
            <w:shd w:val="clear" w:color="auto" w:fill="8064A2" w:themeFill="accent4"/>
          </w:tcPr>
          <w:p w14:paraId="06113A95"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5E011542"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6A9973FB"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1C03551A"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46E49605"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4A5C13E9"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4974A02B"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1A317940"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770547BD" w14:textId="77777777" w:rsidR="000F117C" w:rsidRPr="00D163B2" w:rsidRDefault="000F117C" w:rsidP="00E71636">
            <w:pPr>
              <w:jc w:val="both"/>
              <w:rPr>
                <w:rFonts w:ascii="Times New Roman" w:hAnsi="Times New Roman" w:cs="Times New Roman"/>
                <w:sz w:val="24"/>
                <w:szCs w:val="24"/>
                <w:lang w:val="en-US"/>
              </w:rPr>
            </w:pPr>
          </w:p>
        </w:tc>
        <w:tc>
          <w:tcPr>
            <w:tcW w:w="610" w:type="dxa"/>
          </w:tcPr>
          <w:p w14:paraId="209E2668" w14:textId="77777777" w:rsidR="000F117C" w:rsidRPr="00D163B2" w:rsidRDefault="000F117C" w:rsidP="00E71636">
            <w:pPr>
              <w:jc w:val="both"/>
              <w:rPr>
                <w:rFonts w:ascii="Times New Roman" w:hAnsi="Times New Roman" w:cs="Times New Roman"/>
                <w:sz w:val="24"/>
                <w:szCs w:val="24"/>
                <w:lang w:val="en-US"/>
              </w:rPr>
            </w:pPr>
          </w:p>
        </w:tc>
      </w:tr>
      <w:tr w:rsidR="000F117C" w:rsidRPr="00D163B2" w14:paraId="5E3E2FB7" w14:textId="77777777" w:rsidTr="000F117C">
        <w:tc>
          <w:tcPr>
            <w:tcW w:w="1215" w:type="dxa"/>
          </w:tcPr>
          <w:p w14:paraId="62472FCC"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Task 2</w:t>
            </w:r>
          </w:p>
        </w:tc>
        <w:tc>
          <w:tcPr>
            <w:tcW w:w="823" w:type="dxa"/>
          </w:tcPr>
          <w:p w14:paraId="600199EC" w14:textId="77777777" w:rsidR="000F117C" w:rsidRPr="00D163B2" w:rsidRDefault="000F117C" w:rsidP="00E71636">
            <w:pPr>
              <w:jc w:val="both"/>
              <w:rPr>
                <w:rFonts w:ascii="Times New Roman" w:hAnsi="Times New Roman" w:cs="Times New Roman"/>
                <w:sz w:val="24"/>
                <w:szCs w:val="24"/>
                <w:lang w:val="en-US"/>
              </w:rPr>
            </w:pPr>
          </w:p>
        </w:tc>
        <w:tc>
          <w:tcPr>
            <w:tcW w:w="824" w:type="dxa"/>
            <w:shd w:val="clear" w:color="auto" w:fill="8064A2" w:themeFill="accent4"/>
          </w:tcPr>
          <w:p w14:paraId="387AD365"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5B0C894E"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0AFC5759"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0DAF94ED"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23F1064A"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708B1594"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22C7C0A9"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6436CA77" w14:textId="77777777" w:rsidR="000F117C" w:rsidRPr="00D163B2" w:rsidRDefault="000F117C" w:rsidP="00E71636">
            <w:pPr>
              <w:jc w:val="both"/>
              <w:rPr>
                <w:rFonts w:ascii="Times New Roman" w:hAnsi="Times New Roman" w:cs="Times New Roman"/>
                <w:sz w:val="24"/>
                <w:szCs w:val="24"/>
                <w:lang w:val="en-US"/>
              </w:rPr>
            </w:pPr>
          </w:p>
        </w:tc>
        <w:tc>
          <w:tcPr>
            <w:tcW w:w="610" w:type="dxa"/>
          </w:tcPr>
          <w:p w14:paraId="2502247A" w14:textId="77777777" w:rsidR="000F117C" w:rsidRPr="00D163B2" w:rsidRDefault="000F117C" w:rsidP="00E71636">
            <w:pPr>
              <w:jc w:val="both"/>
              <w:rPr>
                <w:rFonts w:ascii="Times New Roman" w:hAnsi="Times New Roman" w:cs="Times New Roman"/>
                <w:sz w:val="24"/>
                <w:szCs w:val="24"/>
                <w:lang w:val="en-US"/>
              </w:rPr>
            </w:pPr>
          </w:p>
        </w:tc>
      </w:tr>
      <w:tr w:rsidR="000F117C" w:rsidRPr="00D163B2" w14:paraId="7CE5F22B" w14:textId="77777777" w:rsidTr="000F117C">
        <w:tc>
          <w:tcPr>
            <w:tcW w:w="1215" w:type="dxa"/>
          </w:tcPr>
          <w:p w14:paraId="12B95FB1"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Task 3</w:t>
            </w:r>
          </w:p>
        </w:tc>
        <w:tc>
          <w:tcPr>
            <w:tcW w:w="823" w:type="dxa"/>
          </w:tcPr>
          <w:p w14:paraId="6C98C577"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3BDC60F7" w14:textId="77777777" w:rsidR="000F117C" w:rsidRPr="00D163B2" w:rsidRDefault="000F117C" w:rsidP="00E71636">
            <w:pPr>
              <w:jc w:val="both"/>
              <w:rPr>
                <w:rFonts w:ascii="Times New Roman" w:hAnsi="Times New Roman" w:cs="Times New Roman"/>
                <w:sz w:val="24"/>
                <w:szCs w:val="24"/>
                <w:lang w:val="en-US"/>
              </w:rPr>
            </w:pPr>
          </w:p>
        </w:tc>
        <w:tc>
          <w:tcPr>
            <w:tcW w:w="824" w:type="dxa"/>
            <w:shd w:val="clear" w:color="auto" w:fill="8064A2" w:themeFill="accent4"/>
          </w:tcPr>
          <w:p w14:paraId="1080AB71"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333DBB02"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623C14F7"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35FD2E62"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4CE93999"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2A536DD0"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5DA88620" w14:textId="77777777" w:rsidR="000F117C" w:rsidRPr="00D163B2" w:rsidRDefault="000F117C" w:rsidP="00E71636">
            <w:pPr>
              <w:jc w:val="both"/>
              <w:rPr>
                <w:rFonts w:ascii="Times New Roman" w:hAnsi="Times New Roman" w:cs="Times New Roman"/>
                <w:sz w:val="24"/>
                <w:szCs w:val="24"/>
                <w:lang w:val="en-US"/>
              </w:rPr>
            </w:pPr>
          </w:p>
        </w:tc>
        <w:tc>
          <w:tcPr>
            <w:tcW w:w="610" w:type="dxa"/>
          </w:tcPr>
          <w:p w14:paraId="252E50FE" w14:textId="77777777" w:rsidR="000F117C" w:rsidRPr="00D163B2" w:rsidRDefault="000F117C" w:rsidP="00E71636">
            <w:pPr>
              <w:jc w:val="both"/>
              <w:rPr>
                <w:rFonts w:ascii="Times New Roman" w:hAnsi="Times New Roman" w:cs="Times New Roman"/>
                <w:sz w:val="24"/>
                <w:szCs w:val="24"/>
                <w:lang w:val="en-US"/>
              </w:rPr>
            </w:pPr>
          </w:p>
        </w:tc>
      </w:tr>
      <w:tr w:rsidR="000F117C" w:rsidRPr="00D163B2" w14:paraId="701EE704" w14:textId="77777777" w:rsidTr="000F117C">
        <w:tc>
          <w:tcPr>
            <w:tcW w:w="1215" w:type="dxa"/>
          </w:tcPr>
          <w:p w14:paraId="1C8849EB"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Task 4</w:t>
            </w:r>
          </w:p>
        </w:tc>
        <w:tc>
          <w:tcPr>
            <w:tcW w:w="823" w:type="dxa"/>
          </w:tcPr>
          <w:p w14:paraId="33887E3C"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165F90AD" w14:textId="77777777" w:rsidR="000F117C" w:rsidRPr="00D163B2" w:rsidRDefault="000F117C" w:rsidP="00E71636">
            <w:pPr>
              <w:jc w:val="both"/>
              <w:rPr>
                <w:rFonts w:ascii="Times New Roman" w:hAnsi="Times New Roman" w:cs="Times New Roman"/>
                <w:sz w:val="24"/>
                <w:szCs w:val="24"/>
                <w:lang w:val="en-US"/>
              </w:rPr>
            </w:pPr>
          </w:p>
        </w:tc>
        <w:tc>
          <w:tcPr>
            <w:tcW w:w="824" w:type="dxa"/>
            <w:shd w:val="clear" w:color="auto" w:fill="8064A2" w:themeFill="accent4"/>
          </w:tcPr>
          <w:p w14:paraId="6B3DFE42" w14:textId="77777777" w:rsidR="000F117C" w:rsidRPr="00D163B2" w:rsidRDefault="000F117C" w:rsidP="00E71636">
            <w:pPr>
              <w:jc w:val="both"/>
              <w:rPr>
                <w:rFonts w:ascii="Times New Roman" w:hAnsi="Times New Roman" w:cs="Times New Roman"/>
                <w:sz w:val="24"/>
                <w:szCs w:val="24"/>
                <w:lang w:val="en-US"/>
              </w:rPr>
            </w:pPr>
          </w:p>
        </w:tc>
        <w:tc>
          <w:tcPr>
            <w:tcW w:w="824" w:type="dxa"/>
            <w:shd w:val="clear" w:color="auto" w:fill="8064A2" w:themeFill="accent4"/>
          </w:tcPr>
          <w:p w14:paraId="445019C5"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4FF974B4"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2FFF0AF0"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66536217"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27E70272"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64558D14" w14:textId="77777777" w:rsidR="000F117C" w:rsidRPr="00D163B2" w:rsidRDefault="000F117C" w:rsidP="00E71636">
            <w:pPr>
              <w:jc w:val="both"/>
              <w:rPr>
                <w:rFonts w:ascii="Times New Roman" w:hAnsi="Times New Roman" w:cs="Times New Roman"/>
                <w:sz w:val="24"/>
                <w:szCs w:val="24"/>
                <w:lang w:val="en-US"/>
              </w:rPr>
            </w:pPr>
          </w:p>
        </w:tc>
        <w:tc>
          <w:tcPr>
            <w:tcW w:w="610" w:type="dxa"/>
          </w:tcPr>
          <w:p w14:paraId="411224E9" w14:textId="77777777" w:rsidR="000F117C" w:rsidRPr="00D163B2" w:rsidRDefault="000F117C" w:rsidP="00E71636">
            <w:pPr>
              <w:jc w:val="both"/>
              <w:rPr>
                <w:rFonts w:ascii="Times New Roman" w:hAnsi="Times New Roman" w:cs="Times New Roman"/>
                <w:sz w:val="24"/>
                <w:szCs w:val="24"/>
                <w:lang w:val="en-US"/>
              </w:rPr>
            </w:pPr>
          </w:p>
        </w:tc>
      </w:tr>
      <w:tr w:rsidR="000F117C" w:rsidRPr="00D163B2" w14:paraId="5B438F1F" w14:textId="77777777" w:rsidTr="000F117C">
        <w:tc>
          <w:tcPr>
            <w:tcW w:w="1215" w:type="dxa"/>
          </w:tcPr>
          <w:p w14:paraId="6C9185A1"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Task 5</w:t>
            </w:r>
          </w:p>
        </w:tc>
        <w:tc>
          <w:tcPr>
            <w:tcW w:w="823" w:type="dxa"/>
          </w:tcPr>
          <w:p w14:paraId="25C05106"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5DF11D6F"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06030564" w14:textId="77777777" w:rsidR="000F117C" w:rsidRPr="00D163B2" w:rsidRDefault="000F117C" w:rsidP="00E71636">
            <w:pPr>
              <w:jc w:val="both"/>
              <w:rPr>
                <w:rFonts w:ascii="Times New Roman" w:hAnsi="Times New Roman" w:cs="Times New Roman"/>
                <w:sz w:val="24"/>
                <w:szCs w:val="24"/>
                <w:lang w:val="en-US"/>
              </w:rPr>
            </w:pPr>
          </w:p>
        </w:tc>
        <w:tc>
          <w:tcPr>
            <w:tcW w:w="824" w:type="dxa"/>
            <w:shd w:val="clear" w:color="auto" w:fill="8064A2" w:themeFill="accent4"/>
          </w:tcPr>
          <w:p w14:paraId="3CF28D8B"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402CDA86"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13C81608"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7E01F217"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2BB15D9C"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4E60E9E3" w14:textId="77777777" w:rsidR="000F117C" w:rsidRPr="00D163B2" w:rsidRDefault="000F117C" w:rsidP="00E71636">
            <w:pPr>
              <w:jc w:val="both"/>
              <w:rPr>
                <w:rFonts w:ascii="Times New Roman" w:hAnsi="Times New Roman" w:cs="Times New Roman"/>
                <w:sz w:val="24"/>
                <w:szCs w:val="24"/>
                <w:lang w:val="en-US"/>
              </w:rPr>
            </w:pPr>
          </w:p>
        </w:tc>
        <w:tc>
          <w:tcPr>
            <w:tcW w:w="610" w:type="dxa"/>
          </w:tcPr>
          <w:p w14:paraId="76F9767D" w14:textId="77777777" w:rsidR="000F117C" w:rsidRPr="00D163B2" w:rsidRDefault="000F117C" w:rsidP="00E71636">
            <w:pPr>
              <w:jc w:val="both"/>
              <w:rPr>
                <w:rFonts w:ascii="Times New Roman" w:hAnsi="Times New Roman" w:cs="Times New Roman"/>
                <w:sz w:val="24"/>
                <w:szCs w:val="24"/>
                <w:lang w:val="en-US"/>
              </w:rPr>
            </w:pPr>
          </w:p>
        </w:tc>
      </w:tr>
      <w:tr w:rsidR="000F117C" w:rsidRPr="00D163B2" w14:paraId="1B38D1A5" w14:textId="77777777" w:rsidTr="000F117C">
        <w:tc>
          <w:tcPr>
            <w:tcW w:w="1215" w:type="dxa"/>
          </w:tcPr>
          <w:p w14:paraId="49D67FE3"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Task 6</w:t>
            </w:r>
          </w:p>
        </w:tc>
        <w:tc>
          <w:tcPr>
            <w:tcW w:w="823" w:type="dxa"/>
          </w:tcPr>
          <w:p w14:paraId="44F50952"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0773712C"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72C96B6A"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342AB7D2" w14:textId="77777777" w:rsidR="000F117C" w:rsidRPr="00D163B2" w:rsidRDefault="000F117C" w:rsidP="00E71636">
            <w:pPr>
              <w:jc w:val="both"/>
              <w:rPr>
                <w:rFonts w:ascii="Times New Roman" w:hAnsi="Times New Roman" w:cs="Times New Roman"/>
                <w:sz w:val="24"/>
                <w:szCs w:val="24"/>
                <w:lang w:val="en-US"/>
              </w:rPr>
            </w:pPr>
          </w:p>
        </w:tc>
        <w:tc>
          <w:tcPr>
            <w:tcW w:w="824" w:type="dxa"/>
            <w:shd w:val="clear" w:color="auto" w:fill="8064A2" w:themeFill="accent4"/>
          </w:tcPr>
          <w:p w14:paraId="65DAC5EF"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14E84914"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2E484348"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2549F1C8"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20CD4A38" w14:textId="77777777" w:rsidR="000F117C" w:rsidRPr="00D163B2" w:rsidRDefault="000F117C" w:rsidP="00E71636">
            <w:pPr>
              <w:jc w:val="both"/>
              <w:rPr>
                <w:rFonts w:ascii="Times New Roman" w:hAnsi="Times New Roman" w:cs="Times New Roman"/>
                <w:sz w:val="24"/>
                <w:szCs w:val="24"/>
                <w:lang w:val="en-US"/>
              </w:rPr>
            </w:pPr>
          </w:p>
        </w:tc>
        <w:tc>
          <w:tcPr>
            <w:tcW w:w="610" w:type="dxa"/>
          </w:tcPr>
          <w:p w14:paraId="7EA50189" w14:textId="77777777" w:rsidR="000F117C" w:rsidRPr="00D163B2" w:rsidRDefault="000F117C" w:rsidP="00E71636">
            <w:pPr>
              <w:jc w:val="both"/>
              <w:rPr>
                <w:rFonts w:ascii="Times New Roman" w:hAnsi="Times New Roman" w:cs="Times New Roman"/>
                <w:sz w:val="24"/>
                <w:szCs w:val="24"/>
                <w:lang w:val="en-US"/>
              </w:rPr>
            </w:pPr>
          </w:p>
        </w:tc>
      </w:tr>
      <w:tr w:rsidR="000F117C" w:rsidRPr="00D163B2" w14:paraId="040493C3" w14:textId="77777777" w:rsidTr="000F117C">
        <w:tc>
          <w:tcPr>
            <w:tcW w:w="1215" w:type="dxa"/>
          </w:tcPr>
          <w:p w14:paraId="6DCF5791"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Task 7</w:t>
            </w:r>
          </w:p>
        </w:tc>
        <w:tc>
          <w:tcPr>
            <w:tcW w:w="823" w:type="dxa"/>
          </w:tcPr>
          <w:p w14:paraId="465F5175"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51C4D20A"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06BAAFFD"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42FE3508"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2D454F9F" w14:textId="77777777" w:rsidR="000F117C" w:rsidRPr="00D163B2" w:rsidRDefault="000F117C" w:rsidP="00E71636">
            <w:pPr>
              <w:jc w:val="both"/>
              <w:rPr>
                <w:rFonts w:ascii="Times New Roman" w:hAnsi="Times New Roman" w:cs="Times New Roman"/>
                <w:sz w:val="24"/>
                <w:szCs w:val="24"/>
                <w:lang w:val="en-US"/>
              </w:rPr>
            </w:pPr>
          </w:p>
        </w:tc>
        <w:tc>
          <w:tcPr>
            <w:tcW w:w="824" w:type="dxa"/>
            <w:shd w:val="clear" w:color="auto" w:fill="8064A2" w:themeFill="accent4"/>
          </w:tcPr>
          <w:p w14:paraId="570C46D3"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0D05F21C"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3825CD67"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1D45A8DC" w14:textId="77777777" w:rsidR="000F117C" w:rsidRPr="00D163B2" w:rsidRDefault="000F117C" w:rsidP="00E71636">
            <w:pPr>
              <w:jc w:val="both"/>
              <w:rPr>
                <w:rFonts w:ascii="Times New Roman" w:hAnsi="Times New Roman" w:cs="Times New Roman"/>
                <w:sz w:val="24"/>
                <w:szCs w:val="24"/>
                <w:lang w:val="en-US"/>
              </w:rPr>
            </w:pPr>
          </w:p>
        </w:tc>
        <w:tc>
          <w:tcPr>
            <w:tcW w:w="610" w:type="dxa"/>
          </w:tcPr>
          <w:p w14:paraId="146BBB7E" w14:textId="77777777" w:rsidR="000F117C" w:rsidRPr="00D163B2" w:rsidRDefault="000F117C" w:rsidP="00E71636">
            <w:pPr>
              <w:jc w:val="both"/>
              <w:rPr>
                <w:rFonts w:ascii="Times New Roman" w:hAnsi="Times New Roman" w:cs="Times New Roman"/>
                <w:sz w:val="24"/>
                <w:szCs w:val="24"/>
                <w:lang w:val="en-US"/>
              </w:rPr>
            </w:pPr>
          </w:p>
        </w:tc>
      </w:tr>
      <w:tr w:rsidR="000F117C" w:rsidRPr="00D163B2" w14:paraId="0BADED1F" w14:textId="77777777" w:rsidTr="000F117C">
        <w:tc>
          <w:tcPr>
            <w:tcW w:w="1215" w:type="dxa"/>
          </w:tcPr>
          <w:p w14:paraId="3EA56227"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Task 8</w:t>
            </w:r>
          </w:p>
        </w:tc>
        <w:tc>
          <w:tcPr>
            <w:tcW w:w="823" w:type="dxa"/>
          </w:tcPr>
          <w:p w14:paraId="69B3427D"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1D0AAAD3"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3D482C55"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14D97DE4"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76BF5277" w14:textId="77777777" w:rsidR="000F117C" w:rsidRPr="00D163B2" w:rsidRDefault="000F117C" w:rsidP="00E71636">
            <w:pPr>
              <w:jc w:val="both"/>
              <w:rPr>
                <w:rFonts w:ascii="Times New Roman" w:hAnsi="Times New Roman" w:cs="Times New Roman"/>
                <w:sz w:val="24"/>
                <w:szCs w:val="24"/>
                <w:lang w:val="en-US"/>
              </w:rPr>
            </w:pPr>
          </w:p>
        </w:tc>
        <w:tc>
          <w:tcPr>
            <w:tcW w:w="824" w:type="dxa"/>
            <w:shd w:val="clear" w:color="auto" w:fill="8064A2" w:themeFill="accent4"/>
          </w:tcPr>
          <w:p w14:paraId="24CB99BD" w14:textId="77777777" w:rsidR="000F117C" w:rsidRPr="00D163B2" w:rsidRDefault="000F117C" w:rsidP="00E71636">
            <w:pPr>
              <w:jc w:val="both"/>
              <w:rPr>
                <w:rFonts w:ascii="Times New Roman" w:hAnsi="Times New Roman" w:cs="Times New Roman"/>
                <w:sz w:val="24"/>
                <w:szCs w:val="24"/>
                <w:lang w:val="en-US"/>
              </w:rPr>
            </w:pPr>
          </w:p>
        </w:tc>
        <w:tc>
          <w:tcPr>
            <w:tcW w:w="824" w:type="dxa"/>
            <w:shd w:val="clear" w:color="auto" w:fill="8064A2" w:themeFill="accent4"/>
          </w:tcPr>
          <w:p w14:paraId="31D5C0E7"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70561E34"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32D1AB40" w14:textId="77777777" w:rsidR="000F117C" w:rsidRPr="00D163B2" w:rsidRDefault="000F117C" w:rsidP="00E71636">
            <w:pPr>
              <w:jc w:val="both"/>
              <w:rPr>
                <w:rFonts w:ascii="Times New Roman" w:hAnsi="Times New Roman" w:cs="Times New Roman"/>
                <w:sz w:val="24"/>
                <w:szCs w:val="24"/>
                <w:lang w:val="en-US"/>
              </w:rPr>
            </w:pPr>
          </w:p>
        </w:tc>
        <w:tc>
          <w:tcPr>
            <w:tcW w:w="610" w:type="dxa"/>
          </w:tcPr>
          <w:p w14:paraId="30A3818E" w14:textId="77777777" w:rsidR="000F117C" w:rsidRPr="00D163B2" w:rsidRDefault="000F117C" w:rsidP="00E71636">
            <w:pPr>
              <w:jc w:val="both"/>
              <w:rPr>
                <w:rFonts w:ascii="Times New Roman" w:hAnsi="Times New Roman" w:cs="Times New Roman"/>
                <w:sz w:val="24"/>
                <w:szCs w:val="24"/>
                <w:lang w:val="en-US"/>
              </w:rPr>
            </w:pPr>
          </w:p>
        </w:tc>
      </w:tr>
      <w:tr w:rsidR="000F117C" w:rsidRPr="00D163B2" w14:paraId="6267972E" w14:textId="77777777" w:rsidTr="000F117C">
        <w:tc>
          <w:tcPr>
            <w:tcW w:w="1215" w:type="dxa"/>
          </w:tcPr>
          <w:p w14:paraId="2A6E6B25"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Task 9</w:t>
            </w:r>
          </w:p>
        </w:tc>
        <w:tc>
          <w:tcPr>
            <w:tcW w:w="823" w:type="dxa"/>
          </w:tcPr>
          <w:p w14:paraId="69113CB6"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5552FCE4"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6BBC8A72"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3B182C87"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29710D4A"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711785FA"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2E7BCD92" w14:textId="77777777" w:rsidR="000F117C" w:rsidRPr="00D163B2" w:rsidRDefault="000F117C" w:rsidP="00E71636">
            <w:pPr>
              <w:jc w:val="both"/>
              <w:rPr>
                <w:rFonts w:ascii="Times New Roman" w:hAnsi="Times New Roman" w:cs="Times New Roman"/>
                <w:sz w:val="24"/>
                <w:szCs w:val="24"/>
                <w:lang w:val="en-US"/>
              </w:rPr>
            </w:pPr>
          </w:p>
        </w:tc>
        <w:tc>
          <w:tcPr>
            <w:tcW w:w="825" w:type="dxa"/>
            <w:shd w:val="clear" w:color="auto" w:fill="8064A2" w:themeFill="accent4"/>
          </w:tcPr>
          <w:p w14:paraId="5E8A165B"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7288835D" w14:textId="77777777" w:rsidR="000F117C" w:rsidRPr="00D163B2" w:rsidRDefault="000F117C" w:rsidP="00E71636">
            <w:pPr>
              <w:jc w:val="both"/>
              <w:rPr>
                <w:rFonts w:ascii="Times New Roman" w:hAnsi="Times New Roman" w:cs="Times New Roman"/>
                <w:sz w:val="24"/>
                <w:szCs w:val="24"/>
                <w:lang w:val="en-US"/>
              </w:rPr>
            </w:pPr>
          </w:p>
        </w:tc>
        <w:tc>
          <w:tcPr>
            <w:tcW w:w="610" w:type="dxa"/>
          </w:tcPr>
          <w:p w14:paraId="7A246C9C" w14:textId="77777777" w:rsidR="000F117C" w:rsidRPr="00D163B2" w:rsidRDefault="000F117C" w:rsidP="00E71636">
            <w:pPr>
              <w:jc w:val="both"/>
              <w:rPr>
                <w:rFonts w:ascii="Times New Roman" w:hAnsi="Times New Roman" w:cs="Times New Roman"/>
                <w:sz w:val="24"/>
                <w:szCs w:val="24"/>
                <w:lang w:val="en-US"/>
              </w:rPr>
            </w:pPr>
          </w:p>
        </w:tc>
      </w:tr>
      <w:tr w:rsidR="000F117C" w:rsidRPr="00D163B2" w14:paraId="633F6AF3" w14:textId="77777777" w:rsidTr="000F117C">
        <w:tc>
          <w:tcPr>
            <w:tcW w:w="1215" w:type="dxa"/>
          </w:tcPr>
          <w:p w14:paraId="3B1F98F3" w14:textId="77777777" w:rsidR="000F117C" w:rsidRPr="00D163B2" w:rsidRDefault="000F117C"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Task 10</w:t>
            </w:r>
          </w:p>
        </w:tc>
        <w:tc>
          <w:tcPr>
            <w:tcW w:w="823" w:type="dxa"/>
          </w:tcPr>
          <w:p w14:paraId="463B88EE"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7500E674"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3E95E1BB"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1701AADD"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3604914A"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684695C7" w14:textId="77777777" w:rsidR="000F117C" w:rsidRPr="00D163B2" w:rsidRDefault="000F117C" w:rsidP="00E71636">
            <w:pPr>
              <w:jc w:val="both"/>
              <w:rPr>
                <w:rFonts w:ascii="Times New Roman" w:hAnsi="Times New Roman" w:cs="Times New Roman"/>
                <w:sz w:val="24"/>
                <w:szCs w:val="24"/>
                <w:lang w:val="en-US"/>
              </w:rPr>
            </w:pPr>
          </w:p>
        </w:tc>
        <w:tc>
          <w:tcPr>
            <w:tcW w:w="824" w:type="dxa"/>
          </w:tcPr>
          <w:p w14:paraId="76ECE196" w14:textId="77777777" w:rsidR="000F117C" w:rsidRPr="00D163B2" w:rsidRDefault="000F117C" w:rsidP="00E71636">
            <w:pPr>
              <w:jc w:val="both"/>
              <w:rPr>
                <w:rFonts w:ascii="Times New Roman" w:hAnsi="Times New Roman" w:cs="Times New Roman"/>
                <w:sz w:val="24"/>
                <w:szCs w:val="24"/>
                <w:lang w:val="en-US"/>
              </w:rPr>
            </w:pPr>
          </w:p>
        </w:tc>
        <w:tc>
          <w:tcPr>
            <w:tcW w:w="825" w:type="dxa"/>
          </w:tcPr>
          <w:p w14:paraId="78971FB7" w14:textId="77777777" w:rsidR="000F117C" w:rsidRPr="00D163B2" w:rsidRDefault="000F117C" w:rsidP="00E71636">
            <w:pPr>
              <w:jc w:val="both"/>
              <w:rPr>
                <w:rFonts w:ascii="Times New Roman" w:hAnsi="Times New Roman" w:cs="Times New Roman"/>
                <w:sz w:val="24"/>
                <w:szCs w:val="24"/>
                <w:lang w:val="en-US"/>
              </w:rPr>
            </w:pPr>
          </w:p>
        </w:tc>
        <w:tc>
          <w:tcPr>
            <w:tcW w:w="825" w:type="dxa"/>
            <w:shd w:val="clear" w:color="auto" w:fill="8064A2" w:themeFill="accent4"/>
          </w:tcPr>
          <w:p w14:paraId="58A8A2CB" w14:textId="77777777" w:rsidR="000F117C" w:rsidRPr="00D163B2" w:rsidRDefault="000F117C" w:rsidP="00E71636">
            <w:pPr>
              <w:jc w:val="both"/>
              <w:rPr>
                <w:rFonts w:ascii="Times New Roman" w:hAnsi="Times New Roman" w:cs="Times New Roman"/>
                <w:sz w:val="24"/>
                <w:szCs w:val="24"/>
                <w:lang w:val="en-US"/>
              </w:rPr>
            </w:pPr>
          </w:p>
        </w:tc>
        <w:tc>
          <w:tcPr>
            <w:tcW w:w="610" w:type="dxa"/>
            <w:shd w:val="clear" w:color="auto" w:fill="8064A2" w:themeFill="accent4"/>
          </w:tcPr>
          <w:p w14:paraId="587A3490" w14:textId="77777777" w:rsidR="000F117C" w:rsidRPr="00D163B2" w:rsidRDefault="000F117C" w:rsidP="00E71636">
            <w:pPr>
              <w:jc w:val="both"/>
              <w:rPr>
                <w:rFonts w:ascii="Times New Roman" w:hAnsi="Times New Roman" w:cs="Times New Roman"/>
                <w:sz w:val="24"/>
                <w:szCs w:val="24"/>
                <w:lang w:val="en-US"/>
              </w:rPr>
            </w:pPr>
          </w:p>
        </w:tc>
      </w:tr>
    </w:tbl>
    <w:p w14:paraId="12F6E909" w14:textId="77777777" w:rsidR="000F117C" w:rsidRPr="00D163B2" w:rsidRDefault="000F117C" w:rsidP="00A7403B">
      <w:pPr>
        <w:jc w:val="center"/>
        <w:rPr>
          <w:rFonts w:ascii="Times New Roman" w:hAnsi="Times New Roman" w:cs="Times New Roman"/>
          <w:sz w:val="24"/>
          <w:szCs w:val="24"/>
          <w:lang w:val="en-US"/>
        </w:rPr>
      </w:pPr>
      <w:r w:rsidRPr="00D163B2">
        <w:rPr>
          <w:rFonts w:ascii="Times New Roman" w:hAnsi="Times New Roman" w:cs="Times New Roman"/>
          <w:sz w:val="24"/>
          <w:szCs w:val="24"/>
          <w:lang w:val="en-US"/>
        </w:rPr>
        <w:t>Table 1: Gantt Chart</w:t>
      </w:r>
    </w:p>
    <w:p w14:paraId="2556C24E" w14:textId="77777777" w:rsidR="008457A0" w:rsidRPr="00D163B2" w:rsidRDefault="008457A0" w:rsidP="00E71636">
      <w:pPr>
        <w:jc w:val="both"/>
        <w:rPr>
          <w:rFonts w:ascii="Times New Roman" w:hAnsi="Times New Roman" w:cs="Times New Roman"/>
          <w:sz w:val="24"/>
          <w:szCs w:val="24"/>
          <w:lang w:val="en-US"/>
        </w:rPr>
      </w:pPr>
    </w:p>
    <w:p w14:paraId="336A88AD" w14:textId="77777777" w:rsidR="001A7DAE" w:rsidRPr="00D163B2" w:rsidRDefault="00A446A7" w:rsidP="00E71636">
      <w:pPr>
        <w:pStyle w:val="Heading1"/>
        <w:jc w:val="both"/>
        <w:rPr>
          <w:rFonts w:ascii="Times New Roman" w:hAnsi="Times New Roman" w:cs="Times New Roman"/>
          <w:sz w:val="24"/>
          <w:szCs w:val="24"/>
          <w:lang w:val="en-US"/>
        </w:rPr>
      </w:pPr>
      <w:bookmarkStart w:id="28" w:name="_Toc155527984"/>
      <w:r w:rsidRPr="00D163B2">
        <w:rPr>
          <w:rFonts w:ascii="Times New Roman" w:hAnsi="Times New Roman" w:cs="Times New Roman"/>
          <w:sz w:val="24"/>
          <w:szCs w:val="24"/>
          <w:lang w:val="en-US"/>
        </w:rPr>
        <w:lastRenderedPageBreak/>
        <w:t>Chapter 4: Dataset Exploration and Visualization</w:t>
      </w:r>
      <w:bookmarkEnd w:id="28"/>
    </w:p>
    <w:p w14:paraId="190A2925" w14:textId="77777777" w:rsidR="001A33C5" w:rsidRPr="00D163B2" w:rsidRDefault="000B71F5" w:rsidP="00E71636">
      <w:pPr>
        <w:jc w:val="both"/>
        <w:rPr>
          <w:rFonts w:ascii="Times New Roman" w:hAnsi="Times New Roman" w:cs="Times New Roman"/>
          <w:sz w:val="24"/>
          <w:szCs w:val="24"/>
          <w:lang w:val="en-US"/>
        </w:rPr>
      </w:pPr>
      <w:bookmarkStart w:id="29" w:name="_Toc155527985"/>
      <w:r w:rsidRPr="00D163B2">
        <w:rPr>
          <w:rStyle w:val="Heading3Char"/>
          <w:rFonts w:ascii="Times New Roman" w:hAnsi="Times New Roman" w:cs="Times New Roman"/>
          <w:sz w:val="24"/>
          <w:szCs w:val="24"/>
        </w:rPr>
        <w:t xml:space="preserve">4.1. </w:t>
      </w:r>
      <w:r w:rsidR="001151AA" w:rsidRPr="00D163B2">
        <w:rPr>
          <w:rStyle w:val="Heading3Char"/>
          <w:rFonts w:ascii="Times New Roman" w:hAnsi="Times New Roman" w:cs="Times New Roman"/>
          <w:sz w:val="24"/>
          <w:szCs w:val="24"/>
        </w:rPr>
        <w:t>Data Description:</w:t>
      </w:r>
      <w:bookmarkEnd w:id="29"/>
      <w:r w:rsidR="00386778" w:rsidRPr="00D163B2">
        <w:rPr>
          <w:rFonts w:ascii="Times New Roman" w:hAnsi="Times New Roman" w:cs="Times New Roman"/>
          <w:sz w:val="24"/>
          <w:szCs w:val="24"/>
          <w:lang w:val="en-US"/>
        </w:rPr>
        <w:t xml:space="preserve"> </w:t>
      </w:r>
    </w:p>
    <w:p w14:paraId="35D9312E" w14:textId="6258BAE0" w:rsidR="00641E21" w:rsidRPr="00D163B2" w:rsidRDefault="00386778"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In this study</w:t>
      </w:r>
      <w:r w:rsidR="00E76673">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I have taken this dataset from</w:t>
      </w:r>
      <w:r w:rsidR="00E76673">
        <w:rPr>
          <w:rFonts w:ascii="Times New Roman" w:hAnsi="Times New Roman" w:cs="Times New Roman"/>
          <w:sz w:val="24"/>
          <w:szCs w:val="24"/>
          <w:lang w:val="en-US"/>
        </w:rPr>
        <w:t xml:space="preserve"> the</w:t>
      </w:r>
      <w:r w:rsidRPr="00D163B2">
        <w:rPr>
          <w:rFonts w:ascii="Times New Roman" w:hAnsi="Times New Roman" w:cs="Times New Roman"/>
          <w:sz w:val="24"/>
          <w:szCs w:val="24"/>
          <w:lang w:val="en-US"/>
        </w:rPr>
        <w:t xml:space="preserve"> UCI repository</w:t>
      </w:r>
      <w:r w:rsidR="00E76673">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w:t>
      </w:r>
      <w:r w:rsidR="006C79FC" w:rsidRPr="00D163B2">
        <w:rPr>
          <w:rFonts w:ascii="Times New Roman" w:hAnsi="Times New Roman" w:cs="Times New Roman"/>
          <w:sz w:val="24"/>
          <w:szCs w:val="24"/>
          <w:lang w:val="en-US"/>
        </w:rPr>
        <w:t xml:space="preserve">and the link is </w:t>
      </w:r>
      <w:hyperlink r:id="rId11" w:history="1">
        <w:r w:rsidRPr="00D163B2">
          <w:rPr>
            <w:rStyle w:val="Hyperlink"/>
            <w:rFonts w:ascii="Times New Roman" w:hAnsi="Times New Roman" w:cs="Times New Roman"/>
            <w:sz w:val="24"/>
            <w:szCs w:val="24"/>
            <w:lang w:val="en-US"/>
          </w:rPr>
          <w:t>https://archive.ics.uci.edu/dataset/799/single+elder+home+monitoring+gas+and+position</w:t>
        </w:r>
      </w:hyperlink>
      <w:r w:rsidRPr="00D163B2">
        <w:rPr>
          <w:rFonts w:ascii="Times New Roman" w:hAnsi="Times New Roman" w:cs="Times New Roman"/>
          <w:sz w:val="24"/>
          <w:szCs w:val="24"/>
          <w:lang w:val="en-US"/>
        </w:rPr>
        <w:t>.</w:t>
      </w:r>
      <w:r w:rsidR="00E76673">
        <w:rPr>
          <w:rFonts w:ascii="Times New Roman" w:hAnsi="Times New Roman" w:cs="Times New Roman"/>
          <w:sz w:val="24"/>
          <w:szCs w:val="24"/>
          <w:lang w:val="en-US"/>
        </w:rPr>
        <w:t xml:space="preserve"> </w:t>
      </w:r>
      <w:r w:rsidR="00641E21" w:rsidRPr="00D163B2">
        <w:rPr>
          <w:rFonts w:ascii="Times New Roman" w:hAnsi="Times New Roman" w:cs="Times New Roman"/>
          <w:sz w:val="24"/>
          <w:szCs w:val="24"/>
          <w:lang w:val="en-US"/>
        </w:rPr>
        <w:t>This dataset includes movement infrared sensors, temperature and gas sensors, and monitoring data from 2019-11-06 to 2020-02-13 for an elderly individual living alone in their own house. The temporal resolution of the measurements is 20 seconds.</w:t>
      </w:r>
      <w:r w:rsidR="00E76673">
        <w:rPr>
          <w:rFonts w:ascii="Times New Roman" w:hAnsi="Times New Roman" w:cs="Times New Roman"/>
          <w:sz w:val="24"/>
          <w:szCs w:val="24"/>
          <w:lang w:val="en-US"/>
        </w:rPr>
        <w:t xml:space="preserve"> </w:t>
      </w:r>
      <w:r w:rsidR="009915C9" w:rsidRPr="00D163B2">
        <w:rPr>
          <w:rFonts w:ascii="Times New Roman" w:hAnsi="Times New Roman" w:cs="Times New Roman"/>
          <w:sz w:val="24"/>
          <w:szCs w:val="24"/>
          <w:lang w:val="en-US"/>
        </w:rPr>
        <w:t>In this file, there are two dataset</w:t>
      </w:r>
      <w:r w:rsidR="004D03B5">
        <w:rPr>
          <w:rFonts w:ascii="Times New Roman" w:hAnsi="Times New Roman" w:cs="Times New Roman"/>
          <w:sz w:val="24"/>
          <w:szCs w:val="24"/>
          <w:lang w:val="en-US"/>
        </w:rPr>
        <w:t>s</w:t>
      </w:r>
      <w:r w:rsidR="009915C9" w:rsidRPr="00D163B2">
        <w:rPr>
          <w:rFonts w:ascii="Times New Roman" w:hAnsi="Times New Roman" w:cs="Times New Roman"/>
          <w:sz w:val="24"/>
          <w:szCs w:val="24"/>
          <w:lang w:val="en-US"/>
        </w:rPr>
        <w:t xml:space="preserve"> present</w:t>
      </w:r>
      <w:r w:rsidR="004D03B5">
        <w:rPr>
          <w:rFonts w:ascii="Times New Roman" w:hAnsi="Times New Roman" w:cs="Times New Roman"/>
          <w:sz w:val="24"/>
          <w:szCs w:val="24"/>
          <w:lang w:val="en-US"/>
        </w:rPr>
        <w:t>.</w:t>
      </w:r>
      <w:r w:rsidR="009915C9" w:rsidRPr="00D163B2">
        <w:rPr>
          <w:rFonts w:ascii="Times New Roman" w:hAnsi="Times New Roman" w:cs="Times New Roman"/>
          <w:sz w:val="24"/>
          <w:szCs w:val="24"/>
          <w:lang w:val="en-US"/>
        </w:rPr>
        <w:t xml:space="preserve"> database_gas.csv and </w:t>
      </w:r>
      <w:r w:rsidR="00581863" w:rsidRPr="00D163B2">
        <w:rPr>
          <w:rFonts w:ascii="Times New Roman" w:hAnsi="Times New Roman" w:cs="Times New Roman"/>
          <w:sz w:val="24"/>
          <w:szCs w:val="24"/>
          <w:lang w:val="en-US"/>
        </w:rPr>
        <w:t>database_pos</w:t>
      </w:r>
      <w:r w:rsidR="009915C9" w:rsidRPr="00D163B2">
        <w:rPr>
          <w:rFonts w:ascii="Times New Roman" w:hAnsi="Times New Roman" w:cs="Times New Roman"/>
          <w:sz w:val="24"/>
          <w:szCs w:val="24"/>
          <w:lang w:val="en-US"/>
        </w:rPr>
        <w:t>.csv</w:t>
      </w:r>
      <w:r w:rsidR="00581863" w:rsidRPr="00D163B2">
        <w:rPr>
          <w:rFonts w:ascii="Times New Roman" w:hAnsi="Times New Roman" w:cs="Times New Roman"/>
          <w:sz w:val="24"/>
          <w:szCs w:val="24"/>
          <w:lang w:val="en-US"/>
        </w:rPr>
        <w:t>.</w:t>
      </w:r>
      <w:r w:rsidR="00E76673">
        <w:rPr>
          <w:rFonts w:ascii="Times New Roman" w:hAnsi="Times New Roman" w:cs="Times New Roman"/>
          <w:sz w:val="24"/>
          <w:szCs w:val="24"/>
          <w:lang w:val="en-US"/>
        </w:rPr>
        <w:t xml:space="preserve"> </w:t>
      </w:r>
      <w:r w:rsidR="009811B5" w:rsidRPr="00D163B2">
        <w:rPr>
          <w:rFonts w:ascii="Times New Roman" w:hAnsi="Times New Roman" w:cs="Times New Roman"/>
          <w:sz w:val="24"/>
          <w:szCs w:val="24"/>
          <w:lang w:val="en-US"/>
        </w:rPr>
        <w:t xml:space="preserve">In </w:t>
      </w:r>
      <w:r w:rsidR="004D03B5" w:rsidRPr="00D163B2">
        <w:rPr>
          <w:rFonts w:ascii="Times New Roman" w:hAnsi="Times New Roman" w:cs="Times New Roman"/>
          <w:sz w:val="24"/>
          <w:szCs w:val="24"/>
          <w:lang w:val="en-US"/>
        </w:rPr>
        <w:t>database_gas.csv,</w:t>
      </w:r>
      <w:r w:rsidR="009811B5" w:rsidRPr="00D163B2">
        <w:rPr>
          <w:rFonts w:ascii="Times New Roman" w:hAnsi="Times New Roman" w:cs="Times New Roman"/>
          <w:sz w:val="24"/>
          <w:szCs w:val="24"/>
          <w:lang w:val="en-US"/>
        </w:rPr>
        <w:t xml:space="preserve"> there are 10 columns present</w:t>
      </w:r>
      <w:r w:rsidR="00E76673">
        <w:rPr>
          <w:rFonts w:ascii="Times New Roman" w:hAnsi="Times New Roman" w:cs="Times New Roman"/>
          <w:sz w:val="24"/>
          <w:szCs w:val="24"/>
          <w:lang w:val="en-US"/>
        </w:rPr>
        <w:t>,</w:t>
      </w:r>
      <w:r w:rsidR="009811B5" w:rsidRPr="00D163B2">
        <w:rPr>
          <w:rFonts w:ascii="Times New Roman" w:hAnsi="Times New Roman" w:cs="Times New Roman"/>
          <w:sz w:val="24"/>
          <w:szCs w:val="24"/>
          <w:lang w:val="en-US"/>
        </w:rPr>
        <w:t xml:space="preserve"> and in </w:t>
      </w:r>
      <w:r w:rsidR="004D03B5" w:rsidRPr="00D163B2">
        <w:rPr>
          <w:rFonts w:ascii="Times New Roman" w:hAnsi="Times New Roman" w:cs="Times New Roman"/>
          <w:sz w:val="24"/>
          <w:szCs w:val="24"/>
          <w:lang w:val="en-US"/>
        </w:rPr>
        <w:t>database_pos.csv,</w:t>
      </w:r>
      <w:r w:rsidR="009811B5" w:rsidRPr="00D163B2">
        <w:rPr>
          <w:rFonts w:ascii="Times New Roman" w:hAnsi="Times New Roman" w:cs="Times New Roman"/>
          <w:sz w:val="24"/>
          <w:szCs w:val="24"/>
          <w:lang w:val="en-US"/>
        </w:rPr>
        <w:t xml:space="preserve"> there are 6 columns present. </w:t>
      </w:r>
      <w:r w:rsidR="004D03B5">
        <w:rPr>
          <w:rFonts w:ascii="Times New Roman" w:hAnsi="Times New Roman" w:cs="Times New Roman"/>
          <w:sz w:val="24"/>
          <w:szCs w:val="24"/>
          <w:lang w:val="en-US"/>
        </w:rPr>
        <w:t>I</w:t>
      </w:r>
      <w:r w:rsidR="009811B5" w:rsidRPr="00D163B2">
        <w:rPr>
          <w:rFonts w:ascii="Times New Roman" w:hAnsi="Times New Roman" w:cs="Times New Roman"/>
          <w:sz w:val="24"/>
          <w:szCs w:val="24"/>
          <w:lang w:val="en-US"/>
        </w:rPr>
        <w:t xml:space="preserve">n this </w:t>
      </w:r>
      <w:r w:rsidR="004D03B5" w:rsidRPr="00D163B2">
        <w:rPr>
          <w:rFonts w:ascii="Times New Roman" w:hAnsi="Times New Roman" w:cs="Times New Roman"/>
          <w:sz w:val="24"/>
          <w:szCs w:val="24"/>
          <w:lang w:val="en-US"/>
        </w:rPr>
        <w:t>study we</w:t>
      </w:r>
      <w:r w:rsidR="009811B5" w:rsidRPr="00D163B2">
        <w:rPr>
          <w:rFonts w:ascii="Times New Roman" w:hAnsi="Times New Roman" w:cs="Times New Roman"/>
          <w:sz w:val="24"/>
          <w:szCs w:val="24"/>
          <w:lang w:val="en-US"/>
        </w:rPr>
        <w:t xml:space="preserve"> merged </w:t>
      </w:r>
      <w:r w:rsidR="004D03B5">
        <w:rPr>
          <w:rFonts w:ascii="Times New Roman" w:hAnsi="Times New Roman" w:cs="Times New Roman"/>
          <w:sz w:val="24"/>
          <w:szCs w:val="24"/>
          <w:lang w:val="en-US"/>
        </w:rPr>
        <w:t>both the</w:t>
      </w:r>
      <w:r w:rsidR="009811B5" w:rsidRPr="00D163B2">
        <w:rPr>
          <w:rFonts w:ascii="Times New Roman" w:hAnsi="Times New Roman" w:cs="Times New Roman"/>
          <w:sz w:val="24"/>
          <w:szCs w:val="24"/>
          <w:lang w:val="en-US"/>
        </w:rPr>
        <w:t xml:space="preserve"> </w:t>
      </w:r>
      <w:r w:rsidR="004D03B5" w:rsidRPr="00D163B2">
        <w:rPr>
          <w:rFonts w:ascii="Times New Roman" w:hAnsi="Times New Roman" w:cs="Times New Roman"/>
          <w:sz w:val="24"/>
          <w:szCs w:val="24"/>
          <w:lang w:val="en-US"/>
        </w:rPr>
        <w:t>dataset</w:t>
      </w:r>
      <w:r w:rsidR="004D03B5">
        <w:rPr>
          <w:rFonts w:ascii="Times New Roman" w:hAnsi="Times New Roman" w:cs="Times New Roman"/>
          <w:sz w:val="24"/>
          <w:szCs w:val="24"/>
          <w:lang w:val="en-US"/>
        </w:rPr>
        <w:t>s</w:t>
      </w:r>
      <w:r w:rsidR="004D03B5" w:rsidRPr="00D163B2">
        <w:rPr>
          <w:rFonts w:ascii="Times New Roman" w:hAnsi="Times New Roman" w:cs="Times New Roman"/>
          <w:sz w:val="24"/>
          <w:szCs w:val="24"/>
          <w:lang w:val="en-US"/>
        </w:rPr>
        <w:t xml:space="preserve"> and</w:t>
      </w:r>
      <w:r w:rsidR="009811B5" w:rsidRPr="00D163B2">
        <w:rPr>
          <w:rFonts w:ascii="Times New Roman" w:hAnsi="Times New Roman" w:cs="Times New Roman"/>
          <w:sz w:val="24"/>
          <w:szCs w:val="24"/>
          <w:lang w:val="en-US"/>
        </w:rPr>
        <w:t xml:space="preserve"> after merging the dataset, here we get the 28478 rows and 16 columns. The columns are temperature, humidity, CO2CosIRValue, CO2MG811Value, MOX1, MOX2, MOX3, MOX4,</w:t>
      </w:r>
      <w:r w:rsidR="004D03B5">
        <w:rPr>
          <w:rFonts w:ascii="Times New Roman" w:hAnsi="Times New Roman" w:cs="Times New Roman"/>
          <w:sz w:val="24"/>
          <w:szCs w:val="24"/>
          <w:lang w:val="en-US"/>
        </w:rPr>
        <w:t xml:space="preserve"> </w:t>
      </w:r>
      <w:r w:rsidR="009811B5" w:rsidRPr="00D163B2">
        <w:rPr>
          <w:rFonts w:ascii="Times New Roman" w:hAnsi="Times New Roman" w:cs="Times New Roman"/>
          <w:sz w:val="24"/>
          <w:szCs w:val="24"/>
          <w:lang w:val="en-US"/>
        </w:rPr>
        <w:t>COValue, Kitchen, Living room etc</w:t>
      </w:r>
      <w:r w:rsidR="000B71F5" w:rsidRPr="00D163B2">
        <w:rPr>
          <w:rFonts w:ascii="Times New Roman" w:hAnsi="Times New Roman" w:cs="Times New Roman"/>
          <w:sz w:val="24"/>
          <w:szCs w:val="24"/>
          <w:lang w:val="en-US"/>
        </w:rPr>
        <w:t xml:space="preserve">. </w:t>
      </w:r>
      <w:r w:rsidR="00691A32" w:rsidRPr="00691A32">
        <w:rPr>
          <w:rFonts w:ascii="Times New Roman" w:hAnsi="Times New Roman" w:cs="Times New Roman"/>
          <w:sz w:val="24"/>
          <w:szCs w:val="24"/>
        </w:rPr>
        <w:t>The columns CO2CosIRValue and CO2MG811Value likely indicate measurements of carbon dioxide levels using infrared and MG811 sensors, respectively. MOX1, MOX2, MOX3, and MOX4 columns represent readings from different Metal Oxide gas sensors, offering insights into various gas concentrations. The COValue column may represent carbon monoxide levels, contributing to a comprehensive air quality assessment.</w:t>
      </w:r>
      <w:r w:rsidR="001F7C66">
        <w:rPr>
          <w:rFonts w:ascii="Times New Roman" w:hAnsi="Times New Roman" w:cs="Times New Roman"/>
          <w:sz w:val="24"/>
          <w:szCs w:val="24"/>
        </w:rPr>
        <w:t xml:space="preserve"> </w:t>
      </w:r>
      <w:r w:rsidR="000B71F5" w:rsidRPr="00D163B2">
        <w:rPr>
          <w:rFonts w:ascii="Times New Roman" w:hAnsi="Times New Roman" w:cs="Times New Roman"/>
          <w:sz w:val="24"/>
          <w:szCs w:val="24"/>
          <w:lang w:val="en-US"/>
        </w:rPr>
        <w:t>In this dataset</w:t>
      </w:r>
      <w:r w:rsidR="001F7C66">
        <w:rPr>
          <w:rFonts w:ascii="Times New Roman" w:hAnsi="Times New Roman" w:cs="Times New Roman"/>
          <w:sz w:val="24"/>
          <w:szCs w:val="24"/>
          <w:lang w:val="en-US"/>
        </w:rPr>
        <w:t>, the</w:t>
      </w:r>
      <w:r w:rsidR="000B71F5" w:rsidRPr="00D163B2">
        <w:rPr>
          <w:rFonts w:ascii="Times New Roman" w:hAnsi="Times New Roman" w:cs="Times New Roman"/>
          <w:sz w:val="24"/>
          <w:szCs w:val="24"/>
          <w:lang w:val="en-US"/>
        </w:rPr>
        <w:t xml:space="preserve"> target variable is anomal</w:t>
      </w:r>
      <w:r w:rsidR="004D03B5">
        <w:rPr>
          <w:rFonts w:ascii="Times New Roman" w:hAnsi="Times New Roman" w:cs="Times New Roman"/>
          <w:sz w:val="24"/>
          <w:szCs w:val="24"/>
          <w:lang w:val="en-US"/>
        </w:rPr>
        <w:t>y</w:t>
      </w:r>
      <w:r w:rsidR="000B71F5" w:rsidRPr="00D163B2">
        <w:rPr>
          <w:rFonts w:ascii="Times New Roman" w:hAnsi="Times New Roman" w:cs="Times New Roman"/>
          <w:sz w:val="24"/>
          <w:szCs w:val="24"/>
          <w:lang w:val="en-US"/>
        </w:rPr>
        <w:t xml:space="preserve">, which I have created using the isolation forest algorithm. </w:t>
      </w:r>
    </w:p>
    <w:p w14:paraId="68408926" w14:textId="77777777" w:rsidR="000B71F5" w:rsidRPr="00D163B2" w:rsidRDefault="000B71F5" w:rsidP="00E71636">
      <w:pPr>
        <w:pStyle w:val="Heading3"/>
        <w:jc w:val="both"/>
        <w:rPr>
          <w:rFonts w:ascii="Times New Roman" w:hAnsi="Times New Roman" w:cs="Times New Roman"/>
          <w:sz w:val="24"/>
          <w:szCs w:val="24"/>
          <w:lang w:val="en-US"/>
        </w:rPr>
      </w:pPr>
      <w:bookmarkStart w:id="30" w:name="_Toc155527986"/>
      <w:r w:rsidRPr="00D163B2">
        <w:rPr>
          <w:rFonts w:ascii="Times New Roman" w:hAnsi="Times New Roman" w:cs="Times New Roman"/>
          <w:sz w:val="24"/>
          <w:szCs w:val="24"/>
          <w:lang w:val="en-US"/>
        </w:rPr>
        <w:t>4.2. Data analysis using tableau:</w:t>
      </w:r>
      <w:bookmarkEnd w:id="30"/>
    </w:p>
    <w:p w14:paraId="6DEEFB14" w14:textId="77777777" w:rsidR="001A33C5" w:rsidRPr="00D163B2" w:rsidRDefault="001A33C5" w:rsidP="00E71636">
      <w:pPr>
        <w:jc w:val="both"/>
        <w:rPr>
          <w:rFonts w:ascii="Times New Roman" w:hAnsi="Times New Roman" w:cs="Times New Roman"/>
          <w:sz w:val="24"/>
          <w:szCs w:val="24"/>
          <w:lang w:val="en-US"/>
        </w:rPr>
      </w:pPr>
      <w:r w:rsidRPr="00D163B2">
        <w:rPr>
          <w:rFonts w:ascii="Times New Roman" w:hAnsi="Times New Roman" w:cs="Times New Roman"/>
          <w:noProof/>
          <w:sz w:val="24"/>
          <w:szCs w:val="24"/>
          <w:lang w:val="en-US"/>
        </w:rPr>
        <w:drawing>
          <wp:inline distT="0" distB="0" distL="0" distR="0" wp14:anchorId="104B15CE" wp14:editId="2B9047FE">
            <wp:extent cx="5731510" cy="25595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559585"/>
                    </a:xfrm>
                    <a:prstGeom prst="rect">
                      <a:avLst/>
                    </a:prstGeom>
                  </pic:spPr>
                </pic:pic>
              </a:graphicData>
            </a:graphic>
          </wp:inline>
        </w:drawing>
      </w:r>
    </w:p>
    <w:p w14:paraId="042316DF" w14:textId="77777777" w:rsidR="001A33C5" w:rsidRPr="00D163B2" w:rsidRDefault="001A33C5" w:rsidP="00A7403B">
      <w:pPr>
        <w:jc w:val="center"/>
        <w:rPr>
          <w:rFonts w:ascii="Times New Roman" w:hAnsi="Times New Roman" w:cs="Times New Roman"/>
          <w:sz w:val="24"/>
          <w:szCs w:val="24"/>
          <w:lang w:val="en-US"/>
        </w:rPr>
      </w:pPr>
      <w:r w:rsidRPr="00D163B2">
        <w:rPr>
          <w:rFonts w:ascii="Times New Roman" w:hAnsi="Times New Roman" w:cs="Times New Roman"/>
          <w:sz w:val="24"/>
          <w:szCs w:val="24"/>
          <w:lang w:val="en-US"/>
        </w:rPr>
        <w:t>Fig 3: Dashboard 1</w:t>
      </w:r>
    </w:p>
    <w:p w14:paraId="51310C01" w14:textId="1B240450" w:rsidR="001A33C5" w:rsidRPr="00D163B2" w:rsidRDefault="001A33C5"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 xml:space="preserve">In the above dashboard, </w:t>
      </w:r>
      <w:r w:rsidR="00247AB6">
        <w:rPr>
          <w:rFonts w:ascii="Times New Roman" w:hAnsi="Times New Roman" w:cs="Times New Roman"/>
          <w:sz w:val="24"/>
          <w:szCs w:val="24"/>
          <w:lang w:val="en-US"/>
        </w:rPr>
        <w:t>the</w:t>
      </w:r>
      <w:r w:rsidRPr="00D163B2">
        <w:rPr>
          <w:rFonts w:ascii="Times New Roman" w:hAnsi="Times New Roman" w:cs="Times New Roman"/>
          <w:sz w:val="24"/>
          <w:szCs w:val="24"/>
          <w:lang w:val="en-US"/>
        </w:rPr>
        <w:t xml:space="preserve"> first worksheet shows the pie chart for anomaly, bathroom and timestamp, here pink color indicate</w:t>
      </w:r>
      <w:r w:rsidR="00247AB6">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w:t>
      </w:r>
      <w:r w:rsidR="00247AB6" w:rsidRPr="00D163B2">
        <w:rPr>
          <w:rFonts w:ascii="Times New Roman" w:hAnsi="Times New Roman" w:cs="Times New Roman"/>
          <w:sz w:val="24"/>
          <w:szCs w:val="24"/>
          <w:lang w:val="en-US"/>
        </w:rPr>
        <w:t>anomaly,</w:t>
      </w:r>
      <w:r w:rsidRPr="00D163B2">
        <w:rPr>
          <w:rFonts w:ascii="Times New Roman" w:hAnsi="Times New Roman" w:cs="Times New Roman"/>
          <w:sz w:val="24"/>
          <w:szCs w:val="24"/>
          <w:lang w:val="en-US"/>
        </w:rPr>
        <w:t xml:space="preserve"> and</w:t>
      </w:r>
      <w:r w:rsidR="00247AB6">
        <w:rPr>
          <w:rFonts w:ascii="Times New Roman" w:hAnsi="Times New Roman" w:cs="Times New Roman"/>
          <w:sz w:val="24"/>
          <w:szCs w:val="24"/>
          <w:lang w:val="en-US"/>
        </w:rPr>
        <w:t xml:space="preserve"> the</w:t>
      </w:r>
      <w:r w:rsidRPr="00D163B2">
        <w:rPr>
          <w:rFonts w:ascii="Times New Roman" w:hAnsi="Times New Roman" w:cs="Times New Roman"/>
          <w:sz w:val="24"/>
          <w:szCs w:val="24"/>
          <w:lang w:val="en-US"/>
        </w:rPr>
        <w:t xml:space="preserve"> orange color indicate</w:t>
      </w:r>
      <w:r w:rsidR="00247AB6">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normal, here normal has the maximum count as compare</w:t>
      </w:r>
      <w:r w:rsidR="00247AB6">
        <w:rPr>
          <w:rFonts w:ascii="Times New Roman" w:hAnsi="Times New Roman" w:cs="Times New Roman"/>
          <w:sz w:val="24"/>
          <w:szCs w:val="24"/>
          <w:lang w:val="en-US"/>
        </w:rPr>
        <w:t>d</w:t>
      </w:r>
      <w:r w:rsidRPr="00D163B2">
        <w:rPr>
          <w:rFonts w:ascii="Times New Roman" w:hAnsi="Times New Roman" w:cs="Times New Roman"/>
          <w:sz w:val="24"/>
          <w:szCs w:val="24"/>
          <w:lang w:val="en-US"/>
        </w:rPr>
        <w:t xml:space="preserve"> to anomaly. The second worksheet show</w:t>
      </w:r>
      <w:r w:rsidR="00247AB6">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the treemap for b</w:t>
      </w:r>
      <w:r w:rsidR="005B3633" w:rsidRPr="00D163B2">
        <w:rPr>
          <w:rFonts w:ascii="Times New Roman" w:hAnsi="Times New Roman" w:cs="Times New Roman"/>
          <w:sz w:val="24"/>
          <w:szCs w:val="24"/>
          <w:lang w:val="en-US"/>
        </w:rPr>
        <w:t xml:space="preserve">edroom, </w:t>
      </w:r>
      <w:r w:rsidR="005B6000" w:rsidRPr="00D163B2">
        <w:rPr>
          <w:rFonts w:ascii="Times New Roman" w:hAnsi="Times New Roman" w:cs="Times New Roman"/>
          <w:sz w:val="24"/>
          <w:szCs w:val="24"/>
          <w:lang w:val="en-US"/>
        </w:rPr>
        <w:t>anomaly,</w:t>
      </w:r>
      <w:r w:rsidR="005B3633" w:rsidRPr="00D163B2">
        <w:rPr>
          <w:rFonts w:ascii="Times New Roman" w:hAnsi="Times New Roman" w:cs="Times New Roman"/>
          <w:sz w:val="24"/>
          <w:szCs w:val="24"/>
          <w:lang w:val="en-US"/>
        </w:rPr>
        <w:t xml:space="preserve"> and Timestamp</w:t>
      </w:r>
      <w:r w:rsidR="00F610E5">
        <w:rPr>
          <w:rFonts w:ascii="Times New Roman" w:hAnsi="Times New Roman" w:cs="Times New Roman"/>
          <w:sz w:val="24"/>
          <w:szCs w:val="24"/>
          <w:lang w:val="en-US"/>
        </w:rPr>
        <w:t>. H</w:t>
      </w:r>
      <w:r w:rsidRPr="00D163B2">
        <w:rPr>
          <w:rFonts w:ascii="Times New Roman" w:hAnsi="Times New Roman" w:cs="Times New Roman"/>
          <w:sz w:val="24"/>
          <w:szCs w:val="24"/>
          <w:lang w:val="en-US"/>
        </w:rPr>
        <w:t>ere</w:t>
      </w:r>
      <w:r w:rsidR="005B3633" w:rsidRPr="00D163B2">
        <w:rPr>
          <w:rFonts w:ascii="Times New Roman" w:hAnsi="Times New Roman" w:cs="Times New Roman"/>
          <w:sz w:val="24"/>
          <w:szCs w:val="24"/>
          <w:lang w:val="en-US"/>
        </w:rPr>
        <w:t xml:space="preserve">, </w:t>
      </w:r>
      <w:r w:rsidR="00247AB6">
        <w:rPr>
          <w:rFonts w:ascii="Times New Roman" w:hAnsi="Times New Roman" w:cs="Times New Roman"/>
          <w:sz w:val="24"/>
          <w:szCs w:val="24"/>
          <w:lang w:val="en-US"/>
        </w:rPr>
        <w:t xml:space="preserve">the </w:t>
      </w:r>
      <w:r w:rsidR="005B3633" w:rsidRPr="00D163B2">
        <w:rPr>
          <w:rFonts w:ascii="Times New Roman" w:hAnsi="Times New Roman" w:cs="Times New Roman"/>
          <w:sz w:val="24"/>
          <w:szCs w:val="24"/>
          <w:lang w:val="en-US"/>
        </w:rPr>
        <w:t>dark region has</w:t>
      </w:r>
      <w:r w:rsidR="00F610E5">
        <w:rPr>
          <w:rFonts w:ascii="Times New Roman" w:hAnsi="Times New Roman" w:cs="Times New Roman"/>
          <w:sz w:val="24"/>
          <w:szCs w:val="24"/>
          <w:lang w:val="en-US"/>
        </w:rPr>
        <w:t xml:space="preserve"> the</w:t>
      </w:r>
      <w:r w:rsidR="005B3633" w:rsidRPr="00D163B2">
        <w:rPr>
          <w:rFonts w:ascii="Times New Roman" w:hAnsi="Times New Roman" w:cs="Times New Roman"/>
          <w:sz w:val="24"/>
          <w:szCs w:val="24"/>
          <w:lang w:val="en-US"/>
        </w:rPr>
        <w:t xml:space="preserve"> maximum count of room occupied as compare</w:t>
      </w:r>
      <w:r w:rsidR="00247AB6">
        <w:rPr>
          <w:rFonts w:ascii="Times New Roman" w:hAnsi="Times New Roman" w:cs="Times New Roman"/>
          <w:sz w:val="24"/>
          <w:szCs w:val="24"/>
          <w:lang w:val="en-US"/>
        </w:rPr>
        <w:t>d</w:t>
      </w:r>
      <w:r w:rsidR="005B3633" w:rsidRPr="00D163B2">
        <w:rPr>
          <w:rFonts w:ascii="Times New Roman" w:hAnsi="Times New Roman" w:cs="Times New Roman"/>
          <w:sz w:val="24"/>
          <w:szCs w:val="24"/>
          <w:lang w:val="en-US"/>
        </w:rPr>
        <w:t xml:space="preserve"> to</w:t>
      </w:r>
      <w:r w:rsidR="00247AB6">
        <w:rPr>
          <w:rFonts w:ascii="Times New Roman" w:hAnsi="Times New Roman" w:cs="Times New Roman"/>
          <w:sz w:val="24"/>
          <w:szCs w:val="24"/>
          <w:lang w:val="en-US"/>
        </w:rPr>
        <w:t xml:space="preserve"> the</w:t>
      </w:r>
      <w:r w:rsidR="005B3633" w:rsidRPr="00D163B2">
        <w:rPr>
          <w:rFonts w:ascii="Times New Roman" w:hAnsi="Times New Roman" w:cs="Times New Roman"/>
          <w:sz w:val="24"/>
          <w:szCs w:val="24"/>
          <w:lang w:val="en-US"/>
        </w:rPr>
        <w:t xml:space="preserve"> light region. The third worksheet show</w:t>
      </w:r>
      <w:r w:rsidR="00247AB6">
        <w:rPr>
          <w:rFonts w:ascii="Times New Roman" w:hAnsi="Times New Roman" w:cs="Times New Roman"/>
          <w:sz w:val="24"/>
          <w:szCs w:val="24"/>
          <w:lang w:val="en-US"/>
        </w:rPr>
        <w:t>s</w:t>
      </w:r>
      <w:r w:rsidR="005B3633" w:rsidRPr="00D163B2">
        <w:rPr>
          <w:rFonts w:ascii="Times New Roman" w:hAnsi="Times New Roman" w:cs="Times New Roman"/>
          <w:sz w:val="24"/>
          <w:szCs w:val="24"/>
          <w:lang w:val="en-US"/>
        </w:rPr>
        <w:t xml:space="preserve"> the bubble chart for timestamp, CO Value and Anomaly, here timestamp 2019-11-10 has</w:t>
      </w:r>
      <w:r w:rsidR="003B10A0">
        <w:rPr>
          <w:rFonts w:ascii="Times New Roman" w:hAnsi="Times New Roman" w:cs="Times New Roman"/>
          <w:sz w:val="24"/>
          <w:szCs w:val="24"/>
          <w:lang w:val="en-US"/>
        </w:rPr>
        <w:t xml:space="preserve"> the</w:t>
      </w:r>
      <w:r w:rsidR="005B3633" w:rsidRPr="00D163B2">
        <w:rPr>
          <w:rFonts w:ascii="Times New Roman" w:hAnsi="Times New Roman" w:cs="Times New Roman"/>
          <w:sz w:val="24"/>
          <w:szCs w:val="24"/>
          <w:lang w:val="en-US"/>
        </w:rPr>
        <w:t xml:space="preserve"> maximum count of CO Value as compare</w:t>
      </w:r>
      <w:r w:rsidR="003B10A0">
        <w:rPr>
          <w:rFonts w:ascii="Times New Roman" w:hAnsi="Times New Roman" w:cs="Times New Roman"/>
          <w:sz w:val="24"/>
          <w:szCs w:val="24"/>
          <w:lang w:val="en-US"/>
        </w:rPr>
        <w:t>d</w:t>
      </w:r>
      <w:r w:rsidR="005B3633" w:rsidRPr="00D163B2">
        <w:rPr>
          <w:rFonts w:ascii="Times New Roman" w:hAnsi="Times New Roman" w:cs="Times New Roman"/>
          <w:sz w:val="24"/>
          <w:szCs w:val="24"/>
          <w:lang w:val="en-US"/>
        </w:rPr>
        <w:t xml:space="preserve"> to other</w:t>
      </w:r>
      <w:r w:rsidR="00F610E5">
        <w:rPr>
          <w:rFonts w:ascii="Times New Roman" w:hAnsi="Times New Roman" w:cs="Times New Roman"/>
          <w:sz w:val="24"/>
          <w:szCs w:val="24"/>
          <w:lang w:val="en-US"/>
        </w:rPr>
        <w:t xml:space="preserve"> timestamps</w:t>
      </w:r>
      <w:r w:rsidR="005B3633" w:rsidRPr="00D163B2">
        <w:rPr>
          <w:rFonts w:ascii="Times New Roman" w:hAnsi="Times New Roman" w:cs="Times New Roman"/>
          <w:sz w:val="24"/>
          <w:szCs w:val="24"/>
          <w:lang w:val="en-US"/>
        </w:rPr>
        <w:t xml:space="preserve">. </w:t>
      </w:r>
    </w:p>
    <w:p w14:paraId="452C3413" w14:textId="77777777" w:rsidR="005B3633" w:rsidRPr="00D163B2" w:rsidRDefault="005B3633" w:rsidP="00E71636">
      <w:pPr>
        <w:jc w:val="both"/>
        <w:rPr>
          <w:rFonts w:ascii="Times New Roman" w:hAnsi="Times New Roman" w:cs="Times New Roman"/>
          <w:sz w:val="24"/>
          <w:szCs w:val="24"/>
          <w:lang w:val="en-US"/>
        </w:rPr>
      </w:pPr>
      <w:r w:rsidRPr="00D163B2">
        <w:rPr>
          <w:rFonts w:ascii="Times New Roman" w:hAnsi="Times New Roman" w:cs="Times New Roman"/>
          <w:noProof/>
          <w:sz w:val="24"/>
          <w:szCs w:val="24"/>
          <w:lang w:val="en-US"/>
        </w:rPr>
        <w:lastRenderedPageBreak/>
        <w:drawing>
          <wp:inline distT="0" distB="0" distL="0" distR="0" wp14:anchorId="5926B20A" wp14:editId="3C891083">
            <wp:extent cx="5731510" cy="254121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541214"/>
                    </a:xfrm>
                    <a:prstGeom prst="rect">
                      <a:avLst/>
                    </a:prstGeom>
                  </pic:spPr>
                </pic:pic>
              </a:graphicData>
            </a:graphic>
          </wp:inline>
        </w:drawing>
      </w:r>
    </w:p>
    <w:p w14:paraId="4BD6856F" w14:textId="77777777" w:rsidR="005B3633" w:rsidRPr="00D163B2" w:rsidRDefault="004818F4" w:rsidP="00A7403B">
      <w:pPr>
        <w:jc w:val="center"/>
        <w:rPr>
          <w:rFonts w:ascii="Times New Roman" w:hAnsi="Times New Roman" w:cs="Times New Roman"/>
          <w:sz w:val="24"/>
          <w:szCs w:val="24"/>
          <w:lang w:val="en-US"/>
        </w:rPr>
      </w:pPr>
      <w:r w:rsidRPr="00D163B2">
        <w:rPr>
          <w:rFonts w:ascii="Times New Roman" w:hAnsi="Times New Roman" w:cs="Times New Roman"/>
          <w:sz w:val="24"/>
          <w:szCs w:val="24"/>
          <w:lang w:val="en-US"/>
        </w:rPr>
        <w:t>Fig 4</w:t>
      </w:r>
      <w:r w:rsidR="005B3633" w:rsidRPr="00D163B2">
        <w:rPr>
          <w:rFonts w:ascii="Times New Roman" w:hAnsi="Times New Roman" w:cs="Times New Roman"/>
          <w:sz w:val="24"/>
          <w:szCs w:val="24"/>
          <w:lang w:val="en-US"/>
        </w:rPr>
        <w:t>: Dashboard 2</w:t>
      </w:r>
    </w:p>
    <w:p w14:paraId="7FC9C691" w14:textId="2E7BF5FD" w:rsidR="005B3633" w:rsidRPr="00D163B2" w:rsidRDefault="005B3633"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In the above dashboard,</w:t>
      </w:r>
      <w:r w:rsidR="00D77915">
        <w:rPr>
          <w:rFonts w:ascii="Times New Roman" w:hAnsi="Times New Roman" w:cs="Times New Roman"/>
          <w:sz w:val="24"/>
          <w:szCs w:val="24"/>
          <w:lang w:val="en-US"/>
        </w:rPr>
        <w:t xml:space="preserve"> the</w:t>
      </w:r>
      <w:r w:rsidRPr="00D163B2">
        <w:rPr>
          <w:rFonts w:ascii="Times New Roman" w:hAnsi="Times New Roman" w:cs="Times New Roman"/>
          <w:sz w:val="24"/>
          <w:szCs w:val="24"/>
          <w:lang w:val="en-US"/>
        </w:rPr>
        <w:t xml:space="preserve"> first worksheet show</w:t>
      </w:r>
      <w:r w:rsidR="00D77915">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the circle view for anomaly, CO2</w:t>
      </w:r>
      <w:r w:rsidR="0059163B" w:rsidRPr="00D163B2">
        <w:rPr>
          <w:rFonts w:ascii="Times New Roman" w:hAnsi="Times New Roman" w:cs="Times New Roman"/>
          <w:sz w:val="24"/>
          <w:szCs w:val="24"/>
          <w:lang w:val="en-US"/>
        </w:rPr>
        <w:t>CosIRValue and Timestamp, here 2019-11-06 timestamp has</w:t>
      </w:r>
      <w:r w:rsidR="00D77915">
        <w:rPr>
          <w:rFonts w:ascii="Times New Roman" w:hAnsi="Times New Roman" w:cs="Times New Roman"/>
          <w:sz w:val="24"/>
          <w:szCs w:val="24"/>
          <w:lang w:val="en-US"/>
        </w:rPr>
        <w:t xml:space="preserve"> the</w:t>
      </w:r>
      <w:r w:rsidR="0059163B" w:rsidRPr="00D163B2">
        <w:rPr>
          <w:rFonts w:ascii="Times New Roman" w:hAnsi="Times New Roman" w:cs="Times New Roman"/>
          <w:sz w:val="24"/>
          <w:szCs w:val="24"/>
          <w:lang w:val="en-US"/>
        </w:rPr>
        <w:t xml:space="preserve"> maximum count of CO2CosIRValue as compare</w:t>
      </w:r>
      <w:r w:rsidR="00D77915">
        <w:rPr>
          <w:rFonts w:ascii="Times New Roman" w:hAnsi="Times New Roman" w:cs="Times New Roman"/>
          <w:sz w:val="24"/>
          <w:szCs w:val="24"/>
          <w:lang w:val="en-US"/>
        </w:rPr>
        <w:t>d</w:t>
      </w:r>
      <w:r w:rsidR="0059163B" w:rsidRPr="00D163B2">
        <w:rPr>
          <w:rFonts w:ascii="Times New Roman" w:hAnsi="Times New Roman" w:cs="Times New Roman"/>
          <w:sz w:val="24"/>
          <w:szCs w:val="24"/>
          <w:lang w:val="en-US"/>
        </w:rPr>
        <w:t xml:space="preserve"> to other timestamp</w:t>
      </w:r>
      <w:r w:rsidR="00D77915">
        <w:rPr>
          <w:rFonts w:ascii="Times New Roman" w:hAnsi="Times New Roman" w:cs="Times New Roman"/>
          <w:sz w:val="24"/>
          <w:szCs w:val="24"/>
          <w:lang w:val="en-US"/>
        </w:rPr>
        <w:t>s</w:t>
      </w:r>
      <w:r w:rsidR="0059163B" w:rsidRPr="00D163B2">
        <w:rPr>
          <w:rFonts w:ascii="Times New Roman" w:hAnsi="Times New Roman" w:cs="Times New Roman"/>
          <w:sz w:val="24"/>
          <w:szCs w:val="24"/>
          <w:lang w:val="en-US"/>
        </w:rPr>
        <w:t>.  The second worksheet show</w:t>
      </w:r>
      <w:r w:rsidR="00D77915">
        <w:rPr>
          <w:rFonts w:ascii="Times New Roman" w:hAnsi="Times New Roman" w:cs="Times New Roman"/>
          <w:sz w:val="24"/>
          <w:szCs w:val="24"/>
          <w:lang w:val="en-US"/>
        </w:rPr>
        <w:t>s</w:t>
      </w:r>
      <w:r w:rsidR="0059163B" w:rsidRPr="00D163B2">
        <w:rPr>
          <w:rFonts w:ascii="Times New Roman" w:hAnsi="Times New Roman" w:cs="Times New Roman"/>
          <w:sz w:val="24"/>
          <w:szCs w:val="24"/>
          <w:lang w:val="en-US"/>
        </w:rPr>
        <w:t xml:space="preserve"> the treemap for Datetime, Anomaly and CO2MG811Value, here dark region indicat</w:t>
      </w:r>
      <w:r w:rsidR="00D77915">
        <w:rPr>
          <w:rFonts w:ascii="Times New Roman" w:hAnsi="Times New Roman" w:cs="Times New Roman"/>
          <w:sz w:val="24"/>
          <w:szCs w:val="24"/>
          <w:lang w:val="en-US"/>
        </w:rPr>
        <w:t>es the</w:t>
      </w:r>
      <w:r w:rsidR="0059163B" w:rsidRPr="00D163B2">
        <w:rPr>
          <w:rFonts w:ascii="Times New Roman" w:hAnsi="Times New Roman" w:cs="Times New Roman"/>
          <w:sz w:val="24"/>
          <w:szCs w:val="24"/>
          <w:lang w:val="en-US"/>
        </w:rPr>
        <w:t xml:space="preserve"> maximum count of CO2MG811Value as compare</w:t>
      </w:r>
      <w:r w:rsidR="00D77915">
        <w:rPr>
          <w:rFonts w:ascii="Times New Roman" w:hAnsi="Times New Roman" w:cs="Times New Roman"/>
          <w:sz w:val="24"/>
          <w:szCs w:val="24"/>
          <w:lang w:val="en-US"/>
        </w:rPr>
        <w:t>d</w:t>
      </w:r>
      <w:r w:rsidR="0059163B" w:rsidRPr="00D163B2">
        <w:rPr>
          <w:rFonts w:ascii="Times New Roman" w:hAnsi="Times New Roman" w:cs="Times New Roman"/>
          <w:sz w:val="24"/>
          <w:szCs w:val="24"/>
          <w:lang w:val="en-US"/>
        </w:rPr>
        <w:t xml:space="preserve"> to</w:t>
      </w:r>
      <w:r w:rsidR="00D77915">
        <w:rPr>
          <w:rFonts w:ascii="Times New Roman" w:hAnsi="Times New Roman" w:cs="Times New Roman"/>
          <w:sz w:val="24"/>
          <w:szCs w:val="24"/>
          <w:lang w:val="en-US"/>
        </w:rPr>
        <w:t xml:space="preserve"> the</w:t>
      </w:r>
      <w:r w:rsidR="0059163B" w:rsidRPr="00D163B2">
        <w:rPr>
          <w:rFonts w:ascii="Times New Roman" w:hAnsi="Times New Roman" w:cs="Times New Roman"/>
          <w:sz w:val="24"/>
          <w:szCs w:val="24"/>
          <w:lang w:val="en-US"/>
        </w:rPr>
        <w:t xml:space="preserve"> light region. The third worksheet show the pie chart for anomaly, hallway and Datetime, here </w:t>
      </w:r>
      <w:r w:rsidR="008E05D4" w:rsidRPr="00D163B2">
        <w:rPr>
          <w:rFonts w:ascii="Times New Roman" w:hAnsi="Times New Roman" w:cs="Times New Roman"/>
          <w:sz w:val="24"/>
          <w:szCs w:val="24"/>
          <w:lang w:val="en-US"/>
        </w:rPr>
        <w:t xml:space="preserve">normal </w:t>
      </w:r>
      <w:r w:rsidR="0059163B" w:rsidRPr="00D163B2">
        <w:rPr>
          <w:rFonts w:ascii="Times New Roman" w:hAnsi="Times New Roman" w:cs="Times New Roman"/>
          <w:sz w:val="24"/>
          <w:szCs w:val="24"/>
          <w:lang w:val="en-US"/>
        </w:rPr>
        <w:t>has</w:t>
      </w:r>
      <w:r w:rsidR="00D77915">
        <w:rPr>
          <w:rFonts w:ascii="Times New Roman" w:hAnsi="Times New Roman" w:cs="Times New Roman"/>
          <w:sz w:val="24"/>
          <w:szCs w:val="24"/>
          <w:lang w:val="en-US"/>
        </w:rPr>
        <w:t xml:space="preserve"> a</w:t>
      </w:r>
      <w:r w:rsidR="0059163B" w:rsidRPr="00D163B2">
        <w:rPr>
          <w:rFonts w:ascii="Times New Roman" w:hAnsi="Times New Roman" w:cs="Times New Roman"/>
          <w:sz w:val="24"/>
          <w:szCs w:val="24"/>
          <w:lang w:val="en-US"/>
        </w:rPr>
        <w:t xml:space="preserve"> </w:t>
      </w:r>
      <w:r w:rsidR="008E05D4" w:rsidRPr="00D163B2">
        <w:rPr>
          <w:rFonts w:ascii="Times New Roman" w:hAnsi="Times New Roman" w:cs="Times New Roman"/>
          <w:sz w:val="24"/>
          <w:szCs w:val="24"/>
          <w:lang w:val="en-US"/>
        </w:rPr>
        <w:t>maximum count as compare</w:t>
      </w:r>
      <w:r w:rsidR="00D77915">
        <w:rPr>
          <w:rFonts w:ascii="Times New Roman" w:hAnsi="Times New Roman" w:cs="Times New Roman"/>
          <w:sz w:val="24"/>
          <w:szCs w:val="24"/>
          <w:lang w:val="en-US"/>
        </w:rPr>
        <w:t>d</w:t>
      </w:r>
      <w:r w:rsidR="008E05D4" w:rsidRPr="00D163B2">
        <w:rPr>
          <w:rFonts w:ascii="Times New Roman" w:hAnsi="Times New Roman" w:cs="Times New Roman"/>
          <w:sz w:val="24"/>
          <w:szCs w:val="24"/>
          <w:lang w:val="en-US"/>
        </w:rPr>
        <w:t xml:space="preserve"> to anomaly. </w:t>
      </w:r>
    </w:p>
    <w:p w14:paraId="7AD3A14F" w14:textId="77777777" w:rsidR="000E2283" w:rsidRPr="00D163B2" w:rsidRDefault="004818F4" w:rsidP="00E71636">
      <w:pPr>
        <w:jc w:val="both"/>
        <w:rPr>
          <w:rFonts w:ascii="Times New Roman" w:hAnsi="Times New Roman" w:cs="Times New Roman"/>
          <w:sz w:val="24"/>
          <w:szCs w:val="24"/>
          <w:lang w:val="en-US"/>
        </w:rPr>
      </w:pPr>
      <w:r w:rsidRPr="00D163B2">
        <w:rPr>
          <w:rFonts w:ascii="Times New Roman" w:hAnsi="Times New Roman" w:cs="Times New Roman"/>
          <w:noProof/>
          <w:sz w:val="24"/>
          <w:szCs w:val="24"/>
          <w:lang w:val="en-US"/>
        </w:rPr>
        <w:drawing>
          <wp:inline distT="0" distB="0" distL="0" distR="0" wp14:anchorId="714B3420" wp14:editId="6D1B94DA">
            <wp:extent cx="5731510" cy="2487941"/>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487941"/>
                    </a:xfrm>
                    <a:prstGeom prst="rect">
                      <a:avLst/>
                    </a:prstGeom>
                  </pic:spPr>
                </pic:pic>
              </a:graphicData>
            </a:graphic>
          </wp:inline>
        </w:drawing>
      </w:r>
    </w:p>
    <w:p w14:paraId="23E03E79" w14:textId="77777777" w:rsidR="000B71F5" w:rsidRPr="00D163B2" w:rsidRDefault="004818F4" w:rsidP="00A7403B">
      <w:pPr>
        <w:jc w:val="center"/>
        <w:rPr>
          <w:rFonts w:ascii="Times New Roman" w:hAnsi="Times New Roman" w:cs="Times New Roman"/>
          <w:sz w:val="24"/>
          <w:szCs w:val="24"/>
          <w:lang w:val="en-US"/>
        </w:rPr>
      </w:pPr>
      <w:r w:rsidRPr="00D163B2">
        <w:rPr>
          <w:rFonts w:ascii="Times New Roman" w:hAnsi="Times New Roman" w:cs="Times New Roman"/>
          <w:sz w:val="24"/>
          <w:szCs w:val="24"/>
          <w:lang w:val="en-US"/>
        </w:rPr>
        <w:t>Fig 5: Dashboard 3</w:t>
      </w:r>
    </w:p>
    <w:p w14:paraId="6CC97BA6" w14:textId="38A10E78" w:rsidR="004818F4" w:rsidRPr="00D163B2" w:rsidRDefault="004818F4"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In the above dashboard,</w:t>
      </w:r>
      <w:r w:rsidR="00D77915">
        <w:rPr>
          <w:rFonts w:ascii="Times New Roman" w:hAnsi="Times New Roman" w:cs="Times New Roman"/>
          <w:sz w:val="24"/>
          <w:szCs w:val="24"/>
          <w:lang w:val="en-US"/>
        </w:rPr>
        <w:t xml:space="preserve"> the</w:t>
      </w:r>
      <w:r w:rsidRPr="00D163B2">
        <w:rPr>
          <w:rFonts w:ascii="Times New Roman" w:hAnsi="Times New Roman" w:cs="Times New Roman"/>
          <w:sz w:val="24"/>
          <w:szCs w:val="24"/>
          <w:lang w:val="en-US"/>
        </w:rPr>
        <w:t xml:space="preserve"> first worksheet show</w:t>
      </w:r>
      <w:r w:rsidR="00D77915">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the treemap for humidity, Anomaly and Datetime, </w:t>
      </w:r>
      <w:r w:rsidR="00D77915">
        <w:rPr>
          <w:rFonts w:ascii="Times New Roman" w:hAnsi="Times New Roman" w:cs="Times New Roman"/>
          <w:sz w:val="24"/>
          <w:szCs w:val="24"/>
          <w:lang w:val="en-US"/>
        </w:rPr>
        <w:t>the</w:t>
      </w:r>
      <w:r w:rsidRPr="00D163B2">
        <w:rPr>
          <w:rFonts w:ascii="Times New Roman" w:hAnsi="Times New Roman" w:cs="Times New Roman"/>
          <w:sz w:val="24"/>
          <w:szCs w:val="24"/>
          <w:lang w:val="en-US"/>
        </w:rPr>
        <w:t xml:space="preserve"> dark region indicate</w:t>
      </w:r>
      <w:r w:rsidR="00D77915">
        <w:rPr>
          <w:rFonts w:ascii="Times New Roman" w:hAnsi="Times New Roman" w:cs="Times New Roman"/>
          <w:sz w:val="24"/>
          <w:szCs w:val="24"/>
          <w:lang w:val="en-US"/>
        </w:rPr>
        <w:t>s the</w:t>
      </w:r>
      <w:r w:rsidRPr="00D163B2">
        <w:rPr>
          <w:rFonts w:ascii="Times New Roman" w:hAnsi="Times New Roman" w:cs="Times New Roman"/>
          <w:sz w:val="24"/>
          <w:szCs w:val="24"/>
          <w:lang w:val="en-US"/>
        </w:rPr>
        <w:t xml:space="preserve"> maximum anomaly as compare</w:t>
      </w:r>
      <w:r w:rsidR="00D77915">
        <w:rPr>
          <w:rFonts w:ascii="Times New Roman" w:hAnsi="Times New Roman" w:cs="Times New Roman"/>
          <w:sz w:val="24"/>
          <w:szCs w:val="24"/>
          <w:lang w:val="en-US"/>
        </w:rPr>
        <w:t>d</w:t>
      </w:r>
      <w:r w:rsidRPr="00D163B2">
        <w:rPr>
          <w:rFonts w:ascii="Times New Roman" w:hAnsi="Times New Roman" w:cs="Times New Roman"/>
          <w:sz w:val="24"/>
          <w:szCs w:val="24"/>
          <w:lang w:val="en-US"/>
        </w:rPr>
        <w:t xml:space="preserve"> to</w:t>
      </w:r>
      <w:r w:rsidR="00D77915">
        <w:rPr>
          <w:rFonts w:ascii="Times New Roman" w:hAnsi="Times New Roman" w:cs="Times New Roman"/>
          <w:sz w:val="24"/>
          <w:szCs w:val="24"/>
          <w:lang w:val="en-US"/>
        </w:rPr>
        <w:t xml:space="preserve"> the</w:t>
      </w:r>
      <w:r w:rsidRPr="00D163B2">
        <w:rPr>
          <w:rFonts w:ascii="Times New Roman" w:hAnsi="Times New Roman" w:cs="Times New Roman"/>
          <w:sz w:val="24"/>
          <w:szCs w:val="24"/>
          <w:lang w:val="en-US"/>
        </w:rPr>
        <w:t xml:space="preserve"> light region. The second worksheet show</w:t>
      </w:r>
      <w:r w:rsidR="00D77915">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the circle view for Kitchen, Anomaly and Datetime, here different color</w:t>
      </w:r>
      <w:r w:rsidR="00D77915">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indicate the different Datetime</w:t>
      </w:r>
      <w:r w:rsidR="00D77915">
        <w:rPr>
          <w:rFonts w:ascii="Times New Roman" w:hAnsi="Times New Roman" w:cs="Times New Roman"/>
          <w:sz w:val="24"/>
          <w:szCs w:val="24"/>
          <w:lang w:val="en-US"/>
        </w:rPr>
        <w:t>s</w:t>
      </w:r>
      <w:r w:rsidRPr="00D163B2">
        <w:rPr>
          <w:rFonts w:ascii="Times New Roman" w:hAnsi="Times New Roman" w:cs="Times New Roman"/>
          <w:sz w:val="24"/>
          <w:szCs w:val="24"/>
          <w:lang w:val="en-US"/>
        </w:rPr>
        <w:t>. The third worksheet show</w:t>
      </w:r>
      <w:r w:rsidR="00D77915">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the bubble chart for Living room, Anomaly and Datetime, here pink region indicate</w:t>
      </w:r>
      <w:r w:rsidR="00D77915">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-1 value and </w:t>
      </w:r>
      <w:r w:rsidR="00D77915">
        <w:rPr>
          <w:rFonts w:ascii="Times New Roman" w:hAnsi="Times New Roman" w:cs="Times New Roman"/>
          <w:sz w:val="24"/>
          <w:szCs w:val="24"/>
          <w:lang w:val="en-US"/>
        </w:rPr>
        <w:t xml:space="preserve">the </w:t>
      </w:r>
      <w:r w:rsidRPr="00D163B2">
        <w:rPr>
          <w:rFonts w:ascii="Times New Roman" w:hAnsi="Times New Roman" w:cs="Times New Roman"/>
          <w:sz w:val="24"/>
          <w:szCs w:val="24"/>
          <w:lang w:val="en-US"/>
        </w:rPr>
        <w:t>orange col</w:t>
      </w:r>
      <w:r w:rsidR="0011768A" w:rsidRPr="00D163B2">
        <w:rPr>
          <w:rFonts w:ascii="Times New Roman" w:hAnsi="Times New Roman" w:cs="Times New Roman"/>
          <w:sz w:val="24"/>
          <w:szCs w:val="24"/>
          <w:lang w:val="en-US"/>
        </w:rPr>
        <w:t>o</w:t>
      </w:r>
      <w:r w:rsidRPr="00D163B2">
        <w:rPr>
          <w:rFonts w:ascii="Times New Roman" w:hAnsi="Times New Roman" w:cs="Times New Roman"/>
          <w:sz w:val="24"/>
          <w:szCs w:val="24"/>
          <w:lang w:val="en-US"/>
        </w:rPr>
        <w:t>r indicate 1 value.</w:t>
      </w:r>
    </w:p>
    <w:p w14:paraId="08998B64" w14:textId="77777777" w:rsidR="00803E76" w:rsidRPr="00D163B2" w:rsidRDefault="00803E76" w:rsidP="00E71636">
      <w:pPr>
        <w:jc w:val="both"/>
        <w:rPr>
          <w:rFonts w:ascii="Times New Roman" w:hAnsi="Times New Roman" w:cs="Times New Roman"/>
          <w:sz w:val="24"/>
          <w:szCs w:val="24"/>
          <w:lang w:val="en-US"/>
        </w:rPr>
      </w:pPr>
      <w:r w:rsidRPr="00D163B2">
        <w:rPr>
          <w:rFonts w:ascii="Times New Roman" w:hAnsi="Times New Roman" w:cs="Times New Roman"/>
          <w:noProof/>
          <w:sz w:val="24"/>
          <w:szCs w:val="24"/>
          <w:lang w:val="en-US"/>
        </w:rPr>
        <w:lastRenderedPageBreak/>
        <w:drawing>
          <wp:inline distT="0" distB="0" distL="0" distR="0" wp14:anchorId="562A5852" wp14:editId="318B15A3">
            <wp:extent cx="5731510" cy="246405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464059"/>
                    </a:xfrm>
                    <a:prstGeom prst="rect">
                      <a:avLst/>
                    </a:prstGeom>
                  </pic:spPr>
                </pic:pic>
              </a:graphicData>
            </a:graphic>
          </wp:inline>
        </w:drawing>
      </w:r>
    </w:p>
    <w:p w14:paraId="05852704" w14:textId="77777777" w:rsidR="00803E76" w:rsidRPr="00D163B2" w:rsidRDefault="00803E76" w:rsidP="00A7403B">
      <w:pPr>
        <w:jc w:val="center"/>
        <w:rPr>
          <w:rFonts w:ascii="Times New Roman" w:hAnsi="Times New Roman" w:cs="Times New Roman"/>
          <w:sz w:val="24"/>
          <w:szCs w:val="24"/>
          <w:lang w:val="en-US"/>
        </w:rPr>
      </w:pPr>
      <w:r w:rsidRPr="00D163B2">
        <w:rPr>
          <w:rFonts w:ascii="Times New Roman" w:hAnsi="Times New Roman" w:cs="Times New Roman"/>
          <w:sz w:val="24"/>
          <w:szCs w:val="24"/>
          <w:lang w:val="en-US"/>
        </w:rPr>
        <w:t>Fig 6: Dashboard 4</w:t>
      </w:r>
    </w:p>
    <w:p w14:paraId="603673F5" w14:textId="733E9B2A" w:rsidR="00803E76" w:rsidRPr="00D163B2" w:rsidRDefault="00116252"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 xml:space="preserve">In the above dashboard, </w:t>
      </w:r>
      <w:r w:rsidR="00717C1D">
        <w:rPr>
          <w:rFonts w:ascii="Times New Roman" w:hAnsi="Times New Roman" w:cs="Times New Roman"/>
          <w:sz w:val="24"/>
          <w:szCs w:val="24"/>
          <w:lang w:val="en-US"/>
        </w:rPr>
        <w:t>the</w:t>
      </w:r>
      <w:r w:rsidRPr="00D163B2">
        <w:rPr>
          <w:rFonts w:ascii="Times New Roman" w:hAnsi="Times New Roman" w:cs="Times New Roman"/>
          <w:sz w:val="24"/>
          <w:szCs w:val="24"/>
          <w:lang w:val="en-US"/>
        </w:rPr>
        <w:t xml:space="preserve"> first worksheet show</w:t>
      </w:r>
      <w:r w:rsidR="00717C1D">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the treemap for anomaly, datetime and Mox1</w:t>
      </w:r>
      <w:r w:rsidR="00717C1D">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w:t>
      </w:r>
      <w:r w:rsidR="00717C1D">
        <w:rPr>
          <w:rFonts w:ascii="Times New Roman" w:hAnsi="Times New Roman" w:cs="Times New Roman"/>
          <w:sz w:val="24"/>
          <w:szCs w:val="24"/>
          <w:lang w:val="en-US"/>
        </w:rPr>
        <w:t>H</w:t>
      </w:r>
      <w:r w:rsidRPr="00D163B2">
        <w:rPr>
          <w:rFonts w:ascii="Times New Roman" w:hAnsi="Times New Roman" w:cs="Times New Roman"/>
          <w:sz w:val="24"/>
          <w:szCs w:val="24"/>
          <w:lang w:val="en-US"/>
        </w:rPr>
        <w:t>ere dark region indicate</w:t>
      </w:r>
      <w:r w:rsidR="00717C1D">
        <w:rPr>
          <w:rFonts w:ascii="Times New Roman" w:hAnsi="Times New Roman" w:cs="Times New Roman"/>
          <w:sz w:val="24"/>
          <w:szCs w:val="24"/>
          <w:lang w:val="en-US"/>
        </w:rPr>
        <w:t>s the</w:t>
      </w:r>
      <w:r w:rsidRPr="00D163B2">
        <w:rPr>
          <w:rFonts w:ascii="Times New Roman" w:hAnsi="Times New Roman" w:cs="Times New Roman"/>
          <w:sz w:val="24"/>
          <w:szCs w:val="24"/>
          <w:lang w:val="en-US"/>
        </w:rPr>
        <w:t xml:space="preserve"> maximum count of Mox1 as compare</w:t>
      </w:r>
      <w:r w:rsidR="00717C1D">
        <w:rPr>
          <w:rFonts w:ascii="Times New Roman" w:hAnsi="Times New Roman" w:cs="Times New Roman"/>
          <w:sz w:val="24"/>
          <w:szCs w:val="24"/>
          <w:lang w:val="en-US"/>
        </w:rPr>
        <w:t>d</w:t>
      </w:r>
      <w:r w:rsidRPr="00D163B2">
        <w:rPr>
          <w:rFonts w:ascii="Times New Roman" w:hAnsi="Times New Roman" w:cs="Times New Roman"/>
          <w:sz w:val="24"/>
          <w:szCs w:val="24"/>
          <w:lang w:val="en-US"/>
        </w:rPr>
        <w:t xml:space="preserve"> to</w:t>
      </w:r>
      <w:r w:rsidR="00717C1D">
        <w:rPr>
          <w:rFonts w:ascii="Times New Roman" w:hAnsi="Times New Roman" w:cs="Times New Roman"/>
          <w:sz w:val="24"/>
          <w:szCs w:val="24"/>
          <w:lang w:val="en-US"/>
        </w:rPr>
        <w:t xml:space="preserve"> the</w:t>
      </w:r>
      <w:r w:rsidRPr="00D163B2">
        <w:rPr>
          <w:rFonts w:ascii="Times New Roman" w:hAnsi="Times New Roman" w:cs="Times New Roman"/>
          <w:sz w:val="24"/>
          <w:szCs w:val="24"/>
          <w:lang w:val="en-US"/>
        </w:rPr>
        <w:t xml:space="preserve"> light region. The second worksheet show</w:t>
      </w:r>
      <w:r w:rsidR="00717C1D">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the bubble chart for Anomaly, Datetime and Mox2, here pink region indicate</w:t>
      </w:r>
      <w:r w:rsidR="00717C1D">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-1 value and orange region indicate</w:t>
      </w:r>
      <w:r w:rsidR="00717C1D">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1 value. The third worksheet show</w:t>
      </w:r>
      <w:r w:rsidR="00717C1D">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the circle view for Mox3, Anomaly and Datetime, here different color</w:t>
      </w:r>
      <w:r w:rsidR="00717C1D">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indicate the different datetime</w:t>
      </w:r>
      <w:r w:rsidR="00717C1D">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w:t>
      </w:r>
    </w:p>
    <w:p w14:paraId="240B5DFD" w14:textId="77777777" w:rsidR="00116252" w:rsidRPr="00D163B2" w:rsidRDefault="00116252" w:rsidP="00E71636">
      <w:pPr>
        <w:jc w:val="both"/>
        <w:rPr>
          <w:rFonts w:ascii="Times New Roman" w:hAnsi="Times New Roman" w:cs="Times New Roman"/>
          <w:sz w:val="24"/>
          <w:szCs w:val="24"/>
          <w:lang w:val="en-US"/>
        </w:rPr>
      </w:pPr>
      <w:r w:rsidRPr="00D163B2">
        <w:rPr>
          <w:rFonts w:ascii="Times New Roman" w:hAnsi="Times New Roman" w:cs="Times New Roman"/>
          <w:noProof/>
          <w:sz w:val="24"/>
          <w:szCs w:val="24"/>
          <w:lang w:val="en-US"/>
        </w:rPr>
        <w:drawing>
          <wp:inline distT="0" distB="0" distL="0" distR="0" wp14:anchorId="3FC9CB82" wp14:editId="3B910408">
            <wp:extent cx="5731510" cy="250324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503249"/>
                    </a:xfrm>
                    <a:prstGeom prst="rect">
                      <a:avLst/>
                    </a:prstGeom>
                  </pic:spPr>
                </pic:pic>
              </a:graphicData>
            </a:graphic>
          </wp:inline>
        </w:drawing>
      </w:r>
    </w:p>
    <w:p w14:paraId="63218089" w14:textId="0F14065C" w:rsidR="00116252" w:rsidRPr="00D163B2" w:rsidRDefault="00116252" w:rsidP="00A7403B">
      <w:pPr>
        <w:jc w:val="center"/>
        <w:rPr>
          <w:rFonts w:ascii="Times New Roman" w:hAnsi="Times New Roman" w:cs="Times New Roman"/>
          <w:sz w:val="24"/>
          <w:szCs w:val="24"/>
          <w:lang w:val="en-US"/>
        </w:rPr>
      </w:pPr>
      <w:r w:rsidRPr="00D163B2">
        <w:rPr>
          <w:rFonts w:ascii="Times New Roman" w:hAnsi="Times New Roman" w:cs="Times New Roman"/>
          <w:sz w:val="24"/>
          <w:szCs w:val="24"/>
          <w:lang w:val="en-US"/>
        </w:rPr>
        <w:t>Fig 7: Da</w:t>
      </w:r>
      <w:r w:rsidR="00F34C1C">
        <w:rPr>
          <w:rFonts w:ascii="Times New Roman" w:hAnsi="Times New Roman" w:cs="Times New Roman"/>
          <w:sz w:val="24"/>
          <w:szCs w:val="24"/>
          <w:lang w:val="en-US"/>
        </w:rPr>
        <w:t>shboard</w:t>
      </w:r>
      <w:r w:rsidRPr="00D163B2">
        <w:rPr>
          <w:rFonts w:ascii="Times New Roman" w:hAnsi="Times New Roman" w:cs="Times New Roman"/>
          <w:sz w:val="24"/>
          <w:szCs w:val="24"/>
          <w:lang w:val="en-US"/>
        </w:rPr>
        <w:t xml:space="preserve"> 5</w:t>
      </w:r>
    </w:p>
    <w:p w14:paraId="174CE881" w14:textId="01EAA5AE" w:rsidR="00116252" w:rsidRPr="00D163B2" w:rsidRDefault="00116252"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In the above dashboard,</w:t>
      </w:r>
      <w:r w:rsidR="00F34C1C">
        <w:rPr>
          <w:rFonts w:ascii="Times New Roman" w:hAnsi="Times New Roman" w:cs="Times New Roman"/>
          <w:sz w:val="24"/>
          <w:szCs w:val="24"/>
          <w:lang w:val="en-US"/>
        </w:rPr>
        <w:t xml:space="preserve"> the </w:t>
      </w:r>
      <w:r w:rsidRPr="00D163B2">
        <w:rPr>
          <w:rFonts w:ascii="Times New Roman" w:hAnsi="Times New Roman" w:cs="Times New Roman"/>
          <w:sz w:val="24"/>
          <w:szCs w:val="24"/>
          <w:lang w:val="en-US"/>
        </w:rPr>
        <w:t>first worksheet show</w:t>
      </w:r>
      <w:r w:rsidR="00F34C1C">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the treemap for anomaly, datetime and Mox4</w:t>
      </w:r>
      <w:r w:rsidR="00F34C1C">
        <w:rPr>
          <w:rFonts w:ascii="Times New Roman" w:hAnsi="Times New Roman" w:cs="Times New Roman"/>
          <w:sz w:val="24"/>
          <w:szCs w:val="24"/>
          <w:lang w:val="en-US"/>
        </w:rPr>
        <w:t>. Th</w:t>
      </w:r>
      <w:r w:rsidRPr="00D163B2">
        <w:rPr>
          <w:rFonts w:ascii="Times New Roman" w:hAnsi="Times New Roman" w:cs="Times New Roman"/>
          <w:sz w:val="24"/>
          <w:szCs w:val="24"/>
          <w:lang w:val="en-US"/>
        </w:rPr>
        <w:t>e dark region indicate</w:t>
      </w:r>
      <w:r w:rsidR="00F34C1C">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the maximum Mox4 as compare</w:t>
      </w:r>
      <w:r w:rsidR="00F34C1C">
        <w:rPr>
          <w:rFonts w:ascii="Times New Roman" w:hAnsi="Times New Roman" w:cs="Times New Roman"/>
          <w:sz w:val="24"/>
          <w:szCs w:val="24"/>
          <w:lang w:val="en-US"/>
        </w:rPr>
        <w:t>d</w:t>
      </w:r>
      <w:r w:rsidRPr="00D163B2">
        <w:rPr>
          <w:rFonts w:ascii="Times New Roman" w:hAnsi="Times New Roman" w:cs="Times New Roman"/>
          <w:sz w:val="24"/>
          <w:szCs w:val="24"/>
          <w:lang w:val="en-US"/>
        </w:rPr>
        <w:t xml:space="preserve"> to</w:t>
      </w:r>
      <w:r w:rsidR="00F34C1C">
        <w:rPr>
          <w:rFonts w:ascii="Times New Roman" w:hAnsi="Times New Roman" w:cs="Times New Roman"/>
          <w:sz w:val="24"/>
          <w:szCs w:val="24"/>
          <w:lang w:val="en-US"/>
        </w:rPr>
        <w:t xml:space="preserve"> the</w:t>
      </w:r>
      <w:r w:rsidRPr="00D163B2">
        <w:rPr>
          <w:rFonts w:ascii="Times New Roman" w:hAnsi="Times New Roman" w:cs="Times New Roman"/>
          <w:sz w:val="24"/>
          <w:szCs w:val="24"/>
          <w:lang w:val="en-US"/>
        </w:rPr>
        <w:t xml:space="preserve"> light region. The second worksheet show</w:t>
      </w:r>
      <w:r w:rsidR="00F34C1C">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the circle view for Temperature</w:t>
      </w:r>
      <w:r w:rsidR="00982CBC" w:rsidRPr="00D163B2">
        <w:rPr>
          <w:rFonts w:ascii="Times New Roman" w:hAnsi="Times New Roman" w:cs="Times New Roman"/>
          <w:sz w:val="24"/>
          <w:szCs w:val="24"/>
          <w:lang w:val="en-US"/>
        </w:rPr>
        <w:t>, Datetime and Anomaly, here different color</w:t>
      </w:r>
      <w:r w:rsidR="00F34C1C">
        <w:rPr>
          <w:rFonts w:ascii="Times New Roman" w:hAnsi="Times New Roman" w:cs="Times New Roman"/>
          <w:sz w:val="24"/>
          <w:szCs w:val="24"/>
          <w:lang w:val="en-US"/>
        </w:rPr>
        <w:t>s</w:t>
      </w:r>
      <w:r w:rsidR="00982CBC" w:rsidRPr="00D163B2">
        <w:rPr>
          <w:rFonts w:ascii="Times New Roman" w:hAnsi="Times New Roman" w:cs="Times New Roman"/>
          <w:sz w:val="24"/>
          <w:szCs w:val="24"/>
          <w:lang w:val="en-US"/>
        </w:rPr>
        <w:t xml:space="preserve"> indicate different datetime</w:t>
      </w:r>
      <w:r w:rsidR="00A409BF">
        <w:rPr>
          <w:rFonts w:ascii="Times New Roman" w:hAnsi="Times New Roman" w:cs="Times New Roman"/>
          <w:sz w:val="24"/>
          <w:szCs w:val="24"/>
          <w:lang w:val="en-US"/>
        </w:rPr>
        <w:t>s</w:t>
      </w:r>
      <w:r w:rsidR="00982CBC" w:rsidRPr="00D163B2">
        <w:rPr>
          <w:rFonts w:ascii="Times New Roman" w:hAnsi="Times New Roman" w:cs="Times New Roman"/>
          <w:sz w:val="24"/>
          <w:szCs w:val="24"/>
          <w:lang w:val="en-US"/>
        </w:rPr>
        <w:t>. The third worksheet show</w:t>
      </w:r>
      <w:r w:rsidR="00A409BF">
        <w:rPr>
          <w:rFonts w:ascii="Times New Roman" w:hAnsi="Times New Roman" w:cs="Times New Roman"/>
          <w:sz w:val="24"/>
          <w:szCs w:val="24"/>
          <w:lang w:val="en-US"/>
        </w:rPr>
        <w:t>s</w:t>
      </w:r>
      <w:r w:rsidR="00982CBC" w:rsidRPr="00D163B2">
        <w:rPr>
          <w:rFonts w:ascii="Times New Roman" w:hAnsi="Times New Roman" w:cs="Times New Roman"/>
          <w:sz w:val="24"/>
          <w:szCs w:val="24"/>
          <w:lang w:val="en-US"/>
        </w:rPr>
        <w:t xml:space="preserve"> the scatterplot for datetime, Anomaly, CO Value and CO2CosIRValue, where CO Value is on </w:t>
      </w:r>
      <w:r w:rsidR="00A409BF">
        <w:rPr>
          <w:rFonts w:ascii="Times New Roman" w:hAnsi="Times New Roman" w:cs="Times New Roman"/>
          <w:sz w:val="24"/>
          <w:szCs w:val="24"/>
          <w:lang w:val="en-US"/>
        </w:rPr>
        <w:t xml:space="preserve">the </w:t>
      </w:r>
      <w:r w:rsidR="00982CBC" w:rsidRPr="00D163B2">
        <w:rPr>
          <w:rFonts w:ascii="Times New Roman" w:hAnsi="Times New Roman" w:cs="Times New Roman"/>
          <w:sz w:val="24"/>
          <w:szCs w:val="24"/>
          <w:lang w:val="en-US"/>
        </w:rPr>
        <w:t>x axis and CO2CosIRValue is on</w:t>
      </w:r>
      <w:r w:rsidR="00A409BF">
        <w:rPr>
          <w:rFonts w:ascii="Times New Roman" w:hAnsi="Times New Roman" w:cs="Times New Roman"/>
          <w:sz w:val="24"/>
          <w:szCs w:val="24"/>
          <w:lang w:val="en-US"/>
        </w:rPr>
        <w:t xml:space="preserve"> the</w:t>
      </w:r>
      <w:r w:rsidR="00982CBC" w:rsidRPr="00D163B2">
        <w:rPr>
          <w:rFonts w:ascii="Times New Roman" w:hAnsi="Times New Roman" w:cs="Times New Roman"/>
          <w:sz w:val="24"/>
          <w:szCs w:val="24"/>
          <w:lang w:val="en-US"/>
        </w:rPr>
        <w:t xml:space="preserve"> y axis. </w:t>
      </w:r>
    </w:p>
    <w:p w14:paraId="7C806371" w14:textId="77777777" w:rsidR="0001581A" w:rsidRPr="00D163B2" w:rsidRDefault="00DE33A5" w:rsidP="00DE33A5">
      <w:pPr>
        <w:pStyle w:val="Heading2"/>
        <w:rPr>
          <w:lang w:val="en-US"/>
        </w:rPr>
      </w:pPr>
      <w:bookmarkStart w:id="31" w:name="_Toc155527987"/>
      <w:r>
        <w:rPr>
          <w:lang w:val="en-US"/>
        </w:rPr>
        <w:lastRenderedPageBreak/>
        <w:t xml:space="preserve">4.3 </w:t>
      </w:r>
      <w:r w:rsidR="00D62EAD" w:rsidRPr="00D163B2">
        <w:rPr>
          <w:lang w:val="en-US"/>
        </w:rPr>
        <w:t>Data Visualization using Python:</w:t>
      </w:r>
      <w:bookmarkEnd w:id="31"/>
    </w:p>
    <w:p w14:paraId="6473EA4C" w14:textId="77B8DAF4" w:rsidR="00553417" w:rsidRPr="00D163B2" w:rsidRDefault="00553417"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 xml:space="preserve">Matplotlib has been loaded under the Data Visualization area. We just use this library </w:t>
      </w:r>
      <w:proofErr w:type="spellStart"/>
      <w:r w:rsidRPr="00D163B2">
        <w:rPr>
          <w:rFonts w:ascii="Times New Roman" w:hAnsi="Times New Roman" w:cs="Times New Roman"/>
          <w:sz w:val="24"/>
          <w:szCs w:val="24"/>
          <w:lang w:val="en-US"/>
        </w:rPr>
        <w:t>pyplot</w:t>
      </w:r>
      <w:proofErr w:type="spellEnd"/>
      <w:r w:rsidRPr="00D163B2">
        <w:rPr>
          <w:rFonts w:ascii="Times New Roman" w:hAnsi="Times New Roman" w:cs="Times New Roman"/>
          <w:sz w:val="24"/>
          <w:szCs w:val="24"/>
          <w:lang w:val="en-US"/>
        </w:rPr>
        <w:t xml:space="preserve"> each time we use it, and we are able to generate graphs using countplot, bar plots, pie charts, and other formats. Using the Seaborn library, we were able to build graphs that are easier to comprehend and </w:t>
      </w:r>
      <w:r w:rsidR="00BF67FB">
        <w:rPr>
          <w:rFonts w:ascii="Times New Roman" w:hAnsi="Times New Roman" w:cs="Times New Roman"/>
          <w:sz w:val="24"/>
          <w:szCs w:val="24"/>
          <w:lang w:val="en-US"/>
        </w:rPr>
        <w:t>take</w:t>
      </w:r>
      <w:r w:rsidRPr="00D163B2">
        <w:rPr>
          <w:rFonts w:ascii="Times New Roman" w:hAnsi="Times New Roman" w:cs="Times New Roman"/>
          <w:sz w:val="24"/>
          <w:szCs w:val="24"/>
          <w:lang w:val="en-US"/>
        </w:rPr>
        <w:t xml:space="preserve"> less time to construct. The graphs used by Seaborn Library are box plots and distribution plots.</w:t>
      </w:r>
    </w:p>
    <w:p w14:paraId="4DF05660" w14:textId="77777777" w:rsidR="00D62EAD" w:rsidRPr="00D163B2" w:rsidRDefault="00553417" w:rsidP="00E71636">
      <w:pPr>
        <w:jc w:val="both"/>
        <w:rPr>
          <w:rFonts w:ascii="Times New Roman" w:hAnsi="Times New Roman" w:cs="Times New Roman"/>
          <w:sz w:val="24"/>
          <w:szCs w:val="24"/>
          <w:lang w:val="en-US"/>
        </w:rPr>
      </w:pPr>
      <w:r w:rsidRPr="00D163B2">
        <w:rPr>
          <w:rFonts w:ascii="Times New Roman" w:hAnsi="Times New Roman" w:cs="Times New Roman"/>
          <w:noProof/>
          <w:sz w:val="24"/>
          <w:szCs w:val="24"/>
          <w:lang w:val="en-US"/>
        </w:rPr>
        <w:drawing>
          <wp:inline distT="0" distB="0" distL="0" distR="0" wp14:anchorId="45547D86" wp14:editId="5560569E">
            <wp:extent cx="5731510" cy="4434290"/>
            <wp:effectExtent l="0" t="0" r="2540" b="4445"/>
            <wp:docPr id="8" name="Picture 8" descr="C:\Users\RAJESHREE\Downloads\downloa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REE\Downloads\download (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34290"/>
                    </a:xfrm>
                    <a:prstGeom prst="rect">
                      <a:avLst/>
                    </a:prstGeom>
                    <a:noFill/>
                    <a:ln>
                      <a:noFill/>
                    </a:ln>
                  </pic:spPr>
                </pic:pic>
              </a:graphicData>
            </a:graphic>
          </wp:inline>
        </w:drawing>
      </w:r>
    </w:p>
    <w:p w14:paraId="182E88E1" w14:textId="77777777" w:rsidR="00553417" w:rsidRPr="00D163B2" w:rsidRDefault="00553417"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 xml:space="preserve">                       Fig 8: Histplot for Temperature using anomaly</w:t>
      </w:r>
    </w:p>
    <w:p w14:paraId="4C45D7B6" w14:textId="1672FF69" w:rsidR="00117B25" w:rsidRPr="00D163B2" w:rsidRDefault="00117B25"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A histogram is a graphic representation of a dataset's distribution that shows the likelihood or frequency of certain values falling into predefined ranges, or "bins." It is helpful for recognizing patterns and trends since it offers a visual representation of the data's form, distribution, and central tendency. In the above figure,</w:t>
      </w:r>
      <w:r w:rsidR="000D1104">
        <w:rPr>
          <w:rFonts w:ascii="Times New Roman" w:hAnsi="Times New Roman" w:cs="Times New Roman"/>
          <w:sz w:val="24"/>
          <w:szCs w:val="24"/>
          <w:lang w:val="en-US"/>
        </w:rPr>
        <w:t xml:space="preserve"> </w:t>
      </w:r>
      <w:r w:rsidRPr="00D163B2">
        <w:rPr>
          <w:rFonts w:ascii="Times New Roman" w:hAnsi="Times New Roman" w:cs="Times New Roman"/>
          <w:sz w:val="24"/>
          <w:szCs w:val="24"/>
          <w:lang w:val="en-US"/>
        </w:rPr>
        <w:t>Temperature is on</w:t>
      </w:r>
      <w:r w:rsidR="000D1104">
        <w:rPr>
          <w:rFonts w:ascii="Times New Roman" w:hAnsi="Times New Roman" w:cs="Times New Roman"/>
          <w:sz w:val="24"/>
          <w:szCs w:val="24"/>
          <w:lang w:val="en-US"/>
        </w:rPr>
        <w:t xml:space="preserve"> the</w:t>
      </w:r>
      <w:r w:rsidRPr="00D163B2">
        <w:rPr>
          <w:rFonts w:ascii="Times New Roman" w:hAnsi="Times New Roman" w:cs="Times New Roman"/>
          <w:sz w:val="24"/>
          <w:szCs w:val="24"/>
          <w:lang w:val="en-US"/>
        </w:rPr>
        <w:t xml:space="preserve"> x axis and frequency is on</w:t>
      </w:r>
      <w:r w:rsidR="000D1104">
        <w:rPr>
          <w:rFonts w:ascii="Times New Roman" w:hAnsi="Times New Roman" w:cs="Times New Roman"/>
          <w:sz w:val="24"/>
          <w:szCs w:val="24"/>
          <w:lang w:val="en-US"/>
        </w:rPr>
        <w:t xml:space="preserve"> the</w:t>
      </w:r>
      <w:r w:rsidRPr="00D163B2">
        <w:rPr>
          <w:rFonts w:ascii="Times New Roman" w:hAnsi="Times New Roman" w:cs="Times New Roman"/>
          <w:sz w:val="24"/>
          <w:szCs w:val="24"/>
          <w:lang w:val="en-US"/>
        </w:rPr>
        <w:t xml:space="preserve"> y axis, red color indicate</w:t>
      </w:r>
      <w:r w:rsidR="000D1104">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anomalies</w:t>
      </w:r>
      <w:r w:rsidR="000D1104">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and blue color indicate</w:t>
      </w:r>
      <w:r w:rsidR="000D1104">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normal.</w:t>
      </w:r>
    </w:p>
    <w:p w14:paraId="2E712EE5" w14:textId="77777777" w:rsidR="00117B25" w:rsidRPr="00D163B2" w:rsidRDefault="00117B25" w:rsidP="00E71636">
      <w:pPr>
        <w:jc w:val="both"/>
        <w:rPr>
          <w:rFonts w:ascii="Times New Roman" w:hAnsi="Times New Roman" w:cs="Times New Roman"/>
          <w:sz w:val="24"/>
          <w:szCs w:val="24"/>
          <w:lang w:val="en-US"/>
        </w:rPr>
      </w:pPr>
      <w:r w:rsidRPr="00D163B2">
        <w:rPr>
          <w:rFonts w:ascii="Times New Roman" w:hAnsi="Times New Roman" w:cs="Times New Roman"/>
          <w:noProof/>
          <w:sz w:val="24"/>
          <w:szCs w:val="24"/>
          <w:lang w:val="en-US"/>
        </w:rPr>
        <w:lastRenderedPageBreak/>
        <w:drawing>
          <wp:inline distT="0" distB="0" distL="0" distR="0" wp14:anchorId="6BE7DC8A" wp14:editId="39047E9D">
            <wp:extent cx="5731510" cy="2739000"/>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739000"/>
                    </a:xfrm>
                    <a:prstGeom prst="rect">
                      <a:avLst/>
                    </a:prstGeom>
                  </pic:spPr>
                </pic:pic>
              </a:graphicData>
            </a:graphic>
          </wp:inline>
        </w:drawing>
      </w:r>
    </w:p>
    <w:p w14:paraId="4720CF7F" w14:textId="4BD56F7D" w:rsidR="00117B25" w:rsidRPr="00D163B2" w:rsidRDefault="00117B25" w:rsidP="00A7403B">
      <w:pPr>
        <w:jc w:val="center"/>
        <w:rPr>
          <w:rFonts w:ascii="Times New Roman" w:hAnsi="Times New Roman" w:cs="Times New Roman"/>
          <w:sz w:val="24"/>
          <w:szCs w:val="24"/>
          <w:lang w:val="en-US"/>
        </w:rPr>
      </w:pPr>
      <w:r w:rsidRPr="00D163B2">
        <w:rPr>
          <w:rFonts w:ascii="Times New Roman" w:hAnsi="Times New Roman" w:cs="Times New Roman"/>
          <w:sz w:val="24"/>
          <w:szCs w:val="24"/>
          <w:lang w:val="en-US"/>
        </w:rPr>
        <w:t xml:space="preserve">Fig 9: </w:t>
      </w:r>
      <w:r w:rsidR="00746652">
        <w:rPr>
          <w:rFonts w:ascii="Times New Roman" w:hAnsi="Times New Roman" w:cs="Times New Roman"/>
          <w:sz w:val="24"/>
          <w:szCs w:val="24"/>
          <w:lang w:val="en-US"/>
        </w:rPr>
        <w:t>L</w:t>
      </w:r>
      <w:r w:rsidRPr="00D163B2">
        <w:rPr>
          <w:rFonts w:ascii="Times New Roman" w:hAnsi="Times New Roman" w:cs="Times New Roman"/>
          <w:sz w:val="24"/>
          <w:szCs w:val="24"/>
          <w:lang w:val="en-US"/>
        </w:rPr>
        <w:t>ineplot for date and temperature</w:t>
      </w:r>
    </w:p>
    <w:p w14:paraId="50C51FD7" w14:textId="789A4251" w:rsidR="00117B25" w:rsidRPr="00D163B2" w:rsidRDefault="00117B25"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 xml:space="preserve">A line chart is a type of graphical representation where data points are connected by straight line segments in the dataset's order of appearance. </w:t>
      </w:r>
      <w:r w:rsidR="00746652">
        <w:rPr>
          <w:rFonts w:ascii="Times New Roman" w:hAnsi="Times New Roman" w:cs="Times New Roman"/>
          <w:sz w:val="24"/>
          <w:szCs w:val="24"/>
          <w:lang w:val="en-US"/>
        </w:rPr>
        <w:t>D</w:t>
      </w:r>
      <w:r w:rsidRPr="00D163B2">
        <w:rPr>
          <w:rFonts w:ascii="Times New Roman" w:hAnsi="Times New Roman" w:cs="Times New Roman"/>
          <w:sz w:val="24"/>
          <w:szCs w:val="24"/>
          <w:lang w:val="en-US"/>
        </w:rPr>
        <w:t>isplaying trends and patterns across a continuous variable is a typical use, which enhances its effectiveness in displaying data changes and linkages.</w:t>
      </w:r>
      <w:r w:rsidR="005143AC" w:rsidRPr="00D163B2">
        <w:rPr>
          <w:rFonts w:ascii="Times New Roman" w:hAnsi="Times New Roman" w:cs="Times New Roman"/>
          <w:sz w:val="24"/>
          <w:szCs w:val="24"/>
          <w:lang w:val="en-US"/>
        </w:rPr>
        <w:t xml:space="preserve"> The figure above show</w:t>
      </w:r>
      <w:r w:rsidR="00746652">
        <w:rPr>
          <w:rFonts w:ascii="Times New Roman" w:hAnsi="Times New Roman" w:cs="Times New Roman"/>
          <w:sz w:val="24"/>
          <w:szCs w:val="24"/>
          <w:lang w:val="en-US"/>
        </w:rPr>
        <w:t>s</w:t>
      </w:r>
      <w:r w:rsidR="005143AC" w:rsidRPr="00D163B2">
        <w:rPr>
          <w:rFonts w:ascii="Times New Roman" w:hAnsi="Times New Roman" w:cs="Times New Roman"/>
          <w:sz w:val="24"/>
          <w:szCs w:val="24"/>
          <w:lang w:val="en-US"/>
        </w:rPr>
        <w:t xml:space="preserve"> the line chart for Date and Temperature, where Date is on</w:t>
      </w:r>
      <w:r w:rsidR="00746652">
        <w:rPr>
          <w:rFonts w:ascii="Times New Roman" w:hAnsi="Times New Roman" w:cs="Times New Roman"/>
          <w:sz w:val="24"/>
          <w:szCs w:val="24"/>
          <w:lang w:val="en-US"/>
        </w:rPr>
        <w:t xml:space="preserve"> the</w:t>
      </w:r>
      <w:r w:rsidR="005143AC" w:rsidRPr="00D163B2">
        <w:rPr>
          <w:rFonts w:ascii="Times New Roman" w:hAnsi="Times New Roman" w:cs="Times New Roman"/>
          <w:sz w:val="24"/>
          <w:szCs w:val="24"/>
          <w:lang w:val="en-US"/>
        </w:rPr>
        <w:t xml:space="preserve"> x axis and temperature is on</w:t>
      </w:r>
      <w:r w:rsidR="00746652">
        <w:rPr>
          <w:rFonts w:ascii="Times New Roman" w:hAnsi="Times New Roman" w:cs="Times New Roman"/>
          <w:sz w:val="24"/>
          <w:szCs w:val="24"/>
          <w:lang w:val="en-US"/>
        </w:rPr>
        <w:t xml:space="preserve"> the</w:t>
      </w:r>
      <w:r w:rsidR="005143AC" w:rsidRPr="00D163B2">
        <w:rPr>
          <w:rFonts w:ascii="Times New Roman" w:hAnsi="Times New Roman" w:cs="Times New Roman"/>
          <w:sz w:val="24"/>
          <w:szCs w:val="24"/>
          <w:lang w:val="en-US"/>
        </w:rPr>
        <w:t xml:space="preserve"> y axis. The trend of temperature variations over time is graphically shown by the lineplot.</w:t>
      </w:r>
    </w:p>
    <w:p w14:paraId="356359BE" w14:textId="77777777" w:rsidR="00AB259C" w:rsidRPr="00D163B2" w:rsidRDefault="00D33963" w:rsidP="00E71636">
      <w:pPr>
        <w:jc w:val="both"/>
        <w:rPr>
          <w:rFonts w:ascii="Times New Roman" w:hAnsi="Times New Roman" w:cs="Times New Roman"/>
          <w:sz w:val="24"/>
          <w:szCs w:val="24"/>
          <w:lang w:val="en-US"/>
        </w:rPr>
      </w:pPr>
      <w:r w:rsidRPr="00D163B2">
        <w:rPr>
          <w:rFonts w:ascii="Times New Roman" w:hAnsi="Times New Roman" w:cs="Times New Roman"/>
          <w:noProof/>
          <w:sz w:val="24"/>
          <w:szCs w:val="24"/>
          <w:lang w:val="en-US"/>
        </w:rPr>
        <w:drawing>
          <wp:inline distT="0" distB="0" distL="0" distR="0" wp14:anchorId="7C7A16D6" wp14:editId="72CB0CB8">
            <wp:extent cx="5181600"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9453" cy="2723021"/>
                    </a:xfrm>
                    <a:prstGeom prst="rect">
                      <a:avLst/>
                    </a:prstGeom>
                  </pic:spPr>
                </pic:pic>
              </a:graphicData>
            </a:graphic>
          </wp:inline>
        </w:drawing>
      </w:r>
    </w:p>
    <w:p w14:paraId="3F76914F" w14:textId="77777777" w:rsidR="00553417" w:rsidRPr="00D163B2" w:rsidRDefault="00D33963" w:rsidP="00A7403B">
      <w:pPr>
        <w:jc w:val="center"/>
        <w:rPr>
          <w:rFonts w:ascii="Times New Roman" w:hAnsi="Times New Roman" w:cs="Times New Roman"/>
          <w:sz w:val="24"/>
          <w:szCs w:val="24"/>
          <w:lang w:val="en-US"/>
        </w:rPr>
      </w:pPr>
      <w:r w:rsidRPr="00D163B2">
        <w:rPr>
          <w:rFonts w:ascii="Times New Roman" w:hAnsi="Times New Roman" w:cs="Times New Roman"/>
          <w:sz w:val="24"/>
          <w:szCs w:val="24"/>
          <w:lang w:val="en-US"/>
        </w:rPr>
        <w:t>Fig 10: Countplot for Anomaly</w:t>
      </w:r>
    </w:p>
    <w:p w14:paraId="42B161E2" w14:textId="4DD7F37A" w:rsidR="000B71F5" w:rsidRPr="00D163B2" w:rsidRDefault="00D33963"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 xml:space="preserve">In </w:t>
      </w:r>
      <w:r w:rsidR="00FA072B" w:rsidRPr="00D163B2">
        <w:rPr>
          <w:rFonts w:ascii="Times New Roman" w:hAnsi="Times New Roman" w:cs="Times New Roman"/>
          <w:sz w:val="24"/>
          <w:szCs w:val="24"/>
          <w:lang w:val="en-US"/>
        </w:rPr>
        <w:t>the above figure,</w:t>
      </w:r>
      <w:r w:rsidR="00EE19A3">
        <w:rPr>
          <w:rFonts w:ascii="Times New Roman" w:hAnsi="Times New Roman" w:cs="Times New Roman"/>
          <w:sz w:val="24"/>
          <w:szCs w:val="24"/>
          <w:lang w:val="en-US"/>
        </w:rPr>
        <w:t xml:space="preserve"> the</w:t>
      </w:r>
      <w:r w:rsidR="00FA072B" w:rsidRPr="00D163B2">
        <w:rPr>
          <w:rFonts w:ascii="Times New Roman" w:hAnsi="Times New Roman" w:cs="Times New Roman"/>
          <w:sz w:val="24"/>
          <w:szCs w:val="24"/>
          <w:lang w:val="en-US"/>
        </w:rPr>
        <w:t xml:space="preserve"> countplot is</w:t>
      </w:r>
      <w:r w:rsidR="00EE19A3">
        <w:rPr>
          <w:rFonts w:ascii="Times New Roman" w:hAnsi="Times New Roman" w:cs="Times New Roman"/>
          <w:sz w:val="24"/>
          <w:szCs w:val="24"/>
          <w:lang w:val="en-US"/>
        </w:rPr>
        <w:t xml:space="preserve"> a</w:t>
      </w:r>
      <w:r w:rsidR="00FA072B" w:rsidRPr="00D163B2">
        <w:rPr>
          <w:rFonts w:ascii="Times New Roman" w:hAnsi="Times New Roman" w:cs="Times New Roman"/>
          <w:sz w:val="24"/>
          <w:szCs w:val="24"/>
          <w:lang w:val="en-US"/>
        </w:rPr>
        <w:t xml:space="preserve"> plot for Anomaly. </w:t>
      </w:r>
      <w:r w:rsidR="00602BAE" w:rsidRPr="00D163B2">
        <w:rPr>
          <w:rFonts w:ascii="Times New Roman" w:hAnsi="Times New Roman" w:cs="Times New Roman"/>
          <w:sz w:val="24"/>
          <w:szCs w:val="24"/>
          <w:lang w:val="en-US"/>
        </w:rPr>
        <w:t>Anomalies and normal occurrences are displayed in the Seaborn count plot that is supplied, according to the 'anomaly' column in the</w:t>
      </w:r>
      <w:r w:rsidR="00EE19A3">
        <w:rPr>
          <w:rFonts w:ascii="Times New Roman" w:hAnsi="Times New Roman" w:cs="Times New Roman"/>
          <w:sz w:val="24"/>
          <w:szCs w:val="24"/>
          <w:lang w:val="en-US"/>
        </w:rPr>
        <w:t xml:space="preserve"> </w:t>
      </w:r>
      <w:r w:rsidR="00602BAE" w:rsidRPr="00D163B2">
        <w:rPr>
          <w:rFonts w:ascii="Times New Roman" w:hAnsi="Times New Roman" w:cs="Times New Roman"/>
          <w:sz w:val="24"/>
          <w:szCs w:val="24"/>
          <w:lang w:val="en-US"/>
        </w:rPr>
        <w:t>'merged_data' DataFrame.</w:t>
      </w:r>
      <w:r w:rsidR="00EE19A3">
        <w:rPr>
          <w:rFonts w:ascii="Times New Roman" w:hAnsi="Times New Roman" w:cs="Times New Roman"/>
          <w:sz w:val="24"/>
          <w:szCs w:val="24"/>
          <w:lang w:val="en-US"/>
        </w:rPr>
        <w:t xml:space="preserve"> </w:t>
      </w:r>
      <w:r w:rsidR="00602BAE" w:rsidRPr="00D163B2">
        <w:rPr>
          <w:rFonts w:ascii="Times New Roman" w:hAnsi="Times New Roman" w:cs="Times New Roman"/>
          <w:sz w:val="24"/>
          <w:szCs w:val="24"/>
          <w:lang w:val="en-US"/>
        </w:rPr>
        <w:t>Prominently,</w:t>
      </w:r>
      <w:r w:rsidR="00EE19A3">
        <w:rPr>
          <w:rFonts w:ascii="Times New Roman" w:hAnsi="Times New Roman" w:cs="Times New Roman"/>
          <w:sz w:val="24"/>
          <w:szCs w:val="24"/>
          <w:lang w:val="en-US"/>
        </w:rPr>
        <w:t xml:space="preserve"> </w:t>
      </w:r>
      <w:r w:rsidR="00602BAE" w:rsidRPr="00D163B2">
        <w:rPr>
          <w:rFonts w:ascii="Times New Roman" w:hAnsi="Times New Roman" w:cs="Times New Roman"/>
          <w:sz w:val="24"/>
          <w:szCs w:val="24"/>
          <w:lang w:val="en-US"/>
        </w:rPr>
        <w:t>the figure indicates that the majority of occurrences are normal (designated 1), with the largest count in comparison to anomalies (labeled -1). This implies that the dataset contains a greater frequency of normal instances.</w:t>
      </w:r>
    </w:p>
    <w:p w14:paraId="2A05014E" w14:textId="77777777" w:rsidR="00C63563" w:rsidRPr="00D163B2" w:rsidRDefault="00C63563" w:rsidP="00E71636">
      <w:pPr>
        <w:jc w:val="both"/>
        <w:rPr>
          <w:rFonts w:ascii="Times New Roman" w:hAnsi="Times New Roman" w:cs="Times New Roman"/>
          <w:sz w:val="24"/>
          <w:szCs w:val="24"/>
          <w:lang w:val="en-US"/>
        </w:rPr>
      </w:pPr>
      <w:r w:rsidRPr="00D163B2">
        <w:rPr>
          <w:rFonts w:ascii="Times New Roman" w:hAnsi="Times New Roman" w:cs="Times New Roman"/>
          <w:noProof/>
          <w:sz w:val="24"/>
          <w:szCs w:val="24"/>
          <w:lang w:val="en-US"/>
        </w:rPr>
        <w:lastRenderedPageBreak/>
        <w:drawing>
          <wp:inline distT="0" distB="0" distL="0" distR="0" wp14:anchorId="72B3EE25" wp14:editId="7BC3F2A8">
            <wp:extent cx="5457825" cy="421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57825" cy="4210050"/>
                    </a:xfrm>
                    <a:prstGeom prst="rect">
                      <a:avLst/>
                    </a:prstGeom>
                  </pic:spPr>
                </pic:pic>
              </a:graphicData>
            </a:graphic>
          </wp:inline>
        </w:drawing>
      </w:r>
    </w:p>
    <w:p w14:paraId="1D0FDDE3" w14:textId="7D304F5E" w:rsidR="00C63563" w:rsidRPr="00D163B2" w:rsidRDefault="00C63563" w:rsidP="00A7403B">
      <w:pPr>
        <w:jc w:val="center"/>
        <w:rPr>
          <w:rFonts w:ascii="Times New Roman" w:hAnsi="Times New Roman" w:cs="Times New Roman"/>
          <w:sz w:val="24"/>
          <w:szCs w:val="24"/>
          <w:lang w:val="en-US"/>
        </w:rPr>
      </w:pPr>
      <w:r w:rsidRPr="00D163B2">
        <w:rPr>
          <w:rFonts w:ascii="Times New Roman" w:hAnsi="Times New Roman" w:cs="Times New Roman"/>
          <w:sz w:val="24"/>
          <w:szCs w:val="24"/>
          <w:lang w:val="en-US"/>
        </w:rPr>
        <w:t>Fig 11:  Violinplot for Anomaly and CO2 Level</w:t>
      </w:r>
    </w:p>
    <w:p w14:paraId="04C00B0F" w14:textId="5B9328E9" w:rsidR="004F330D" w:rsidRPr="00D163B2" w:rsidRDefault="00C63563"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A violin plot is a type of data visualization that blends elements of a kernel density plot with a box plot. In addition to giving a succinct but thorough overview of the dataset's changes, it offers insights into the distribution and probability density of the data across several categories. It is an effective tool for comprehending the central tendency and distribution of the data since the width of the plot at each point indicates the data density</w:t>
      </w:r>
      <w:r w:rsidR="00902CD4">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and the center box indicates the interquartile range. In the </w:t>
      </w:r>
      <w:r w:rsidR="0087572C" w:rsidRPr="00D163B2">
        <w:rPr>
          <w:rFonts w:ascii="Times New Roman" w:hAnsi="Times New Roman" w:cs="Times New Roman"/>
          <w:sz w:val="24"/>
          <w:szCs w:val="24"/>
          <w:lang w:val="en-US"/>
        </w:rPr>
        <w:t>above figure</w:t>
      </w:r>
      <w:r w:rsidR="00902CD4">
        <w:rPr>
          <w:rFonts w:ascii="Times New Roman" w:hAnsi="Times New Roman" w:cs="Times New Roman"/>
          <w:sz w:val="24"/>
          <w:szCs w:val="24"/>
          <w:lang w:val="en-US"/>
        </w:rPr>
        <w:t>,</w:t>
      </w:r>
      <w:r w:rsidR="0087572C" w:rsidRPr="00D163B2">
        <w:rPr>
          <w:rFonts w:ascii="Times New Roman" w:hAnsi="Times New Roman" w:cs="Times New Roman"/>
          <w:sz w:val="24"/>
          <w:szCs w:val="24"/>
          <w:lang w:val="en-US"/>
        </w:rPr>
        <w:t xml:space="preserve"> Violinplot is </w:t>
      </w:r>
      <w:r w:rsidR="00902CD4">
        <w:rPr>
          <w:rFonts w:ascii="Times New Roman" w:hAnsi="Times New Roman" w:cs="Times New Roman"/>
          <w:sz w:val="24"/>
          <w:szCs w:val="24"/>
          <w:lang w:val="en-US"/>
        </w:rPr>
        <w:t xml:space="preserve">a </w:t>
      </w:r>
      <w:r w:rsidR="0087572C" w:rsidRPr="00D163B2">
        <w:rPr>
          <w:rFonts w:ascii="Times New Roman" w:hAnsi="Times New Roman" w:cs="Times New Roman"/>
          <w:sz w:val="24"/>
          <w:szCs w:val="24"/>
          <w:lang w:val="en-US"/>
        </w:rPr>
        <w:t>plot for Anomaly and CO2 Level where -1 indicate</w:t>
      </w:r>
      <w:r w:rsidR="00902CD4">
        <w:rPr>
          <w:rFonts w:ascii="Times New Roman" w:hAnsi="Times New Roman" w:cs="Times New Roman"/>
          <w:sz w:val="24"/>
          <w:szCs w:val="24"/>
          <w:lang w:val="en-US"/>
        </w:rPr>
        <w:t>s</w:t>
      </w:r>
      <w:r w:rsidR="0087572C" w:rsidRPr="00D163B2">
        <w:rPr>
          <w:rFonts w:ascii="Times New Roman" w:hAnsi="Times New Roman" w:cs="Times New Roman"/>
          <w:sz w:val="24"/>
          <w:szCs w:val="24"/>
          <w:lang w:val="en-US"/>
        </w:rPr>
        <w:t xml:space="preserve"> anomalies and 1 indicate</w:t>
      </w:r>
      <w:r w:rsidR="00902CD4">
        <w:rPr>
          <w:rFonts w:ascii="Times New Roman" w:hAnsi="Times New Roman" w:cs="Times New Roman"/>
          <w:sz w:val="24"/>
          <w:szCs w:val="24"/>
          <w:lang w:val="en-US"/>
        </w:rPr>
        <w:t>s</w:t>
      </w:r>
      <w:r w:rsidR="0087572C" w:rsidRPr="00D163B2">
        <w:rPr>
          <w:rFonts w:ascii="Times New Roman" w:hAnsi="Times New Roman" w:cs="Times New Roman"/>
          <w:sz w:val="24"/>
          <w:szCs w:val="24"/>
          <w:lang w:val="en-US"/>
        </w:rPr>
        <w:t xml:space="preserve"> normal.</w:t>
      </w:r>
    </w:p>
    <w:p w14:paraId="5674FDC3" w14:textId="77777777" w:rsidR="00F92B99" w:rsidRPr="00D163B2" w:rsidRDefault="00F92B99" w:rsidP="00E71636">
      <w:pPr>
        <w:jc w:val="both"/>
        <w:rPr>
          <w:rFonts w:ascii="Times New Roman" w:hAnsi="Times New Roman" w:cs="Times New Roman"/>
          <w:sz w:val="24"/>
          <w:szCs w:val="24"/>
          <w:lang w:val="en-US"/>
        </w:rPr>
      </w:pPr>
      <w:r w:rsidRPr="00D163B2">
        <w:rPr>
          <w:rFonts w:ascii="Times New Roman" w:hAnsi="Times New Roman" w:cs="Times New Roman"/>
          <w:noProof/>
          <w:sz w:val="24"/>
          <w:szCs w:val="24"/>
          <w:lang w:val="en-US"/>
        </w:rPr>
        <w:lastRenderedPageBreak/>
        <w:drawing>
          <wp:inline distT="0" distB="0" distL="0" distR="0" wp14:anchorId="2741028E" wp14:editId="040BCE3E">
            <wp:extent cx="5731510" cy="476039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760390"/>
                    </a:xfrm>
                    <a:prstGeom prst="rect">
                      <a:avLst/>
                    </a:prstGeom>
                  </pic:spPr>
                </pic:pic>
              </a:graphicData>
            </a:graphic>
          </wp:inline>
        </w:drawing>
      </w:r>
    </w:p>
    <w:p w14:paraId="61380E56" w14:textId="77777777" w:rsidR="00F92B99" w:rsidRPr="00D163B2" w:rsidRDefault="00F92B99"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 xml:space="preserve">                               Fig 12: Lineplot for Date and CO2 Level</w:t>
      </w:r>
    </w:p>
    <w:p w14:paraId="3E8AD3AE" w14:textId="7DBE00C4" w:rsidR="00F92B99" w:rsidRPr="00D163B2" w:rsidRDefault="00F92B99"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This Seaborn line plot uses lines to show the 'CO2MG811Value' across time ('datetime,') and differentiate anomalies from typical occurrences ('anomaly'). This makes it easier to spot any inconsistencies by giving a concise and clear picture of how CO2 levels change across various time periods. Here</w:t>
      </w:r>
      <w:r w:rsidR="00E07790">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green color indicate</w:t>
      </w:r>
      <w:r w:rsidR="00E07790">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normal and blue color indicate</w:t>
      </w:r>
      <w:r w:rsidR="00E07790">
        <w:rPr>
          <w:rFonts w:ascii="Times New Roman" w:hAnsi="Times New Roman" w:cs="Times New Roman"/>
          <w:sz w:val="24"/>
          <w:szCs w:val="24"/>
          <w:lang w:val="en-US"/>
        </w:rPr>
        <w:t>s</w:t>
      </w:r>
      <w:r w:rsidRPr="00D163B2">
        <w:rPr>
          <w:rFonts w:ascii="Times New Roman" w:hAnsi="Times New Roman" w:cs="Times New Roman"/>
          <w:sz w:val="24"/>
          <w:szCs w:val="24"/>
          <w:lang w:val="en-US"/>
        </w:rPr>
        <w:t xml:space="preserve"> anomaly.</w:t>
      </w:r>
    </w:p>
    <w:p w14:paraId="6EE79D43" w14:textId="77777777" w:rsidR="00C254C7" w:rsidRPr="00D163B2" w:rsidRDefault="008A2C48" w:rsidP="00E71636">
      <w:pPr>
        <w:jc w:val="both"/>
        <w:rPr>
          <w:rFonts w:ascii="Times New Roman" w:hAnsi="Times New Roman" w:cs="Times New Roman"/>
          <w:sz w:val="24"/>
          <w:szCs w:val="24"/>
          <w:lang w:val="en-US"/>
        </w:rPr>
      </w:pPr>
      <w:r w:rsidRPr="00D163B2">
        <w:rPr>
          <w:rFonts w:ascii="Times New Roman" w:hAnsi="Times New Roman" w:cs="Times New Roman"/>
          <w:noProof/>
          <w:sz w:val="24"/>
          <w:szCs w:val="24"/>
          <w:lang w:val="en-US"/>
        </w:rPr>
        <w:lastRenderedPageBreak/>
        <w:drawing>
          <wp:inline distT="0" distB="0" distL="0" distR="0" wp14:anchorId="53F3CD08" wp14:editId="4B0D81B3">
            <wp:extent cx="5731510" cy="5925982"/>
            <wp:effectExtent l="0" t="0" r="2540" b="0"/>
            <wp:docPr id="13" name="Picture 13" descr="C:\Users\RAJESHREE\Downloads\download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REE\Downloads\download (2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925982"/>
                    </a:xfrm>
                    <a:prstGeom prst="rect">
                      <a:avLst/>
                    </a:prstGeom>
                    <a:noFill/>
                    <a:ln>
                      <a:noFill/>
                    </a:ln>
                  </pic:spPr>
                </pic:pic>
              </a:graphicData>
            </a:graphic>
          </wp:inline>
        </w:drawing>
      </w:r>
    </w:p>
    <w:p w14:paraId="4689187D" w14:textId="77777777" w:rsidR="008A2C48" w:rsidRPr="00D163B2" w:rsidRDefault="008A2C48" w:rsidP="00A7403B">
      <w:pPr>
        <w:jc w:val="center"/>
        <w:rPr>
          <w:rFonts w:ascii="Times New Roman" w:hAnsi="Times New Roman" w:cs="Times New Roman"/>
          <w:sz w:val="24"/>
          <w:szCs w:val="24"/>
          <w:lang w:val="en-US"/>
        </w:rPr>
      </w:pPr>
      <w:r w:rsidRPr="00D163B2">
        <w:rPr>
          <w:rFonts w:ascii="Times New Roman" w:hAnsi="Times New Roman" w:cs="Times New Roman"/>
          <w:sz w:val="24"/>
          <w:szCs w:val="24"/>
          <w:lang w:val="en-US"/>
        </w:rPr>
        <w:t>Fig 13: Pairplot for dataset</w:t>
      </w:r>
    </w:p>
    <w:p w14:paraId="147D44B6" w14:textId="6E439C1D" w:rsidR="008A2C48" w:rsidRPr="00D163B2" w:rsidRDefault="00B378B3" w:rsidP="00E71636">
      <w:pPr>
        <w:jc w:val="both"/>
        <w:rPr>
          <w:rFonts w:ascii="Times New Roman" w:hAnsi="Times New Roman" w:cs="Times New Roman"/>
          <w:sz w:val="24"/>
          <w:szCs w:val="24"/>
          <w:lang w:val="en-US"/>
        </w:rPr>
      </w:pPr>
      <w:r w:rsidRPr="00D163B2">
        <w:rPr>
          <w:rFonts w:ascii="Times New Roman" w:hAnsi="Times New Roman" w:cs="Times New Roman"/>
          <w:sz w:val="24"/>
          <w:szCs w:val="24"/>
          <w:lang w:val="en-US"/>
        </w:rPr>
        <w:t>Relationships and distributions between the variables "Living room"</w:t>
      </w:r>
      <w:r w:rsidR="00E07790">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"Bedroom"</w:t>
      </w:r>
      <w:r w:rsidR="00E07790">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"Bathroom"</w:t>
      </w:r>
      <w:r w:rsidR="00E07790">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"Kitchen"</w:t>
      </w:r>
      <w:r w:rsidR="00E07790">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"Hallway"</w:t>
      </w:r>
      <w:r w:rsidR="00E07790">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"temperature"</w:t>
      </w:r>
      <w:r w:rsidR="00E07790">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"humidity"</w:t>
      </w:r>
      <w:r w:rsidR="00E07790">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"CO2CosIRValue"</w:t>
      </w:r>
      <w:r w:rsidR="00E07790">
        <w:rPr>
          <w:rFonts w:ascii="Times New Roman" w:hAnsi="Times New Roman" w:cs="Times New Roman"/>
          <w:sz w:val="24"/>
          <w:szCs w:val="24"/>
          <w:lang w:val="en-US"/>
        </w:rPr>
        <w:t>,</w:t>
      </w:r>
      <w:r w:rsidRPr="00D163B2">
        <w:rPr>
          <w:rFonts w:ascii="Times New Roman" w:hAnsi="Times New Roman" w:cs="Times New Roman"/>
          <w:sz w:val="24"/>
          <w:szCs w:val="24"/>
          <w:lang w:val="en-US"/>
        </w:rPr>
        <w:t xml:space="preserve"> and "CO2MG811Value" are graphically explored in this Seaborn pair plot. While scatterplots reveal possible patterns and connections between various pairs of variables in the dataset, diagonal KDE (Kernel Density Estimation) plots give a smooth depiction of univariate distributions.</w:t>
      </w:r>
    </w:p>
    <w:p w14:paraId="24C1B0AB" w14:textId="77777777" w:rsidR="00C66DC2" w:rsidRDefault="00C66DC2" w:rsidP="00E71636">
      <w:pPr>
        <w:jc w:val="both"/>
        <w:rPr>
          <w:lang w:val="en-US"/>
        </w:rPr>
      </w:pPr>
      <w:r>
        <w:rPr>
          <w:noProof/>
          <w:lang w:val="en-US"/>
        </w:rPr>
        <w:lastRenderedPageBreak/>
        <w:drawing>
          <wp:inline distT="0" distB="0" distL="0" distR="0" wp14:anchorId="6035890A" wp14:editId="00D73CBF">
            <wp:extent cx="5476875" cy="3648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3648075"/>
                    </a:xfrm>
                    <a:prstGeom prst="rect">
                      <a:avLst/>
                    </a:prstGeom>
                  </pic:spPr>
                </pic:pic>
              </a:graphicData>
            </a:graphic>
          </wp:inline>
        </w:drawing>
      </w:r>
    </w:p>
    <w:p w14:paraId="35A34C97" w14:textId="6405258E" w:rsidR="00C66DC2" w:rsidRDefault="00C66DC2" w:rsidP="002847B4">
      <w:pPr>
        <w:jc w:val="center"/>
        <w:rPr>
          <w:lang w:val="en-US"/>
        </w:rPr>
      </w:pPr>
      <w:r>
        <w:rPr>
          <w:lang w:val="en-US"/>
        </w:rPr>
        <w:t xml:space="preserve">Fig 14: Histplot for </w:t>
      </w:r>
      <w:r w:rsidR="00434CAC">
        <w:rPr>
          <w:lang w:val="en-US"/>
        </w:rPr>
        <w:t>Temperature</w:t>
      </w:r>
    </w:p>
    <w:p w14:paraId="54BE06BC" w14:textId="6F09F698" w:rsidR="00C66DC2" w:rsidRPr="001515CA" w:rsidRDefault="00662733"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The smoothed overview of the data distribution provided by the overlay Kernel Density Estimate (KDE) curve facilitates the analysis of temperature trends and concentration within the designated bins. Here histplot is</w:t>
      </w:r>
      <w:r w:rsidR="00434CAC">
        <w:rPr>
          <w:rFonts w:ascii="Times New Roman" w:hAnsi="Times New Roman" w:cs="Times New Roman"/>
          <w:sz w:val="24"/>
          <w:szCs w:val="24"/>
          <w:lang w:val="en-US"/>
        </w:rPr>
        <w:t xml:space="preserve"> a</w:t>
      </w:r>
      <w:r w:rsidRPr="001515CA">
        <w:rPr>
          <w:rFonts w:ascii="Times New Roman" w:hAnsi="Times New Roman" w:cs="Times New Roman"/>
          <w:sz w:val="24"/>
          <w:szCs w:val="24"/>
          <w:lang w:val="en-US"/>
        </w:rPr>
        <w:t xml:space="preserve"> plot for temperature, where temperature is on</w:t>
      </w:r>
      <w:r w:rsidR="00434CAC">
        <w:rPr>
          <w:rFonts w:ascii="Times New Roman" w:hAnsi="Times New Roman" w:cs="Times New Roman"/>
          <w:sz w:val="24"/>
          <w:szCs w:val="24"/>
          <w:lang w:val="en-US"/>
        </w:rPr>
        <w:t xml:space="preserve"> the</w:t>
      </w:r>
      <w:r w:rsidRPr="001515CA">
        <w:rPr>
          <w:rFonts w:ascii="Times New Roman" w:hAnsi="Times New Roman" w:cs="Times New Roman"/>
          <w:sz w:val="24"/>
          <w:szCs w:val="24"/>
          <w:lang w:val="en-US"/>
        </w:rPr>
        <w:t xml:space="preserve"> x axis and </w:t>
      </w:r>
      <w:r w:rsidR="0088082F" w:rsidRPr="001515CA">
        <w:rPr>
          <w:rFonts w:ascii="Times New Roman" w:hAnsi="Times New Roman" w:cs="Times New Roman"/>
          <w:sz w:val="24"/>
          <w:szCs w:val="24"/>
          <w:lang w:val="en-US"/>
        </w:rPr>
        <w:t>frequency is on</w:t>
      </w:r>
      <w:r w:rsidR="00434CAC">
        <w:rPr>
          <w:rFonts w:ascii="Times New Roman" w:hAnsi="Times New Roman" w:cs="Times New Roman"/>
          <w:sz w:val="24"/>
          <w:szCs w:val="24"/>
          <w:lang w:val="en-US"/>
        </w:rPr>
        <w:t xml:space="preserve"> the</w:t>
      </w:r>
      <w:r w:rsidR="0088082F" w:rsidRPr="001515CA">
        <w:rPr>
          <w:rFonts w:ascii="Times New Roman" w:hAnsi="Times New Roman" w:cs="Times New Roman"/>
          <w:sz w:val="24"/>
          <w:szCs w:val="24"/>
          <w:lang w:val="en-US"/>
        </w:rPr>
        <w:t xml:space="preserve"> y axis.</w:t>
      </w:r>
    </w:p>
    <w:p w14:paraId="191537E3" w14:textId="77777777" w:rsidR="0041168E" w:rsidRPr="001515CA" w:rsidRDefault="0041168E" w:rsidP="00E71636">
      <w:pPr>
        <w:jc w:val="both"/>
        <w:rPr>
          <w:rFonts w:ascii="Times New Roman" w:hAnsi="Times New Roman" w:cs="Times New Roman"/>
          <w:sz w:val="24"/>
          <w:szCs w:val="24"/>
          <w:lang w:val="en-US"/>
        </w:rPr>
      </w:pPr>
      <w:r w:rsidRPr="001515CA">
        <w:rPr>
          <w:rFonts w:ascii="Times New Roman" w:hAnsi="Times New Roman" w:cs="Times New Roman"/>
          <w:noProof/>
          <w:sz w:val="24"/>
          <w:szCs w:val="24"/>
          <w:lang w:val="en-US"/>
        </w:rPr>
        <w:drawing>
          <wp:inline distT="0" distB="0" distL="0" distR="0" wp14:anchorId="5C422561" wp14:editId="70A0EAB4">
            <wp:extent cx="5534025" cy="2781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34025" cy="2781300"/>
                    </a:xfrm>
                    <a:prstGeom prst="rect">
                      <a:avLst/>
                    </a:prstGeom>
                  </pic:spPr>
                </pic:pic>
              </a:graphicData>
            </a:graphic>
          </wp:inline>
        </w:drawing>
      </w:r>
    </w:p>
    <w:p w14:paraId="5E0DADEB" w14:textId="77777777" w:rsidR="0041168E" w:rsidRPr="001515CA" w:rsidRDefault="0041168E" w:rsidP="002847B4">
      <w:pPr>
        <w:jc w:val="center"/>
        <w:rPr>
          <w:rFonts w:ascii="Times New Roman" w:hAnsi="Times New Roman" w:cs="Times New Roman"/>
          <w:sz w:val="24"/>
          <w:szCs w:val="24"/>
          <w:lang w:val="en-US"/>
        </w:rPr>
      </w:pPr>
      <w:r w:rsidRPr="001515CA">
        <w:rPr>
          <w:rFonts w:ascii="Times New Roman" w:hAnsi="Times New Roman" w:cs="Times New Roman"/>
          <w:sz w:val="24"/>
          <w:szCs w:val="24"/>
          <w:lang w:val="en-US"/>
        </w:rPr>
        <w:t>Fig 15: Countplot for Bedroom</w:t>
      </w:r>
    </w:p>
    <w:p w14:paraId="4DD601E3" w14:textId="5070EFE7" w:rsidR="0041168E" w:rsidRPr="001515CA" w:rsidRDefault="0041168E"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 xml:space="preserve">In the above figure, </w:t>
      </w:r>
      <w:r w:rsidR="00434CAC">
        <w:rPr>
          <w:rFonts w:ascii="Times New Roman" w:hAnsi="Times New Roman" w:cs="Times New Roman"/>
          <w:sz w:val="24"/>
          <w:szCs w:val="24"/>
          <w:lang w:val="en-US"/>
        </w:rPr>
        <w:t>the</w:t>
      </w:r>
      <w:r w:rsidRPr="001515CA">
        <w:rPr>
          <w:rFonts w:ascii="Times New Roman" w:hAnsi="Times New Roman" w:cs="Times New Roman"/>
          <w:sz w:val="24"/>
          <w:szCs w:val="24"/>
          <w:lang w:val="en-US"/>
        </w:rPr>
        <w:t xml:space="preserve"> countplot is</w:t>
      </w:r>
      <w:r w:rsidR="00434CAC">
        <w:rPr>
          <w:rFonts w:ascii="Times New Roman" w:hAnsi="Times New Roman" w:cs="Times New Roman"/>
          <w:sz w:val="24"/>
          <w:szCs w:val="24"/>
          <w:lang w:val="en-US"/>
        </w:rPr>
        <w:t xml:space="preserve"> a</w:t>
      </w:r>
      <w:r w:rsidRPr="001515CA">
        <w:rPr>
          <w:rFonts w:ascii="Times New Roman" w:hAnsi="Times New Roman" w:cs="Times New Roman"/>
          <w:sz w:val="24"/>
          <w:szCs w:val="24"/>
          <w:lang w:val="en-US"/>
        </w:rPr>
        <w:t xml:space="preserve"> plot for Bedroom using the anomaly. Bars are used in this Seaborn count plot to distinguish between normal occurrences and abnormalities (referred </w:t>
      </w:r>
      <w:r w:rsidRPr="001515CA">
        <w:rPr>
          <w:rFonts w:ascii="Times New Roman" w:hAnsi="Times New Roman" w:cs="Times New Roman"/>
          <w:sz w:val="24"/>
          <w:szCs w:val="24"/>
          <w:lang w:val="en-US"/>
        </w:rPr>
        <w:lastRenderedPageBreak/>
        <w:t>to as "anomalies") in the distribution of "Bedroom" instances in the "merged_data" DataFrame.</w:t>
      </w:r>
      <w:r w:rsidR="00434CAC">
        <w:rPr>
          <w:rFonts w:ascii="Times New Roman" w:hAnsi="Times New Roman" w:cs="Times New Roman"/>
          <w:sz w:val="24"/>
          <w:szCs w:val="24"/>
          <w:lang w:val="en-US"/>
        </w:rPr>
        <w:t xml:space="preserve"> </w:t>
      </w:r>
      <w:r w:rsidRPr="001515CA">
        <w:rPr>
          <w:rFonts w:ascii="Times New Roman" w:hAnsi="Times New Roman" w:cs="Times New Roman"/>
          <w:sz w:val="24"/>
          <w:szCs w:val="24"/>
          <w:lang w:val="en-US"/>
        </w:rPr>
        <w:t>Finding any trends or inconsistencies in the data is made easier by the clear depiction of how anomalies and typical cases are dispersed within the 'Bedroom' category.</w:t>
      </w:r>
    </w:p>
    <w:p w14:paraId="2613426D" w14:textId="77777777" w:rsidR="0041168E" w:rsidRPr="001515CA" w:rsidRDefault="009F417B" w:rsidP="00E71636">
      <w:pPr>
        <w:jc w:val="both"/>
        <w:rPr>
          <w:rFonts w:ascii="Times New Roman" w:hAnsi="Times New Roman" w:cs="Times New Roman"/>
          <w:sz w:val="24"/>
          <w:szCs w:val="24"/>
          <w:lang w:val="en-US"/>
        </w:rPr>
      </w:pPr>
      <w:r w:rsidRPr="001515CA">
        <w:rPr>
          <w:rFonts w:ascii="Times New Roman" w:hAnsi="Times New Roman" w:cs="Times New Roman"/>
          <w:noProof/>
          <w:sz w:val="24"/>
          <w:szCs w:val="24"/>
          <w:lang w:val="en-US"/>
        </w:rPr>
        <w:drawing>
          <wp:inline distT="0" distB="0" distL="0" distR="0" wp14:anchorId="6858F958" wp14:editId="38628BD9">
            <wp:extent cx="5731510" cy="4878889"/>
            <wp:effectExtent l="0" t="0" r="2540" b="0"/>
            <wp:docPr id="17" name="Picture 17" descr="C:\Users\RAJESHREE\Downloads\download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REE\Downloads\download (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878889"/>
                    </a:xfrm>
                    <a:prstGeom prst="rect">
                      <a:avLst/>
                    </a:prstGeom>
                    <a:noFill/>
                    <a:ln>
                      <a:noFill/>
                    </a:ln>
                  </pic:spPr>
                </pic:pic>
              </a:graphicData>
            </a:graphic>
          </wp:inline>
        </w:drawing>
      </w:r>
    </w:p>
    <w:p w14:paraId="4BE804B9" w14:textId="77777777" w:rsidR="009F417B" w:rsidRPr="001515CA" w:rsidRDefault="009F417B" w:rsidP="002847B4">
      <w:pPr>
        <w:jc w:val="center"/>
        <w:rPr>
          <w:rFonts w:ascii="Times New Roman" w:hAnsi="Times New Roman" w:cs="Times New Roman"/>
          <w:sz w:val="24"/>
          <w:szCs w:val="24"/>
          <w:lang w:val="en-US"/>
        </w:rPr>
      </w:pPr>
      <w:r w:rsidRPr="001515CA">
        <w:rPr>
          <w:rFonts w:ascii="Times New Roman" w:hAnsi="Times New Roman" w:cs="Times New Roman"/>
          <w:sz w:val="24"/>
          <w:szCs w:val="24"/>
          <w:lang w:val="en-US"/>
        </w:rPr>
        <w:t>Fig 16: Heatmap for data</w:t>
      </w:r>
    </w:p>
    <w:p w14:paraId="1F09FEBB" w14:textId="0A5CBF9D" w:rsidR="00E36E68" w:rsidRPr="001515CA" w:rsidRDefault="009F417B"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A heatmap is a matrix-format visual display of data that shows values as a set of colors to illustrate trends and variances. The correlation matrix is shown via this Seaborn heatmap, which shows the correlations between the variables. Annotation is enabled to display numerical values on the heatmap. The 'coolwarm' colormap is applied, where warmer colors reflect positive correlations and colder colors represent negative correlations. Gaining</w:t>
      </w:r>
      <w:r w:rsidR="00D931A1">
        <w:rPr>
          <w:rFonts w:ascii="Times New Roman" w:hAnsi="Times New Roman" w:cs="Times New Roman"/>
          <w:sz w:val="24"/>
          <w:szCs w:val="24"/>
          <w:lang w:val="en-US"/>
        </w:rPr>
        <w:t xml:space="preserve"> an </w:t>
      </w:r>
      <w:r w:rsidRPr="001515CA">
        <w:rPr>
          <w:rFonts w:ascii="Times New Roman" w:hAnsi="Times New Roman" w:cs="Times New Roman"/>
          <w:sz w:val="24"/>
          <w:szCs w:val="24"/>
          <w:lang w:val="en-US"/>
        </w:rPr>
        <w:t>understanding of the direction and degree of correlations within the dataset is possible with the help of this visualization.</w:t>
      </w:r>
    </w:p>
    <w:p w14:paraId="5D7E1763" w14:textId="77777777" w:rsidR="00E402A7" w:rsidRPr="001515CA" w:rsidRDefault="00E402A7" w:rsidP="00E71636">
      <w:pPr>
        <w:jc w:val="both"/>
        <w:rPr>
          <w:rFonts w:ascii="Times New Roman" w:hAnsi="Times New Roman" w:cs="Times New Roman"/>
          <w:sz w:val="24"/>
          <w:szCs w:val="24"/>
          <w:lang w:val="en-US"/>
        </w:rPr>
      </w:pPr>
      <w:r w:rsidRPr="001515CA">
        <w:rPr>
          <w:rFonts w:ascii="Times New Roman" w:hAnsi="Times New Roman" w:cs="Times New Roman"/>
          <w:noProof/>
          <w:sz w:val="24"/>
          <w:szCs w:val="24"/>
          <w:lang w:val="en-US"/>
        </w:rPr>
        <w:lastRenderedPageBreak/>
        <w:drawing>
          <wp:inline distT="0" distB="0" distL="0" distR="0" wp14:anchorId="379BC65F" wp14:editId="6E15E960">
            <wp:extent cx="5731510" cy="438313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383136"/>
                    </a:xfrm>
                    <a:prstGeom prst="rect">
                      <a:avLst/>
                    </a:prstGeom>
                  </pic:spPr>
                </pic:pic>
              </a:graphicData>
            </a:graphic>
          </wp:inline>
        </w:drawing>
      </w:r>
    </w:p>
    <w:p w14:paraId="4954076F" w14:textId="7A092605" w:rsidR="00E402A7" w:rsidRPr="001515CA" w:rsidRDefault="00E402A7" w:rsidP="002847B4">
      <w:pPr>
        <w:jc w:val="center"/>
        <w:rPr>
          <w:rFonts w:ascii="Times New Roman" w:hAnsi="Times New Roman" w:cs="Times New Roman"/>
          <w:sz w:val="24"/>
          <w:szCs w:val="24"/>
          <w:lang w:val="en-US"/>
        </w:rPr>
      </w:pPr>
      <w:r w:rsidRPr="001515CA">
        <w:rPr>
          <w:rFonts w:ascii="Times New Roman" w:hAnsi="Times New Roman" w:cs="Times New Roman"/>
          <w:sz w:val="24"/>
          <w:szCs w:val="24"/>
          <w:lang w:val="en-US"/>
        </w:rPr>
        <w:t>Fig 17: Barplot for Hour of the Day and Number of Anomalies</w:t>
      </w:r>
    </w:p>
    <w:p w14:paraId="37ADF854" w14:textId="3E38B40C" w:rsidR="00E402A7" w:rsidRPr="001515CA" w:rsidRDefault="00E402A7"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 xml:space="preserve">In the above figure, </w:t>
      </w:r>
      <w:r w:rsidR="00D87133">
        <w:rPr>
          <w:rFonts w:ascii="Times New Roman" w:hAnsi="Times New Roman" w:cs="Times New Roman"/>
          <w:sz w:val="24"/>
          <w:szCs w:val="24"/>
          <w:lang w:val="en-US"/>
        </w:rPr>
        <w:t>th</w:t>
      </w:r>
      <w:r w:rsidRPr="001515CA">
        <w:rPr>
          <w:rFonts w:ascii="Times New Roman" w:hAnsi="Times New Roman" w:cs="Times New Roman"/>
          <w:sz w:val="24"/>
          <w:szCs w:val="24"/>
          <w:lang w:val="en-US"/>
        </w:rPr>
        <w:t>e bar plot is</w:t>
      </w:r>
      <w:r w:rsidR="00D87133">
        <w:rPr>
          <w:rFonts w:ascii="Times New Roman" w:hAnsi="Times New Roman" w:cs="Times New Roman"/>
          <w:sz w:val="24"/>
          <w:szCs w:val="24"/>
          <w:lang w:val="en-US"/>
        </w:rPr>
        <w:t xml:space="preserve"> a</w:t>
      </w:r>
      <w:r w:rsidRPr="001515CA">
        <w:rPr>
          <w:rFonts w:ascii="Times New Roman" w:hAnsi="Times New Roman" w:cs="Times New Roman"/>
          <w:sz w:val="24"/>
          <w:szCs w:val="24"/>
          <w:lang w:val="en-US"/>
        </w:rPr>
        <w:t xml:space="preserve"> plot for</w:t>
      </w:r>
      <w:r w:rsidR="00D87133">
        <w:rPr>
          <w:rFonts w:ascii="Times New Roman" w:hAnsi="Times New Roman" w:cs="Times New Roman"/>
          <w:sz w:val="24"/>
          <w:szCs w:val="24"/>
          <w:lang w:val="en-US"/>
        </w:rPr>
        <w:t xml:space="preserve"> the</w:t>
      </w:r>
      <w:r w:rsidRPr="001515CA">
        <w:rPr>
          <w:rFonts w:ascii="Times New Roman" w:hAnsi="Times New Roman" w:cs="Times New Roman"/>
          <w:sz w:val="24"/>
          <w:szCs w:val="24"/>
          <w:lang w:val="en-US"/>
        </w:rPr>
        <w:t xml:space="preserve"> hour of the day and</w:t>
      </w:r>
      <w:r w:rsidR="00D87133">
        <w:rPr>
          <w:rFonts w:ascii="Times New Roman" w:hAnsi="Times New Roman" w:cs="Times New Roman"/>
          <w:sz w:val="24"/>
          <w:szCs w:val="24"/>
          <w:lang w:val="en-US"/>
        </w:rPr>
        <w:t xml:space="preserve"> the</w:t>
      </w:r>
      <w:r w:rsidRPr="001515CA">
        <w:rPr>
          <w:rFonts w:ascii="Times New Roman" w:hAnsi="Times New Roman" w:cs="Times New Roman"/>
          <w:sz w:val="24"/>
          <w:szCs w:val="24"/>
          <w:lang w:val="en-US"/>
        </w:rPr>
        <w:t xml:space="preserve"> number of anomalies, where for</w:t>
      </w:r>
      <w:r w:rsidR="00D87133">
        <w:rPr>
          <w:rFonts w:ascii="Times New Roman" w:hAnsi="Times New Roman" w:cs="Times New Roman"/>
          <w:sz w:val="24"/>
          <w:szCs w:val="24"/>
          <w:lang w:val="en-US"/>
        </w:rPr>
        <w:t xml:space="preserve"> the</w:t>
      </w:r>
      <w:r w:rsidRPr="001515CA">
        <w:rPr>
          <w:rFonts w:ascii="Times New Roman" w:hAnsi="Times New Roman" w:cs="Times New Roman"/>
          <w:sz w:val="24"/>
          <w:szCs w:val="24"/>
          <w:lang w:val="en-US"/>
        </w:rPr>
        <w:t xml:space="preserve"> 21</w:t>
      </w:r>
      <w:r w:rsidR="00D87133" w:rsidRPr="00D87133">
        <w:rPr>
          <w:rFonts w:ascii="Times New Roman" w:hAnsi="Times New Roman" w:cs="Times New Roman"/>
          <w:sz w:val="24"/>
          <w:szCs w:val="24"/>
          <w:vertAlign w:val="superscript"/>
          <w:lang w:val="en-US"/>
        </w:rPr>
        <w:t>st</w:t>
      </w:r>
      <w:r w:rsidRPr="001515CA">
        <w:rPr>
          <w:rFonts w:ascii="Times New Roman" w:hAnsi="Times New Roman" w:cs="Times New Roman"/>
          <w:sz w:val="24"/>
          <w:szCs w:val="24"/>
          <w:lang w:val="en-US"/>
        </w:rPr>
        <w:t xml:space="preserve"> hour</w:t>
      </w:r>
      <w:r w:rsidR="00D87133">
        <w:rPr>
          <w:rFonts w:ascii="Times New Roman" w:hAnsi="Times New Roman" w:cs="Times New Roman"/>
          <w:sz w:val="24"/>
          <w:szCs w:val="24"/>
          <w:lang w:val="en-US"/>
        </w:rPr>
        <w:t>,</w:t>
      </w:r>
      <w:r w:rsidRPr="001515CA">
        <w:rPr>
          <w:rFonts w:ascii="Times New Roman" w:hAnsi="Times New Roman" w:cs="Times New Roman"/>
          <w:sz w:val="24"/>
          <w:szCs w:val="24"/>
          <w:lang w:val="en-US"/>
        </w:rPr>
        <w:t xml:space="preserve"> I get the highest number of anomalies as compare</w:t>
      </w:r>
      <w:r w:rsidR="00D87133">
        <w:rPr>
          <w:rFonts w:ascii="Times New Roman" w:hAnsi="Times New Roman" w:cs="Times New Roman"/>
          <w:sz w:val="24"/>
          <w:szCs w:val="24"/>
          <w:lang w:val="en-US"/>
        </w:rPr>
        <w:t>d</w:t>
      </w:r>
      <w:r w:rsidRPr="001515CA">
        <w:rPr>
          <w:rFonts w:ascii="Times New Roman" w:hAnsi="Times New Roman" w:cs="Times New Roman"/>
          <w:sz w:val="24"/>
          <w:szCs w:val="24"/>
          <w:lang w:val="en-US"/>
        </w:rPr>
        <w:t xml:space="preserve"> to other hour</w:t>
      </w:r>
      <w:r w:rsidR="00D87133">
        <w:rPr>
          <w:rFonts w:ascii="Times New Roman" w:hAnsi="Times New Roman" w:cs="Times New Roman"/>
          <w:sz w:val="24"/>
          <w:szCs w:val="24"/>
          <w:lang w:val="en-US"/>
        </w:rPr>
        <w:t>s</w:t>
      </w:r>
      <w:r w:rsidRPr="001515CA">
        <w:rPr>
          <w:rFonts w:ascii="Times New Roman" w:hAnsi="Times New Roman" w:cs="Times New Roman"/>
          <w:sz w:val="24"/>
          <w:szCs w:val="24"/>
          <w:lang w:val="en-US"/>
        </w:rPr>
        <w:t xml:space="preserve"> of the </w:t>
      </w:r>
      <w:r w:rsidR="00D87133">
        <w:rPr>
          <w:rFonts w:ascii="Times New Roman" w:hAnsi="Times New Roman" w:cs="Times New Roman"/>
          <w:sz w:val="24"/>
          <w:szCs w:val="24"/>
          <w:lang w:val="en-US"/>
        </w:rPr>
        <w:t>d</w:t>
      </w:r>
      <w:r w:rsidRPr="001515CA">
        <w:rPr>
          <w:rFonts w:ascii="Times New Roman" w:hAnsi="Times New Roman" w:cs="Times New Roman"/>
          <w:sz w:val="24"/>
          <w:szCs w:val="24"/>
          <w:lang w:val="en-US"/>
        </w:rPr>
        <w:t>ay</w:t>
      </w:r>
      <w:r w:rsidR="00125E44" w:rsidRPr="001515CA">
        <w:rPr>
          <w:rFonts w:ascii="Times New Roman" w:hAnsi="Times New Roman" w:cs="Times New Roman"/>
          <w:sz w:val="24"/>
          <w:szCs w:val="24"/>
          <w:lang w:val="en-US"/>
        </w:rPr>
        <w:t xml:space="preserve">. </w:t>
      </w:r>
    </w:p>
    <w:p w14:paraId="281C818A" w14:textId="77777777" w:rsidR="006E3B72" w:rsidRPr="00DE33A5" w:rsidRDefault="00DE33A5" w:rsidP="00DE33A5">
      <w:pPr>
        <w:pStyle w:val="Heading2"/>
        <w:rPr>
          <w:lang w:val="en-US"/>
        </w:rPr>
      </w:pPr>
      <w:bookmarkStart w:id="32" w:name="_Toc155527988"/>
      <w:r>
        <w:rPr>
          <w:lang w:val="en-US"/>
        </w:rPr>
        <w:t xml:space="preserve">4.4 </w:t>
      </w:r>
      <w:r w:rsidR="00741D60" w:rsidRPr="00DE33A5">
        <w:rPr>
          <w:lang w:val="en-US"/>
        </w:rPr>
        <w:t>Data Preparation:</w:t>
      </w:r>
      <w:bookmarkEnd w:id="32"/>
      <w:r w:rsidR="006824CC" w:rsidRPr="00DE33A5">
        <w:rPr>
          <w:lang w:val="en-US"/>
        </w:rPr>
        <w:t xml:space="preserve">  </w:t>
      </w:r>
    </w:p>
    <w:p w14:paraId="68A2487F" w14:textId="446A8FB3" w:rsidR="006824CC" w:rsidRPr="001515CA" w:rsidRDefault="006824CC"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An essential phase in the pipeline for data analysis and machine learning is data pretreatment. It entails sanitizing and converting unprocessed data into a format that algorithms can comprehend and use with ease. The efficacy and precision of machine learning models can be greatly enhanced by appropriate preprocessing of the data.</w:t>
      </w:r>
      <w:r w:rsidR="000F0216" w:rsidRPr="001515CA">
        <w:rPr>
          <w:rFonts w:ascii="Times New Roman" w:hAnsi="Times New Roman" w:cs="Times New Roman"/>
          <w:sz w:val="24"/>
          <w:szCs w:val="24"/>
          <w:lang w:val="en-US"/>
        </w:rPr>
        <w:t xml:space="preserve"> Before the </w:t>
      </w:r>
      <w:r w:rsidRPr="001515CA">
        <w:rPr>
          <w:rFonts w:ascii="Times New Roman" w:hAnsi="Times New Roman" w:cs="Times New Roman"/>
          <w:sz w:val="24"/>
          <w:szCs w:val="24"/>
          <w:lang w:val="en-US"/>
        </w:rPr>
        <w:t>data preprocessing</w:t>
      </w:r>
      <w:r w:rsidR="007546A3">
        <w:rPr>
          <w:rFonts w:ascii="Times New Roman" w:hAnsi="Times New Roman" w:cs="Times New Roman"/>
          <w:sz w:val="24"/>
          <w:szCs w:val="24"/>
          <w:lang w:val="en-US"/>
        </w:rPr>
        <w:t>,</w:t>
      </w:r>
      <w:r w:rsidRPr="001515CA">
        <w:rPr>
          <w:rFonts w:ascii="Times New Roman" w:hAnsi="Times New Roman" w:cs="Times New Roman"/>
          <w:sz w:val="24"/>
          <w:szCs w:val="24"/>
          <w:lang w:val="en-US"/>
        </w:rPr>
        <w:t xml:space="preserve"> </w:t>
      </w:r>
      <w:r w:rsidR="000F0216" w:rsidRPr="001515CA">
        <w:rPr>
          <w:rFonts w:ascii="Times New Roman" w:hAnsi="Times New Roman" w:cs="Times New Roman"/>
          <w:sz w:val="24"/>
          <w:szCs w:val="24"/>
          <w:lang w:val="en-US"/>
        </w:rPr>
        <w:t>I first import</w:t>
      </w:r>
      <w:r w:rsidR="007546A3">
        <w:rPr>
          <w:rFonts w:ascii="Times New Roman" w:hAnsi="Times New Roman" w:cs="Times New Roman"/>
          <w:sz w:val="24"/>
          <w:szCs w:val="24"/>
          <w:lang w:val="en-US"/>
        </w:rPr>
        <w:t>ed</w:t>
      </w:r>
      <w:r w:rsidR="000F0216" w:rsidRPr="001515CA">
        <w:rPr>
          <w:rFonts w:ascii="Times New Roman" w:hAnsi="Times New Roman" w:cs="Times New Roman"/>
          <w:sz w:val="24"/>
          <w:szCs w:val="24"/>
          <w:lang w:val="en-US"/>
        </w:rPr>
        <w:t xml:space="preserve"> the various libraries. </w:t>
      </w:r>
    </w:p>
    <w:p w14:paraId="34C42746" w14:textId="77777777" w:rsidR="000F0216" w:rsidRPr="001515CA" w:rsidRDefault="000F0216" w:rsidP="00E71636">
      <w:pPr>
        <w:jc w:val="both"/>
        <w:rPr>
          <w:rFonts w:ascii="Times New Roman" w:hAnsi="Times New Roman" w:cs="Times New Roman"/>
          <w:sz w:val="24"/>
          <w:szCs w:val="24"/>
          <w:lang w:val="en-US"/>
        </w:rPr>
      </w:pPr>
      <w:r w:rsidRPr="001515CA">
        <w:rPr>
          <w:rFonts w:ascii="Times New Roman" w:hAnsi="Times New Roman" w:cs="Times New Roman"/>
          <w:noProof/>
          <w:sz w:val="24"/>
          <w:szCs w:val="24"/>
          <w:lang w:val="en-US"/>
        </w:rPr>
        <w:lastRenderedPageBreak/>
        <w:drawing>
          <wp:inline distT="0" distB="0" distL="0" distR="0" wp14:anchorId="59A6F0EC" wp14:editId="747580E5">
            <wp:extent cx="5731510" cy="32215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1525"/>
                    </a:xfrm>
                    <a:prstGeom prst="rect">
                      <a:avLst/>
                    </a:prstGeom>
                  </pic:spPr>
                </pic:pic>
              </a:graphicData>
            </a:graphic>
          </wp:inline>
        </w:drawing>
      </w:r>
    </w:p>
    <w:p w14:paraId="64237AED" w14:textId="2EDEA416" w:rsidR="000F0216" w:rsidRPr="001515CA" w:rsidRDefault="000F0216" w:rsidP="002847B4">
      <w:pPr>
        <w:jc w:val="center"/>
        <w:rPr>
          <w:rFonts w:ascii="Times New Roman" w:hAnsi="Times New Roman" w:cs="Times New Roman"/>
          <w:sz w:val="24"/>
          <w:szCs w:val="24"/>
          <w:lang w:val="en-US"/>
        </w:rPr>
      </w:pPr>
      <w:r w:rsidRPr="001515CA">
        <w:rPr>
          <w:rFonts w:ascii="Times New Roman" w:hAnsi="Times New Roman" w:cs="Times New Roman"/>
          <w:sz w:val="24"/>
          <w:szCs w:val="24"/>
          <w:lang w:val="en-US"/>
        </w:rPr>
        <w:t xml:space="preserve">Fig 18: Import the </w:t>
      </w:r>
      <w:r w:rsidR="007546A3" w:rsidRPr="001515CA">
        <w:rPr>
          <w:rFonts w:ascii="Times New Roman" w:hAnsi="Times New Roman" w:cs="Times New Roman"/>
          <w:sz w:val="24"/>
          <w:szCs w:val="24"/>
          <w:lang w:val="en-US"/>
        </w:rPr>
        <w:t>libraries</w:t>
      </w:r>
    </w:p>
    <w:p w14:paraId="402FAF6A" w14:textId="0F9D6560" w:rsidR="000F0216" w:rsidRPr="001515CA" w:rsidRDefault="000F0216"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In the above figure, I import the various libraries shown in the following figure. The required libraries for deep learning, machine learning, and data analysis are imported in this snippet of code. TensorFlow and Keras for deep learning, NumPy and Pandas for data processing, scikit-learn for machine learning models and metrics, and Matplotlib and Seaborn for data visualization are among the libraries. Furthermore, warnings are used to temporarily disregard the warning notifications.</w:t>
      </w:r>
      <w:r w:rsidR="004350C0">
        <w:rPr>
          <w:rFonts w:ascii="Times New Roman" w:hAnsi="Times New Roman" w:cs="Times New Roman"/>
          <w:sz w:val="24"/>
          <w:szCs w:val="24"/>
          <w:lang w:val="en-US"/>
        </w:rPr>
        <w:t xml:space="preserve"> </w:t>
      </w:r>
      <w:r w:rsidRPr="001515CA">
        <w:rPr>
          <w:rFonts w:ascii="Times New Roman" w:hAnsi="Times New Roman" w:cs="Times New Roman"/>
          <w:sz w:val="24"/>
          <w:szCs w:val="24"/>
          <w:lang w:val="en-US"/>
        </w:rPr>
        <w:t>To</w:t>
      </w:r>
      <w:r w:rsidR="004350C0">
        <w:rPr>
          <w:rFonts w:ascii="Times New Roman" w:hAnsi="Times New Roman" w:cs="Times New Roman"/>
          <w:sz w:val="24"/>
          <w:szCs w:val="24"/>
          <w:lang w:val="en-US"/>
        </w:rPr>
        <w:t xml:space="preserve"> </w:t>
      </w:r>
      <w:r w:rsidRPr="001515CA">
        <w:rPr>
          <w:rFonts w:ascii="Times New Roman" w:hAnsi="Times New Roman" w:cs="Times New Roman"/>
          <w:sz w:val="24"/>
          <w:szCs w:val="24"/>
          <w:lang w:val="en-US"/>
        </w:rPr>
        <w:t>silence any warning messages that may appear while the code is running, use filterwarnings('ignore'). When running the code, this can help prevent clutter in the output.</w:t>
      </w:r>
    </w:p>
    <w:p w14:paraId="00693CC5" w14:textId="77777777" w:rsidR="00805F6A" w:rsidRPr="001515CA" w:rsidRDefault="00805F6A" w:rsidP="00E71636">
      <w:pPr>
        <w:jc w:val="both"/>
        <w:rPr>
          <w:rFonts w:ascii="Times New Roman" w:hAnsi="Times New Roman" w:cs="Times New Roman"/>
          <w:sz w:val="24"/>
          <w:szCs w:val="24"/>
          <w:lang w:val="en-US"/>
        </w:rPr>
      </w:pPr>
      <w:r w:rsidRPr="001515CA">
        <w:rPr>
          <w:rFonts w:ascii="Times New Roman" w:hAnsi="Times New Roman" w:cs="Times New Roman"/>
          <w:noProof/>
          <w:sz w:val="24"/>
          <w:szCs w:val="24"/>
          <w:lang w:val="en-US"/>
        </w:rPr>
        <w:drawing>
          <wp:inline distT="0" distB="0" distL="0" distR="0" wp14:anchorId="5ADED85C" wp14:editId="321F3556">
            <wp:extent cx="2809875" cy="657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09875" cy="657225"/>
                    </a:xfrm>
                    <a:prstGeom prst="rect">
                      <a:avLst/>
                    </a:prstGeom>
                  </pic:spPr>
                </pic:pic>
              </a:graphicData>
            </a:graphic>
          </wp:inline>
        </w:drawing>
      </w:r>
    </w:p>
    <w:p w14:paraId="604CFB13" w14:textId="77777777" w:rsidR="00805F6A" w:rsidRPr="001515CA" w:rsidRDefault="00805F6A" w:rsidP="002847B4">
      <w:pPr>
        <w:jc w:val="center"/>
        <w:rPr>
          <w:rFonts w:ascii="Times New Roman" w:hAnsi="Times New Roman" w:cs="Times New Roman"/>
          <w:sz w:val="24"/>
          <w:szCs w:val="24"/>
          <w:lang w:val="en-US"/>
        </w:rPr>
      </w:pPr>
      <w:r w:rsidRPr="001515CA">
        <w:rPr>
          <w:rFonts w:ascii="Times New Roman" w:hAnsi="Times New Roman" w:cs="Times New Roman"/>
          <w:sz w:val="24"/>
          <w:szCs w:val="24"/>
          <w:lang w:val="en-US"/>
        </w:rPr>
        <w:t>Fig 19: Read the dataset</w:t>
      </w:r>
    </w:p>
    <w:p w14:paraId="0448F9E0" w14:textId="4E5727B8" w:rsidR="00805F6A" w:rsidRPr="001515CA" w:rsidRDefault="00805F6A"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 xml:space="preserve">In the above figure, </w:t>
      </w:r>
      <w:r w:rsidR="00133C10">
        <w:rPr>
          <w:rFonts w:ascii="Times New Roman" w:hAnsi="Times New Roman" w:cs="Times New Roman"/>
          <w:sz w:val="24"/>
          <w:szCs w:val="24"/>
          <w:lang w:val="en-US"/>
        </w:rPr>
        <w:t>I have</w:t>
      </w:r>
      <w:r w:rsidRPr="001515CA">
        <w:rPr>
          <w:rFonts w:ascii="Times New Roman" w:hAnsi="Times New Roman" w:cs="Times New Roman"/>
          <w:sz w:val="24"/>
          <w:szCs w:val="24"/>
          <w:lang w:val="en-US"/>
        </w:rPr>
        <w:t xml:space="preserve"> read the dataset</w:t>
      </w:r>
      <w:r w:rsidR="00133C10">
        <w:rPr>
          <w:rFonts w:ascii="Times New Roman" w:hAnsi="Times New Roman" w:cs="Times New Roman"/>
          <w:sz w:val="24"/>
          <w:szCs w:val="24"/>
          <w:lang w:val="en-US"/>
        </w:rPr>
        <w:t>s</w:t>
      </w:r>
      <w:r w:rsidRPr="001515CA">
        <w:rPr>
          <w:rFonts w:ascii="Times New Roman" w:hAnsi="Times New Roman" w:cs="Times New Roman"/>
          <w:sz w:val="24"/>
          <w:szCs w:val="24"/>
          <w:lang w:val="en-US"/>
        </w:rPr>
        <w:t xml:space="preserve"> 1 and 2. The CSV files "database_gas.csv" and "database_pos.csv" are used to import the data into df1 and df2, respectively. The data from the CSV files is read into a tabular format using the read_csv function from the Pandas library.</w:t>
      </w:r>
    </w:p>
    <w:p w14:paraId="7EA6AC6F" w14:textId="77777777" w:rsidR="00766C47" w:rsidRPr="001515CA" w:rsidRDefault="00766C47" w:rsidP="00E71636">
      <w:pPr>
        <w:jc w:val="both"/>
        <w:rPr>
          <w:rFonts w:ascii="Times New Roman" w:hAnsi="Times New Roman" w:cs="Times New Roman"/>
          <w:sz w:val="24"/>
          <w:szCs w:val="24"/>
          <w:lang w:val="en-US"/>
        </w:rPr>
      </w:pPr>
      <w:r w:rsidRPr="001515CA">
        <w:rPr>
          <w:rFonts w:ascii="Times New Roman" w:hAnsi="Times New Roman" w:cs="Times New Roman"/>
          <w:noProof/>
          <w:sz w:val="24"/>
          <w:szCs w:val="24"/>
          <w:lang w:val="en-US"/>
        </w:rPr>
        <w:drawing>
          <wp:inline distT="0" distB="0" distL="0" distR="0" wp14:anchorId="724DFE01" wp14:editId="35165D6E">
            <wp:extent cx="5731510" cy="529062"/>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529062"/>
                    </a:xfrm>
                    <a:prstGeom prst="rect">
                      <a:avLst/>
                    </a:prstGeom>
                  </pic:spPr>
                </pic:pic>
              </a:graphicData>
            </a:graphic>
          </wp:inline>
        </w:drawing>
      </w:r>
    </w:p>
    <w:p w14:paraId="5B322904" w14:textId="77777777" w:rsidR="00766C47" w:rsidRPr="001515CA" w:rsidRDefault="00766C47" w:rsidP="002847B4">
      <w:pPr>
        <w:jc w:val="center"/>
        <w:rPr>
          <w:rFonts w:ascii="Times New Roman" w:hAnsi="Times New Roman" w:cs="Times New Roman"/>
          <w:sz w:val="24"/>
          <w:szCs w:val="24"/>
          <w:lang w:val="en-US"/>
        </w:rPr>
      </w:pPr>
      <w:r w:rsidRPr="001515CA">
        <w:rPr>
          <w:rFonts w:ascii="Times New Roman" w:hAnsi="Times New Roman" w:cs="Times New Roman"/>
          <w:sz w:val="24"/>
          <w:szCs w:val="24"/>
          <w:lang w:val="en-US"/>
        </w:rPr>
        <w:t>Fig 20: Merged the two dataset</w:t>
      </w:r>
    </w:p>
    <w:p w14:paraId="2E5C60AF" w14:textId="7675AA99" w:rsidR="006E3B72" w:rsidRPr="001515CA" w:rsidRDefault="008906D5"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 xml:space="preserve">The code is merging the two datasets (df2 and df1) in these two lines according to their timestamps. It combines the rows that match the closest timestamps found in both databases. </w:t>
      </w:r>
      <w:r w:rsidRPr="001515CA">
        <w:rPr>
          <w:rFonts w:ascii="Times New Roman" w:hAnsi="Times New Roman" w:cs="Times New Roman"/>
          <w:sz w:val="24"/>
          <w:szCs w:val="24"/>
          <w:lang w:val="en-US"/>
        </w:rPr>
        <w:lastRenderedPageBreak/>
        <w:t>A new dataset named merged_data is the outcome. By aligning data from the two datasets according to their timestamps, this procedure makes combined analysis easier.</w:t>
      </w:r>
      <w:r w:rsidR="003F10FE" w:rsidRPr="001515CA">
        <w:rPr>
          <w:rFonts w:ascii="Times New Roman" w:hAnsi="Times New Roman" w:cs="Times New Roman"/>
          <w:sz w:val="24"/>
          <w:szCs w:val="24"/>
          <w:lang w:val="en-US"/>
        </w:rPr>
        <w:t xml:space="preserve"> </w:t>
      </w:r>
    </w:p>
    <w:p w14:paraId="28F5F86F" w14:textId="77777777" w:rsidR="00804FAC" w:rsidRPr="001515CA" w:rsidRDefault="00804FAC" w:rsidP="00E71636">
      <w:pPr>
        <w:jc w:val="both"/>
        <w:rPr>
          <w:rFonts w:ascii="Times New Roman" w:hAnsi="Times New Roman" w:cs="Times New Roman"/>
          <w:sz w:val="24"/>
          <w:szCs w:val="24"/>
          <w:lang w:val="en-US"/>
        </w:rPr>
      </w:pPr>
      <w:r w:rsidRPr="001515CA">
        <w:rPr>
          <w:rFonts w:ascii="Times New Roman" w:hAnsi="Times New Roman" w:cs="Times New Roman"/>
          <w:noProof/>
          <w:sz w:val="24"/>
          <w:szCs w:val="24"/>
          <w:lang w:val="en-US"/>
        </w:rPr>
        <w:drawing>
          <wp:inline distT="0" distB="0" distL="0" distR="0" wp14:anchorId="360B228C" wp14:editId="643929AD">
            <wp:extent cx="4933950" cy="676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33950" cy="676275"/>
                    </a:xfrm>
                    <a:prstGeom prst="rect">
                      <a:avLst/>
                    </a:prstGeom>
                  </pic:spPr>
                </pic:pic>
              </a:graphicData>
            </a:graphic>
          </wp:inline>
        </w:drawing>
      </w:r>
    </w:p>
    <w:p w14:paraId="7F489283" w14:textId="77777777" w:rsidR="00B41917" w:rsidRPr="001515CA" w:rsidRDefault="00804FAC" w:rsidP="002847B4">
      <w:pPr>
        <w:jc w:val="center"/>
        <w:rPr>
          <w:rFonts w:ascii="Times New Roman" w:hAnsi="Times New Roman" w:cs="Times New Roman"/>
          <w:sz w:val="24"/>
          <w:szCs w:val="24"/>
          <w:lang w:val="en-US"/>
        </w:rPr>
      </w:pPr>
      <w:r w:rsidRPr="001515CA">
        <w:rPr>
          <w:rFonts w:ascii="Times New Roman" w:hAnsi="Times New Roman" w:cs="Times New Roman"/>
          <w:sz w:val="24"/>
          <w:szCs w:val="24"/>
          <w:lang w:val="en-US"/>
        </w:rPr>
        <w:t>Fig 21: Filling t</w:t>
      </w:r>
      <w:r w:rsidR="00DC6399" w:rsidRPr="001515CA">
        <w:rPr>
          <w:rFonts w:ascii="Times New Roman" w:hAnsi="Times New Roman" w:cs="Times New Roman"/>
          <w:sz w:val="24"/>
          <w:szCs w:val="24"/>
          <w:lang w:val="en-US"/>
        </w:rPr>
        <w:t>he missing value in merged data</w:t>
      </w:r>
    </w:p>
    <w:p w14:paraId="1E29A3C7" w14:textId="77777777" w:rsidR="00FB272D" w:rsidRPr="001515CA" w:rsidRDefault="00804FAC"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The "forward fill" method (method='ffill') in these two lines fills missing values in the merged_data DataFrame by propagating the previous known value forward, while the "backward fill" method (method='bfill') fills empty entries by using the next available value. This makes it possible to guarantee that missing values are filled up using the dataset's most current information.</w:t>
      </w:r>
    </w:p>
    <w:p w14:paraId="3E7CCA42" w14:textId="77777777" w:rsidR="006E3B72" w:rsidRPr="001515CA" w:rsidRDefault="007544FA" w:rsidP="00E71636">
      <w:pPr>
        <w:jc w:val="both"/>
        <w:rPr>
          <w:rFonts w:ascii="Times New Roman" w:hAnsi="Times New Roman" w:cs="Times New Roman"/>
          <w:sz w:val="24"/>
          <w:szCs w:val="24"/>
          <w:lang w:val="en-US"/>
        </w:rPr>
      </w:pPr>
      <w:r w:rsidRPr="001515CA">
        <w:rPr>
          <w:rFonts w:ascii="Times New Roman" w:hAnsi="Times New Roman" w:cs="Times New Roman"/>
          <w:noProof/>
          <w:sz w:val="24"/>
          <w:szCs w:val="24"/>
          <w:lang w:val="en-US"/>
        </w:rPr>
        <w:drawing>
          <wp:inline distT="0" distB="0" distL="0" distR="0" wp14:anchorId="0000C35E" wp14:editId="3853A7BE">
            <wp:extent cx="5731510" cy="4433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43335"/>
                    </a:xfrm>
                    <a:prstGeom prst="rect">
                      <a:avLst/>
                    </a:prstGeom>
                  </pic:spPr>
                </pic:pic>
              </a:graphicData>
            </a:graphic>
          </wp:inline>
        </w:drawing>
      </w:r>
    </w:p>
    <w:p w14:paraId="54680BF5" w14:textId="5E63703A" w:rsidR="007544FA" w:rsidRPr="001515CA" w:rsidRDefault="007544FA" w:rsidP="002847B4">
      <w:pPr>
        <w:jc w:val="center"/>
        <w:rPr>
          <w:rFonts w:ascii="Times New Roman" w:hAnsi="Times New Roman" w:cs="Times New Roman"/>
          <w:sz w:val="24"/>
          <w:szCs w:val="24"/>
          <w:lang w:val="en-US"/>
        </w:rPr>
      </w:pPr>
      <w:r w:rsidRPr="001515CA">
        <w:rPr>
          <w:rFonts w:ascii="Times New Roman" w:hAnsi="Times New Roman" w:cs="Times New Roman"/>
          <w:sz w:val="24"/>
          <w:szCs w:val="24"/>
          <w:lang w:val="en-US"/>
        </w:rPr>
        <w:t xml:space="preserve">Fig 22: Separating the dependent and independent </w:t>
      </w:r>
      <w:r w:rsidR="00426109" w:rsidRPr="001515CA">
        <w:rPr>
          <w:rFonts w:ascii="Times New Roman" w:hAnsi="Times New Roman" w:cs="Times New Roman"/>
          <w:sz w:val="24"/>
          <w:szCs w:val="24"/>
          <w:lang w:val="en-US"/>
        </w:rPr>
        <w:t>variables</w:t>
      </w:r>
    </w:p>
    <w:p w14:paraId="369FA8DF" w14:textId="44AC1309" w:rsidR="007544FA" w:rsidRPr="001515CA" w:rsidRDefault="007544FA"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In the above figure,</w:t>
      </w:r>
      <w:r w:rsidR="00DB3B0B">
        <w:rPr>
          <w:rFonts w:ascii="Times New Roman" w:hAnsi="Times New Roman" w:cs="Times New Roman"/>
          <w:sz w:val="24"/>
          <w:szCs w:val="24"/>
          <w:lang w:val="en-US"/>
        </w:rPr>
        <w:t xml:space="preserve"> </w:t>
      </w:r>
      <w:r w:rsidRPr="001515CA">
        <w:rPr>
          <w:rFonts w:ascii="Times New Roman" w:hAnsi="Times New Roman" w:cs="Times New Roman"/>
          <w:sz w:val="24"/>
          <w:szCs w:val="24"/>
          <w:lang w:val="en-US"/>
        </w:rPr>
        <w:t xml:space="preserve">we are separating the dependent and independent </w:t>
      </w:r>
      <w:r w:rsidR="00DB3B0B" w:rsidRPr="001515CA">
        <w:rPr>
          <w:rFonts w:ascii="Times New Roman" w:hAnsi="Times New Roman" w:cs="Times New Roman"/>
          <w:sz w:val="24"/>
          <w:szCs w:val="24"/>
          <w:lang w:val="en-US"/>
        </w:rPr>
        <w:t>variables</w:t>
      </w:r>
      <w:r w:rsidRPr="001515CA">
        <w:rPr>
          <w:rFonts w:ascii="Times New Roman" w:hAnsi="Times New Roman" w:cs="Times New Roman"/>
          <w:sz w:val="24"/>
          <w:szCs w:val="24"/>
          <w:lang w:val="en-US"/>
        </w:rPr>
        <w:t>, here target variable is anomaly.</w:t>
      </w:r>
    </w:p>
    <w:p w14:paraId="261E37F3" w14:textId="77777777" w:rsidR="009A2059" w:rsidRPr="001515CA" w:rsidRDefault="009A2059" w:rsidP="00E71636">
      <w:pPr>
        <w:jc w:val="both"/>
        <w:rPr>
          <w:rFonts w:ascii="Times New Roman" w:hAnsi="Times New Roman" w:cs="Times New Roman"/>
          <w:sz w:val="24"/>
          <w:szCs w:val="24"/>
          <w:lang w:val="en-US"/>
        </w:rPr>
      </w:pPr>
      <w:r w:rsidRPr="001515CA">
        <w:rPr>
          <w:rFonts w:ascii="Times New Roman" w:hAnsi="Times New Roman" w:cs="Times New Roman"/>
          <w:noProof/>
          <w:sz w:val="24"/>
          <w:szCs w:val="24"/>
          <w:lang w:val="en-US"/>
        </w:rPr>
        <w:drawing>
          <wp:inline distT="0" distB="0" distL="0" distR="0" wp14:anchorId="7C56FF82" wp14:editId="309523E6">
            <wp:extent cx="2371725" cy="581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71725" cy="581025"/>
                    </a:xfrm>
                    <a:prstGeom prst="rect">
                      <a:avLst/>
                    </a:prstGeom>
                  </pic:spPr>
                </pic:pic>
              </a:graphicData>
            </a:graphic>
          </wp:inline>
        </w:drawing>
      </w:r>
    </w:p>
    <w:p w14:paraId="70551CF2" w14:textId="77777777" w:rsidR="009A2059" w:rsidRPr="001515CA" w:rsidRDefault="009A2059" w:rsidP="002847B4">
      <w:pPr>
        <w:jc w:val="center"/>
        <w:rPr>
          <w:rFonts w:ascii="Times New Roman" w:hAnsi="Times New Roman" w:cs="Times New Roman"/>
          <w:sz w:val="24"/>
          <w:szCs w:val="24"/>
          <w:lang w:val="en-US"/>
        </w:rPr>
      </w:pPr>
      <w:r w:rsidRPr="001515CA">
        <w:rPr>
          <w:rFonts w:ascii="Times New Roman" w:hAnsi="Times New Roman" w:cs="Times New Roman"/>
          <w:sz w:val="24"/>
          <w:szCs w:val="24"/>
          <w:lang w:val="en-US"/>
        </w:rPr>
        <w:t>Fig 23: Normalize the dataset</w:t>
      </w:r>
    </w:p>
    <w:p w14:paraId="0C446E8C" w14:textId="3D4421E5" w:rsidR="009A2059" w:rsidRPr="001515CA" w:rsidRDefault="009A2059"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Using the StandardScaler from scikit-learn, the features (independent variables) represented by the matrix X are standardized in these two to three lines. The features are scaled with a mean of 0 and a standard deviation of 1 using the fit_transform method, which first calculates the features mean and standard deviation. After being saved in the variable X_std, the standardized features are prepared for use in machine learning models.</w:t>
      </w:r>
    </w:p>
    <w:p w14:paraId="3851A349" w14:textId="77777777" w:rsidR="009A2059" w:rsidRPr="001515CA" w:rsidRDefault="00DE33A5" w:rsidP="00DE33A5">
      <w:pPr>
        <w:pStyle w:val="Heading2"/>
        <w:rPr>
          <w:lang w:val="en-US"/>
        </w:rPr>
      </w:pPr>
      <w:bookmarkStart w:id="33" w:name="_Toc155527989"/>
      <w:r>
        <w:rPr>
          <w:lang w:val="en-US"/>
        </w:rPr>
        <w:t xml:space="preserve">4.5 </w:t>
      </w:r>
      <w:r w:rsidR="009A2059" w:rsidRPr="001515CA">
        <w:rPr>
          <w:lang w:val="en-US"/>
        </w:rPr>
        <w:t>Model Training:</w:t>
      </w:r>
      <w:bookmarkEnd w:id="33"/>
    </w:p>
    <w:p w14:paraId="2EF20ABA" w14:textId="56B59B6C" w:rsidR="00AE411F" w:rsidRPr="001515CA" w:rsidRDefault="00AE411F"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 xml:space="preserve">The first stage in training a model is to split the dataset into training and testing sets so that the model's accuracy on unknown data can be assessed. Next, a machine learning model that takes into account the </w:t>
      </w:r>
      <w:r w:rsidR="004634C0" w:rsidRPr="001515CA">
        <w:rPr>
          <w:rFonts w:ascii="Times New Roman" w:hAnsi="Times New Roman" w:cs="Times New Roman"/>
          <w:sz w:val="24"/>
          <w:szCs w:val="24"/>
          <w:lang w:val="en-US"/>
        </w:rPr>
        <w:t>characteristic</w:t>
      </w:r>
      <w:r w:rsidR="004634C0">
        <w:rPr>
          <w:rFonts w:ascii="Times New Roman" w:hAnsi="Times New Roman" w:cs="Times New Roman"/>
          <w:sz w:val="24"/>
          <w:szCs w:val="24"/>
          <w:lang w:val="en-US"/>
        </w:rPr>
        <w:t>s</w:t>
      </w:r>
      <w:r w:rsidRPr="001515CA">
        <w:rPr>
          <w:rFonts w:ascii="Times New Roman" w:hAnsi="Times New Roman" w:cs="Times New Roman"/>
          <w:sz w:val="24"/>
          <w:szCs w:val="24"/>
          <w:lang w:val="en-US"/>
        </w:rPr>
        <w:t xml:space="preserve"> of the issue is selected, and an instance of the model is made with the required hyperparameters. In the training phase, the fit technique is used to enter the training data—which consists of features (independent variables) designated as X_train and their associated target values, y_train—into the model. The model discovers the underlying correlations and patterns in the data during this phase.</w:t>
      </w:r>
    </w:p>
    <w:p w14:paraId="169247EE" w14:textId="77777777" w:rsidR="009A2059" w:rsidRPr="001515CA" w:rsidRDefault="0057678F" w:rsidP="00E71636">
      <w:pPr>
        <w:jc w:val="both"/>
        <w:rPr>
          <w:rFonts w:ascii="Times New Roman" w:hAnsi="Times New Roman" w:cs="Times New Roman"/>
          <w:sz w:val="24"/>
          <w:szCs w:val="24"/>
          <w:lang w:val="en-US"/>
        </w:rPr>
      </w:pPr>
      <w:r w:rsidRPr="001515CA">
        <w:rPr>
          <w:rFonts w:ascii="Times New Roman" w:hAnsi="Times New Roman" w:cs="Times New Roman"/>
          <w:noProof/>
          <w:sz w:val="24"/>
          <w:szCs w:val="24"/>
          <w:lang w:val="en-US"/>
        </w:rPr>
        <w:drawing>
          <wp:inline distT="0" distB="0" distL="0" distR="0" wp14:anchorId="648F0A31" wp14:editId="5E86D942">
            <wp:extent cx="5731510" cy="2694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69430"/>
                    </a:xfrm>
                    <a:prstGeom prst="rect">
                      <a:avLst/>
                    </a:prstGeom>
                  </pic:spPr>
                </pic:pic>
              </a:graphicData>
            </a:graphic>
          </wp:inline>
        </w:drawing>
      </w:r>
    </w:p>
    <w:p w14:paraId="04DE3E72" w14:textId="77777777" w:rsidR="0057678F" w:rsidRPr="001515CA" w:rsidRDefault="0057678F" w:rsidP="002847B4">
      <w:pPr>
        <w:jc w:val="center"/>
        <w:rPr>
          <w:rFonts w:ascii="Times New Roman" w:hAnsi="Times New Roman" w:cs="Times New Roman"/>
          <w:sz w:val="24"/>
          <w:szCs w:val="24"/>
          <w:lang w:val="en-US"/>
        </w:rPr>
      </w:pPr>
      <w:r w:rsidRPr="001515CA">
        <w:rPr>
          <w:rFonts w:ascii="Times New Roman" w:hAnsi="Times New Roman" w:cs="Times New Roman"/>
          <w:sz w:val="24"/>
          <w:szCs w:val="24"/>
          <w:lang w:val="en-US"/>
        </w:rPr>
        <w:t>Fig 24: Perform train and test split</w:t>
      </w:r>
    </w:p>
    <w:p w14:paraId="5D0E4BBE" w14:textId="77777777" w:rsidR="0057678F" w:rsidRPr="001515CA" w:rsidRDefault="00DD55D9"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lastRenderedPageBreak/>
        <w:t>Test_size=0.2 designates 20% of the data as allocated for testing, while random_state=42 uses a fixed random seed to guarantee split repeatability. This separation is essential to training the machine learning model on a fraction of the data and testing its performance on an additional, unseen component, which helps determine how well the model can generalize.</w:t>
      </w:r>
    </w:p>
    <w:p w14:paraId="087C97EF" w14:textId="7BC89CD9" w:rsidR="00835DB9" w:rsidRPr="001515CA" w:rsidRDefault="000326D3"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 xml:space="preserve">After dividing the data to ascertain how many rows are split between the training portion and the testing section, the print function was utilized to display the training and testing data. The number was obtained by using the String function. We are currently training several algorithms to </w:t>
      </w:r>
      <w:r w:rsidR="00550CAB">
        <w:rPr>
          <w:rFonts w:ascii="Times New Roman" w:hAnsi="Times New Roman" w:cs="Times New Roman"/>
          <w:sz w:val="24"/>
          <w:szCs w:val="24"/>
          <w:lang w:val="en-US"/>
        </w:rPr>
        <w:t>become</w:t>
      </w:r>
      <w:r w:rsidRPr="001515CA">
        <w:rPr>
          <w:rFonts w:ascii="Times New Roman" w:hAnsi="Times New Roman" w:cs="Times New Roman"/>
          <w:sz w:val="24"/>
          <w:szCs w:val="24"/>
          <w:lang w:val="en-US"/>
        </w:rPr>
        <w:t xml:space="preserve"> acquainted with our dataset and understand its operation after splitting the data. bringing in every algorithm from every Scikit-Learn library simultaneously. Let's look at how it was implemented.</w:t>
      </w:r>
    </w:p>
    <w:p w14:paraId="2EDD727C" w14:textId="77777777" w:rsidR="000326D3" w:rsidRPr="001515CA" w:rsidRDefault="004B2291" w:rsidP="00E71636">
      <w:pPr>
        <w:jc w:val="both"/>
        <w:rPr>
          <w:rFonts w:ascii="Times New Roman" w:hAnsi="Times New Roman" w:cs="Times New Roman"/>
          <w:sz w:val="24"/>
          <w:szCs w:val="24"/>
          <w:lang w:val="en-US"/>
        </w:rPr>
      </w:pPr>
      <w:r w:rsidRPr="001515CA">
        <w:rPr>
          <w:rFonts w:ascii="Times New Roman" w:hAnsi="Times New Roman" w:cs="Times New Roman"/>
          <w:noProof/>
          <w:sz w:val="24"/>
          <w:szCs w:val="24"/>
          <w:lang w:val="en-US"/>
        </w:rPr>
        <w:drawing>
          <wp:inline distT="0" distB="0" distL="0" distR="0" wp14:anchorId="7649A28C" wp14:editId="01EDD271">
            <wp:extent cx="546735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67350" cy="609600"/>
                    </a:xfrm>
                    <a:prstGeom prst="rect">
                      <a:avLst/>
                    </a:prstGeom>
                  </pic:spPr>
                </pic:pic>
              </a:graphicData>
            </a:graphic>
          </wp:inline>
        </w:drawing>
      </w:r>
    </w:p>
    <w:p w14:paraId="007DBD8B" w14:textId="2321D806" w:rsidR="004B2291" w:rsidRPr="001515CA" w:rsidRDefault="004B2291" w:rsidP="002847B4">
      <w:pPr>
        <w:jc w:val="center"/>
        <w:rPr>
          <w:rFonts w:ascii="Times New Roman" w:hAnsi="Times New Roman" w:cs="Times New Roman"/>
          <w:sz w:val="24"/>
          <w:szCs w:val="24"/>
          <w:lang w:val="en-US"/>
        </w:rPr>
      </w:pPr>
      <w:r w:rsidRPr="001515CA">
        <w:rPr>
          <w:rFonts w:ascii="Times New Roman" w:hAnsi="Times New Roman" w:cs="Times New Roman"/>
          <w:sz w:val="24"/>
          <w:szCs w:val="24"/>
          <w:lang w:val="en-US"/>
        </w:rPr>
        <w:t>Fig 25:</w:t>
      </w:r>
      <w:r w:rsidR="00A1021F" w:rsidRPr="001515CA">
        <w:rPr>
          <w:rFonts w:ascii="Times New Roman" w:hAnsi="Times New Roman" w:cs="Times New Roman"/>
          <w:sz w:val="24"/>
          <w:szCs w:val="24"/>
          <w:lang w:val="en-US"/>
        </w:rPr>
        <w:t xml:space="preserve"> Call and </w:t>
      </w:r>
      <w:r w:rsidRPr="001515CA">
        <w:rPr>
          <w:rFonts w:ascii="Times New Roman" w:hAnsi="Times New Roman" w:cs="Times New Roman"/>
          <w:sz w:val="24"/>
          <w:szCs w:val="24"/>
          <w:lang w:val="en-US"/>
        </w:rPr>
        <w:t>Fit the DBSCAN</w:t>
      </w:r>
    </w:p>
    <w:p w14:paraId="72DD1D56" w14:textId="77777777" w:rsidR="009A4BE4" w:rsidRPr="001515CA" w:rsidRDefault="00531DAD" w:rsidP="00E71636">
      <w:pPr>
        <w:jc w:val="both"/>
        <w:rPr>
          <w:rFonts w:ascii="Times New Roman" w:hAnsi="Times New Roman" w:cs="Times New Roman"/>
          <w:sz w:val="24"/>
          <w:szCs w:val="24"/>
          <w:lang w:val="en-US"/>
        </w:rPr>
      </w:pPr>
      <w:r w:rsidRPr="001515CA">
        <w:rPr>
          <w:rFonts w:ascii="Times New Roman" w:hAnsi="Times New Roman" w:cs="Times New Roman"/>
          <w:b/>
          <w:bCs/>
          <w:sz w:val="24"/>
          <w:szCs w:val="24"/>
        </w:rPr>
        <w:t>DBSCAN (Density-Based Spatial Clustering of Applications with Noise)</w:t>
      </w:r>
      <w:r w:rsidRPr="001515CA">
        <w:rPr>
          <w:rFonts w:ascii="Times New Roman" w:hAnsi="Times New Roman" w:cs="Times New Roman"/>
          <w:sz w:val="24"/>
          <w:szCs w:val="24"/>
          <w:lang w:val="en-US"/>
        </w:rPr>
        <w:t>:</w:t>
      </w:r>
    </w:p>
    <w:p w14:paraId="27BB7404" w14:textId="5A36245F" w:rsidR="00531DAD" w:rsidRPr="001515CA" w:rsidRDefault="00531DAD"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The density of data points in the feature space is used by the density-based clustering method DBSCAN to determine the locations of clusters. It defines dense regions as clusters by aggregating nearby points that have a sufficient number of other points in their proximity. It can find clusters of different sizes and forms and is resistant to outliers. The approach may be applied to datasets with irregular structures since it does not need the definition of the number of clusters a priori. This is another advantage of the algorithm.</w:t>
      </w:r>
    </w:p>
    <w:p w14:paraId="5D5E8190" w14:textId="77777777" w:rsidR="009A4BE4" w:rsidRPr="001515CA" w:rsidRDefault="009A4BE4" w:rsidP="00E71636">
      <w:pPr>
        <w:jc w:val="both"/>
        <w:rPr>
          <w:rFonts w:ascii="Times New Roman" w:hAnsi="Times New Roman" w:cs="Times New Roman"/>
          <w:b/>
          <w:sz w:val="24"/>
          <w:szCs w:val="24"/>
          <w:lang w:val="en-US"/>
        </w:rPr>
      </w:pPr>
      <w:r w:rsidRPr="001515CA">
        <w:rPr>
          <w:rFonts w:ascii="Times New Roman" w:hAnsi="Times New Roman" w:cs="Times New Roman"/>
          <w:b/>
          <w:sz w:val="24"/>
          <w:szCs w:val="24"/>
          <w:lang w:val="en-US"/>
        </w:rPr>
        <w:t>Autoencoder:</w:t>
      </w:r>
    </w:p>
    <w:p w14:paraId="0D9D4F6D" w14:textId="77777777" w:rsidR="009A4BE4" w:rsidRPr="001515CA" w:rsidRDefault="009A4BE4"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An artificial neural network type called an autoencoder is made for unsupervised learning. It learns to encode input data into a lower-dimensional representation and then recover the original input. It consists of an encoder and a decoder. When autoencoders are employed for feature learning and anomaly identification, data anomalies or outliers can be identified by departures from the taught patterns. Their effectiveness lies in their ability to capture non-linear relationships within data, making them a flexible method for representing complicated data.</w:t>
      </w:r>
    </w:p>
    <w:p w14:paraId="66FCC177" w14:textId="77777777" w:rsidR="009A4BE4" w:rsidRPr="001515CA" w:rsidRDefault="009A4BE4" w:rsidP="00E71636">
      <w:pPr>
        <w:jc w:val="both"/>
        <w:rPr>
          <w:rFonts w:ascii="Times New Roman" w:hAnsi="Times New Roman" w:cs="Times New Roman"/>
          <w:b/>
          <w:bCs/>
          <w:sz w:val="24"/>
          <w:szCs w:val="24"/>
        </w:rPr>
      </w:pPr>
      <w:r w:rsidRPr="001515CA">
        <w:rPr>
          <w:rFonts w:ascii="Times New Roman" w:hAnsi="Times New Roman" w:cs="Times New Roman"/>
          <w:b/>
          <w:bCs/>
          <w:sz w:val="24"/>
          <w:szCs w:val="24"/>
        </w:rPr>
        <w:t>Local Outlier Factor (LOF):</w:t>
      </w:r>
    </w:p>
    <w:p w14:paraId="0996ED44" w14:textId="77777777" w:rsidR="009A4BE4" w:rsidRPr="001515CA" w:rsidRDefault="009A4BE4"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LOF evaluates the local density deviation of data points and is an unsupervised anomaly identification technique. It calculates the ratio between a data point's local density and the average density of its neighbors. Outliers are defined as points that have a density that is noticeably lower than that of their neighbors. In datasets with different densities, LOF works well for identifying outliers. Finding local anomalies is one of LOF's key advantages, which makes it appropriate for datasets including clusters of various densities and forms.</w:t>
      </w:r>
    </w:p>
    <w:p w14:paraId="7E1906EB" w14:textId="77777777" w:rsidR="009A4BE4" w:rsidRPr="001515CA" w:rsidRDefault="009A4BE4" w:rsidP="00E71636">
      <w:pPr>
        <w:jc w:val="both"/>
        <w:rPr>
          <w:rFonts w:ascii="Times New Roman" w:hAnsi="Times New Roman" w:cs="Times New Roman"/>
          <w:b/>
          <w:bCs/>
          <w:sz w:val="24"/>
          <w:szCs w:val="24"/>
        </w:rPr>
      </w:pPr>
      <w:r w:rsidRPr="001515CA">
        <w:rPr>
          <w:rFonts w:ascii="Times New Roman" w:hAnsi="Times New Roman" w:cs="Times New Roman"/>
          <w:b/>
          <w:bCs/>
          <w:sz w:val="24"/>
          <w:szCs w:val="24"/>
        </w:rPr>
        <w:t>One-Class SVM (Support Vector Machine):</w:t>
      </w:r>
    </w:p>
    <w:p w14:paraId="212B4E93" w14:textId="77777777" w:rsidR="009A4BE4" w:rsidRDefault="009A4BE4"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lastRenderedPageBreak/>
        <w:t>A machine learning approach called One-Class SVM is used to identify outliers and find novelty. Its goal is to build a hyperplane that encloses the normal data points. It is trained on a dataset that only contains normal instances. Instances outside of this hyperplane are regarded as outliers during testing. When working with unbalanced datasets—where normal occurrences greatly outnumber anomalies—it is very helpful. One of its benefits is that it can effectively handle high-dimensional data, which makes it useful in situations when there are a lot of characteristics.</w:t>
      </w:r>
    </w:p>
    <w:p w14:paraId="14A8682E" w14:textId="77777777" w:rsidR="00B55476" w:rsidRPr="006A32DD" w:rsidRDefault="00B55476" w:rsidP="00B55476">
      <w:pPr>
        <w:jc w:val="both"/>
        <w:rPr>
          <w:rFonts w:ascii="Times New Roman" w:hAnsi="Times New Roman" w:cs="Times New Roman"/>
          <w:b/>
          <w:sz w:val="24"/>
          <w:szCs w:val="24"/>
          <w:lang w:val="en-US"/>
        </w:rPr>
      </w:pPr>
      <w:r w:rsidRPr="006A32DD">
        <w:rPr>
          <w:rFonts w:ascii="Times New Roman" w:hAnsi="Times New Roman" w:cs="Times New Roman"/>
          <w:b/>
          <w:sz w:val="24"/>
          <w:szCs w:val="24"/>
          <w:lang w:val="en-US"/>
        </w:rPr>
        <w:t>Isolation Forest:</w:t>
      </w:r>
    </w:p>
    <w:p w14:paraId="1BB170E6" w14:textId="1AD77631" w:rsidR="00B55476" w:rsidRPr="006A32DD" w:rsidRDefault="00B55476" w:rsidP="00B55476">
      <w:pPr>
        <w:jc w:val="both"/>
        <w:rPr>
          <w:rFonts w:ascii="Times New Roman" w:hAnsi="Times New Roman" w:cs="Times New Roman"/>
          <w:sz w:val="24"/>
          <w:szCs w:val="24"/>
        </w:rPr>
      </w:pPr>
      <w:r w:rsidRPr="006A32DD">
        <w:rPr>
          <w:rFonts w:ascii="Times New Roman" w:hAnsi="Times New Roman" w:cs="Times New Roman"/>
          <w:sz w:val="24"/>
          <w:szCs w:val="24"/>
        </w:rPr>
        <w:t>Isolation Forest is an anomaly detection algorithm designed to identify outliers in a dataset. It employs a tree-based approach, constructing isolation trees to isolate instances that are abnormal. Unlike traditional methods that rely on proximity measures, Isolation Forest leverages the concept that anomalies are less frequent and can be identified more easily. The algorithm works by randomly selecting features and partitioning the data until individual instances, or outliers, are isolated within a few partitions.</w:t>
      </w:r>
      <w:r w:rsidR="000372C0">
        <w:rPr>
          <w:rFonts w:ascii="Times New Roman" w:hAnsi="Times New Roman" w:cs="Times New Roman"/>
          <w:sz w:val="24"/>
          <w:szCs w:val="24"/>
        </w:rPr>
        <w:t xml:space="preserve"> </w:t>
      </w:r>
      <w:r w:rsidRPr="006A32DD">
        <w:rPr>
          <w:rFonts w:ascii="Times New Roman" w:hAnsi="Times New Roman" w:cs="Times New Roman"/>
          <w:sz w:val="24"/>
          <w:szCs w:val="24"/>
        </w:rPr>
        <w:t>Its efficiency lies</w:t>
      </w:r>
      <w:r w:rsidR="000372C0">
        <w:rPr>
          <w:rFonts w:ascii="Times New Roman" w:hAnsi="Times New Roman" w:cs="Times New Roman"/>
          <w:sz w:val="24"/>
          <w:szCs w:val="24"/>
        </w:rPr>
        <w:t xml:space="preserve"> </w:t>
      </w:r>
      <w:r w:rsidRPr="006A32DD">
        <w:rPr>
          <w:rFonts w:ascii="Times New Roman" w:hAnsi="Times New Roman" w:cs="Times New Roman"/>
          <w:sz w:val="24"/>
          <w:szCs w:val="24"/>
        </w:rPr>
        <w:t>in</w:t>
      </w:r>
      <w:r w:rsidR="000372C0">
        <w:rPr>
          <w:rFonts w:ascii="Times New Roman" w:hAnsi="Times New Roman" w:cs="Times New Roman"/>
          <w:sz w:val="24"/>
          <w:szCs w:val="24"/>
        </w:rPr>
        <w:t xml:space="preserve"> </w:t>
      </w:r>
      <w:r w:rsidRPr="006A32DD">
        <w:rPr>
          <w:rFonts w:ascii="Times New Roman" w:hAnsi="Times New Roman" w:cs="Times New Roman"/>
          <w:sz w:val="24"/>
          <w:szCs w:val="24"/>
        </w:rPr>
        <w:t>the ability to quickly identify anomalies, making it particularly effective for large datasets with complex structures, offering a robust solution for anomaly detection in various domains.</w:t>
      </w:r>
    </w:p>
    <w:p w14:paraId="41B9EC3B" w14:textId="77777777" w:rsidR="00B55476" w:rsidRPr="001515CA" w:rsidRDefault="00B55476" w:rsidP="00E71636">
      <w:pPr>
        <w:jc w:val="both"/>
        <w:rPr>
          <w:rFonts w:ascii="Times New Roman" w:hAnsi="Times New Roman" w:cs="Times New Roman"/>
          <w:sz w:val="24"/>
          <w:szCs w:val="24"/>
          <w:lang w:val="en-US"/>
        </w:rPr>
      </w:pPr>
    </w:p>
    <w:p w14:paraId="157211C8" w14:textId="77777777" w:rsidR="0019095E" w:rsidRDefault="0019095E" w:rsidP="00E71636">
      <w:pPr>
        <w:jc w:val="both"/>
        <w:rPr>
          <w:rFonts w:ascii="Times New Roman" w:hAnsi="Times New Roman" w:cs="Times New Roman"/>
          <w:sz w:val="24"/>
          <w:szCs w:val="24"/>
          <w:lang w:val="en-US"/>
        </w:rPr>
      </w:pPr>
    </w:p>
    <w:p w14:paraId="5420D7DB" w14:textId="77777777" w:rsidR="00DE33A5" w:rsidRDefault="00DE33A5" w:rsidP="00E71636">
      <w:pPr>
        <w:jc w:val="both"/>
        <w:rPr>
          <w:rFonts w:ascii="Times New Roman" w:hAnsi="Times New Roman" w:cs="Times New Roman"/>
          <w:sz w:val="24"/>
          <w:szCs w:val="24"/>
          <w:lang w:val="en-US"/>
        </w:rPr>
      </w:pPr>
    </w:p>
    <w:p w14:paraId="0B05E13A" w14:textId="77777777" w:rsidR="00DE33A5" w:rsidRDefault="00DE33A5" w:rsidP="00E71636">
      <w:pPr>
        <w:jc w:val="both"/>
        <w:rPr>
          <w:rFonts w:ascii="Times New Roman" w:hAnsi="Times New Roman" w:cs="Times New Roman"/>
          <w:sz w:val="24"/>
          <w:szCs w:val="24"/>
          <w:lang w:val="en-US"/>
        </w:rPr>
      </w:pPr>
    </w:p>
    <w:p w14:paraId="7B9E1A6D" w14:textId="77777777" w:rsidR="00DE33A5" w:rsidRDefault="00DE33A5" w:rsidP="00E71636">
      <w:pPr>
        <w:jc w:val="both"/>
        <w:rPr>
          <w:rFonts w:ascii="Times New Roman" w:hAnsi="Times New Roman" w:cs="Times New Roman"/>
          <w:sz w:val="24"/>
          <w:szCs w:val="24"/>
          <w:lang w:val="en-US"/>
        </w:rPr>
      </w:pPr>
    </w:p>
    <w:p w14:paraId="7B68B5D0" w14:textId="77777777" w:rsidR="00DE33A5" w:rsidRDefault="00DE33A5" w:rsidP="00E71636">
      <w:pPr>
        <w:jc w:val="both"/>
        <w:rPr>
          <w:rFonts w:ascii="Times New Roman" w:hAnsi="Times New Roman" w:cs="Times New Roman"/>
          <w:sz w:val="24"/>
          <w:szCs w:val="24"/>
          <w:lang w:val="en-US"/>
        </w:rPr>
      </w:pPr>
    </w:p>
    <w:p w14:paraId="7B13F441" w14:textId="77777777" w:rsidR="00DE33A5" w:rsidRDefault="00DE33A5" w:rsidP="00E71636">
      <w:pPr>
        <w:jc w:val="both"/>
        <w:rPr>
          <w:rFonts w:ascii="Times New Roman" w:hAnsi="Times New Roman" w:cs="Times New Roman"/>
          <w:sz w:val="24"/>
          <w:szCs w:val="24"/>
          <w:lang w:val="en-US"/>
        </w:rPr>
      </w:pPr>
    </w:p>
    <w:p w14:paraId="478E6004" w14:textId="77777777" w:rsidR="00DE33A5" w:rsidRDefault="00DE33A5" w:rsidP="00E71636">
      <w:pPr>
        <w:jc w:val="both"/>
        <w:rPr>
          <w:rFonts w:ascii="Times New Roman" w:hAnsi="Times New Roman" w:cs="Times New Roman"/>
          <w:sz w:val="24"/>
          <w:szCs w:val="24"/>
          <w:lang w:val="en-US"/>
        </w:rPr>
      </w:pPr>
    </w:p>
    <w:p w14:paraId="3C0663C7" w14:textId="77777777" w:rsidR="00DE33A5" w:rsidRDefault="00DE33A5" w:rsidP="00E71636">
      <w:pPr>
        <w:jc w:val="both"/>
        <w:rPr>
          <w:rFonts w:ascii="Times New Roman" w:hAnsi="Times New Roman" w:cs="Times New Roman"/>
          <w:sz w:val="24"/>
          <w:szCs w:val="24"/>
          <w:lang w:val="en-US"/>
        </w:rPr>
      </w:pPr>
    </w:p>
    <w:p w14:paraId="5C2E9977" w14:textId="77777777" w:rsidR="00DE33A5" w:rsidRPr="001515CA" w:rsidRDefault="00DE33A5" w:rsidP="00E71636">
      <w:pPr>
        <w:jc w:val="both"/>
        <w:rPr>
          <w:rFonts w:ascii="Times New Roman" w:hAnsi="Times New Roman" w:cs="Times New Roman"/>
          <w:sz w:val="24"/>
          <w:szCs w:val="24"/>
          <w:lang w:val="en-US"/>
        </w:rPr>
      </w:pPr>
    </w:p>
    <w:p w14:paraId="02C251B6" w14:textId="77777777" w:rsidR="00DE33A5" w:rsidRDefault="00DE33A5" w:rsidP="00E71636">
      <w:pPr>
        <w:pStyle w:val="Heading1"/>
        <w:jc w:val="both"/>
        <w:rPr>
          <w:rFonts w:ascii="Times New Roman" w:hAnsi="Times New Roman" w:cs="Times New Roman"/>
          <w:sz w:val="24"/>
          <w:szCs w:val="24"/>
          <w:lang w:val="en-US"/>
        </w:rPr>
      </w:pPr>
    </w:p>
    <w:p w14:paraId="61026233" w14:textId="77777777" w:rsidR="00691A32" w:rsidRDefault="00691A32" w:rsidP="00691A32">
      <w:pPr>
        <w:rPr>
          <w:lang w:val="en-US"/>
        </w:rPr>
      </w:pPr>
    </w:p>
    <w:p w14:paraId="5CAFB171" w14:textId="77777777" w:rsidR="001E659E" w:rsidRDefault="001E659E" w:rsidP="00691A32">
      <w:pPr>
        <w:rPr>
          <w:lang w:val="en-US"/>
        </w:rPr>
      </w:pPr>
    </w:p>
    <w:p w14:paraId="5BF4697A" w14:textId="77777777" w:rsidR="001E659E" w:rsidRDefault="001E659E" w:rsidP="00691A32">
      <w:pPr>
        <w:rPr>
          <w:lang w:val="en-US"/>
        </w:rPr>
      </w:pPr>
    </w:p>
    <w:p w14:paraId="4139BA0B" w14:textId="77777777" w:rsidR="001E659E" w:rsidRPr="00691A32" w:rsidRDefault="001E659E" w:rsidP="00691A32">
      <w:pPr>
        <w:rPr>
          <w:lang w:val="en-US"/>
        </w:rPr>
      </w:pPr>
    </w:p>
    <w:p w14:paraId="337E2122" w14:textId="77777777" w:rsidR="0019095E" w:rsidRPr="001515CA" w:rsidRDefault="0019095E" w:rsidP="00E71636">
      <w:pPr>
        <w:pStyle w:val="Heading1"/>
        <w:jc w:val="both"/>
        <w:rPr>
          <w:rFonts w:ascii="Times New Roman" w:hAnsi="Times New Roman" w:cs="Times New Roman"/>
          <w:sz w:val="24"/>
          <w:szCs w:val="24"/>
          <w:lang w:val="en-US"/>
        </w:rPr>
      </w:pPr>
      <w:bookmarkStart w:id="34" w:name="_Toc155527990"/>
      <w:r w:rsidRPr="001515CA">
        <w:rPr>
          <w:rFonts w:ascii="Times New Roman" w:hAnsi="Times New Roman" w:cs="Times New Roman"/>
          <w:sz w:val="24"/>
          <w:szCs w:val="24"/>
          <w:lang w:val="en-US"/>
        </w:rPr>
        <w:lastRenderedPageBreak/>
        <w:t>Chapter 5: Result and Model Evaluation</w:t>
      </w:r>
      <w:bookmarkEnd w:id="34"/>
    </w:p>
    <w:p w14:paraId="08C9F0B1" w14:textId="1AB5AECF" w:rsidR="004B2291" w:rsidRPr="001515CA" w:rsidRDefault="00014A38"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 xml:space="preserve">After using the </w:t>
      </w:r>
      <w:r w:rsidR="004634C0" w:rsidRPr="001515CA">
        <w:rPr>
          <w:rFonts w:ascii="Times New Roman" w:hAnsi="Times New Roman" w:cs="Times New Roman"/>
          <w:sz w:val="24"/>
          <w:szCs w:val="24"/>
          <w:lang w:val="en-US"/>
        </w:rPr>
        <w:t>anomaly</w:t>
      </w:r>
      <w:r w:rsidRPr="001515CA">
        <w:rPr>
          <w:rFonts w:ascii="Times New Roman" w:hAnsi="Times New Roman" w:cs="Times New Roman"/>
          <w:sz w:val="24"/>
          <w:szCs w:val="24"/>
          <w:lang w:val="en-US"/>
        </w:rPr>
        <w:t xml:space="preserve"> as the target </w:t>
      </w:r>
      <w:r w:rsidR="004634C0" w:rsidRPr="001515CA">
        <w:rPr>
          <w:rFonts w:ascii="Times New Roman" w:hAnsi="Times New Roman" w:cs="Times New Roman"/>
          <w:sz w:val="24"/>
          <w:szCs w:val="24"/>
          <w:lang w:val="en-US"/>
        </w:rPr>
        <w:t>variable,</w:t>
      </w:r>
      <w:r w:rsidRPr="001515CA">
        <w:rPr>
          <w:rFonts w:ascii="Times New Roman" w:hAnsi="Times New Roman" w:cs="Times New Roman"/>
          <w:sz w:val="24"/>
          <w:szCs w:val="24"/>
          <w:lang w:val="en-US"/>
        </w:rPr>
        <w:t xml:space="preserve"> I get the following accuracy:</w:t>
      </w:r>
    </w:p>
    <w:tbl>
      <w:tblPr>
        <w:tblStyle w:val="TableGrid"/>
        <w:tblW w:w="0" w:type="auto"/>
        <w:jc w:val="center"/>
        <w:tblLook w:val="04A0" w:firstRow="1" w:lastRow="0" w:firstColumn="1" w:lastColumn="0" w:noHBand="0" w:noVBand="1"/>
      </w:tblPr>
      <w:tblGrid>
        <w:gridCol w:w="730"/>
        <w:gridCol w:w="3538"/>
        <w:gridCol w:w="2268"/>
      </w:tblGrid>
      <w:tr w:rsidR="00B55476" w:rsidRPr="001515CA" w14:paraId="4B3EED40" w14:textId="77777777" w:rsidTr="00B55476">
        <w:trPr>
          <w:jc w:val="center"/>
        </w:trPr>
        <w:tc>
          <w:tcPr>
            <w:tcW w:w="730" w:type="dxa"/>
          </w:tcPr>
          <w:p w14:paraId="700A01A2"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Sr.no</w:t>
            </w:r>
          </w:p>
        </w:tc>
        <w:tc>
          <w:tcPr>
            <w:tcW w:w="3538" w:type="dxa"/>
          </w:tcPr>
          <w:p w14:paraId="4AED9824"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Model</w:t>
            </w:r>
          </w:p>
        </w:tc>
        <w:tc>
          <w:tcPr>
            <w:tcW w:w="2268" w:type="dxa"/>
          </w:tcPr>
          <w:p w14:paraId="17F27353"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Accuracy</w:t>
            </w:r>
          </w:p>
        </w:tc>
      </w:tr>
      <w:tr w:rsidR="00B55476" w:rsidRPr="001515CA" w14:paraId="03B6150F" w14:textId="77777777" w:rsidTr="00B55476">
        <w:trPr>
          <w:jc w:val="center"/>
        </w:trPr>
        <w:tc>
          <w:tcPr>
            <w:tcW w:w="730" w:type="dxa"/>
          </w:tcPr>
          <w:p w14:paraId="48208FA2"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1</w:t>
            </w:r>
          </w:p>
        </w:tc>
        <w:tc>
          <w:tcPr>
            <w:tcW w:w="3538" w:type="dxa"/>
          </w:tcPr>
          <w:p w14:paraId="24331C76"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Autoencoder</w:t>
            </w:r>
          </w:p>
        </w:tc>
        <w:tc>
          <w:tcPr>
            <w:tcW w:w="2268" w:type="dxa"/>
          </w:tcPr>
          <w:p w14:paraId="57D78FD7"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1.00</w:t>
            </w:r>
          </w:p>
        </w:tc>
      </w:tr>
      <w:tr w:rsidR="00B55476" w:rsidRPr="001515CA" w14:paraId="3C40969A" w14:textId="77777777" w:rsidTr="00B55476">
        <w:trPr>
          <w:jc w:val="center"/>
        </w:trPr>
        <w:tc>
          <w:tcPr>
            <w:tcW w:w="730" w:type="dxa"/>
          </w:tcPr>
          <w:p w14:paraId="7B528DC7" w14:textId="77777777" w:rsidR="00B55476" w:rsidRPr="001515CA" w:rsidRDefault="00B55476" w:rsidP="000B2C78">
            <w:pPr>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538" w:type="dxa"/>
          </w:tcPr>
          <w:p w14:paraId="29160760" w14:textId="77777777" w:rsidR="00B55476" w:rsidRPr="001515CA" w:rsidRDefault="00B55476" w:rsidP="000B2C78">
            <w:pPr>
              <w:jc w:val="both"/>
              <w:rPr>
                <w:rFonts w:ascii="Times New Roman" w:hAnsi="Times New Roman" w:cs="Times New Roman"/>
                <w:sz w:val="24"/>
                <w:szCs w:val="24"/>
                <w:lang w:val="en-US"/>
              </w:rPr>
            </w:pPr>
            <w:r>
              <w:rPr>
                <w:rFonts w:ascii="Times New Roman" w:hAnsi="Times New Roman" w:cs="Times New Roman"/>
                <w:sz w:val="24"/>
                <w:szCs w:val="24"/>
                <w:lang w:val="en-US"/>
              </w:rPr>
              <w:t>Isolation Forest</w:t>
            </w:r>
          </w:p>
        </w:tc>
        <w:tc>
          <w:tcPr>
            <w:tcW w:w="2268" w:type="dxa"/>
          </w:tcPr>
          <w:p w14:paraId="4D25BFEC" w14:textId="77777777" w:rsidR="00B55476" w:rsidRPr="001515CA" w:rsidRDefault="00B55476" w:rsidP="000B2C78">
            <w:pPr>
              <w:jc w:val="both"/>
              <w:rPr>
                <w:rFonts w:ascii="Times New Roman" w:hAnsi="Times New Roman" w:cs="Times New Roman"/>
                <w:sz w:val="24"/>
                <w:szCs w:val="24"/>
                <w:lang w:val="en-US"/>
              </w:rPr>
            </w:pPr>
            <w:r>
              <w:rPr>
                <w:rFonts w:ascii="Times New Roman" w:hAnsi="Times New Roman" w:cs="Times New Roman"/>
                <w:sz w:val="24"/>
                <w:szCs w:val="24"/>
                <w:lang w:val="en-US"/>
              </w:rPr>
              <w:t>1.00</w:t>
            </w:r>
          </w:p>
        </w:tc>
      </w:tr>
      <w:tr w:rsidR="00B55476" w:rsidRPr="001515CA" w14:paraId="53D70F27" w14:textId="77777777" w:rsidTr="00B55476">
        <w:trPr>
          <w:jc w:val="center"/>
        </w:trPr>
        <w:tc>
          <w:tcPr>
            <w:tcW w:w="730" w:type="dxa"/>
          </w:tcPr>
          <w:p w14:paraId="14DE71EE" w14:textId="77777777" w:rsidR="00B55476" w:rsidRPr="001515CA" w:rsidRDefault="00B55476" w:rsidP="000B2C78">
            <w:pPr>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538" w:type="dxa"/>
          </w:tcPr>
          <w:p w14:paraId="34C58516"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Local Outliers Factor</w:t>
            </w:r>
          </w:p>
        </w:tc>
        <w:tc>
          <w:tcPr>
            <w:tcW w:w="2268" w:type="dxa"/>
          </w:tcPr>
          <w:p w14:paraId="188F7DBA"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0.90</w:t>
            </w:r>
          </w:p>
        </w:tc>
      </w:tr>
      <w:tr w:rsidR="00B55476" w:rsidRPr="001515CA" w14:paraId="53F76F97" w14:textId="77777777" w:rsidTr="00B55476">
        <w:trPr>
          <w:jc w:val="center"/>
        </w:trPr>
        <w:tc>
          <w:tcPr>
            <w:tcW w:w="730" w:type="dxa"/>
          </w:tcPr>
          <w:p w14:paraId="7C6D290D" w14:textId="77777777" w:rsidR="00B55476" w:rsidRPr="001515CA" w:rsidRDefault="00B55476" w:rsidP="000B2C78">
            <w:pPr>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538" w:type="dxa"/>
          </w:tcPr>
          <w:p w14:paraId="02CCC86B"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One –class SVM</w:t>
            </w:r>
          </w:p>
        </w:tc>
        <w:tc>
          <w:tcPr>
            <w:tcW w:w="2268" w:type="dxa"/>
          </w:tcPr>
          <w:p w14:paraId="05316B8B"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0.03</w:t>
            </w:r>
          </w:p>
        </w:tc>
      </w:tr>
    </w:tbl>
    <w:p w14:paraId="14A43A65" w14:textId="77777777" w:rsidR="00014A38" w:rsidRPr="001515CA" w:rsidRDefault="002847B4" w:rsidP="002847B4">
      <w:pPr>
        <w:jc w:val="center"/>
        <w:rPr>
          <w:rFonts w:ascii="Times New Roman" w:hAnsi="Times New Roman" w:cs="Times New Roman"/>
          <w:sz w:val="24"/>
          <w:szCs w:val="24"/>
          <w:lang w:val="en-US"/>
        </w:rPr>
      </w:pPr>
      <w:r>
        <w:rPr>
          <w:rFonts w:ascii="Times New Roman" w:hAnsi="Times New Roman" w:cs="Times New Roman"/>
          <w:sz w:val="24"/>
          <w:szCs w:val="24"/>
          <w:lang w:val="en-US"/>
        </w:rPr>
        <w:t>Table 2</w:t>
      </w:r>
      <w:r w:rsidR="00FC266A" w:rsidRPr="001515CA">
        <w:rPr>
          <w:rFonts w:ascii="Times New Roman" w:hAnsi="Times New Roman" w:cs="Times New Roman"/>
          <w:sz w:val="24"/>
          <w:szCs w:val="24"/>
          <w:lang w:val="en-US"/>
        </w:rPr>
        <w:t>: Accuracy of the models</w:t>
      </w:r>
    </w:p>
    <w:p w14:paraId="6D5AC7EF" w14:textId="77777777" w:rsidR="00B55476" w:rsidRPr="00153796" w:rsidRDefault="00B55476" w:rsidP="00B55476">
      <w:pPr>
        <w:pStyle w:val="Heading3"/>
        <w:jc w:val="both"/>
        <w:rPr>
          <w:rFonts w:ascii="Times New Roman" w:eastAsiaTheme="minorHAnsi" w:hAnsi="Times New Roman" w:cs="Times New Roman"/>
          <w:b w:val="0"/>
          <w:bCs w:val="0"/>
          <w:color w:val="auto"/>
          <w:sz w:val="24"/>
          <w:szCs w:val="24"/>
          <w:lang w:val="en-US"/>
        </w:rPr>
      </w:pPr>
      <w:bookmarkStart w:id="35" w:name="_Toc155527994"/>
      <w:r w:rsidRPr="00153796">
        <w:rPr>
          <w:rFonts w:ascii="Times New Roman" w:eastAsiaTheme="minorHAnsi" w:hAnsi="Times New Roman" w:cs="Times New Roman"/>
          <w:b w:val="0"/>
          <w:bCs w:val="0"/>
          <w:color w:val="auto"/>
          <w:sz w:val="24"/>
          <w:szCs w:val="24"/>
          <w:lang w:val="en-US"/>
        </w:rPr>
        <w:t>The accuracy scores in the table provide a comprehensive overview of the anomaly detection models' performance. The Autoencoder and Isolation Forest share the top position, each achieving a perfect accuracy score of 1.00. This signifies their exceptional ability to discern and accurately identify anomalies within the dataset, with the Autoencoder excelling in capturing nuanced patterns and the Isolation Forest leveraging a tree-based approac</w:t>
      </w:r>
      <w:r>
        <w:rPr>
          <w:rFonts w:ascii="Times New Roman" w:eastAsiaTheme="minorHAnsi" w:hAnsi="Times New Roman" w:cs="Times New Roman"/>
          <w:b w:val="0"/>
          <w:bCs w:val="0"/>
          <w:color w:val="auto"/>
          <w:sz w:val="24"/>
          <w:szCs w:val="24"/>
          <w:lang w:val="en-US"/>
        </w:rPr>
        <w:t>h for robust anomaly detection.</w:t>
      </w:r>
    </w:p>
    <w:p w14:paraId="4EB5131C" w14:textId="77777777" w:rsidR="00B55476" w:rsidRPr="00153796" w:rsidRDefault="00B55476" w:rsidP="00B55476">
      <w:pPr>
        <w:pStyle w:val="Heading3"/>
        <w:jc w:val="both"/>
        <w:rPr>
          <w:rFonts w:ascii="Times New Roman" w:eastAsiaTheme="minorHAnsi" w:hAnsi="Times New Roman" w:cs="Times New Roman"/>
          <w:b w:val="0"/>
          <w:bCs w:val="0"/>
          <w:color w:val="auto"/>
          <w:sz w:val="24"/>
          <w:szCs w:val="24"/>
          <w:lang w:val="en-US"/>
        </w:rPr>
      </w:pPr>
      <w:r w:rsidRPr="00153796">
        <w:rPr>
          <w:rFonts w:ascii="Times New Roman" w:eastAsiaTheme="minorHAnsi" w:hAnsi="Times New Roman" w:cs="Times New Roman"/>
          <w:b w:val="0"/>
          <w:bCs w:val="0"/>
          <w:color w:val="auto"/>
          <w:sz w:val="24"/>
          <w:szCs w:val="24"/>
          <w:lang w:val="en-US"/>
        </w:rPr>
        <w:t xml:space="preserve">The Local Outlier Factor (LOF) follows closely with a commendable accuracy of 0.90, showcasing its effectiveness in identifying outliers based on local density variations. The LOF's performance aligns well with its principle of assessing anomalies within their local neighborhoods, making it a reliable option for scenarios where deviations </w:t>
      </w:r>
      <w:r>
        <w:rPr>
          <w:rFonts w:ascii="Times New Roman" w:eastAsiaTheme="minorHAnsi" w:hAnsi="Times New Roman" w:cs="Times New Roman"/>
          <w:b w:val="0"/>
          <w:bCs w:val="0"/>
          <w:color w:val="auto"/>
          <w:sz w:val="24"/>
          <w:szCs w:val="24"/>
          <w:lang w:val="en-US"/>
        </w:rPr>
        <w:t>occur within specific clusters.</w:t>
      </w:r>
    </w:p>
    <w:p w14:paraId="13AAF99C" w14:textId="77777777" w:rsidR="00B55476" w:rsidRPr="00153796" w:rsidRDefault="00B55476" w:rsidP="00B55476">
      <w:pPr>
        <w:pStyle w:val="Heading3"/>
        <w:jc w:val="both"/>
        <w:rPr>
          <w:rFonts w:ascii="Times New Roman" w:eastAsiaTheme="minorHAnsi" w:hAnsi="Times New Roman" w:cs="Times New Roman"/>
          <w:b w:val="0"/>
          <w:bCs w:val="0"/>
          <w:color w:val="auto"/>
          <w:sz w:val="24"/>
          <w:szCs w:val="24"/>
          <w:lang w:val="en-US"/>
        </w:rPr>
      </w:pPr>
      <w:r w:rsidRPr="00153796">
        <w:rPr>
          <w:rFonts w:ascii="Times New Roman" w:eastAsiaTheme="minorHAnsi" w:hAnsi="Times New Roman" w:cs="Times New Roman"/>
          <w:b w:val="0"/>
          <w:bCs w:val="0"/>
          <w:color w:val="auto"/>
          <w:sz w:val="24"/>
          <w:szCs w:val="24"/>
          <w:lang w:val="en-US"/>
        </w:rPr>
        <w:t>Conversely, the One-Class SVM lags behind with a lower accuracy score of 0.03, indicating limitations in pinpointing anomalies accurately. This suggests challenges in achieving a balance between true positives and false positives, pointing to potential difficulties in precisely d</w:t>
      </w:r>
      <w:r>
        <w:rPr>
          <w:rFonts w:ascii="Times New Roman" w:eastAsiaTheme="minorHAnsi" w:hAnsi="Times New Roman" w:cs="Times New Roman"/>
          <w:b w:val="0"/>
          <w:bCs w:val="0"/>
          <w:color w:val="auto"/>
          <w:sz w:val="24"/>
          <w:szCs w:val="24"/>
          <w:lang w:val="en-US"/>
        </w:rPr>
        <w:t>elineating anomalous instances.</w:t>
      </w:r>
    </w:p>
    <w:p w14:paraId="21368062" w14:textId="77777777" w:rsidR="00B55476" w:rsidRPr="00153796" w:rsidRDefault="00B55476" w:rsidP="00B55476">
      <w:pPr>
        <w:pStyle w:val="Heading3"/>
        <w:jc w:val="both"/>
        <w:rPr>
          <w:rFonts w:ascii="Times New Roman" w:eastAsiaTheme="minorHAnsi" w:hAnsi="Times New Roman" w:cs="Times New Roman"/>
          <w:b w:val="0"/>
          <w:bCs w:val="0"/>
          <w:color w:val="auto"/>
          <w:sz w:val="24"/>
          <w:szCs w:val="24"/>
          <w:lang w:val="en-US"/>
        </w:rPr>
      </w:pPr>
      <w:r>
        <w:rPr>
          <w:rFonts w:ascii="Times New Roman" w:eastAsiaTheme="minorHAnsi" w:hAnsi="Times New Roman" w:cs="Times New Roman"/>
          <w:b w:val="0"/>
          <w:bCs w:val="0"/>
          <w:color w:val="auto"/>
          <w:sz w:val="24"/>
          <w:szCs w:val="24"/>
          <w:lang w:val="en-US"/>
        </w:rPr>
        <w:t>T</w:t>
      </w:r>
      <w:r w:rsidRPr="00153796">
        <w:rPr>
          <w:rFonts w:ascii="Times New Roman" w:eastAsiaTheme="minorHAnsi" w:hAnsi="Times New Roman" w:cs="Times New Roman"/>
          <w:b w:val="0"/>
          <w:bCs w:val="0"/>
          <w:color w:val="auto"/>
          <w:sz w:val="24"/>
          <w:szCs w:val="24"/>
          <w:lang w:val="en-US"/>
        </w:rPr>
        <w:t>he Isolation Forest alongside the Autoencoder emphasizes its notable performance, reinforcing its efficacy in providing accurate anomaly det</w:t>
      </w:r>
      <w:r>
        <w:rPr>
          <w:rFonts w:ascii="Times New Roman" w:eastAsiaTheme="minorHAnsi" w:hAnsi="Times New Roman" w:cs="Times New Roman"/>
          <w:b w:val="0"/>
          <w:bCs w:val="0"/>
          <w:color w:val="auto"/>
          <w:sz w:val="24"/>
          <w:szCs w:val="24"/>
          <w:lang w:val="en-US"/>
        </w:rPr>
        <w:t>ection within diverse datasets.</w:t>
      </w:r>
    </w:p>
    <w:p w14:paraId="74B445CD" w14:textId="77777777" w:rsidR="006B0C05" w:rsidRPr="001515CA" w:rsidRDefault="006B0C05" w:rsidP="00E71636">
      <w:pPr>
        <w:pStyle w:val="Heading3"/>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Precision, Recall and F1 score:</w:t>
      </w:r>
      <w:bookmarkEnd w:id="35"/>
      <w:r w:rsidRPr="001515CA">
        <w:rPr>
          <w:rFonts w:ascii="Times New Roman" w:hAnsi="Times New Roman" w:cs="Times New Roman"/>
          <w:sz w:val="24"/>
          <w:szCs w:val="24"/>
          <w:lang w:val="en-US"/>
        </w:rPr>
        <w:t xml:space="preserve"> </w:t>
      </w:r>
    </w:p>
    <w:p w14:paraId="42E6C614" w14:textId="77777777" w:rsidR="006B0C05" w:rsidRPr="001515CA" w:rsidRDefault="007B2305" w:rsidP="00E71636">
      <w:pPr>
        <w:jc w:val="both"/>
        <w:rPr>
          <w:rFonts w:ascii="Times New Roman" w:hAnsi="Times New Roman" w:cs="Times New Roman"/>
          <w:sz w:val="24"/>
          <w:szCs w:val="24"/>
          <w:lang w:val="en-US"/>
        </w:rPr>
      </w:pPr>
      <w:r w:rsidRPr="001515CA">
        <w:rPr>
          <w:rFonts w:ascii="Times New Roman" w:hAnsi="Times New Roman" w:cs="Times New Roman"/>
          <w:b/>
          <w:sz w:val="24"/>
          <w:szCs w:val="24"/>
          <w:lang w:val="en-US"/>
        </w:rPr>
        <w:t>Precision:</w:t>
      </w:r>
      <w:r w:rsidRPr="001515CA">
        <w:rPr>
          <w:rFonts w:ascii="Times New Roman" w:hAnsi="Times New Roman" w:cs="Times New Roman"/>
          <w:sz w:val="24"/>
          <w:szCs w:val="24"/>
          <w:lang w:val="en-US"/>
        </w:rPr>
        <w:t xml:space="preserve"> </w:t>
      </w:r>
      <w:r w:rsidR="006B0C05" w:rsidRPr="001515CA">
        <w:rPr>
          <w:rFonts w:ascii="Times New Roman" w:hAnsi="Times New Roman" w:cs="Times New Roman"/>
          <w:sz w:val="24"/>
          <w:szCs w:val="24"/>
          <w:lang w:val="en-US"/>
        </w:rPr>
        <w:t>Precision measures how well a model predicts positive results. The ratio of true positive predictions to the total of true positives and false positives is used to compute it. The following is the formula:</w:t>
      </w:r>
    </w:p>
    <w:p w14:paraId="2A49C9CE" w14:textId="77777777" w:rsidR="006B0C05" w:rsidRPr="001515CA" w:rsidRDefault="006B0C05" w:rsidP="00E71636">
      <w:pPr>
        <w:jc w:val="both"/>
        <w:rPr>
          <w:rFonts w:ascii="Times New Roman" w:hAnsi="Times New Roman" w:cs="Times New Roman"/>
          <w:sz w:val="24"/>
          <w:szCs w:val="24"/>
          <w:lang w:val="en-US"/>
        </w:rPr>
      </w:pPr>
      <w:r w:rsidRPr="001515CA">
        <w:rPr>
          <w:rFonts w:ascii="Times New Roman" w:hAnsi="Times New Roman" w:cs="Times New Roman"/>
          <w:noProof/>
          <w:sz w:val="24"/>
          <w:szCs w:val="24"/>
          <w:lang w:val="en-US"/>
        </w:rPr>
        <w:drawing>
          <wp:inline distT="0" distB="0" distL="0" distR="0" wp14:anchorId="1BAEFD03" wp14:editId="232D2C44">
            <wp:extent cx="2857500" cy="38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57500" cy="381000"/>
                    </a:xfrm>
                    <a:prstGeom prst="rect">
                      <a:avLst/>
                    </a:prstGeom>
                  </pic:spPr>
                </pic:pic>
              </a:graphicData>
            </a:graphic>
          </wp:inline>
        </w:drawing>
      </w:r>
    </w:p>
    <w:p w14:paraId="6BCFA3D3" w14:textId="77777777" w:rsidR="009B7742" w:rsidRPr="001515CA" w:rsidRDefault="006B0C05"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A high precision means that there is little chance of false positives, meaning that the model's positive predictions are dependable.</w:t>
      </w:r>
    </w:p>
    <w:p w14:paraId="17CCB424" w14:textId="77777777" w:rsidR="007B2305" w:rsidRPr="001515CA" w:rsidRDefault="007B2305" w:rsidP="00E71636">
      <w:pPr>
        <w:jc w:val="both"/>
        <w:rPr>
          <w:rFonts w:ascii="Times New Roman" w:hAnsi="Times New Roman" w:cs="Times New Roman"/>
          <w:b/>
          <w:sz w:val="24"/>
          <w:szCs w:val="24"/>
          <w:lang w:val="en-US"/>
        </w:rPr>
      </w:pPr>
      <w:r w:rsidRPr="001515CA">
        <w:rPr>
          <w:rFonts w:ascii="Times New Roman" w:hAnsi="Times New Roman" w:cs="Times New Roman"/>
          <w:b/>
          <w:sz w:val="24"/>
          <w:szCs w:val="24"/>
          <w:lang w:val="en-US"/>
        </w:rPr>
        <w:t>Recall:</w:t>
      </w:r>
    </w:p>
    <w:p w14:paraId="23277E81" w14:textId="77777777" w:rsidR="007B2305" w:rsidRPr="001515CA" w:rsidRDefault="007B2305"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Recall measures how well a model can identify and include all pertinent positive examples. The ratio of true positives to the total of false negatives and true positives is used to compute it. The following is the formula:</w:t>
      </w:r>
    </w:p>
    <w:p w14:paraId="3D2CE1E5" w14:textId="77777777" w:rsidR="007B2305" w:rsidRPr="001515CA" w:rsidRDefault="0021779B" w:rsidP="00E71636">
      <w:pPr>
        <w:jc w:val="both"/>
        <w:rPr>
          <w:rFonts w:ascii="Times New Roman" w:hAnsi="Times New Roman" w:cs="Times New Roman"/>
          <w:sz w:val="24"/>
          <w:szCs w:val="24"/>
          <w:lang w:val="en-US"/>
        </w:rPr>
      </w:pPr>
      <w:r w:rsidRPr="001515CA">
        <w:rPr>
          <w:rFonts w:ascii="Times New Roman" w:hAnsi="Times New Roman" w:cs="Times New Roman"/>
          <w:noProof/>
          <w:sz w:val="24"/>
          <w:szCs w:val="24"/>
          <w:lang w:val="en-US"/>
        </w:rPr>
        <w:lastRenderedPageBreak/>
        <w:drawing>
          <wp:inline distT="0" distB="0" distL="0" distR="0" wp14:anchorId="170804D2" wp14:editId="29ADB725">
            <wp:extent cx="2733675" cy="314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33675" cy="314325"/>
                    </a:xfrm>
                    <a:prstGeom prst="rect">
                      <a:avLst/>
                    </a:prstGeom>
                  </pic:spPr>
                </pic:pic>
              </a:graphicData>
            </a:graphic>
          </wp:inline>
        </w:drawing>
      </w:r>
    </w:p>
    <w:p w14:paraId="7DE2EF85" w14:textId="77777777" w:rsidR="007B2305" w:rsidRPr="001515CA" w:rsidRDefault="007B2305"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A high recall indicates that most positive cases are successfully identified by the model.</w:t>
      </w:r>
    </w:p>
    <w:p w14:paraId="060BBFA6" w14:textId="77777777" w:rsidR="007B2305" w:rsidRPr="001515CA" w:rsidRDefault="007B2305" w:rsidP="00E71636">
      <w:pPr>
        <w:jc w:val="both"/>
        <w:rPr>
          <w:rFonts w:ascii="Times New Roman" w:hAnsi="Times New Roman" w:cs="Times New Roman"/>
          <w:sz w:val="24"/>
          <w:szCs w:val="24"/>
          <w:lang w:val="en-US"/>
        </w:rPr>
      </w:pPr>
      <w:r w:rsidRPr="001515CA">
        <w:rPr>
          <w:rFonts w:ascii="Times New Roman" w:hAnsi="Times New Roman" w:cs="Times New Roman"/>
          <w:b/>
          <w:sz w:val="24"/>
          <w:szCs w:val="24"/>
          <w:lang w:val="en-US"/>
        </w:rPr>
        <w:t xml:space="preserve">F1 Score: </w:t>
      </w:r>
      <w:r w:rsidRPr="001515CA">
        <w:rPr>
          <w:rFonts w:ascii="Times New Roman" w:hAnsi="Times New Roman" w:cs="Times New Roman"/>
          <w:sz w:val="24"/>
          <w:szCs w:val="24"/>
          <w:lang w:val="en-US"/>
        </w:rPr>
        <w:t>The harmonic mean of recall and precision is the F1 score. It offers a fair assessment that takes into account both false positives and false negatives. The following is the formula:</w:t>
      </w:r>
    </w:p>
    <w:p w14:paraId="0BC4003A" w14:textId="77777777" w:rsidR="007B2305" w:rsidRPr="001515CA" w:rsidRDefault="0021779B" w:rsidP="00E71636">
      <w:pPr>
        <w:jc w:val="both"/>
        <w:rPr>
          <w:rFonts w:ascii="Times New Roman" w:hAnsi="Times New Roman" w:cs="Times New Roman"/>
          <w:b/>
          <w:sz w:val="24"/>
          <w:szCs w:val="24"/>
          <w:lang w:val="en-US"/>
        </w:rPr>
      </w:pPr>
      <w:r w:rsidRPr="001515CA">
        <w:rPr>
          <w:rFonts w:ascii="Times New Roman" w:hAnsi="Times New Roman" w:cs="Times New Roman"/>
          <w:noProof/>
          <w:sz w:val="24"/>
          <w:szCs w:val="24"/>
          <w:lang w:val="en-US"/>
        </w:rPr>
        <w:drawing>
          <wp:inline distT="0" distB="0" distL="0" distR="0" wp14:anchorId="0857CB87" wp14:editId="2B27BFA7">
            <wp:extent cx="2028825" cy="371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28825" cy="371475"/>
                    </a:xfrm>
                    <a:prstGeom prst="rect">
                      <a:avLst/>
                    </a:prstGeom>
                  </pic:spPr>
                </pic:pic>
              </a:graphicData>
            </a:graphic>
          </wp:inline>
        </w:drawing>
      </w:r>
    </w:p>
    <w:p w14:paraId="79495808" w14:textId="77777777" w:rsidR="007B2305" w:rsidRPr="001515CA" w:rsidRDefault="007B2305" w:rsidP="00E71636">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Since the F1 score integrates recall and accuracy into a single statistic to assess a model's overall performance, it is especially helpful in situations when the class distribution is unequal.</w:t>
      </w:r>
    </w:p>
    <w:tbl>
      <w:tblPr>
        <w:tblStyle w:val="TableGrid"/>
        <w:tblW w:w="0" w:type="auto"/>
        <w:jc w:val="center"/>
        <w:tblLook w:val="04A0" w:firstRow="1" w:lastRow="0" w:firstColumn="1" w:lastColumn="0" w:noHBand="0" w:noVBand="1"/>
      </w:tblPr>
      <w:tblGrid>
        <w:gridCol w:w="801"/>
        <w:gridCol w:w="2810"/>
        <w:gridCol w:w="1812"/>
        <w:gridCol w:w="1799"/>
        <w:gridCol w:w="1794"/>
      </w:tblGrid>
      <w:tr w:rsidR="00B55476" w:rsidRPr="001515CA" w14:paraId="752F9690" w14:textId="77777777" w:rsidTr="000B2C78">
        <w:trPr>
          <w:jc w:val="center"/>
        </w:trPr>
        <w:tc>
          <w:tcPr>
            <w:tcW w:w="817" w:type="dxa"/>
          </w:tcPr>
          <w:p w14:paraId="3653488F"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Sr. no</w:t>
            </w:r>
          </w:p>
        </w:tc>
        <w:tc>
          <w:tcPr>
            <w:tcW w:w="2879" w:type="dxa"/>
          </w:tcPr>
          <w:p w14:paraId="34135C15"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Algorithms</w:t>
            </w:r>
          </w:p>
        </w:tc>
        <w:tc>
          <w:tcPr>
            <w:tcW w:w="1848" w:type="dxa"/>
          </w:tcPr>
          <w:p w14:paraId="65C06C11"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Precision</w:t>
            </w:r>
          </w:p>
        </w:tc>
        <w:tc>
          <w:tcPr>
            <w:tcW w:w="1849" w:type="dxa"/>
          </w:tcPr>
          <w:p w14:paraId="21FEAB3C"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 xml:space="preserve">Recall </w:t>
            </w:r>
          </w:p>
        </w:tc>
        <w:tc>
          <w:tcPr>
            <w:tcW w:w="1849" w:type="dxa"/>
          </w:tcPr>
          <w:p w14:paraId="41FBD538"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F1 score</w:t>
            </w:r>
          </w:p>
        </w:tc>
      </w:tr>
      <w:tr w:rsidR="00B55476" w:rsidRPr="001515CA" w14:paraId="32894971" w14:textId="77777777" w:rsidTr="000B2C78">
        <w:trPr>
          <w:jc w:val="center"/>
        </w:trPr>
        <w:tc>
          <w:tcPr>
            <w:tcW w:w="817" w:type="dxa"/>
          </w:tcPr>
          <w:p w14:paraId="3DB00E9E"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1</w:t>
            </w:r>
          </w:p>
        </w:tc>
        <w:tc>
          <w:tcPr>
            <w:tcW w:w="2879" w:type="dxa"/>
          </w:tcPr>
          <w:p w14:paraId="262DAA6D"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Autoencoder</w:t>
            </w:r>
          </w:p>
        </w:tc>
        <w:tc>
          <w:tcPr>
            <w:tcW w:w="1848" w:type="dxa"/>
          </w:tcPr>
          <w:p w14:paraId="40EFE812"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1</w:t>
            </w:r>
          </w:p>
        </w:tc>
        <w:tc>
          <w:tcPr>
            <w:tcW w:w="1849" w:type="dxa"/>
          </w:tcPr>
          <w:p w14:paraId="4EA6D786"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1</w:t>
            </w:r>
          </w:p>
        </w:tc>
        <w:tc>
          <w:tcPr>
            <w:tcW w:w="1849" w:type="dxa"/>
          </w:tcPr>
          <w:p w14:paraId="71A7197A"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1</w:t>
            </w:r>
          </w:p>
        </w:tc>
      </w:tr>
      <w:tr w:rsidR="00B55476" w:rsidRPr="001515CA" w14:paraId="048523D9" w14:textId="77777777" w:rsidTr="000B2C78">
        <w:trPr>
          <w:jc w:val="center"/>
        </w:trPr>
        <w:tc>
          <w:tcPr>
            <w:tcW w:w="817" w:type="dxa"/>
          </w:tcPr>
          <w:p w14:paraId="57D35216" w14:textId="77777777" w:rsidR="00B55476" w:rsidRPr="001515CA" w:rsidRDefault="00B55476" w:rsidP="000B2C78">
            <w:pPr>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879" w:type="dxa"/>
          </w:tcPr>
          <w:p w14:paraId="6100EE42" w14:textId="77777777" w:rsidR="00B55476" w:rsidRPr="001515CA" w:rsidRDefault="00B55476" w:rsidP="000B2C78">
            <w:pPr>
              <w:jc w:val="both"/>
              <w:rPr>
                <w:rFonts w:ascii="Times New Roman" w:hAnsi="Times New Roman" w:cs="Times New Roman"/>
                <w:sz w:val="24"/>
                <w:szCs w:val="24"/>
                <w:lang w:val="en-US"/>
              </w:rPr>
            </w:pPr>
            <w:r>
              <w:rPr>
                <w:rFonts w:ascii="Times New Roman" w:hAnsi="Times New Roman" w:cs="Times New Roman"/>
                <w:sz w:val="24"/>
                <w:szCs w:val="24"/>
                <w:lang w:val="en-US"/>
              </w:rPr>
              <w:t>Isolation Forest</w:t>
            </w:r>
          </w:p>
        </w:tc>
        <w:tc>
          <w:tcPr>
            <w:tcW w:w="1848" w:type="dxa"/>
          </w:tcPr>
          <w:p w14:paraId="7BC132C3" w14:textId="77777777" w:rsidR="00B55476" w:rsidRPr="001515CA" w:rsidRDefault="00B55476" w:rsidP="000B2C78">
            <w:pPr>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49" w:type="dxa"/>
          </w:tcPr>
          <w:p w14:paraId="3DC56C69" w14:textId="77777777" w:rsidR="00B55476" w:rsidRPr="001515CA" w:rsidRDefault="00B55476" w:rsidP="000B2C78">
            <w:pPr>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49" w:type="dxa"/>
          </w:tcPr>
          <w:p w14:paraId="59DCBE80" w14:textId="77777777" w:rsidR="00B55476" w:rsidRPr="001515CA" w:rsidRDefault="00B55476" w:rsidP="000B2C78">
            <w:pPr>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B55476" w:rsidRPr="001515CA" w14:paraId="3A626760" w14:textId="77777777" w:rsidTr="000B2C78">
        <w:trPr>
          <w:jc w:val="center"/>
        </w:trPr>
        <w:tc>
          <w:tcPr>
            <w:tcW w:w="817" w:type="dxa"/>
          </w:tcPr>
          <w:p w14:paraId="02BCEC2A" w14:textId="77777777" w:rsidR="00B55476" w:rsidRPr="001515CA" w:rsidRDefault="00B55476" w:rsidP="000B2C78">
            <w:pPr>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879" w:type="dxa"/>
          </w:tcPr>
          <w:p w14:paraId="24BCC0CE"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Local Outlier Factor</w:t>
            </w:r>
          </w:p>
        </w:tc>
        <w:tc>
          <w:tcPr>
            <w:tcW w:w="1848" w:type="dxa"/>
          </w:tcPr>
          <w:p w14:paraId="783D657E"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0.95</w:t>
            </w:r>
          </w:p>
        </w:tc>
        <w:tc>
          <w:tcPr>
            <w:tcW w:w="1849" w:type="dxa"/>
          </w:tcPr>
          <w:p w14:paraId="666B8EA1"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0.95</w:t>
            </w:r>
          </w:p>
        </w:tc>
        <w:tc>
          <w:tcPr>
            <w:tcW w:w="1849" w:type="dxa"/>
          </w:tcPr>
          <w:p w14:paraId="474B9A11"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0.95</w:t>
            </w:r>
          </w:p>
        </w:tc>
      </w:tr>
      <w:tr w:rsidR="00B55476" w:rsidRPr="001515CA" w14:paraId="40A2C04D" w14:textId="77777777" w:rsidTr="000B2C78">
        <w:trPr>
          <w:jc w:val="center"/>
        </w:trPr>
        <w:tc>
          <w:tcPr>
            <w:tcW w:w="817" w:type="dxa"/>
          </w:tcPr>
          <w:p w14:paraId="6C24A89C" w14:textId="77777777" w:rsidR="00B55476" w:rsidRPr="001515CA" w:rsidRDefault="00B55476" w:rsidP="000B2C78">
            <w:pPr>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879" w:type="dxa"/>
          </w:tcPr>
          <w:p w14:paraId="55656799"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One-class SVM</w:t>
            </w:r>
          </w:p>
        </w:tc>
        <w:tc>
          <w:tcPr>
            <w:tcW w:w="1848" w:type="dxa"/>
          </w:tcPr>
          <w:p w14:paraId="2E444D3F"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0.17</w:t>
            </w:r>
          </w:p>
        </w:tc>
        <w:tc>
          <w:tcPr>
            <w:tcW w:w="1849" w:type="dxa"/>
          </w:tcPr>
          <w:p w14:paraId="0D543C9C"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0.17</w:t>
            </w:r>
          </w:p>
        </w:tc>
        <w:tc>
          <w:tcPr>
            <w:tcW w:w="1849" w:type="dxa"/>
          </w:tcPr>
          <w:p w14:paraId="73A5F486" w14:textId="77777777" w:rsidR="00B55476" w:rsidRPr="001515CA" w:rsidRDefault="00B55476" w:rsidP="000B2C78">
            <w:pPr>
              <w:jc w:val="both"/>
              <w:rPr>
                <w:rFonts w:ascii="Times New Roman" w:hAnsi="Times New Roman" w:cs="Times New Roman"/>
                <w:sz w:val="24"/>
                <w:szCs w:val="24"/>
                <w:lang w:val="en-US"/>
              </w:rPr>
            </w:pPr>
            <w:r w:rsidRPr="001515CA">
              <w:rPr>
                <w:rFonts w:ascii="Times New Roman" w:hAnsi="Times New Roman" w:cs="Times New Roman"/>
                <w:sz w:val="24"/>
                <w:szCs w:val="24"/>
                <w:lang w:val="en-US"/>
              </w:rPr>
              <w:t>0.18</w:t>
            </w:r>
          </w:p>
        </w:tc>
      </w:tr>
    </w:tbl>
    <w:p w14:paraId="315E05F4" w14:textId="77777777" w:rsidR="001F4107" w:rsidRPr="001515CA" w:rsidRDefault="002847B4" w:rsidP="002847B4">
      <w:pPr>
        <w:jc w:val="center"/>
        <w:rPr>
          <w:rFonts w:ascii="Times New Roman" w:hAnsi="Times New Roman" w:cs="Times New Roman"/>
          <w:sz w:val="24"/>
          <w:szCs w:val="24"/>
          <w:lang w:val="en-US"/>
        </w:rPr>
      </w:pPr>
      <w:r>
        <w:rPr>
          <w:rFonts w:ascii="Times New Roman" w:hAnsi="Times New Roman" w:cs="Times New Roman"/>
          <w:sz w:val="24"/>
          <w:szCs w:val="24"/>
          <w:lang w:val="en-US"/>
        </w:rPr>
        <w:t>Table 3</w:t>
      </w:r>
      <w:r w:rsidR="00DB5CF6" w:rsidRPr="001515CA">
        <w:rPr>
          <w:rFonts w:ascii="Times New Roman" w:hAnsi="Times New Roman" w:cs="Times New Roman"/>
          <w:sz w:val="24"/>
          <w:szCs w:val="24"/>
          <w:lang w:val="en-US"/>
        </w:rPr>
        <w:t>:</w:t>
      </w:r>
      <w:r w:rsidR="001F4107" w:rsidRPr="001515CA">
        <w:rPr>
          <w:rFonts w:ascii="Times New Roman" w:hAnsi="Times New Roman" w:cs="Times New Roman"/>
          <w:sz w:val="24"/>
          <w:szCs w:val="24"/>
          <w:lang w:val="en-US"/>
        </w:rPr>
        <w:t xml:space="preserve"> Precision, Recall and F1 score</w:t>
      </w:r>
    </w:p>
    <w:p w14:paraId="40317B08" w14:textId="77777777" w:rsidR="00B55476" w:rsidRDefault="00B55476" w:rsidP="00B55476">
      <w:pPr>
        <w:jc w:val="both"/>
        <w:rPr>
          <w:rFonts w:ascii="Times New Roman" w:hAnsi="Times New Roman" w:cs="Times New Roman"/>
          <w:sz w:val="24"/>
          <w:szCs w:val="24"/>
        </w:rPr>
      </w:pPr>
      <w:r w:rsidRPr="00153796">
        <w:rPr>
          <w:rFonts w:ascii="Times New Roman" w:hAnsi="Times New Roman" w:cs="Times New Roman"/>
          <w:sz w:val="24"/>
          <w:szCs w:val="24"/>
        </w:rPr>
        <w:t>When comparing anomaly detection algorithms, the Autoencoder and Isolation Forest both exhibit flawless performance, achieving perfect precision, recall, and F1 scores, each at 1. This indicates flawless anomaly identification, making these algorithms highly effective in discerning anomalies accurately. The Local Outlier Factor (LOF) performs robustly with scores of 0.95 for precision, recall, and F1, reflecting efficient anomaly detection and a well-balanced trade-off between false positives and false negatives. However, the One-Class SVM lags behind with significantly lower scores of 0.17 across precision, recall, and F1. This suggests challenges in accurately identifying positive instances and a higher likelihood of both false positives and false negatives. This analysis provides a comprehensive understanding of the algorithms' comparative effectiveness in anomaly detection without explicitly mentioning the recognition of Isolation Forest.</w:t>
      </w:r>
    </w:p>
    <w:p w14:paraId="389F7760" w14:textId="77777777" w:rsidR="001F43B5" w:rsidRPr="001515CA" w:rsidRDefault="001F43B5" w:rsidP="00E71636">
      <w:pPr>
        <w:jc w:val="both"/>
        <w:rPr>
          <w:rFonts w:ascii="Times New Roman" w:hAnsi="Times New Roman" w:cs="Times New Roman"/>
          <w:b/>
          <w:sz w:val="24"/>
          <w:szCs w:val="24"/>
          <w:lang w:val="en-US"/>
        </w:rPr>
      </w:pPr>
      <w:r w:rsidRPr="001515CA">
        <w:rPr>
          <w:rFonts w:ascii="Times New Roman" w:hAnsi="Times New Roman" w:cs="Times New Roman"/>
          <w:b/>
          <w:sz w:val="24"/>
          <w:szCs w:val="24"/>
          <w:lang w:val="en-US"/>
        </w:rPr>
        <w:t>DBSCAN:</w:t>
      </w:r>
    </w:p>
    <w:p w14:paraId="58B36A3A" w14:textId="056F361E" w:rsidR="001F43B5" w:rsidRPr="001515CA" w:rsidRDefault="001F43B5" w:rsidP="00E71636">
      <w:pPr>
        <w:jc w:val="both"/>
        <w:rPr>
          <w:rFonts w:ascii="Times New Roman" w:hAnsi="Times New Roman" w:cs="Times New Roman"/>
          <w:sz w:val="24"/>
          <w:szCs w:val="24"/>
          <w:lang w:val="en-US"/>
        </w:rPr>
      </w:pPr>
      <w:r w:rsidRPr="001515CA">
        <w:rPr>
          <w:rFonts w:ascii="Times New Roman" w:hAnsi="Times New Roman" w:cs="Times New Roman"/>
          <w:b/>
          <w:sz w:val="24"/>
          <w:szCs w:val="24"/>
          <w:lang w:val="en-US"/>
        </w:rPr>
        <w:t>Silhouette Score:</w:t>
      </w:r>
      <w:r w:rsidR="0068041D">
        <w:rPr>
          <w:rFonts w:ascii="Times New Roman" w:hAnsi="Times New Roman" w:cs="Times New Roman"/>
          <w:sz w:val="24"/>
          <w:szCs w:val="24"/>
          <w:lang w:val="en-US"/>
        </w:rPr>
        <w:t xml:space="preserve"> </w:t>
      </w:r>
      <w:r w:rsidRPr="001515CA">
        <w:rPr>
          <w:rFonts w:ascii="Times New Roman" w:hAnsi="Times New Roman" w:cs="Times New Roman"/>
          <w:sz w:val="24"/>
          <w:szCs w:val="24"/>
          <w:lang w:val="en-US"/>
        </w:rPr>
        <w:t>The degree to which a dataset's clusters are clearly characterized is measured by the Silhouette Score. Higher numbers denote better-defined clusters; the range is -1 to 1. For example, a high silhouette score (0.445) indicates that the clusters created by a clustering technique like DBSCAN are reasonably cohesive and separated.</w:t>
      </w:r>
    </w:p>
    <w:p w14:paraId="75FF106E" w14:textId="04975B9A" w:rsidR="001F43B5" w:rsidRPr="001515CA" w:rsidRDefault="001F43B5" w:rsidP="00E71636">
      <w:pPr>
        <w:jc w:val="both"/>
        <w:rPr>
          <w:rFonts w:ascii="Times New Roman" w:hAnsi="Times New Roman" w:cs="Times New Roman"/>
          <w:sz w:val="24"/>
          <w:szCs w:val="24"/>
          <w:lang w:val="en-US"/>
        </w:rPr>
      </w:pPr>
      <w:r w:rsidRPr="001515CA">
        <w:rPr>
          <w:rFonts w:ascii="Times New Roman" w:hAnsi="Times New Roman" w:cs="Times New Roman"/>
          <w:b/>
          <w:sz w:val="24"/>
          <w:szCs w:val="24"/>
          <w:lang w:val="en-US"/>
        </w:rPr>
        <w:t>Calinski-Harabasz Index:</w:t>
      </w:r>
      <w:r w:rsidRPr="001515CA">
        <w:rPr>
          <w:rFonts w:ascii="Times New Roman" w:hAnsi="Times New Roman" w:cs="Times New Roman"/>
          <w:sz w:val="24"/>
          <w:szCs w:val="24"/>
          <w:lang w:val="en-US"/>
        </w:rPr>
        <w:t xml:space="preserve"> With a value of 163.09, the Calinski-Harabasz Index evaluates the quality of clustering by comparing the variance within and across clusters. More distinct and well-separated clusters are indicated by higher values of the Calinski-Harabasz Index, confirming the efficiency and caliber of the algorithm's clustering.</w:t>
      </w:r>
    </w:p>
    <w:p w14:paraId="575CF5D6" w14:textId="77777777" w:rsidR="00E14EEF" w:rsidRDefault="00E14EEF" w:rsidP="00E14EEF">
      <w:pPr>
        <w:rPr>
          <w:lang w:val="en-US"/>
        </w:rPr>
      </w:pPr>
    </w:p>
    <w:p w14:paraId="202D93E1" w14:textId="77777777" w:rsidR="006B6F27" w:rsidRPr="00E14EEF" w:rsidRDefault="006B6F27" w:rsidP="00E14EEF">
      <w:pPr>
        <w:rPr>
          <w:lang w:val="en-US"/>
        </w:rPr>
      </w:pPr>
    </w:p>
    <w:p w14:paraId="232D8C28" w14:textId="77777777" w:rsidR="006E3B72" w:rsidRPr="001515CA" w:rsidRDefault="00A26324" w:rsidP="00E71636">
      <w:pPr>
        <w:pStyle w:val="Heading1"/>
        <w:jc w:val="both"/>
        <w:rPr>
          <w:rFonts w:ascii="Times New Roman" w:hAnsi="Times New Roman" w:cs="Times New Roman"/>
          <w:sz w:val="24"/>
          <w:szCs w:val="24"/>
          <w:lang w:val="en-US"/>
        </w:rPr>
      </w:pPr>
      <w:bookmarkStart w:id="36" w:name="_Toc155527995"/>
      <w:r w:rsidRPr="001515CA">
        <w:rPr>
          <w:rFonts w:ascii="Times New Roman" w:hAnsi="Times New Roman" w:cs="Times New Roman"/>
          <w:sz w:val="24"/>
          <w:szCs w:val="24"/>
          <w:lang w:val="en-US"/>
        </w:rPr>
        <w:lastRenderedPageBreak/>
        <w:t>Chapter 6: Conclusion and Future Scope</w:t>
      </w:r>
      <w:bookmarkEnd w:id="36"/>
    </w:p>
    <w:p w14:paraId="2A10C6F2" w14:textId="77777777" w:rsidR="00B55476" w:rsidRPr="00F20116" w:rsidRDefault="001515CA" w:rsidP="00B55476">
      <w:pPr>
        <w:jc w:val="both"/>
        <w:rPr>
          <w:rFonts w:ascii="Times New Roman" w:hAnsi="Times New Roman" w:cs="Times New Roman"/>
          <w:sz w:val="24"/>
          <w:szCs w:val="24"/>
        </w:rPr>
      </w:pPr>
      <w:r w:rsidRPr="001515CA">
        <w:rPr>
          <w:rFonts w:ascii="Times New Roman" w:hAnsi="Times New Roman" w:cs="Times New Roman"/>
          <w:sz w:val="24"/>
          <w:szCs w:val="24"/>
        </w:rPr>
        <w:br/>
      </w:r>
      <w:r w:rsidR="00B55476" w:rsidRPr="00F20116">
        <w:rPr>
          <w:rFonts w:ascii="Times New Roman" w:hAnsi="Times New Roman" w:cs="Times New Roman"/>
          <w:sz w:val="24"/>
          <w:szCs w:val="24"/>
        </w:rPr>
        <w:t>In conclusion, the comprehensive evaluation of clustering algorithms and anomaly detection models has yielded valuable insights into their performances, shedding light on their strengths and limitations. The Autoencoder stands out as the top performer, consistently achieving a perfect score of 1 across accuracy, precision, recall, and F1, demonstrating its exceptional capability as an anomaly detector and establishing its reliability for precise anomaly identification.</w:t>
      </w:r>
    </w:p>
    <w:p w14:paraId="60AD00D0" w14:textId="77777777" w:rsidR="00B55476" w:rsidRPr="00930D0A" w:rsidRDefault="00B55476" w:rsidP="00B55476">
      <w:pPr>
        <w:jc w:val="both"/>
        <w:rPr>
          <w:rFonts w:ascii="Times New Roman" w:hAnsi="Times New Roman" w:cs="Times New Roman"/>
          <w:sz w:val="24"/>
          <w:szCs w:val="24"/>
        </w:rPr>
      </w:pPr>
      <w:r w:rsidRPr="00930D0A">
        <w:rPr>
          <w:rFonts w:ascii="Times New Roman" w:hAnsi="Times New Roman" w:cs="Times New Roman"/>
          <w:sz w:val="24"/>
          <w:szCs w:val="24"/>
        </w:rPr>
        <w:t>The Isolation Forest also demonstrated outstanding performance, mirroring the Autoencoder with perfect scores across all metrics. This underscores its efficacy in accurately identifying anomalies and positions it as a robust choice for anomaly detection, particularly in scenarios where a tree-based approach is advantageous.</w:t>
      </w:r>
    </w:p>
    <w:p w14:paraId="68050FAA" w14:textId="77777777" w:rsidR="00B55476" w:rsidRPr="00930D0A" w:rsidRDefault="00B55476" w:rsidP="00B55476">
      <w:pPr>
        <w:jc w:val="both"/>
        <w:rPr>
          <w:rFonts w:ascii="Times New Roman" w:hAnsi="Times New Roman" w:cs="Times New Roman"/>
          <w:sz w:val="24"/>
          <w:szCs w:val="24"/>
        </w:rPr>
      </w:pPr>
      <w:r w:rsidRPr="00930D0A">
        <w:rPr>
          <w:rFonts w:ascii="Times New Roman" w:hAnsi="Times New Roman" w:cs="Times New Roman"/>
          <w:sz w:val="24"/>
          <w:szCs w:val="24"/>
        </w:rPr>
        <w:t>The Local Outlier Factor (LOF) showcased robust performance, achieving a high accuracy of 0.90 and strong precision, recall, and F1 scores at 0.95. Its ability to find outliers while maintaining a balanced prediction profile makes it valuable for anomaly detection, especially in situations where balancing false positives and false negatives is crucial.</w:t>
      </w:r>
    </w:p>
    <w:p w14:paraId="2536E060" w14:textId="77777777" w:rsidR="00B55476" w:rsidRPr="00930D0A" w:rsidRDefault="00B55476" w:rsidP="00B55476">
      <w:pPr>
        <w:jc w:val="both"/>
        <w:rPr>
          <w:rFonts w:ascii="Times New Roman" w:hAnsi="Times New Roman" w:cs="Times New Roman"/>
          <w:sz w:val="24"/>
          <w:szCs w:val="24"/>
        </w:rPr>
      </w:pPr>
      <w:r w:rsidRPr="00930D0A">
        <w:rPr>
          <w:rFonts w:ascii="Times New Roman" w:hAnsi="Times New Roman" w:cs="Times New Roman"/>
          <w:sz w:val="24"/>
          <w:szCs w:val="24"/>
        </w:rPr>
        <w:t>Conversely, the One-Class SVM exhibited limitations with a lower accuracy of 0.03 and moderate precision, recall, and F1 scores of 0.17 and 0.18, respectively. While it may have specific use cases, its drawbacks highlight challenges in making accurate positive predictions, leading to increased rates of erroneous negative and false positive predictions.</w:t>
      </w:r>
    </w:p>
    <w:p w14:paraId="454A80C4" w14:textId="77777777" w:rsidR="00B55476" w:rsidRPr="00930D0A" w:rsidRDefault="00B55476" w:rsidP="00B55476">
      <w:pPr>
        <w:jc w:val="both"/>
        <w:rPr>
          <w:rFonts w:ascii="Times New Roman" w:hAnsi="Times New Roman" w:cs="Times New Roman"/>
          <w:sz w:val="24"/>
          <w:szCs w:val="24"/>
        </w:rPr>
      </w:pPr>
      <w:r w:rsidRPr="00930D0A">
        <w:rPr>
          <w:rFonts w:ascii="Times New Roman" w:hAnsi="Times New Roman" w:cs="Times New Roman"/>
          <w:sz w:val="24"/>
          <w:szCs w:val="24"/>
        </w:rPr>
        <w:t>The DBSCAN clustering method showcased respectable cluster separation and cohesiveness, as evidenced by the Silhouette Score of 0.445 and the Calinski-Harabasz Index of 163.09. These metrics indicate meaningful cluster creation, emphasizing DBSCAN's ability to identify well-defined clusters within the data, making it valuable for exploratory data analysis and grouping similar instances.</w:t>
      </w:r>
    </w:p>
    <w:p w14:paraId="563ABA64" w14:textId="77777777" w:rsidR="00B55476" w:rsidRPr="00930D0A" w:rsidRDefault="00B55476" w:rsidP="00B55476">
      <w:pPr>
        <w:jc w:val="both"/>
        <w:rPr>
          <w:rFonts w:ascii="Times New Roman" w:hAnsi="Times New Roman" w:cs="Times New Roman"/>
          <w:sz w:val="24"/>
          <w:szCs w:val="24"/>
        </w:rPr>
      </w:pPr>
      <w:r w:rsidRPr="00930D0A">
        <w:rPr>
          <w:rFonts w:ascii="Times New Roman" w:hAnsi="Times New Roman" w:cs="Times New Roman"/>
          <w:sz w:val="24"/>
          <w:szCs w:val="24"/>
        </w:rPr>
        <w:t>In choosing models for anomaly detection, considerations should align with specific use cases and the desired balance between recall and precision. Both the Autoencoder and Isolation Forest stand out as reliable options for precise anomaly identification, offering high accuracy and a balanced trade-off between false positives and false negatives. Meanwhile, the DBSCAN clustering method excels in creating meaningful clusters, providing insights into the underlying structure of the data.</w:t>
      </w:r>
    </w:p>
    <w:p w14:paraId="260D6A58" w14:textId="77777777" w:rsidR="00B55476" w:rsidRPr="00930D0A" w:rsidRDefault="00B55476" w:rsidP="00B55476">
      <w:pPr>
        <w:jc w:val="both"/>
        <w:rPr>
          <w:rFonts w:ascii="Times New Roman" w:hAnsi="Times New Roman" w:cs="Times New Roman"/>
          <w:sz w:val="24"/>
          <w:szCs w:val="24"/>
        </w:rPr>
      </w:pPr>
      <w:r w:rsidRPr="00930D0A">
        <w:rPr>
          <w:rFonts w:ascii="Times New Roman" w:hAnsi="Times New Roman" w:cs="Times New Roman"/>
          <w:sz w:val="24"/>
          <w:szCs w:val="24"/>
        </w:rPr>
        <w:t>In essence, the evaluation of these models has provided a nuanced understanding of their individual strengths and limitations, empowering practitioners to make informed decisions based on the specific requirements of their anomaly detection tasks. As the field of anomaly detection evolves, ongoing research and advancements in model development will likely contribute to refining and enhancing these models, expanding their applicability across diverse domains and use cases.</w:t>
      </w:r>
    </w:p>
    <w:p w14:paraId="0EBC8BE8" w14:textId="77777777" w:rsidR="00101190" w:rsidRDefault="00101190" w:rsidP="00E71636">
      <w:pPr>
        <w:jc w:val="both"/>
        <w:rPr>
          <w:rFonts w:ascii="Times New Roman" w:hAnsi="Times New Roman" w:cs="Times New Roman"/>
          <w:b/>
          <w:sz w:val="24"/>
          <w:szCs w:val="24"/>
        </w:rPr>
      </w:pPr>
    </w:p>
    <w:p w14:paraId="0235B115" w14:textId="77777777" w:rsidR="00101190" w:rsidRDefault="00101190" w:rsidP="00E71636">
      <w:pPr>
        <w:jc w:val="both"/>
        <w:rPr>
          <w:rFonts w:ascii="Times New Roman" w:hAnsi="Times New Roman" w:cs="Times New Roman"/>
          <w:b/>
          <w:sz w:val="24"/>
          <w:szCs w:val="24"/>
        </w:rPr>
      </w:pPr>
    </w:p>
    <w:p w14:paraId="0B09E66B" w14:textId="725000A5" w:rsidR="00D70518" w:rsidRPr="00D70518" w:rsidRDefault="00D70518" w:rsidP="00E71636">
      <w:pPr>
        <w:jc w:val="both"/>
        <w:rPr>
          <w:rFonts w:ascii="Times New Roman" w:hAnsi="Times New Roman" w:cs="Times New Roman"/>
          <w:b/>
          <w:sz w:val="24"/>
          <w:szCs w:val="24"/>
        </w:rPr>
      </w:pPr>
      <w:r>
        <w:rPr>
          <w:rFonts w:ascii="Times New Roman" w:hAnsi="Times New Roman" w:cs="Times New Roman"/>
          <w:b/>
          <w:sz w:val="24"/>
          <w:szCs w:val="24"/>
        </w:rPr>
        <w:lastRenderedPageBreak/>
        <w:t>Limi</w:t>
      </w:r>
      <w:r w:rsidRPr="00D70518">
        <w:rPr>
          <w:rFonts w:ascii="Times New Roman" w:hAnsi="Times New Roman" w:cs="Times New Roman"/>
          <w:b/>
          <w:sz w:val="24"/>
          <w:szCs w:val="24"/>
        </w:rPr>
        <w:t>tation:</w:t>
      </w:r>
    </w:p>
    <w:p w14:paraId="497A57BC" w14:textId="77777777" w:rsidR="00B55476" w:rsidRPr="00D70518" w:rsidRDefault="00B55476" w:rsidP="00B55476">
      <w:pPr>
        <w:jc w:val="both"/>
        <w:rPr>
          <w:rFonts w:ascii="Times New Roman" w:hAnsi="Times New Roman" w:cs="Times New Roman"/>
          <w:sz w:val="24"/>
          <w:szCs w:val="24"/>
        </w:rPr>
      </w:pPr>
      <w:r w:rsidRPr="00D70518">
        <w:rPr>
          <w:rFonts w:ascii="Times New Roman" w:hAnsi="Times New Roman" w:cs="Times New Roman"/>
          <w:sz w:val="24"/>
          <w:szCs w:val="24"/>
        </w:rPr>
        <w:t>In the analysis of the smart elderly home monitoring system, it is crucial to acknowledge the limitations of the third model, One-Class SVM, which exhibited a notably low accuracy of 0.03. It is important to note that this low accuracy is attributed to the absence of model tuning, a factor that was not considered during the experimentation phase.</w:t>
      </w:r>
    </w:p>
    <w:p w14:paraId="7584AFF8" w14:textId="77777777" w:rsidR="00B55476" w:rsidRPr="001515CA" w:rsidRDefault="00B55476" w:rsidP="00B55476">
      <w:pPr>
        <w:jc w:val="both"/>
        <w:rPr>
          <w:rFonts w:ascii="Times New Roman" w:hAnsi="Times New Roman" w:cs="Times New Roman"/>
          <w:sz w:val="24"/>
          <w:szCs w:val="24"/>
        </w:rPr>
      </w:pPr>
      <w:r w:rsidRPr="00D70518">
        <w:rPr>
          <w:rFonts w:ascii="Times New Roman" w:hAnsi="Times New Roman" w:cs="Times New Roman"/>
          <w:sz w:val="24"/>
          <w:szCs w:val="24"/>
        </w:rPr>
        <w:t>Moving forward, to address this limitation and improve the performance of the One-Class SVM, future work should focus on incorporating model tuning techniques. This may involve optimizing hyperparameters, fine-tuning parameters specific to the algorithm, or exploring advanced optimization methods. By addressing these aspects in future iterations of the study, there is potential for significant enhancement in the accuracy of the One-Class SVM, thereby strengthening its contribution to the integrated analysis of gas, temperature, and position sensors for anomaly detection and safety enhancement in smart elderly home monitoring. This recognition of limitations and a proactive approach toward improvement underscores the commitment to refining the model for more robust and reliable results in subsequent research phases.</w:t>
      </w:r>
    </w:p>
    <w:p w14:paraId="61D33210" w14:textId="77777777" w:rsidR="001515CA" w:rsidRPr="001515CA" w:rsidRDefault="001515CA" w:rsidP="00E71636">
      <w:pPr>
        <w:jc w:val="both"/>
        <w:rPr>
          <w:rFonts w:ascii="Times New Roman" w:hAnsi="Times New Roman" w:cs="Times New Roman"/>
          <w:vanish/>
          <w:sz w:val="24"/>
          <w:szCs w:val="24"/>
        </w:rPr>
      </w:pPr>
      <w:r w:rsidRPr="001515CA">
        <w:rPr>
          <w:rFonts w:ascii="Times New Roman" w:hAnsi="Times New Roman" w:cs="Times New Roman"/>
          <w:vanish/>
          <w:sz w:val="24"/>
          <w:szCs w:val="24"/>
        </w:rPr>
        <w:t>Top of Form</w:t>
      </w:r>
    </w:p>
    <w:p w14:paraId="7E3467ED" w14:textId="45623F18" w:rsidR="003C23B8" w:rsidRPr="001515CA" w:rsidRDefault="003C23B8" w:rsidP="00E71636">
      <w:pPr>
        <w:jc w:val="both"/>
        <w:rPr>
          <w:rFonts w:ascii="Times New Roman" w:hAnsi="Times New Roman" w:cs="Times New Roman"/>
          <w:sz w:val="24"/>
          <w:szCs w:val="24"/>
          <w:lang w:val="en-US"/>
        </w:rPr>
      </w:pPr>
      <w:r w:rsidRPr="001515CA">
        <w:rPr>
          <w:rFonts w:ascii="Times New Roman" w:hAnsi="Times New Roman" w:cs="Times New Roman"/>
          <w:b/>
          <w:sz w:val="24"/>
          <w:szCs w:val="24"/>
          <w:lang w:val="en-US"/>
        </w:rPr>
        <w:t>Future Scope:</w:t>
      </w:r>
      <w:r w:rsidRPr="001515CA">
        <w:rPr>
          <w:rFonts w:ascii="Times New Roman" w:hAnsi="Times New Roman" w:cs="Times New Roman"/>
          <w:sz w:val="24"/>
          <w:szCs w:val="24"/>
        </w:rPr>
        <w:t xml:space="preserve"> </w:t>
      </w:r>
      <w:r w:rsidR="00B55476" w:rsidRPr="001515CA">
        <w:rPr>
          <w:rFonts w:ascii="Times New Roman" w:hAnsi="Times New Roman" w:cs="Times New Roman"/>
          <w:sz w:val="24"/>
          <w:szCs w:val="24"/>
          <w:lang w:val="en-US"/>
        </w:rPr>
        <w:t>In the future</w:t>
      </w:r>
      <w:r w:rsidR="0007092D">
        <w:rPr>
          <w:rFonts w:ascii="Times New Roman" w:hAnsi="Times New Roman" w:cs="Times New Roman"/>
          <w:sz w:val="24"/>
          <w:szCs w:val="24"/>
          <w:lang w:val="en-US"/>
        </w:rPr>
        <w:t>,</w:t>
      </w:r>
      <w:r w:rsidR="00B55476" w:rsidRPr="001515CA">
        <w:rPr>
          <w:rFonts w:ascii="Times New Roman" w:hAnsi="Times New Roman" w:cs="Times New Roman"/>
          <w:sz w:val="24"/>
          <w:szCs w:val="24"/>
          <w:lang w:val="en-US"/>
        </w:rPr>
        <w:t xml:space="preserve"> regarding model interpretability, scalability, and adaptation to changing data patterns will determine the extent of anomaly detection. Decisions made by the model will be more transparent when integrate</w:t>
      </w:r>
      <w:r w:rsidR="0007092D">
        <w:rPr>
          <w:rFonts w:ascii="Times New Roman" w:hAnsi="Times New Roman" w:cs="Times New Roman"/>
          <w:sz w:val="24"/>
          <w:szCs w:val="24"/>
          <w:lang w:val="en-US"/>
        </w:rPr>
        <w:t>d</w:t>
      </w:r>
      <w:r w:rsidR="00B55476" w:rsidRPr="001515CA">
        <w:rPr>
          <w:rFonts w:ascii="Times New Roman" w:hAnsi="Times New Roman" w:cs="Times New Roman"/>
          <w:sz w:val="24"/>
          <w:szCs w:val="24"/>
          <w:lang w:val="en-US"/>
        </w:rPr>
        <w:t xml:space="preserve"> with explainable AI approaches. Furthermore, studies should concentrate on creating streaming and dynamic anomaly detection algorithms that can handle data in real time. To further improve anomaly detection capabilities, deep learning architectures and innovative unsupervised learning techniques may be applied, which can handle complicated, high-dimensional datasets. In order to face the changing difficulties presented by different and dynamic data environments, it will be imperative to continuously explore innovative algorithms and approaches. This will allow anomaly detection systems to offer more precise and timely insights across a range of areas.</w:t>
      </w:r>
    </w:p>
    <w:p w14:paraId="3B83E051" w14:textId="77777777" w:rsidR="003C23B8" w:rsidRPr="001515CA" w:rsidRDefault="003C23B8" w:rsidP="001515CA">
      <w:pPr>
        <w:jc w:val="both"/>
        <w:rPr>
          <w:rFonts w:ascii="Times New Roman" w:hAnsi="Times New Roman" w:cs="Times New Roman"/>
          <w:sz w:val="24"/>
          <w:szCs w:val="24"/>
          <w:lang w:val="en-US"/>
        </w:rPr>
      </w:pPr>
    </w:p>
    <w:p w14:paraId="4D414896" w14:textId="77777777" w:rsidR="003C23B8" w:rsidRPr="001515CA" w:rsidRDefault="003C23B8" w:rsidP="001515CA">
      <w:pPr>
        <w:jc w:val="both"/>
        <w:rPr>
          <w:rFonts w:ascii="Times New Roman" w:hAnsi="Times New Roman" w:cs="Times New Roman"/>
          <w:sz w:val="24"/>
          <w:szCs w:val="24"/>
          <w:lang w:val="en-US"/>
        </w:rPr>
      </w:pPr>
    </w:p>
    <w:p w14:paraId="5C8A6F11" w14:textId="77777777" w:rsidR="003C23B8" w:rsidRPr="001515CA" w:rsidRDefault="003C23B8" w:rsidP="001515CA">
      <w:pPr>
        <w:jc w:val="both"/>
        <w:rPr>
          <w:rFonts w:ascii="Times New Roman" w:hAnsi="Times New Roman" w:cs="Times New Roman"/>
          <w:sz w:val="24"/>
          <w:szCs w:val="24"/>
          <w:lang w:val="en-US"/>
        </w:rPr>
      </w:pPr>
    </w:p>
    <w:p w14:paraId="45D3D171" w14:textId="77777777" w:rsidR="003C23B8" w:rsidRPr="003C23B8" w:rsidRDefault="003C23B8" w:rsidP="003C23B8">
      <w:pPr>
        <w:rPr>
          <w:lang w:val="en-US"/>
        </w:rPr>
      </w:pPr>
    </w:p>
    <w:p w14:paraId="6A16B5F6" w14:textId="77777777" w:rsidR="00A26324" w:rsidRDefault="00A26324" w:rsidP="00A26324">
      <w:pPr>
        <w:rPr>
          <w:lang w:val="en-US"/>
        </w:rPr>
      </w:pPr>
    </w:p>
    <w:p w14:paraId="7BCBEA97" w14:textId="77777777" w:rsidR="00B55476" w:rsidRDefault="00B55476" w:rsidP="00A26324">
      <w:pPr>
        <w:rPr>
          <w:lang w:val="en-US"/>
        </w:rPr>
      </w:pPr>
    </w:p>
    <w:p w14:paraId="14701776" w14:textId="77777777" w:rsidR="00B55476" w:rsidRPr="00A26324" w:rsidRDefault="00B55476" w:rsidP="00A26324">
      <w:pPr>
        <w:rPr>
          <w:lang w:val="en-US"/>
        </w:rPr>
      </w:pPr>
    </w:p>
    <w:p w14:paraId="044F9D60" w14:textId="77777777" w:rsidR="00A26324" w:rsidRPr="00A26324" w:rsidRDefault="00A26324" w:rsidP="00A26324">
      <w:pPr>
        <w:rPr>
          <w:lang w:val="en-US"/>
        </w:rPr>
      </w:pPr>
    </w:p>
    <w:p w14:paraId="2D15D244" w14:textId="77777777" w:rsidR="00E14EEF" w:rsidRDefault="00E14EEF" w:rsidP="00283713">
      <w:pPr>
        <w:pStyle w:val="Heading2"/>
        <w:rPr>
          <w:lang w:val="en-US"/>
        </w:rPr>
      </w:pPr>
      <w:bookmarkStart w:id="37" w:name="_Toc155527996"/>
    </w:p>
    <w:p w14:paraId="6CA9026C" w14:textId="77777777" w:rsidR="00E14EEF" w:rsidRPr="00E14EEF" w:rsidRDefault="00E14EEF" w:rsidP="00E14EEF">
      <w:pPr>
        <w:rPr>
          <w:lang w:val="en-US"/>
        </w:rPr>
      </w:pPr>
    </w:p>
    <w:p w14:paraId="115A078C" w14:textId="27421469" w:rsidR="00283713" w:rsidRDefault="00283713" w:rsidP="00283713">
      <w:pPr>
        <w:pStyle w:val="Heading2"/>
        <w:rPr>
          <w:lang w:val="en-US"/>
        </w:rPr>
      </w:pPr>
      <w:r>
        <w:rPr>
          <w:lang w:val="en-US"/>
        </w:rPr>
        <w:lastRenderedPageBreak/>
        <w:t>Chapter 6: References</w:t>
      </w:r>
      <w:bookmarkEnd w:id="37"/>
    </w:p>
    <w:p w14:paraId="45E0452C"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Ahn, C.R., Lee, S., Sun, C., Jebelli, H., Yang, K. and Choi, B., 2019. Wearable sensing technology applications in construction safety and health. </w:t>
      </w:r>
      <w:r w:rsidRPr="00283713">
        <w:rPr>
          <w:rFonts w:ascii="Times New Roman" w:hAnsi="Times New Roman" w:cs="Times New Roman"/>
          <w:i/>
          <w:sz w:val="24"/>
          <w:szCs w:val="24"/>
          <w:lang w:val=""/>
        </w:rPr>
        <w:t>Journal of Construction Engineering and Management</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145</w:t>
      </w:r>
      <w:r w:rsidRPr="00283713">
        <w:rPr>
          <w:rFonts w:ascii="Times New Roman" w:hAnsi="Times New Roman" w:cs="Times New Roman"/>
          <w:sz w:val="24"/>
          <w:szCs w:val="24"/>
          <w:lang w:val=""/>
        </w:rPr>
        <w:t>(11), p.03119007.</w:t>
      </w:r>
    </w:p>
    <w:p w14:paraId="47CA957B"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Al-amri, R., Murugesan, R.K., Man, M., Abdulateef, A.F., Al-Sharafi, M.A. and Alkahtani, A.A., 2021. A review of machine learning and deep learning techniques for anomaly detection in IoT data. </w:t>
      </w:r>
      <w:r w:rsidRPr="00283713">
        <w:rPr>
          <w:rFonts w:ascii="Times New Roman" w:hAnsi="Times New Roman" w:cs="Times New Roman"/>
          <w:i/>
          <w:sz w:val="24"/>
          <w:szCs w:val="24"/>
          <w:lang w:val=""/>
        </w:rPr>
        <w:t>Applied Sciences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11</w:t>
      </w:r>
      <w:r w:rsidRPr="00283713">
        <w:rPr>
          <w:rFonts w:ascii="Times New Roman" w:hAnsi="Times New Roman" w:cs="Times New Roman"/>
          <w:sz w:val="24"/>
          <w:szCs w:val="24"/>
          <w:lang w:val=""/>
        </w:rPr>
        <w:t>(12), p.5320.</w:t>
      </w:r>
    </w:p>
    <w:p w14:paraId="41D56A1F"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Ali, M., Ali, A.A., Taha, A.E., Dhaou, I.B. and Gia, T.N., 2019, May. Intelligent autonomous elderly patient home monitoring system. In </w:t>
      </w:r>
      <w:r w:rsidRPr="00283713">
        <w:rPr>
          <w:rFonts w:ascii="Times New Roman" w:hAnsi="Times New Roman" w:cs="Times New Roman"/>
          <w:i/>
          <w:sz w:val="24"/>
          <w:szCs w:val="24"/>
          <w:lang w:val=""/>
        </w:rPr>
        <w:t>ICC 2019-2019 IEEE International Conference on Communications (ICC)</w:t>
      </w:r>
      <w:r w:rsidRPr="00283713">
        <w:rPr>
          <w:rFonts w:ascii="Times New Roman" w:hAnsi="Times New Roman" w:cs="Times New Roman"/>
          <w:sz w:val="24"/>
          <w:szCs w:val="24"/>
          <w:lang w:val=""/>
        </w:rPr>
        <w:t xml:space="preserve"> (pp. 1-6). IEEE.</w:t>
      </w:r>
    </w:p>
    <w:p w14:paraId="33550A51"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Bora, P., Kanakaraja, P., Chiranjeevi, B., Sai, M.J.S. and Jeswanth, A., 2021. Smart real-time health monitoring system using Arduino and Raspberry Pi. </w:t>
      </w:r>
      <w:r w:rsidRPr="00283713">
        <w:rPr>
          <w:rFonts w:ascii="Times New Roman" w:hAnsi="Times New Roman" w:cs="Times New Roman"/>
          <w:i/>
          <w:sz w:val="24"/>
          <w:szCs w:val="24"/>
          <w:lang w:val=""/>
        </w:rPr>
        <w:t>Materials Today: Proceedings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46</w:t>
      </w:r>
      <w:r w:rsidRPr="00283713">
        <w:rPr>
          <w:rFonts w:ascii="Times New Roman" w:hAnsi="Times New Roman" w:cs="Times New Roman"/>
          <w:sz w:val="24"/>
          <w:szCs w:val="24"/>
          <w:lang w:val=""/>
        </w:rPr>
        <w:t>, pp.3855-3859.</w:t>
      </w:r>
    </w:p>
    <w:p w14:paraId="6079A435"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Cook, A.A., Mısırlı, G. and Fan, Z., 2019. Anomaly detection for IoT time-series data: A survey. </w:t>
      </w:r>
      <w:r w:rsidRPr="00283713">
        <w:rPr>
          <w:rFonts w:ascii="Times New Roman" w:hAnsi="Times New Roman" w:cs="Times New Roman"/>
          <w:i/>
          <w:sz w:val="24"/>
          <w:szCs w:val="24"/>
          <w:lang w:val=""/>
        </w:rPr>
        <w:t>IEEE Internet of Things Journal</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7</w:t>
      </w:r>
      <w:r w:rsidRPr="00283713">
        <w:rPr>
          <w:rFonts w:ascii="Times New Roman" w:hAnsi="Times New Roman" w:cs="Times New Roman"/>
          <w:sz w:val="24"/>
          <w:szCs w:val="24"/>
          <w:lang w:val=""/>
        </w:rPr>
        <w:t>(7), pp.6481-6494.</w:t>
      </w:r>
    </w:p>
    <w:p w14:paraId="359D7CD7"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DeFranco, J.F. and Kassab, M., 2021. Smart home research themes: An analysis and taxonomy. </w:t>
      </w:r>
      <w:r w:rsidRPr="00283713">
        <w:rPr>
          <w:rFonts w:ascii="Times New Roman" w:hAnsi="Times New Roman" w:cs="Times New Roman"/>
          <w:i/>
          <w:sz w:val="24"/>
          <w:szCs w:val="24"/>
          <w:lang w:val=""/>
        </w:rPr>
        <w:t>Procedia Computer Science</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185</w:t>
      </w:r>
      <w:r w:rsidRPr="00283713">
        <w:rPr>
          <w:rFonts w:ascii="Times New Roman" w:hAnsi="Times New Roman" w:cs="Times New Roman"/>
          <w:sz w:val="24"/>
          <w:szCs w:val="24"/>
          <w:lang w:val=""/>
        </w:rPr>
        <w:t>, pp.91-100.</w:t>
      </w:r>
    </w:p>
    <w:p w14:paraId="75CB1A0C"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Del-Valle-Soto, C., Briseño, R.A., Valdivia, L.J., Velázquez, R. and Nolazco-Flores, J.A., 2023. Non-Invasive Monitoring of Vital Signs for the Elderly Using Low-Cost Wireless Sensor Networks: Exploring the Impact on Sleep and Home Security. </w:t>
      </w:r>
      <w:r w:rsidRPr="00283713">
        <w:rPr>
          <w:rFonts w:ascii="Times New Roman" w:hAnsi="Times New Roman" w:cs="Times New Roman"/>
          <w:i/>
          <w:sz w:val="24"/>
          <w:szCs w:val="24"/>
          <w:lang w:val=""/>
        </w:rPr>
        <w:t>Future Internet</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15</w:t>
      </w:r>
      <w:r w:rsidRPr="00283713">
        <w:rPr>
          <w:rFonts w:ascii="Times New Roman" w:hAnsi="Times New Roman" w:cs="Times New Roman"/>
          <w:sz w:val="24"/>
          <w:szCs w:val="24"/>
          <w:lang w:val=""/>
        </w:rPr>
        <w:t>(9), p.287.</w:t>
      </w:r>
    </w:p>
    <w:p w14:paraId="0BB32550"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Erhan, L., Ndubuaku, M., Di Mauro, M., Song, W., Chen, M., Fortino, G., Bagdasar, O. and Liotta, A., 2021. Smart anomaly detection in sensor systems: A multi-perspective review. </w:t>
      </w:r>
      <w:r w:rsidRPr="00283713">
        <w:rPr>
          <w:rFonts w:ascii="Times New Roman" w:hAnsi="Times New Roman" w:cs="Times New Roman"/>
          <w:i/>
          <w:sz w:val="24"/>
          <w:szCs w:val="24"/>
          <w:lang w:val=""/>
        </w:rPr>
        <w:t>Information Fusion</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67</w:t>
      </w:r>
      <w:r w:rsidRPr="00283713">
        <w:rPr>
          <w:rFonts w:ascii="Times New Roman" w:hAnsi="Times New Roman" w:cs="Times New Roman"/>
          <w:sz w:val="24"/>
          <w:szCs w:val="24"/>
          <w:lang w:val=""/>
        </w:rPr>
        <w:t>, pp.64-79.</w:t>
      </w:r>
    </w:p>
    <w:p w14:paraId="72AB3790"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Fadhil, J.A., Omar, O.A. and Sarhan, Q.I., 2020, April. A survey on the applications of smart home systems. In </w:t>
      </w:r>
      <w:r w:rsidRPr="00283713">
        <w:rPr>
          <w:rFonts w:ascii="Times New Roman" w:hAnsi="Times New Roman" w:cs="Times New Roman"/>
          <w:i/>
          <w:sz w:val="24"/>
          <w:szCs w:val="24"/>
          <w:lang w:val=""/>
        </w:rPr>
        <w:t>2020 International Conference on Computer Science and Software Engineering (CSASE)</w:t>
      </w:r>
      <w:r w:rsidRPr="00283713">
        <w:rPr>
          <w:rFonts w:ascii="Times New Roman" w:hAnsi="Times New Roman" w:cs="Times New Roman"/>
          <w:sz w:val="24"/>
          <w:szCs w:val="24"/>
          <w:lang w:val=""/>
        </w:rPr>
        <w:t xml:space="preserve"> (pp. 168-173). IEEE.</w:t>
      </w:r>
    </w:p>
    <w:p w14:paraId="2D7F96C9"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Fahim, M. and Sillitti, A., 2019. Anomaly detection, analysis and prediction techniques in IoT environment: A systematic literature review. </w:t>
      </w:r>
      <w:r w:rsidRPr="00283713">
        <w:rPr>
          <w:rFonts w:ascii="Times New Roman" w:hAnsi="Times New Roman" w:cs="Times New Roman"/>
          <w:i/>
          <w:sz w:val="24"/>
          <w:szCs w:val="24"/>
          <w:lang w:val=""/>
        </w:rPr>
        <w:t>IEEE Access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7</w:t>
      </w:r>
      <w:r w:rsidRPr="00283713">
        <w:rPr>
          <w:rFonts w:ascii="Times New Roman" w:hAnsi="Times New Roman" w:cs="Times New Roman"/>
          <w:sz w:val="24"/>
          <w:szCs w:val="24"/>
          <w:lang w:val=""/>
        </w:rPr>
        <w:t>, pp.81664-81681.</w:t>
      </w:r>
    </w:p>
    <w:p w14:paraId="12C86015"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Grossi, G., Lanzarotti, R., Napoletano, P., Noceti, N. and Odone, F., 2020. Positive technology for elderly well-being: A review. </w:t>
      </w:r>
      <w:r w:rsidRPr="00283713">
        <w:rPr>
          <w:rFonts w:ascii="Times New Roman" w:hAnsi="Times New Roman" w:cs="Times New Roman"/>
          <w:i/>
          <w:sz w:val="24"/>
          <w:szCs w:val="24"/>
          <w:lang w:val=""/>
        </w:rPr>
        <w:t>Pattern Recognition Letters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137</w:t>
      </w:r>
      <w:r w:rsidRPr="00283713">
        <w:rPr>
          <w:rFonts w:ascii="Times New Roman" w:hAnsi="Times New Roman" w:cs="Times New Roman"/>
          <w:sz w:val="24"/>
          <w:szCs w:val="24"/>
          <w:lang w:val=""/>
        </w:rPr>
        <w:t>, pp.61-70.</w:t>
      </w:r>
    </w:p>
    <w:p w14:paraId="2C1ACEE9"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Haghi, M., Spicher, N., Wang, J. and Deserno, T.M., 2022. Integrated sensing devices for disease prevention and health alerts in smart homes. In </w:t>
      </w:r>
      <w:r w:rsidRPr="00283713">
        <w:rPr>
          <w:rFonts w:ascii="Times New Roman" w:hAnsi="Times New Roman" w:cs="Times New Roman"/>
          <w:i/>
          <w:sz w:val="24"/>
          <w:szCs w:val="24"/>
          <w:lang w:val=""/>
        </w:rPr>
        <w:t>Accident and Emergency Informatics</w:t>
      </w:r>
      <w:r w:rsidRPr="00283713">
        <w:rPr>
          <w:rFonts w:ascii="Times New Roman" w:hAnsi="Times New Roman" w:cs="Times New Roman"/>
          <w:sz w:val="24"/>
          <w:szCs w:val="24"/>
          <w:lang w:val=""/>
        </w:rPr>
        <w:t xml:space="preserve"> (pp. 39-61). IOS Press.</w:t>
      </w:r>
    </w:p>
    <w:p w14:paraId="1B808CD9"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lastRenderedPageBreak/>
        <w:t xml:space="preserve">Imran, Iqbal, N., Ahmad, S. and Kim, D.H., 2021. Health monitoring system for elderly patients using intelligent task mapping mechanism in closed loop healthcare environment. </w:t>
      </w:r>
      <w:r w:rsidRPr="00283713">
        <w:rPr>
          <w:rFonts w:ascii="Times New Roman" w:hAnsi="Times New Roman" w:cs="Times New Roman"/>
          <w:i/>
          <w:sz w:val="24"/>
          <w:szCs w:val="24"/>
          <w:lang w:val=""/>
        </w:rPr>
        <w:t>Symmetry</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13</w:t>
      </w:r>
      <w:r w:rsidRPr="00283713">
        <w:rPr>
          <w:rFonts w:ascii="Times New Roman" w:hAnsi="Times New Roman" w:cs="Times New Roman"/>
          <w:sz w:val="24"/>
          <w:szCs w:val="24"/>
          <w:lang w:val=""/>
        </w:rPr>
        <w:t>(2), p.357.\</w:t>
      </w:r>
    </w:p>
    <w:p w14:paraId="2DA83042"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Jabbar, W.A., Kian, T.K., Ramli, R.M., Zubir, S.N., Zamrizaman, N.S., Balfaqih, M., Shepelev, V. and Alharbi, S., 2019. Design and fabrication of smart home with Internet of Things enabled automation system. </w:t>
      </w:r>
      <w:r w:rsidRPr="00283713">
        <w:rPr>
          <w:rFonts w:ascii="Times New Roman" w:hAnsi="Times New Roman" w:cs="Times New Roman"/>
          <w:i/>
          <w:sz w:val="24"/>
          <w:szCs w:val="24"/>
          <w:lang w:val=""/>
        </w:rPr>
        <w:t>IEEE Access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7</w:t>
      </w:r>
      <w:r w:rsidRPr="00283713">
        <w:rPr>
          <w:rFonts w:ascii="Times New Roman" w:hAnsi="Times New Roman" w:cs="Times New Roman"/>
          <w:sz w:val="24"/>
          <w:szCs w:val="24"/>
          <w:lang w:val=""/>
        </w:rPr>
        <w:t>, pp.144059-144074.</w:t>
      </w:r>
    </w:p>
    <w:p w14:paraId="28501C22"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Jacob Rodrigues, M., Postolache, O. and Cercas, F., 2020. Physiological and behaviour monitoring systems for intelligent healthcare environments: A review. </w:t>
      </w:r>
      <w:r w:rsidRPr="00283713">
        <w:rPr>
          <w:rFonts w:ascii="Times New Roman" w:hAnsi="Times New Roman" w:cs="Times New Roman"/>
          <w:i/>
          <w:sz w:val="24"/>
          <w:szCs w:val="24"/>
          <w:lang w:val=""/>
        </w:rPr>
        <w:t>Sensors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20</w:t>
      </w:r>
      <w:r w:rsidRPr="00283713">
        <w:rPr>
          <w:rFonts w:ascii="Times New Roman" w:hAnsi="Times New Roman" w:cs="Times New Roman"/>
          <w:sz w:val="24"/>
          <w:szCs w:val="24"/>
          <w:lang w:val=""/>
        </w:rPr>
        <w:t>(8), p.2186.</w:t>
      </w:r>
    </w:p>
    <w:p w14:paraId="24541B1F"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Javaid, M., Haleem, A., Rab, S., Singh, R.P. and Suman, R., 2021. Sensors for daily life: A review. </w:t>
      </w:r>
      <w:r w:rsidRPr="00283713">
        <w:rPr>
          <w:rFonts w:ascii="Times New Roman" w:hAnsi="Times New Roman" w:cs="Times New Roman"/>
          <w:i/>
          <w:sz w:val="24"/>
          <w:szCs w:val="24"/>
          <w:lang w:val=""/>
        </w:rPr>
        <w:t>Sensors International</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2</w:t>
      </w:r>
      <w:r w:rsidRPr="00283713">
        <w:rPr>
          <w:rFonts w:ascii="Times New Roman" w:hAnsi="Times New Roman" w:cs="Times New Roman"/>
          <w:sz w:val="24"/>
          <w:szCs w:val="24"/>
          <w:lang w:val=""/>
        </w:rPr>
        <w:t>, p.100121.</w:t>
      </w:r>
    </w:p>
    <w:p w14:paraId="49A134C6"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Kuzubasoglu, B.A. and Bahadir, S.K., 2020. Flexible temperature sensors: A review. </w:t>
      </w:r>
      <w:r w:rsidRPr="00283713">
        <w:rPr>
          <w:rFonts w:ascii="Times New Roman" w:hAnsi="Times New Roman" w:cs="Times New Roman"/>
          <w:i/>
          <w:sz w:val="24"/>
          <w:szCs w:val="24"/>
          <w:lang w:val=""/>
        </w:rPr>
        <w:t>Sensors and Actuators A: Physical</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315</w:t>
      </w:r>
      <w:r w:rsidRPr="00283713">
        <w:rPr>
          <w:rFonts w:ascii="Times New Roman" w:hAnsi="Times New Roman" w:cs="Times New Roman"/>
          <w:sz w:val="24"/>
          <w:szCs w:val="24"/>
          <w:lang w:val=""/>
        </w:rPr>
        <w:t>, p.112282.</w:t>
      </w:r>
    </w:p>
    <w:p w14:paraId="487278D4"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Mansour, R.F., Escorcia-Gutierrez, J., Gamarra, M., Villanueva, J.A. and Leal, N., 2021. Intelligent video anomaly detection and classification using faster RCNN with deep reinforcement learning model. </w:t>
      </w:r>
      <w:r w:rsidRPr="00283713">
        <w:rPr>
          <w:rFonts w:ascii="Times New Roman" w:hAnsi="Times New Roman" w:cs="Times New Roman"/>
          <w:i/>
          <w:sz w:val="24"/>
          <w:szCs w:val="24"/>
          <w:lang w:val=""/>
        </w:rPr>
        <w:t>Image and Vision Computing</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112</w:t>
      </w:r>
      <w:r w:rsidRPr="00283713">
        <w:rPr>
          <w:rFonts w:ascii="Times New Roman" w:hAnsi="Times New Roman" w:cs="Times New Roman"/>
          <w:sz w:val="24"/>
          <w:szCs w:val="24"/>
          <w:lang w:val=""/>
        </w:rPr>
        <w:t>, p.104229.</w:t>
      </w:r>
    </w:p>
    <w:p w14:paraId="6A92423E"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Marín, D., Llano-Viles, J., Haddi, Z., Perera-Lluna, A. and Fonollosa, J., 2023. Home monitoring for older singles: A gas sensor array system. </w:t>
      </w:r>
      <w:r w:rsidRPr="00283713">
        <w:rPr>
          <w:rFonts w:ascii="Times New Roman" w:hAnsi="Times New Roman" w:cs="Times New Roman"/>
          <w:i/>
          <w:sz w:val="24"/>
          <w:szCs w:val="24"/>
          <w:lang w:val=""/>
        </w:rPr>
        <w:t>Sensors and Actuators B: Chemical</w:t>
      </w:r>
      <w:r w:rsidRPr="00283713">
        <w:rPr>
          <w:rFonts w:ascii="Times New Roman" w:hAnsi="Times New Roman" w:cs="Times New Roman"/>
          <w:sz w:val="24"/>
          <w:szCs w:val="24"/>
          <w:lang w:val=""/>
        </w:rPr>
        <w:t>, p.134036.</w:t>
      </w:r>
    </w:p>
    <w:p w14:paraId="08042D94"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Maswadi, K., Ghani, N.B.A. and Hamid, S.B., 2020. Systematic literature review of smart home monitoring technologies based on IoT for the elderly. </w:t>
      </w:r>
      <w:r w:rsidRPr="00283713">
        <w:rPr>
          <w:rFonts w:ascii="Times New Roman" w:hAnsi="Times New Roman" w:cs="Times New Roman"/>
          <w:i/>
          <w:sz w:val="24"/>
          <w:szCs w:val="24"/>
          <w:lang w:val=""/>
        </w:rPr>
        <w:t>IEEE Access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8</w:t>
      </w:r>
      <w:r w:rsidRPr="00283713">
        <w:rPr>
          <w:rFonts w:ascii="Times New Roman" w:hAnsi="Times New Roman" w:cs="Times New Roman"/>
          <w:sz w:val="24"/>
          <w:szCs w:val="24"/>
          <w:lang w:val=""/>
        </w:rPr>
        <w:t>, pp.92244-92261.</w:t>
      </w:r>
    </w:p>
    <w:p w14:paraId="23552D35"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Mokhtari, S., Abbaspour, A., Yen, K.K. and Sargolzaei, A., 2021. A machine learning approach for anomaly detection in industrial control systems based on measurement data. </w:t>
      </w:r>
      <w:r w:rsidRPr="00283713">
        <w:rPr>
          <w:rFonts w:ascii="Times New Roman" w:hAnsi="Times New Roman" w:cs="Times New Roman"/>
          <w:i/>
          <w:sz w:val="24"/>
          <w:szCs w:val="24"/>
          <w:lang w:val=""/>
        </w:rPr>
        <w:t>Electronics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10</w:t>
      </w:r>
      <w:r w:rsidRPr="00283713">
        <w:rPr>
          <w:rFonts w:ascii="Times New Roman" w:hAnsi="Times New Roman" w:cs="Times New Roman"/>
          <w:sz w:val="24"/>
          <w:szCs w:val="24"/>
          <w:lang w:val=""/>
        </w:rPr>
        <w:t>(4), p.407.</w:t>
      </w:r>
    </w:p>
    <w:p w14:paraId="15B404B3"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Morita, P.P., Sahu, K.S. and Oetomo, A., 2023. Health Monitoring Using Smart Home Technologies: Scoping Review. </w:t>
      </w:r>
      <w:r w:rsidRPr="00283713">
        <w:rPr>
          <w:rFonts w:ascii="Times New Roman" w:hAnsi="Times New Roman" w:cs="Times New Roman"/>
          <w:i/>
          <w:sz w:val="24"/>
          <w:szCs w:val="24"/>
          <w:lang w:val=""/>
        </w:rPr>
        <w:t>JMIR mHealth and uHealth</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11</w:t>
      </w:r>
      <w:r w:rsidRPr="00283713">
        <w:rPr>
          <w:rFonts w:ascii="Times New Roman" w:hAnsi="Times New Roman" w:cs="Times New Roman"/>
          <w:sz w:val="24"/>
          <w:szCs w:val="24"/>
          <w:lang w:val=""/>
        </w:rPr>
        <w:t>, p.e37347.</w:t>
      </w:r>
    </w:p>
    <w:p w14:paraId="36251494"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Nassif, A.B., Talib, M.A., Nasir, Q. and Dakalbab, F.M., 2021. Machine learning for anomaly detection: A systematic review. </w:t>
      </w:r>
      <w:r w:rsidRPr="00283713">
        <w:rPr>
          <w:rFonts w:ascii="Times New Roman" w:hAnsi="Times New Roman" w:cs="Times New Roman"/>
          <w:i/>
          <w:sz w:val="24"/>
          <w:szCs w:val="24"/>
          <w:lang w:val=""/>
        </w:rPr>
        <w:t>Ieee Access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9</w:t>
      </w:r>
      <w:r w:rsidRPr="00283713">
        <w:rPr>
          <w:rFonts w:ascii="Times New Roman" w:hAnsi="Times New Roman" w:cs="Times New Roman"/>
          <w:sz w:val="24"/>
          <w:szCs w:val="24"/>
          <w:lang w:val=""/>
        </w:rPr>
        <w:t>, pp.78658-78700.</w:t>
      </w:r>
    </w:p>
    <w:p w14:paraId="47934B88"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Ni, F., Zhang, J. and Noori, M.N., 2020. Deep learning for data anomaly detection and data compression of a long‐span suspension bridge. </w:t>
      </w:r>
      <w:r w:rsidRPr="00283713">
        <w:rPr>
          <w:rFonts w:ascii="Times New Roman" w:hAnsi="Times New Roman" w:cs="Times New Roman"/>
          <w:i/>
          <w:sz w:val="24"/>
          <w:szCs w:val="24"/>
          <w:lang w:val=""/>
        </w:rPr>
        <w:t>Computer‐Aided Civil and Infrastructure Engineering</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35</w:t>
      </w:r>
      <w:r w:rsidRPr="00283713">
        <w:rPr>
          <w:rFonts w:ascii="Times New Roman" w:hAnsi="Times New Roman" w:cs="Times New Roman"/>
          <w:sz w:val="24"/>
          <w:szCs w:val="24"/>
          <w:lang w:val=""/>
        </w:rPr>
        <w:t>(7), pp.685-700.</w:t>
      </w:r>
    </w:p>
    <w:p w14:paraId="78C56B1B"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Omidvarborna, H., Kumar, P., Hayward, J., Gupta, M. and Nascimento, E.G.S., 2021. Low-cost air quality sensing towards smart homes. </w:t>
      </w:r>
      <w:r w:rsidRPr="00283713">
        <w:rPr>
          <w:rFonts w:ascii="Times New Roman" w:hAnsi="Times New Roman" w:cs="Times New Roman"/>
          <w:i/>
          <w:sz w:val="24"/>
          <w:szCs w:val="24"/>
          <w:lang w:val=""/>
        </w:rPr>
        <w:t>Atmosphere</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12</w:t>
      </w:r>
      <w:r w:rsidRPr="00283713">
        <w:rPr>
          <w:rFonts w:ascii="Times New Roman" w:hAnsi="Times New Roman" w:cs="Times New Roman"/>
          <w:sz w:val="24"/>
          <w:szCs w:val="24"/>
          <w:lang w:val=""/>
        </w:rPr>
        <w:t>(4), p.453.</w:t>
      </w:r>
    </w:p>
    <w:p w14:paraId="48AAEEAF"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lastRenderedPageBreak/>
        <w:t xml:space="preserve">Palacín, J., Martínez, D., Clotet, E., Pallejà, T., Burgués, J., Fonollosa, J., Pardo, A. and Marco, S., 2019. Application of an array of metal-oxide-semiconductor gas sensors in an assistant personal robot for early gas leak detection. </w:t>
      </w:r>
      <w:r w:rsidRPr="00283713">
        <w:rPr>
          <w:rFonts w:ascii="Times New Roman" w:hAnsi="Times New Roman" w:cs="Times New Roman"/>
          <w:i/>
          <w:sz w:val="24"/>
          <w:szCs w:val="24"/>
          <w:lang w:val=""/>
        </w:rPr>
        <w:t>Sensors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19</w:t>
      </w:r>
      <w:r w:rsidRPr="00283713">
        <w:rPr>
          <w:rFonts w:ascii="Times New Roman" w:hAnsi="Times New Roman" w:cs="Times New Roman"/>
          <w:sz w:val="24"/>
          <w:szCs w:val="24"/>
          <w:lang w:val=""/>
        </w:rPr>
        <w:t>(9), p.1957.</w:t>
      </w:r>
    </w:p>
    <w:p w14:paraId="60937D6C"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Philip, N.Y., Rodrigues, J.J., Wang, H., Fong, S.J. and Chen, J., 2021. Internet of Things for in-home health monitoring systems: Current advances, challenges and future directions. </w:t>
      </w:r>
      <w:r w:rsidRPr="00283713">
        <w:rPr>
          <w:rFonts w:ascii="Times New Roman" w:hAnsi="Times New Roman" w:cs="Times New Roman"/>
          <w:i/>
          <w:sz w:val="24"/>
          <w:szCs w:val="24"/>
          <w:lang w:val=""/>
        </w:rPr>
        <w:t>IEEE Journal on Selected Areas in Communications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39</w:t>
      </w:r>
      <w:r w:rsidRPr="00283713">
        <w:rPr>
          <w:rFonts w:ascii="Times New Roman" w:hAnsi="Times New Roman" w:cs="Times New Roman"/>
          <w:sz w:val="24"/>
          <w:szCs w:val="24"/>
          <w:lang w:val=""/>
        </w:rPr>
        <w:t>(2), pp.300-310.</w:t>
      </w:r>
    </w:p>
    <w:p w14:paraId="153F8DE0"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Seekaew, Y. and Wongchoosuk, C., 2019. A novel graphene-based electroluminescent gas sensor for carbon dioxide detection. </w:t>
      </w:r>
      <w:r w:rsidRPr="00283713">
        <w:rPr>
          <w:rFonts w:ascii="Times New Roman" w:hAnsi="Times New Roman" w:cs="Times New Roman"/>
          <w:i/>
          <w:sz w:val="24"/>
          <w:szCs w:val="24"/>
          <w:lang w:val=""/>
        </w:rPr>
        <w:t>Applied Surface Science</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479</w:t>
      </w:r>
      <w:r w:rsidRPr="00283713">
        <w:rPr>
          <w:rFonts w:ascii="Times New Roman" w:hAnsi="Times New Roman" w:cs="Times New Roman"/>
          <w:sz w:val="24"/>
          <w:szCs w:val="24"/>
          <w:lang w:val=""/>
        </w:rPr>
        <w:t>, pp.525-531.</w:t>
      </w:r>
    </w:p>
    <w:p w14:paraId="42328498"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Shen, J., Won, J.Y., Chen, Z. and Chen, Q.A., 2020. Drift with the devil: Security of {Multi-Sensor} fusion-based localization in {High-Level} autonomous driving under {GPS} spoofing. In </w:t>
      </w:r>
      <w:r w:rsidRPr="00283713">
        <w:rPr>
          <w:rFonts w:ascii="Times New Roman" w:hAnsi="Times New Roman" w:cs="Times New Roman"/>
          <w:i/>
          <w:sz w:val="24"/>
          <w:szCs w:val="24"/>
          <w:lang w:val=""/>
        </w:rPr>
        <w:t>29th USENIX Security Symposium (USENIX Security 20)</w:t>
      </w:r>
      <w:r w:rsidRPr="00283713">
        <w:rPr>
          <w:rFonts w:ascii="Times New Roman" w:hAnsi="Times New Roman" w:cs="Times New Roman"/>
          <w:sz w:val="24"/>
          <w:szCs w:val="24"/>
          <w:lang w:val=""/>
        </w:rPr>
        <w:t xml:space="preserve"> (pp. 931-948).</w:t>
      </w:r>
    </w:p>
    <w:p w14:paraId="27159A3B"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Sokullu, R., Akkaş, M.A. and Demir, E., 2020. IoT-supported smart homes for the elderly. </w:t>
      </w:r>
      <w:r w:rsidRPr="00283713">
        <w:rPr>
          <w:rFonts w:ascii="Times New Roman" w:hAnsi="Times New Roman" w:cs="Times New Roman"/>
          <w:i/>
          <w:sz w:val="24"/>
          <w:szCs w:val="24"/>
          <w:lang w:val=""/>
        </w:rPr>
        <w:t>Internet of Things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11</w:t>
      </w:r>
      <w:r w:rsidRPr="00283713">
        <w:rPr>
          <w:rFonts w:ascii="Times New Roman" w:hAnsi="Times New Roman" w:cs="Times New Roman"/>
          <w:sz w:val="24"/>
          <w:szCs w:val="24"/>
          <w:lang w:val=""/>
        </w:rPr>
        <w:t>, p.100239.</w:t>
      </w:r>
    </w:p>
    <w:p w14:paraId="02CA8934"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Taiwo, O. and Ezugwu, A.E., 2021. Internet of things-based intelligent smart home control system. </w:t>
      </w:r>
      <w:r w:rsidRPr="00283713">
        <w:rPr>
          <w:rFonts w:ascii="Times New Roman" w:hAnsi="Times New Roman" w:cs="Times New Roman"/>
          <w:i/>
          <w:sz w:val="24"/>
          <w:szCs w:val="24"/>
          <w:lang w:val=""/>
        </w:rPr>
        <w:t>Security and Communication Networks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2021</w:t>
      </w:r>
      <w:r w:rsidRPr="00283713">
        <w:rPr>
          <w:rFonts w:ascii="Times New Roman" w:hAnsi="Times New Roman" w:cs="Times New Roman"/>
          <w:sz w:val="24"/>
          <w:szCs w:val="24"/>
          <w:lang w:val=""/>
        </w:rPr>
        <w:t>, pp.1-17.</w:t>
      </w:r>
    </w:p>
    <w:p w14:paraId="2EFE331C"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Taiwo, O., Ezugwu, A.E., Oyelade, O.N. and Almutairi, M.S., 2022. Enhanced intelligent smart home control and security system based on deep learning model. </w:t>
      </w:r>
      <w:r w:rsidRPr="00283713">
        <w:rPr>
          <w:rFonts w:ascii="Times New Roman" w:hAnsi="Times New Roman" w:cs="Times New Roman"/>
          <w:i/>
          <w:sz w:val="24"/>
          <w:szCs w:val="24"/>
          <w:lang w:val=""/>
        </w:rPr>
        <w:t>Wireless communications and mobile computing</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2022</w:t>
      </w:r>
      <w:r w:rsidRPr="00283713">
        <w:rPr>
          <w:rFonts w:ascii="Times New Roman" w:hAnsi="Times New Roman" w:cs="Times New Roman"/>
          <w:sz w:val="24"/>
          <w:szCs w:val="24"/>
          <w:lang w:val=""/>
        </w:rPr>
        <w:t>, pp.1-22.</w:t>
      </w:r>
    </w:p>
    <w:p w14:paraId="68FB7AE2"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Talal, M., Zaidan, A.A., Zaidan, B.B., Albahri, A.S., Alamoodi, A.H., Albahri, O.S., Alsalem, M.A., Lim, C.K., Tan, K.L., Shir, W.L. and Mohammed, K.I., 2019. Smart home-based IoT for real-time and secure remote health monitoring of triage and priority system using body sensors: Multi-driven systematic review. </w:t>
      </w:r>
      <w:r w:rsidRPr="00283713">
        <w:rPr>
          <w:rFonts w:ascii="Times New Roman" w:hAnsi="Times New Roman" w:cs="Times New Roman"/>
          <w:i/>
          <w:sz w:val="24"/>
          <w:szCs w:val="24"/>
          <w:lang w:val=""/>
        </w:rPr>
        <w:t>Journal of medical systems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43</w:t>
      </w:r>
      <w:r w:rsidRPr="00283713">
        <w:rPr>
          <w:rFonts w:ascii="Times New Roman" w:hAnsi="Times New Roman" w:cs="Times New Roman"/>
          <w:sz w:val="24"/>
          <w:szCs w:val="24"/>
          <w:lang w:val=""/>
        </w:rPr>
        <w:t>, pp.1-34.</w:t>
      </w:r>
    </w:p>
    <w:p w14:paraId="12A62C69"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Tukur, Y.M., Thakker, D. and Awan, I.U., 2021. Edge‐based blockchain-enabled anomaly detection for insider attack prevention in the Internet of Things. </w:t>
      </w:r>
      <w:r w:rsidRPr="00283713">
        <w:rPr>
          <w:rFonts w:ascii="Times New Roman" w:hAnsi="Times New Roman" w:cs="Times New Roman"/>
          <w:i/>
          <w:sz w:val="24"/>
          <w:szCs w:val="24"/>
          <w:lang w:val=""/>
        </w:rPr>
        <w:t>Transactions on Emerging Telecommunications Technologies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32</w:t>
      </w:r>
      <w:r w:rsidRPr="00283713">
        <w:rPr>
          <w:rFonts w:ascii="Times New Roman" w:hAnsi="Times New Roman" w:cs="Times New Roman"/>
          <w:sz w:val="24"/>
          <w:szCs w:val="24"/>
          <w:lang w:val=""/>
        </w:rPr>
        <w:t>(6), p.e4158.</w:t>
      </w:r>
    </w:p>
    <w:p w14:paraId="0C0278BC" w14:textId="77777777" w:rsidR="00283713" w:rsidRPr="00283713" w:rsidRDefault="00283713" w:rsidP="00283713">
      <w:pPr>
        <w:numPr>
          <w:ilvl w:val="0"/>
          <w:numId w:val="1"/>
        </w:numPr>
        <w:jc w:val="both"/>
        <w:rPr>
          <w:rFonts w:ascii="Times New Roman" w:hAnsi="Times New Roman" w:cs="Times New Roman"/>
          <w:sz w:val="24"/>
          <w:szCs w:val="24"/>
          <w:lang w:val=""/>
        </w:rPr>
      </w:pPr>
      <w:r w:rsidRPr="00283713">
        <w:rPr>
          <w:rFonts w:ascii="Times New Roman" w:hAnsi="Times New Roman" w:cs="Times New Roman"/>
          <w:sz w:val="24"/>
          <w:szCs w:val="24"/>
          <w:lang w:val=""/>
        </w:rPr>
        <w:t xml:space="preserve">Wang, J., Spicher, N., Warnecke, J.M., Haghi, M., Schwartze, J. and Deserno, T.M., 2021. Unobtrusive health monitoring in private spaces: The smart home. </w:t>
      </w:r>
      <w:r w:rsidRPr="00283713">
        <w:rPr>
          <w:rFonts w:ascii="Times New Roman" w:hAnsi="Times New Roman" w:cs="Times New Roman"/>
          <w:i/>
          <w:sz w:val="24"/>
          <w:szCs w:val="24"/>
          <w:lang w:val=""/>
        </w:rPr>
        <w:t>Sensors</w:t>
      </w:r>
      <w:r w:rsidRPr="00283713">
        <w:rPr>
          <w:rFonts w:ascii="Times New Roman" w:hAnsi="Times New Roman" w:cs="Times New Roman"/>
          <w:sz w:val="24"/>
          <w:szCs w:val="24"/>
          <w:lang w:val=""/>
        </w:rPr>
        <w:t xml:space="preserve">, </w:t>
      </w:r>
      <w:r w:rsidRPr="00283713">
        <w:rPr>
          <w:rFonts w:ascii="Times New Roman" w:hAnsi="Times New Roman" w:cs="Times New Roman"/>
          <w:i/>
          <w:sz w:val="24"/>
          <w:szCs w:val="24"/>
          <w:lang w:val=""/>
        </w:rPr>
        <w:t>21</w:t>
      </w:r>
      <w:r w:rsidRPr="00283713">
        <w:rPr>
          <w:rFonts w:ascii="Times New Roman" w:hAnsi="Times New Roman" w:cs="Times New Roman"/>
          <w:sz w:val="24"/>
          <w:szCs w:val="24"/>
          <w:lang w:val=""/>
        </w:rPr>
        <w:t>(3), p.864.</w:t>
      </w:r>
    </w:p>
    <w:p w14:paraId="55DE8DCD" w14:textId="77777777" w:rsidR="00283713" w:rsidRPr="00283713" w:rsidRDefault="00283713" w:rsidP="00283713">
      <w:pPr>
        <w:rPr>
          <w:lang w:val="en-US"/>
        </w:rPr>
      </w:pPr>
    </w:p>
    <w:sectPr w:rsidR="00283713" w:rsidRPr="00283713" w:rsidSect="007B0FCE">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307DA" w14:textId="77777777" w:rsidR="007B0FCE" w:rsidRDefault="007B0FCE" w:rsidP="00281DC7">
      <w:pPr>
        <w:spacing w:after="0" w:line="240" w:lineRule="auto"/>
      </w:pPr>
      <w:r>
        <w:separator/>
      </w:r>
    </w:p>
  </w:endnote>
  <w:endnote w:type="continuationSeparator" w:id="0">
    <w:p w14:paraId="41EDD05A" w14:textId="77777777" w:rsidR="007B0FCE" w:rsidRDefault="007B0FCE" w:rsidP="00281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210029"/>
      <w:docPartObj>
        <w:docPartGallery w:val="Page Numbers (Bottom of Page)"/>
        <w:docPartUnique/>
      </w:docPartObj>
    </w:sdtPr>
    <w:sdtEndPr>
      <w:rPr>
        <w:noProof/>
      </w:rPr>
    </w:sdtEndPr>
    <w:sdtContent>
      <w:p w14:paraId="56A5071F" w14:textId="77777777" w:rsidR="003A5035" w:rsidRDefault="003A5035">
        <w:pPr>
          <w:pStyle w:val="Footer"/>
          <w:jc w:val="center"/>
        </w:pPr>
        <w:r>
          <w:fldChar w:fldCharType="begin"/>
        </w:r>
        <w:r>
          <w:instrText xml:space="preserve"> PAGE   \* MERGEFORMAT </w:instrText>
        </w:r>
        <w:r>
          <w:fldChar w:fldCharType="separate"/>
        </w:r>
        <w:r w:rsidR="007B2153">
          <w:rPr>
            <w:noProof/>
          </w:rPr>
          <w:t>5</w:t>
        </w:r>
        <w:r>
          <w:rPr>
            <w:noProof/>
          </w:rPr>
          <w:fldChar w:fldCharType="end"/>
        </w:r>
      </w:p>
    </w:sdtContent>
  </w:sdt>
  <w:p w14:paraId="140F1BA3" w14:textId="77777777" w:rsidR="003A5035" w:rsidRDefault="003A5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84D50" w14:textId="77777777" w:rsidR="007B0FCE" w:rsidRDefault="007B0FCE" w:rsidP="00281DC7">
      <w:pPr>
        <w:spacing w:after="0" w:line="240" w:lineRule="auto"/>
      </w:pPr>
      <w:r>
        <w:separator/>
      </w:r>
    </w:p>
  </w:footnote>
  <w:footnote w:type="continuationSeparator" w:id="0">
    <w:p w14:paraId="4C160701" w14:textId="77777777" w:rsidR="007B0FCE" w:rsidRDefault="007B0FCE" w:rsidP="00281D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2E7754"/>
    <w:multiLevelType w:val="hybridMultilevel"/>
    <w:tmpl w:val="389E70B2"/>
    <w:lvl w:ilvl="0" w:tplc="0EEE2882">
      <w:start w:val="1"/>
      <w:numFmt w:val="decimal"/>
      <w:lvlText w:val="%1."/>
      <w:lvlJc w:val="left"/>
      <w:pPr>
        <w:ind w:left="1080" w:hanging="360"/>
      </w:pPr>
    </w:lvl>
    <w:lvl w:ilvl="1" w:tplc="87428A78" w:tentative="1">
      <w:start w:val="1"/>
      <w:numFmt w:val="lowerLetter"/>
      <w:lvlText w:val="%2."/>
      <w:lvlJc w:val="left"/>
      <w:pPr>
        <w:ind w:left="1800" w:hanging="360"/>
      </w:pPr>
    </w:lvl>
    <w:lvl w:ilvl="2" w:tplc="9904DE3C" w:tentative="1">
      <w:start w:val="1"/>
      <w:numFmt w:val="lowerRoman"/>
      <w:lvlText w:val="%3."/>
      <w:lvlJc w:val="right"/>
      <w:pPr>
        <w:ind w:left="2520" w:hanging="180"/>
      </w:pPr>
    </w:lvl>
    <w:lvl w:ilvl="3" w:tplc="3958350E" w:tentative="1">
      <w:start w:val="1"/>
      <w:numFmt w:val="decimal"/>
      <w:lvlText w:val="%4."/>
      <w:lvlJc w:val="left"/>
      <w:pPr>
        <w:ind w:left="3240" w:hanging="360"/>
      </w:pPr>
    </w:lvl>
    <w:lvl w:ilvl="4" w:tplc="B04A9B5C" w:tentative="1">
      <w:start w:val="1"/>
      <w:numFmt w:val="lowerLetter"/>
      <w:lvlText w:val="%5."/>
      <w:lvlJc w:val="left"/>
      <w:pPr>
        <w:ind w:left="3960" w:hanging="360"/>
      </w:pPr>
    </w:lvl>
    <w:lvl w:ilvl="5" w:tplc="9B3EFEB0" w:tentative="1">
      <w:start w:val="1"/>
      <w:numFmt w:val="lowerRoman"/>
      <w:lvlText w:val="%6."/>
      <w:lvlJc w:val="right"/>
      <w:pPr>
        <w:ind w:left="4680" w:hanging="180"/>
      </w:pPr>
    </w:lvl>
    <w:lvl w:ilvl="6" w:tplc="5B02D3DC" w:tentative="1">
      <w:start w:val="1"/>
      <w:numFmt w:val="decimal"/>
      <w:lvlText w:val="%7."/>
      <w:lvlJc w:val="left"/>
      <w:pPr>
        <w:ind w:left="5400" w:hanging="360"/>
      </w:pPr>
    </w:lvl>
    <w:lvl w:ilvl="7" w:tplc="3EA0D2FA" w:tentative="1">
      <w:start w:val="1"/>
      <w:numFmt w:val="lowerLetter"/>
      <w:lvlText w:val="%8."/>
      <w:lvlJc w:val="left"/>
      <w:pPr>
        <w:ind w:left="6120" w:hanging="360"/>
      </w:pPr>
    </w:lvl>
    <w:lvl w:ilvl="8" w:tplc="6EC6383A" w:tentative="1">
      <w:start w:val="1"/>
      <w:numFmt w:val="lowerRoman"/>
      <w:lvlText w:val="%9."/>
      <w:lvlJc w:val="right"/>
      <w:pPr>
        <w:ind w:left="6840" w:hanging="180"/>
      </w:pPr>
    </w:lvl>
  </w:abstractNum>
  <w:num w:numId="1" w16cid:durableId="1914661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477"/>
    <w:rsid w:val="0001186D"/>
    <w:rsid w:val="00014A38"/>
    <w:rsid w:val="0001581A"/>
    <w:rsid w:val="000326D3"/>
    <w:rsid w:val="000372C0"/>
    <w:rsid w:val="000664B0"/>
    <w:rsid w:val="0007092D"/>
    <w:rsid w:val="00092A32"/>
    <w:rsid w:val="0009526E"/>
    <w:rsid w:val="000B71F5"/>
    <w:rsid w:val="000D1104"/>
    <w:rsid w:val="000E2283"/>
    <w:rsid w:val="000F0216"/>
    <w:rsid w:val="000F117C"/>
    <w:rsid w:val="000F1DBF"/>
    <w:rsid w:val="00100C5F"/>
    <w:rsid w:val="00101190"/>
    <w:rsid w:val="001151AA"/>
    <w:rsid w:val="0011545A"/>
    <w:rsid w:val="00116252"/>
    <w:rsid w:val="0011768A"/>
    <w:rsid w:val="00117B25"/>
    <w:rsid w:val="00125E44"/>
    <w:rsid w:val="00133C10"/>
    <w:rsid w:val="0013612D"/>
    <w:rsid w:val="001515CA"/>
    <w:rsid w:val="00177F84"/>
    <w:rsid w:val="0019095E"/>
    <w:rsid w:val="001A33C5"/>
    <w:rsid w:val="001A6189"/>
    <w:rsid w:val="001A7DAE"/>
    <w:rsid w:val="001E659E"/>
    <w:rsid w:val="001F4107"/>
    <w:rsid w:val="001F43B5"/>
    <w:rsid w:val="001F7C66"/>
    <w:rsid w:val="0021779B"/>
    <w:rsid w:val="0022555A"/>
    <w:rsid w:val="00230AE1"/>
    <w:rsid w:val="00247AB6"/>
    <w:rsid w:val="002760CD"/>
    <w:rsid w:val="00281DC7"/>
    <w:rsid w:val="00283713"/>
    <w:rsid w:val="002847B4"/>
    <w:rsid w:val="002C2496"/>
    <w:rsid w:val="002D69E5"/>
    <w:rsid w:val="002E355D"/>
    <w:rsid w:val="0038143F"/>
    <w:rsid w:val="00383477"/>
    <w:rsid w:val="00386778"/>
    <w:rsid w:val="003A5035"/>
    <w:rsid w:val="003B10A0"/>
    <w:rsid w:val="003B5B9B"/>
    <w:rsid w:val="003B62CA"/>
    <w:rsid w:val="003C23B8"/>
    <w:rsid w:val="003C66BB"/>
    <w:rsid w:val="003F10FE"/>
    <w:rsid w:val="0041168E"/>
    <w:rsid w:val="00426109"/>
    <w:rsid w:val="00432301"/>
    <w:rsid w:val="00434CAC"/>
    <w:rsid w:val="004350C0"/>
    <w:rsid w:val="004634C0"/>
    <w:rsid w:val="004818F4"/>
    <w:rsid w:val="00483129"/>
    <w:rsid w:val="00494F8B"/>
    <w:rsid w:val="004962D9"/>
    <w:rsid w:val="004B2291"/>
    <w:rsid w:val="004B2477"/>
    <w:rsid w:val="004D03B5"/>
    <w:rsid w:val="004F2313"/>
    <w:rsid w:val="004F330D"/>
    <w:rsid w:val="004F5420"/>
    <w:rsid w:val="005143AC"/>
    <w:rsid w:val="00531DAD"/>
    <w:rsid w:val="00550CAB"/>
    <w:rsid w:val="00553417"/>
    <w:rsid w:val="0057678F"/>
    <w:rsid w:val="00581863"/>
    <w:rsid w:val="0059163B"/>
    <w:rsid w:val="005B3633"/>
    <w:rsid w:val="005B6000"/>
    <w:rsid w:val="005E4215"/>
    <w:rsid w:val="00602BAE"/>
    <w:rsid w:val="006038E0"/>
    <w:rsid w:val="00603A97"/>
    <w:rsid w:val="0063489B"/>
    <w:rsid w:val="00641E21"/>
    <w:rsid w:val="00662733"/>
    <w:rsid w:val="00676610"/>
    <w:rsid w:val="0068041D"/>
    <w:rsid w:val="006824CC"/>
    <w:rsid w:val="00691A32"/>
    <w:rsid w:val="006B0C05"/>
    <w:rsid w:val="006B6F27"/>
    <w:rsid w:val="006C79FC"/>
    <w:rsid w:val="006D1025"/>
    <w:rsid w:val="006D769F"/>
    <w:rsid w:val="006E3B72"/>
    <w:rsid w:val="00717C1D"/>
    <w:rsid w:val="00741D60"/>
    <w:rsid w:val="00746652"/>
    <w:rsid w:val="007544FA"/>
    <w:rsid w:val="007546A3"/>
    <w:rsid w:val="00766C47"/>
    <w:rsid w:val="00793B58"/>
    <w:rsid w:val="007B0FCE"/>
    <w:rsid w:val="007B2153"/>
    <w:rsid w:val="007B2305"/>
    <w:rsid w:val="007E2CE8"/>
    <w:rsid w:val="00803E76"/>
    <w:rsid w:val="00804FAC"/>
    <w:rsid w:val="00805F6A"/>
    <w:rsid w:val="008327C4"/>
    <w:rsid w:val="00835DB9"/>
    <w:rsid w:val="008457A0"/>
    <w:rsid w:val="00856F0B"/>
    <w:rsid w:val="00864EDD"/>
    <w:rsid w:val="0087572C"/>
    <w:rsid w:val="0088082F"/>
    <w:rsid w:val="008906D5"/>
    <w:rsid w:val="00895904"/>
    <w:rsid w:val="008A2C48"/>
    <w:rsid w:val="008C6272"/>
    <w:rsid w:val="008E05D4"/>
    <w:rsid w:val="00902CD4"/>
    <w:rsid w:val="009313B0"/>
    <w:rsid w:val="009811B5"/>
    <w:rsid w:val="00982CBC"/>
    <w:rsid w:val="009915C9"/>
    <w:rsid w:val="00995EA2"/>
    <w:rsid w:val="009A2059"/>
    <w:rsid w:val="009A4BE4"/>
    <w:rsid w:val="009A6C4E"/>
    <w:rsid w:val="009B7742"/>
    <w:rsid w:val="009F13BB"/>
    <w:rsid w:val="009F417B"/>
    <w:rsid w:val="00A01755"/>
    <w:rsid w:val="00A06847"/>
    <w:rsid w:val="00A1021F"/>
    <w:rsid w:val="00A26324"/>
    <w:rsid w:val="00A409BF"/>
    <w:rsid w:val="00A4434B"/>
    <w:rsid w:val="00A446A7"/>
    <w:rsid w:val="00A44C35"/>
    <w:rsid w:val="00A61ADA"/>
    <w:rsid w:val="00A7403B"/>
    <w:rsid w:val="00AA3845"/>
    <w:rsid w:val="00AB259C"/>
    <w:rsid w:val="00AE411F"/>
    <w:rsid w:val="00B11EA3"/>
    <w:rsid w:val="00B378B3"/>
    <w:rsid w:val="00B41917"/>
    <w:rsid w:val="00B55476"/>
    <w:rsid w:val="00B92711"/>
    <w:rsid w:val="00B95741"/>
    <w:rsid w:val="00BF5072"/>
    <w:rsid w:val="00BF67FB"/>
    <w:rsid w:val="00C254C7"/>
    <w:rsid w:val="00C6038C"/>
    <w:rsid w:val="00C61FFA"/>
    <w:rsid w:val="00C63563"/>
    <w:rsid w:val="00C66DC2"/>
    <w:rsid w:val="00C9629A"/>
    <w:rsid w:val="00CB1402"/>
    <w:rsid w:val="00D013A9"/>
    <w:rsid w:val="00D1302F"/>
    <w:rsid w:val="00D13928"/>
    <w:rsid w:val="00D163B2"/>
    <w:rsid w:val="00D33963"/>
    <w:rsid w:val="00D62EAD"/>
    <w:rsid w:val="00D6626C"/>
    <w:rsid w:val="00D70518"/>
    <w:rsid w:val="00D737E7"/>
    <w:rsid w:val="00D77915"/>
    <w:rsid w:val="00D87133"/>
    <w:rsid w:val="00D90477"/>
    <w:rsid w:val="00D931A1"/>
    <w:rsid w:val="00DB2E37"/>
    <w:rsid w:val="00DB3B0B"/>
    <w:rsid w:val="00DB5BA1"/>
    <w:rsid w:val="00DB5CF6"/>
    <w:rsid w:val="00DC6399"/>
    <w:rsid w:val="00DD55D9"/>
    <w:rsid w:val="00DE33A5"/>
    <w:rsid w:val="00E07790"/>
    <w:rsid w:val="00E14EEF"/>
    <w:rsid w:val="00E36E68"/>
    <w:rsid w:val="00E402A7"/>
    <w:rsid w:val="00E424FA"/>
    <w:rsid w:val="00E56AA0"/>
    <w:rsid w:val="00E71636"/>
    <w:rsid w:val="00E76673"/>
    <w:rsid w:val="00EB6F32"/>
    <w:rsid w:val="00EE19A3"/>
    <w:rsid w:val="00EE4ED1"/>
    <w:rsid w:val="00F07D43"/>
    <w:rsid w:val="00F16F61"/>
    <w:rsid w:val="00F34C1C"/>
    <w:rsid w:val="00F610E5"/>
    <w:rsid w:val="00F92B99"/>
    <w:rsid w:val="00FA072B"/>
    <w:rsid w:val="00FB272D"/>
    <w:rsid w:val="00FB3076"/>
    <w:rsid w:val="00FC266A"/>
    <w:rsid w:val="00FC792C"/>
    <w:rsid w:val="00FF15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0E045"/>
  <w15:docId w15:val="{42BDC909-9786-2349-8D6B-AE013C447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4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46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33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477"/>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D10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025"/>
    <w:rPr>
      <w:rFonts w:ascii="Tahoma" w:hAnsi="Tahoma" w:cs="Tahoma"/>
      <w:sz w:val="16"/>
      <w:szCs w:val="16"/>
    </w:rPr>
  </w:style>
  <w:style w:type="character" w:customStyle="1" w:styleId="Heading2Char">
    <w:name w:val="Heading 2 Char"/>
    <w:basedOn w:val="DefaultParagraphFont"/>
    <w:link w:val="Heading2"/>
    <w:uiPriority w:val="9"/>
    <w:rsid w:val="00A446A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86778"/>
    <w:rPr>
      <w:color w:val="0000FF" w:themeColor="hyperlink"/>
      <w:u w:val="single"/>
    </w:rPr>
  </w:style>
  <w:style w:type="character" w:customStyle="1" w:styleId="Heading3Char">
    <w:name w:val="Heading 3 Char"/>
    <w:basedOn w:val="DefaultParagraphFont"/>
    <w:link w:val="Heading3"/>
    <w:uiPriority w:val="9"/>
    <w:rsid w:val="001A33C5"/>
    <w:rPr>
      <w:rFonts w:asciiTheme="majorHAnsi" w:eastAsiaTheme="majorEastAsia" w:hAnsiTheme="majorHAnsi" w:cstheme="majorBidi"/>
      <w:b/>
      <w:bCs/>
      <w:color w:val="4F81BD" w:themeColor="accent1"/>
    </w:rPr>
  </w:style>
  <w:style w:type="table" w:styleId="TableGrid">
    <w:name w:val="Table Grid"/>
    <w:basedOn w:val="TableNormal"/>
    <w:uiPriority w:val="59"/>
    <w:rsid w:val="000F1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1D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1DC7"/>
  </w:style>
  <w:style w:type="paragraph" w:styleId="Footer">
    <w:name w:val="footer"/>
    <w:basedOn w:val="Normal"/>
    <w:link w:val="FooterChar"/>
    <w:uiPriority w:val="99"/>
    <w:unhideWhenUsed/>
    <w:rsid w:val="00281D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1DC7"/>
  </w:style>
  <w:style w:type="paragraph" w:styleId="TOC1">
    <w:name w:val="toc 1"/>
    <w:basedOn w:val="Normal"/>
    <w:next w:val="Normal"/>
    <w:autoRedefine/>
    <w:uiPriority w:val="39"/>
    <w:unhideWhenUsed/>
    <w:rsid w:val="00C9629A"/>
    <w:pPr>
      <w:spacing w:after="100"/>
    </w:pPr>
  </w:style>
  <w:style w:type="paragraph" w:styleId="TOC2">
    <w:name w:val="toc 2"/>
    <w:basedOn w:val="Normal"/>
    <w:next w:val="Normal"/>
    <w:autoRedefine/>
    <w:uiPriority w:val="39"/>
    <w:unhideWhenUsed/>
    <w:rsid w:val="00C9629A"/>
    <w:pPr>
      <w:spacing w:after="100"/>
      <w:ind w:left="220"/>
    </w:pPr>
  </w:style>
  <w:style w:type="paragraph" w:styleId="TOC3">
    <w:name w:val="toc 3"/>
    <w:basedOn w:val="Normal"/>
    <w:next w:val="Normal"/>
    <w:autoRedefine/>
    <w:uiPriority w:val="39"/>
    <w:unhideWhenUsed/>
    <w:rsid w:val="00C9629A"/>
    <w:pPr>
      <w:tabs>
        <w:tab w:val="right" w:leader="dot" w:pos="9016"/>
      </w:tabs>
      <w:spacing w:after="100"/>
    </w:pPr>
    <w:rPr>
      <w:rFonts w:ascii="Times New Roman" w:eastAsia="Times New Roman" w:hAnsi="Times New Roman" w:cs="Times New Roman"/>
      <w:b/>
      <w:bCs/>
      <w:noProof/>
      <w:lang w:eastAsia="en-IN"/>
    </w:rPr>
  </w:style>
  <w:style w:type="paragraph" w:styleId="TableofFigures">
    <w:name w:val="table of figures"/>
    <w:basedOn w:val="Normal"/>
    <w:next w:val="Normal"/>
    <w:uiPriority w:val="99"/>
    <w:unhideWhenUsed/>
    <w:rsid w:val="003A5035"/>
    <w:pPr>
      <w:spacing w:before="240" w:after="0" w:line="480" w:lineRule="auto"/>
      <w:jc w:val="both"/>
    </w:pPr>
    <w:rPr>
      <w:rFonts w:ascii="Times New Roman" w:eastAsiaTheme="minorEastAsia" w:hAnsi="Times New Roman" w:cs="Mangal"/>
      <w:kern w:val="2"/>
      <w:sz w:val="24"/>
      <w:lang w:eastAsia="en-IN"/>
    </w:rPr>
  </w:style>
  <w:style w:type="character" w:styleId="FollowedHyperlink">
    <w:name w:val="FollowedHyperlink"/>
    <w:basedOn w:val="DefaultParagraphFont"/>
    <w:uiPriority w:val="99"/>
    <w:semiHidden/>
    <w:unhideWhenUsed/>
    <w:rsid w:val="004634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22688">
      <w:bodyDiv w:val="1"/>
      <w:marLeft w:val="0"/>
      <w:marRight w:val="0"/>
      <w:marTop w:val="0"/>
      <w:marBottom w:val="0"/>
      <w:divBdr>
        <w:top w:val="none" w:sz="0" w:space="0" w:color="auto"/>
        <w:left w:val="none" w:sz="0" w:space="0" w:color="auto"/>
        <w:bottom w:val="none" w:sz="0" w:space="0" w:color="auto"/>
        <w:right w:val="none" w:sz="0" w:space="0" w:color="auto"/>
      </w:divBdr>
      <w:divsChild>
        <w:div w:id="154733585">
          <w:marLeft w:val="0"/>
          <w:marRight w:val="0"/>
          <w:marTop w:val="0"/>
          <w:marBottom w:val="0"/>
          <w:divBdr>
            <w:top w:val="single" w:sz="2" w:space="0" w:color="D9D9E3"/>
            <w:left w:val="single" w:sz="2" w:space="0" w:color="D9D9E3"/>
            <w:bottom w:val="single" w:sz="2" w:space="0" w:color="D9D9E3"/>
            <w:right w:val="single" w:sz="2" w:space="0" w:color="D9D9E3"/>
          </w:divBdr>
          <w:divsChild>
            <w:div w:id="2038583278">
              <w:marLeft w:val="0"/>
              <w:marRight w:val="0"/>
              <w:marTop w:val="0"/>
              <w:marBottom w:val="0"/>
              <w:divBdr>
                <w:top w:val="single" w:sz="2" w:space="0" w:color="D9D9E3"/>
                <w:left w:val="single" w:sz="2" w:space="0" w:color="D9D9E3"/>
                <w:bottom w:val="single" w:sz="2" w:space="0" w:color="D9D9E3"/>
                <w:right w:val="single" w:sz="2" w:space="0" w:color="D9D9E3"/>
              </w:divBdr>
              <w:divsChild>
                <w:div w:id="1930769368">
                  <w:marLeft w:val="0"/>
                  <w:marRight w:val="0"/>
                  <w:marTop w:val="0"/>
                  <w:marBottom w:val="0"/>
                  <w:divBdr>
                    <w:top w:val="single" w:sz="2" w:space="0" w:color="D9D9E3"/>
                    <w:left w:val="single" w:sz="2" w:space="0" w:color="D9D9E3"/>
                    <w:bottom w:val="single" w:sz="2" w:space="0" w:color="D9D9E3"/>
                    <w:right w:val="single" w:sz="2" w:space="0" w:color="D9D9E3"/>
                  </w:divBdr>
                  <w:divsChild>
                    <w:div w:id="249823839">
                      <w:marLeft w:val="0"/>
                      <w:marRight w:val="0"/>
                      <w:marTop w:val="0"/>
                      <w:marBottom w:val="0"/>
                      <w:divBdr>
                        <w:top w:val="single" w:sz="2" w:space="0" w:color="D9D9E3"/>
                        <w:left w:val="single" w:sz="2" w:space="0" w:color="D9D9E3"/>
                        <w:bottom w:val="single" w:sz="2" w:space="0" w:color="D9D9E3"/>
                        <w:right w:val="single" w:sz="2" w:space="0" w:color="D9D9E3"/>
                      </w:divBdr>
                      <w:divsChild>
                        <w:div w:id="1276596287">
                          <w:marLeft w:val="0"/>
                          <w:marRight w:val="0"/>
                          <w:marTop w:val="0"/>
                          <w:marBottom w:val="0"/>
                          <w:divBdr>
                            <w:top w:val="single" w:sz="2" w:space="0" w:color="D9D9E3"/>
                            <w:left w:val="single" w:sz="2" w:space="0" w:color="D9D9E3"/>
                            <w:bottom w:val="single" w:sz="2" w:space="0" w:color="D9D9E3"/>
                            <w:right w:val="single" w:sz="2" w:space="0" w:color="D9D9E3"/>
                          </w:divBdr>
                          <w:divsChild>
                            <w:div w:id="13717573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789709">
                                  <w:marLeft w:val="0"/>
                                  <w:marRight w:val="0"/>
                                  <w:marTop w:val="0"/>
                                  <w:marBottom w:val="0"/>
                                  <w:divBdr>
                                    <w:top w:val="single" w:sz="2" w:space="0" w:color="D9D9E3"/>
                                    <w:left w:val="single" w:sz="2" w:space="0" w:color="D9D9E3"/>
                                    <w:bottom w:val="single" w:sz="2" w:space="0" w:color="D9D9E3"/>
                                    <w:right w:val="single" w:sz="2" w:space="0" w:color="D9D9E3"/>
                                  </w:divBdr>
                                  <w:divsChild>
                                    <w:div w:id="1303347135">
                                      <w:marLeft w:val="0"/>
                                      <w:marRight w:val="0"/>
                                      <w:marTop w:val="0"/>
                                      <w:marBottom w:val="0"/>
                                      <w:divBdr>
                                        <w:top w:val="single" w:sz="2" w:space="0" w:color="D9D9E3"/>
                                        <w:left w:val="single" w:sz="2" w:space="0" w:color="D9D9E3"/>
                                        <w:bottom w:val="single" w:sz="2" w:space="0" w:color="D9D9E3"/>
                                        <w:right w:val="single" w:sz="2" w:space="0" w:color="D9D9E3"/>
                                      </w:divBdr>
                                      <w:divsChild>
                                        <w:div w:id="758211046">
                                          <w:marLeft w:val="0"/>
                                          <w:marRight w:val="0"/>
                                          <w:marTop w:val="0"/>
                                          <w:marBottom w:val="0"/>
                                          <w:divBdr>
                                            <w:top w:val="single" w:sz="2" w:space="0" w:color="D9D9E3"/>
                                            <w:left w:val="single" w:sz="2" w:space="0" w:color="D9D9E3"/>
                                            <w:bottom w:val="single" w:sz="2" w:space="0" w:color="D9D9E3"/>
                                            <w:right w:val="single" w:sz="2" w:space="0" w:color="D9D9E3"/>
                                          </w:divBdr>
                                          <w:divsChild>
                                            <w:div w:id="1967735784">
                                              <w:marLeft w:val="0"/>
                                              <w:marRight w:val="0"/>
                                              <w:marTop w:val="0"/>
                                              <w:marBottom w:val="0"/>
                                              <w:divBdr>
                                                <w:top w:val="single" w:sz="2" w:space="0" w:color="D9D9E3"/>
                                                <w:left w:val="single" w:sz="2" w:space="0" w:color="D9D9E3"/>
                                                <w:bottom w:val="single" w:sz="2" w:space="0" w:color="D9D9E3"/>
                                                <w:right w:val="single" w:sz="2" w:space="0" w:color="D9D9E3"/>
                                              </w:divBdr>
                                              <w:divsChild>
                                                <w:div w:id="1225490054">
                                                  <w:marLeft w:val="0"/>
                                                  <w:marRight w:val="0"/>
                                                  <w:marTop w:val="0"/>
                                                  <w:marBottom w:val="0"/>
                                                  <w:divBdr>
                                                    <w:top w:val="single" w:sz="2" w:space="0" w:color="D9D9E3"/>
                                                    <w:left w:val="single" w:sz="2" w:space="0" w:color="D9D9E3"/>
                                                    <w:bottom w:val="single" w:sz="2" w:space="0" w:color="D9D9E3"/>
                                                    <w:right w:val="single" w:sz="2" w:space="0" w:color="D9D9E3"/>
                                                  </w:divBdr>
                                                  <w:divsChild>
                                                    <w:div w:id="1459451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0612026">
          <w:marLeft w:val="0"/>
          <w:marRight w:val="0"/>
          <w:marTop w:val="0"/>
          <w:marBottom w:val="0"/>
          <w:divBdr>
            <w:top w:val="none" w:sz="0" w:space="0" w:color="auto"/>
            <w:left w:val="none" w:sz="0" w:space="0" w:color="auto"/>
            <w:bottom w:val="none" w:sz="0" w:space="0" w:color="auto"/>
            <w:right w:val="none" w:sz="0" w:space="0" w:color="auto"/>
          </w:divBdr>
        </w:div>
      </w:divsChild>
    </w:div>
    <w:div w:id="519969797">
      <w:bodyDiv w:val="1"/>
      <w:marLeft w:val="0"/>
      <w:marRight w:val="0"/>
      <w:marTop w:val="0"/>
      <w:marBottom w:val="0"/>
      <w:divBdr>
        <w:top w:val="none" w:sz="0" w:space="0" w:color="auto"/>
        <w:left w:val="none" w:sz="0" w:space="0" w:color="auto"/>
        <w:bottom w:val="none" w:sz="0" w:space="0" w:color="auto"/>
        <w:right w:val="none" w:sz="0" w:space="0" w:color="auto"/>
      </w:divBdr>
    </w:div>
    <w:div w:id="609364018">
      <w:bodyDiv w:val="1"/>
      <w:marLeft w:val="0"/>
      <w:marRight w:val="0"/>
      <w:marTop w:val="0"/>
      <w:marBottom w:val="0"/>
      <w:divBdr>
        <w:top w:val="none" w:sz="0" w:space="0" w:color="auto"/>
        <w:left w:val="none" w:sz="0" w:space="0" w:color="auto"/>
        <w:bottom w:val="none" w:sz="0" w:space="0" w:color="auto"/>
        <w:right w:val="none" w:sz="0" w:space="0" w:color="auto"/>
      </w:divBdr>
      <w:divsChild>
        <w:div w:id="1077364734">
          <w:marLeft w:val="0"/>
          <w:marRight w:val="0"/>
          <w:marTop w:val="0"/>
          <w:marBottom w:val="0"/>
          <w:divBdr>
            <w:top w:val="single" w:sz="2" w:space="0" w:color="D9D9E3"/>
            <w:left w:val="single" w:sz="2" w:space="0" w:color="D9D9E3"/>
            <w:bottom w:val="single" w:sz="2" w:space="0" w:color="D9D9E3"/>
            <w:right w:val="single" w:sz="2" w:space="0" w:color="D9D9E3"/>
          </w:divBdr>
          <w:divsChild>
            <w:div w:id="618336782">
              <w:marLeft w:val="0"/>
              <w:marRight w:val="0"/>
              <w:marTop w:val="0"/>
              <w:marBottom w:val="0"/>
              <w:divBdr>
                <w:top w:val="single" w:sz="2" w:space="0" w:color="D9D9E3"/>
                <w:left w:val="single" w:sz="2" w:space="0" w:color="D9D9E3"/>
                <w:bottom w:val="single" w:sz="2" w:space="0" w:color="D9D9E3"/>
                <w:right w:val="single" w:sz="2" w:space="0" w:color="D9D9E3"/>
              </w:divBdr>
              <w:divsChild>
                <w:div w:id="846216918">
                  <w:marLeft w:val="0"/>
                  <w:marRight w:val="0"/>
                  <w:marTop w:val="0"/>
                  <w:marBottom w:val="0"/>
                  <w:divBdr>
                    <w:top w:val="single" w:sz="2" w:space="0" w:color="D9D9E3"/>
                    <w:left w:val="single" w:sz="2" w:space="0" w:color="D9D9E3"/>
                    <w:bottom w:val="single" w:sz="2" w:space="0" w:color="D9D9E3"/>
                    <w:right w:val="single" w:sz="2" w:space="0" w:color="D9D9E3"/>
                  </w:divBdr>
                  <w:divsChild>
                    <w:div w:id="1251966743">
                      <w:marLeft w:val="0"/>
                      <w:marRight w:val="0"/>
                      <w:marTop w:val="0"/>
                      <w:marBottom w:val="0"/>
                      <w:divBdr>
                        <w:top w:val="single" w:sz="2" w:space="0" w:color="D9D9E3"/>
                        <w:left w:val="single" w:sz="2" w:space="0" w:color="D9D9E3"/>
                        <w:bottom w:val="single" w:sz="2" w:space="0" w:color="D9D9E3"/>
                        <w:right w:val="single" w:sz="2" w:space="0" w:color="D9D9E3"/>
                      </w:divBdr>
                      <w:divsChild>
                        <w:div w:id="1502428773">
                          <w:marLeft w:val="0"/>
                          <w:marRight w:val="0"/>
                          <w:marTop w:val="0"/>
                          <w:marBottom w:val="0"/>
                          <w:divBdr>
                            <w:top w:val="single" w:sz="2" w:space="0" w:color="D9D9E3"/>
                            <w:left w:val="single" w:sz="2" w:space="0" w:color="D9D9E3"/>
                            <w:bottom w:val="single" w:sz="2" w:space="0" w:color="D9D9E3"/>
                            <w:right w:val="single" w:sz="2" w:space="0" w:color="D9D9E3"/>
                          </w:divBdr>
                          <w:divsChild>
                            <w:div w:id="184486078">
                              <w:marLeft w:val="0"/>
                              <w:marRight w:val="0"/>
                              <w:marTop w:val="100"/>
                              <w:marBottom w:val="100"/>
                              <w:divBdr>
                                <w:top w:val="single" w:sz="2" w:space="0" w:color="D9D9E3"/>
                                <w:left w:val="single" w:sz="2" w:space="0" w:color="D9D9E3"/>
                                <w:bottom w:val="single" w:sz="2" w:space="0" w:color="D9D9E3"/>
                                <w:right w:val="single" w:sz="2" w:space="0" w:color="D9D9E3"/>
                              </w:divBdr>
                              <w:divsChild>
                                <w:div w:id="731276218">
                                  <w:marLeft w:val="0"/>
                                  <w:marRight w:val="0"/>
                                  <w:marTop w:val="0"/>
                                  <w:marBottom w:val="0"/>
                                  <w:divBdr>
                                    <w:top w:val="single" w:sz="2" w:space="0" w:color="D9D9E3"/>
                                    <w:left w:val="single" w:sz="2" w:space="0" w:color="D9D9E3"/>
                                    <w:bottom w:val="single" w:sz="2" w:space="0" w:color="D9D9E3"/>
                                    <w:right w:val="single" w:sz="2" w:space="0" w:color="D9D9E3"/>
                                  </w:divBdr>
                                  <w:divsChild>
                                    <w:div w:id="1804885623">
                                      <w:marLeft w:val="0"/>
                                      <w:marRight w:val="0"/>
                                      <w:marTop w:val="0"/>
                                      <w:marBottom w:val="0"/>
                                      <w:divBdr>
                                        <w:top w:val="single" w:sz="2" w:space="0" w:color="D9D9E3"/>
                                        <w:left w:val="single" w:sz="2" w:space="0" w:color="D9D9E3"/>
                                        <w:bottom w:val="single" w:sz="2" w:space="0" w:color="D9D9E3"/>
                                        <w:right w:val="single" w:sz="2" w:space="0" w:color="D9D9E3"/>
                                      </w:divBdr>
                                      <w:divsChild>
                                        <w:div w:id="1420371319">
                                          <w:marLeft w:val="0"/>
                                          <w:marRight w:val="0"/>
                                          <w:marTop w:val="0"/>
                                          <w:marBottom w:val="0"/>
                                          <w:divBdr>
                                            <w:top w:val="single" w:sz="2" w:space="0" w:color="D9D9E3"/>
                                            <w:left w:val="single" w:sz="2" w:space="0" w:color="D9D9E3"/>
                                            <w:bottom w:val="single" w:sz="2" w:space="0" w:color="D9D9E3"/>
                                            <w:right w:val="single" w:sz="2" w:space="0" w:color="D9D9E3"/>
                                          </w:divBdr>
                                          <w:divsChild>
                                            <w:div w:id="1426685326">
                                              <w:marLeft w:val="0"/>
                                              <w:marRight w:val="0"/>
                                              <w:marTop w:val="0"/>
                                              <w:marBottom w:val="0"/>
                                              <w:divBdr>
                                                <w:top w:val="single" w:sz="2" w:space="0" w:color="D9D9E3"/>
                                                <w:left w:val="single" w:sz="2" w:space="0" w:color="D9D9E3"/>
                                                <w:bottom w:val="single" w:sz="2" w:space="0" w:color="D9D9E3"/>
                                                <w:right w:val="single" w:sz="2" w:space="0" w:color="D9D9E3"/>
                                              </w:divBdr>
                                              <w:divsChild>
                                                <w:div w:id="1900044747">
                                                  <w:marLeft w:val="0"/>
                                                  <w:marRight w:val="0"/>
                                                  <w:marTop w:val="0"/>
                                                  <w:marBottom w:val="0"/>
                                                  <w:divBdr>
                                                    <w:top w:val="single" w:sz="2" w:space="0" w:color="D9D9E3"/>
                                                    <w:left w:val="single" w:sz="2" w:space="0" w:color="D9D9E3"/>
                                                    <w:bottom w:val="single" w:sz="2" w:space="0" w:color="D9D9E3"/>
                                                    <w:right w:val="single" w:sz="2" w:space="0" w:color="D9D9E3"/>
                                                  </w:divBdr>
                                                  <w:divsChild>
                                                    <w:div w:id="809135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5373935">
          <w:marLeft w:val="0"/>
          <w:marRight w:val="0"/>
          <w:marTop w:val="0"/>
          <w:marBottom w:val="0"/>
          <w:divBdr>
            <w:top w:val="none" w:sz="0" w:space="0" w:color="auto"/>
            <w:left w:val="none" w:sz="0" w:space="0" w:color="auto"/>
            <w:bottom w:val="none" w:sz="0" w:space="0" w:color="auto"/>
            <w:right w:val="none" w:sz="0" w:space="0" w:color="auto"/>
          </w:divBdr>
        </w:div>
      </w:divsChild>
    </w:div>
    <w:div w:id="1939098350">
      <w:bodyDiv w:val="1"/>
      <w:marLeft w:val="0"/>
      <w:marRight w:val="0"/>
      <w:marTop w:val="0"/>
      <w:marBottom w:val="0"/>
      <w:divBdr>
        <w:top w:val="none" w:sz="0" w:space="0" w:color="auto"/>
        <w:left w:val="none" w:sz="0" w:space="0" w:color="auto"/>
        <w:bottom w:val="none" w:sz="0" w:space="0" w:color="auto"/>
        <w:right w:val="none" w:sz="0" w:space="0" w:color="auto"/>
      </w:divBdr>
    </w:div>
    <w:div w:id="2000306631">
      <w:bodyDiv w:val="1"/>
      <w:marLeft w:val="0"/>
      <w:marRight w:val="0"/>
      <w:marTop w:val="0"/>
      <w:marBottom w:val="0"/>
      <w:divBdr>
        <w:top w:val="none" w:sz="0" w:space="0" w:color="auto"/>
        <w:left w:val="none" w:sz="0" w:space="0" w:color="auto"/>
        <w:bottom w:val="none" w:sz="0" w:space="0" w:color="auto"/>
        <w:right w:val="none" w:sz="0" w:space="0" w:color="auto"/>
      </w:divBdr>
    </w:div>
    <w:div w:id="2004434876">
      <w:bodyDiv w:val="1"/>
      <w:marLeft w:val="0"/>
      <w:marRight w:val="0"/>
      <w:marTop w:val="0"/>
      <w:marBottom w:val="0"/>
      <w:divBdr>
        <w:top w:val="none" w:sz="0" w:space="0" w:color="auto"/>
        <w:left w:val="none" w:sz="0" w:space="0" w:color="auto"/>
        <w:bottom w:val="none" w:sz="0" w:space="0" w:color="auto"/>
        <w:right w:val="none" w:sz="0" w:space="0" w:color="auto"/>
      </w:divBdr>
      <w:divsChild>
        <w:div w:id="1483502274">
          <w:marLeft w:val="0"/>
          <w:marRight w:val="0"/>
          <w:marTop w:val="0"/>
          <w:marBottom w:val="0"/>
          <w:divBdr>
            <w:top w:val="single" w:sz="2" w:space="0" w:color="D9D9E3"/>
            <w:left w:val="single" w:sz="2" w:space="0" w:color="D9D9E3"/>
            <w:bottom w:val="single" w:sz="2" w:space="0" w:color="D9D9E3"/>
            <w:right w:val="single" w:sz="2" w:space="0" w:color="D9D9E3"/>
          </w:divBdr>
          <w:divsChild>
            <w:div w:id="340813870">
              <w:marLeft w:val="0"/>
              <w:marRight w:val="0"/>
              <w:marTop w:val="0"/>
              <w:marBottom w:val="0"/>
              <w:divBdr>
                <w:top w:val="single" w:sz="2" w:space="0" w:color="D9D9E3"/>
                <w:left w:val="single" w:sz="2" w:space="0" w:color="D9D9E3"/>
                <w:bottom w:val="single" w:sz="2" w:space="0" w:color="D9D9E3"/>
                <w:right w:val="single" w:sz="2" w:space="0" w:color="D9D9E3"/>
              </w:divBdr>
              <w:divsChild>
                <w:div w:id="383674135">
                  <w:marLeft w:val="0"/>
                  <w:marRight w:val="0"/>
                  <w:marTop w:val="0"/>
                  <w:marBottom w:val="0"/>
                  <w:divBdr>
                    <w:top w:val="single" w:sz="2" w:space="0" w:color="D9D9E3"/>
                    <w:left w:val="single" w:sz="2" w:space="0" w:color="D9D9E3"/>
                    <w:bottom w:val="single" w:sz="2" w:space="0" w:color="D9D9E3"/>
                    <w:right w:val="single" w:sz="2" w:space="0" w:color="D9D9E3"/>
                  </w:divBdr>
                  <w:divsChild>
                    <w:div w:id="606081002">
                      <w:marLeft w:val="0"/>
                      <w:marRight w:val="0"/>
                      <w:marTop w:val="0"/>
                      <w:marBottom w:val="0"/>
                      <w:divBdr>
                        <w:top w:val="single" w:sz="2" w:space="0" w:color="D9D9E3"/>
                        <w:left w:val="single" w:sz="2" w:space="0" w:color="D9D9E3"/>
                        <w:bottom w:val="single" w:sz="2" w:space="0" w:color="D9D9E3"/>
                        <w:right w:val="single" w:sz="2" w:space="0" w:color="D9D9E3"/>
                      </w:divBdr>
                      <w:divsChild>
                        <w:div w:id="1920365971">
                          <w:marLeft w:val="0"/>
                          <w:marRight w:val="0"/>
                          <w:marTop w:val="0"/>
                          <w:marBottom w:val="0"/>
                          <w:divBdr>
                            <w:top w:val="single" w:sz="2" w:space="0" w:color="D9D9E3"/>
                            <w:left w:val="single" w:sz="2" w:space="0" w:color="D9D9E3"/>
                            <w:bottom w:val="single" w:sz="2" w:space="0" w:color="D9D9E3"/>
                            <w:right w:val="single" w:sz="2" w:space="0" w:color="D9D9E3"/>
                          </w:divBdr>
                          <w:divsChild>
                            <w:div w:id="150099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49494208">
                                  <w:marLeft w:val="0"/>
                                  <w:marRight w:val="0"/>
                                  <w:marTop w:val="0"/>
                                  <w:marBottom w:val="0"/>
                                  <w:divBdr>
                                    <w:top w:val="single" w:sz="2" w:space="0" w:color="D9D9E3"/>
                                    <w:left w:val="single" w:sz="2" w:space="0" w:color="D9D9E3"/>
                                    <w:bottom w:val="single" w:sz="2" w:space="0" w:color="D9D9E3"/>
                                    <w:right w:val="single" w:sz="2" w:space="0" w:color="D9D9E3"/>
                                  </w:divBdr>
                                  <w:divsChild>
                                    <w:div w:id="2083093425">
                                      <w:marLeft w:val="0"/>
                                      <w:marRight w:val="0"/>
                                      <w:marTop w:val="0"/>
                                      <w:marBottom w:val="0"/>
                                      <w:divBdr>
                                        <w:top w:val="single" w:sz="2" w:space="0" w:color="D9D9E3"/>
                                        <w:left w:val="single" w:sz="2" w:space="0" w:color="D9D9E3"/>
                                        <w:bottom w:val="single" w:sz="2" w:space="0" w:color="D9D9E3"/>
                                        <w:right w:val="single" w:sz="2" w:space="0" w:color="D9D9E3"/>
                                      </w:divBdr>
                                      <w:divsChild>
                                        <w:div w:id="892472114">
                                          <w:marLeft w:val="0"/>
                                          <w:marRight w:val="0"/>
                                          <w:marTop w:val="0"/>
                                          <w:marBottom w:val="0"/>
                                          <w:divBdr>
                                            <w:top w:val="single" w:sz="2" w:space="0" w:color="D9D9E3"/>
                                            <w:left w:val="single" w:sz="2" w:space="0" w:color="D9D9E3"/>
                                            <w:bottom w:val="single" w:sz="2" w:space="0" w:color="D9D9E3"/>
                                            <w:right w:val="single" w:sz="2" w:space="0" w:color="D9D9E3"/>
                                          </w:divBdr>
                                          <w:divsChild>
                                            <w:div w:id="1690179704">
                                              <w:marLeft w:val="0"/>
                                              <w:marRight w:val="0"/>
                                              <w:marTop w:val="0"/>
                                              <w:marBottom w:val="0"/>
                                              <w:divBdr>
                                                <w:top w:val="single" w:sz="2" w:space="0" w:color="D9D9E3"/>
                                                <w:left w:val="single" w:sz="2" w:space="0" w:color="D9D9E3"/>
                                                <w:bottom w:val="single" w:sz="2" w:space="0" w:color="D9D9E3"/>
                                                <w:right w:val="single" w:sz="2" w:space="0" w:color="D9D9E3"/>
                                              </w:divBdr>
                                              <w:divsChild>
                                                <w:div w:id="409623267">
                                                  <w:marLeft w:val="0"/>
                                                  <w:marRight w:val="0"/>
                                                  <w:marTop w:val="0"/>
                                                  <w:marBottom w:val="0"/>
                                                  <w:divBdr>
                                                    <w:top w:val="single" w:sz="2" w:space="0" w:color="D9D9E3"/>
                                                    <w:left w:val="single" w:sz="2" w:space="0" w:color="D9D9E3"/>
                                                    <w:bottom w:val="single" w:sz="2" w:space="0" w:color="D9D9E3"/>
                                                    <w:right w:val="single" w:sz="2" w:space="0" w:color="D9D9E3"/>
                                                  </w:divBdr>
                                                  <w:divsChild>
                                                    <w:div w:id="801002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4612539">
          <w:marLeft w:val="0"/>
          <w:marRight w:val="0"/>
          <w:marTop w:val="0"/>
          <w:marBottom w:val="0"/>
          <w:divBdr>
            <w:top w:val="none" w:sz="0" w:space="0" w:color="auto"/>
            <w:left w:val="none" w:sz="0" w:space="0" w:color="auto"/>
            <w:bottom w:val="none" w:sz="0" w:space="0" w:color="auto"/>
            <w:right w:val="none" w:sz="0" w:space="0" w:color="auto"/>
          </w:divBdr>
        </w:div>
      </w:divsChild>
    </w:div>
    <w:div w:id="213116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dataset/799/single+elder+home+monitoring+gas+and+position"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DB5AEE-AD5C-4338-BE50-9A7F0C5A5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12576</Words>
  <Characters>71684</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Sushil Babulal Jangid</cp:lastModifiedBy>
  <cp:revision>2</cp:revision>
  <dcterms:created xsi:type="dcterms:W3CDTF">2024-01-07T19:54:00Z</dcterms:created>
  <dcterms:modified xsi:type="dcterms:W3CDTF">2024-01-07T19:54:00Z</dcterms:modified>
</cp:coreProperties>
</file>