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515" w:rsidRDefault="00FF7CA3" w:rsidP="00BE5458">
      <w:pPr>
        <w:spacing w:after="0" w:line="271" w:lineRule="auto"/>
        <w:ind w:right="6929"/>
      </w:pPr>
      <w:r>
        <w:rPr>
          <w:b/>
          <w:sz w:val="26"/>
        </w:rPr>
        <w:t xml:space="preserve">Sushil Kumar Choudhary </w:t>
      </w:r>
      <w:r>
        <w:t xml:space="preserve">  </w:t>
      </w:r>
      <w:r w:rsidRPr="00BE5458">
        <w:rPr>
          <w:b/>
          <w:sz w:val="24"/>
          <w:szCs w:val="24"/>
        </w:rPr>
        <w:t>sushilkrc@gmail.com   8237650911</w:t>
      </w:r>
      <w:r>
        <w:t xml:space="preserve"> </w:t>
      </w:r>
      <w:r>
        <w:rPr>
          <w:noProof/>
        </w:rPr>
        <mc:AlternateContent>
          <mc:Choice Requires="wpg">
            <w:drawing>
              <wp:inline distT="0" distB="0" distL="0" distR="0">
                <wp:extent cx="6667500" cy="66675"/>
                <wp:effectExtent l="0" t="0" r="0" b="0"/>
                <wp:docPr id="6382" name="Group 6382"/>
                <wp:cNvGraphicFramePr/>
                <a:graphic xmlns:a="http://schemas.openxmlformats.org/drawingml/2006/main">
                  <a:graphicData uri="http://schemas.microsoft.com/office/word/2010/wordprocessingGroup">
                    <wpg:wgp>
                      <wpg:cNvGrpSpPr/>
                      <wpg:grpSpPr>
                        <a:xfrm flipV="1">
                          <a:off x="0" y="0"/>
                          <a:ext cx="6667500" cy="66675"/>
                          <a:chOff x="0" y="0"/>
                          <a:chExt cx="6349365" cy="19558"/>
                        </a:xfrm>
                      </wpg:grpSpPr>
                      <wps:wsp>
                        <wps:cNvPr id="6" name="Shape 6"/>
                        <wps:cNvSpPr/>
                        <wps:spPr>
                          <a:xfrm>
                            <a:off x="0" y="0"/>
                            <a:ext cx="6349365" cy="0"/>
                          </a:xfrm>
                          <a:custGeom>
                            <a:avLst/>
                            <a:gdLst/>
                            <a:ahLst/>
                            <a:cxnLst/>
                            <a:rect l="0" t="0" r="0" b="0"/>
                            <a:pathLst>
                              <a:path w="6349365">
                                <a:moveTo>
                                  <a:pt x="0" y="0"/>
                                </a:moveTo>
                                <a:lnTo>
                                  <a:pt x="6349365" y="0"/>
                                </a:lnTo>
                              </a:path>
                            </a:pathLst>
                          </a:custGeom>
                          <a:ln w="1955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B83F97" id="Group 6382" o:spid="_x0000_s1026" style="width:525pt;height:5.25pt;flip:y;mso-position-horizontal-relative:char;mso-position-vertical-relative:line" coordsize="634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">
                <v:shape id="Shape 6" o:spid="_x0000_s1027" style="position:absolute;width:63493;height:0;visibility:visible;mso-wrap-style:square;v-text-anchor:top" coordsize="6349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" path="m,l6349365,e" filled="f" strokeweight="1.54pt">
                  <v:path arrowok="t" textboxrect="0,0,6349365,0"/>
                </v:shape>
                <w10:anchorlock/>
              </v:group>
            </w:pict>
          </mc:Fallback>
        </mc:AlternateContent>
      </w:r>
    </w:p>
    <w:p w:rsidR="00804515" w:rsidRDefault="00FF7CA3">
      <w:pPr>
        <w:spacing w:after="2"/>
      </w:pPr>
      <w:r>
        <w:t xml:space="preserve"> </w:t>
      </w:r>
    </w:p>
    <w:p w:rsidR="00804515" w:rsidRDefault="00FF7CA3">
      <w:pPr>
        <w:pStyle w:val="Heading1"/>
        <w:tabs>
          <w:tab w:val="center" w:pos="10342"/>
        </w:tabs>
        <w:ind w:left="0" w:firstLine="0"/>
      </w:pPr>
      <w:r>
        <w:t xml:space="preserve"> CAREER   OBJECTIVE</w:t>
      </w:r>
      <w:r>
        <w:rPr>
          <w:shd w:val="clear" w:color="auto" w:fill="auto"/>
        </w:rPr>
        <w:t xml:space="preserve"> </w:t>
      </w:r>
      <w:r>
        <w:rPr>
          <w:b w:val="0"/>
          <w:shd w:val="clear" w:color="auto" w:fill="auto"/>
        </w:rPr>
        <w:t xml:space="preserve"> </w:t>
      </w:r>
      <w:r>
        <w:rPr>
          <w:b w:val="0"/>
          <w:shd w:val="clear" w:color="auto" w:fill="auto"/>
        </w:rPr>
        <w:tab/>
        <w:t xml:space="preserve"> </w:t>
      </w:r>
    </w:p>
    <w:p w:rsidR="00804515" w:rsidRDefault="00FF7CA3">
      <w:pPr>
        <w:spacing w:after="0"/>
      </w:pPr>
      <w:r>
        <w:t xml:space="preserve"> </w:t>
      </w:r>
    </w:p>
    <w:p w:rsidR="00804515" w:rsidRDefault="00FF7CA3">
      <w:pPr>
        <w:spacing w:after="2" w:line="237" w:lineRule="auto"/>
        <w:ind w:left="180"/>
      </w:pPr>
      <w:r>
        <w:t xml:space="preserve">To work in a competitive and challenging work environment and contribute towards the growth of the organization by fully utilizing my technical and interpersonal skills for a rewarding career. </w:t>
      </w:r>
    </w:p>
    <w:p w:rsidR="00804515" w:rsidRDefault="00FF7CA3">
      <w:pPr>
        <w:spacing w:after="28"/>
        <w:ind w:left="180"/>
      </w:pPr>
      <w:r>
        <w:t xml:space="preserve"> </w:t>
      </w:r>
    </w:p>
    <w:p w:rsidR="00804515" w:rsidRDefault="00FF7CA3">
      <w:pPr>
        <w:pStyle w:val="Heading1"/>
        <w:tabs>
          <w:tab w:val="center" w:pos="10342"/>
        </w:tabs>
        <w:ind w:left="0" w:firstLine="0"/>
      </w:pPr>
      <w:r>
        <w:t>TECHNICAL   KNOWLEDGE</w:t>
      </w:r>
      <w:r>
        <w:rPr>
          <w:shd w:val="clear" w:color="auto" w:fill="auto"/>
        </w:rPr>
        <w:t xml:space="preserve"> </w:t>
      </w:r>
      <w:r>
        <w:rPr>
          <w:b w:val="0"/>
          <w:shd w:val="clear" w:color="auto" w:fill="auto"/>
        </w:rPr>
        <w:t xml:space="preserve"> </w:t>
      </w:r>
      <w:r>
        <w:rPr>
          <w:b w:val="0"/>
          <w:shd w:val="clear" w:color="auto" w:fill="auto"/>
        </w:rPr>
        <w:tab/>
        <w:t xml:space="preserve"> </w:t>
      </w:r>
    </w:p>
    <w:p w:rsidR="00804515" w:rsidRDefault="00FF7CA3">
      <w:pPr>
        <w:spacing w:after="0"/>
        <w:ind w:right="23"/>
      </w:pPr>
      <w:r>
        <w:t xml:space="preserve"> </w:t>
      </w:r>
    </w:p>
    <w:tbl>
      <w:tblPr>
        <w:tblStyle w:val="TableGrid"/>
        <w:tblW w:w="10067" w:type="dxa"/>
        <w:tblInd w:w="124" w:type="dxa"/>
        <w:tblCellMar>
          <w:top w:w="47" w:type="dxa"/>
          <w:left w:w="4" w:type="dxa"/>
          <w:right w:w="27" w:type="dxa"/>
        </w:tblCellMar>
        <w:tblLook w:val="04A0" w:firstRow="1" w:lastRow="0" w:firstColumn="1" w:lastColumn="0" w:noHBand="0" w:noVBand="1"/>
      </w:tblPr>
      <w:tblGrid>
        <w:gridCol w:w="2535"/>
        <w:gridCol w:w="7532"/>
      </w:tblGrid>
      <w:tr w:rsidR="00804515" w:rsidTr="00BE5458">
        <w:trPr>
          <w:trHeight w:val="307"/>
        </w:trPr>
        <w:tc>
          <w:tcPr>
            <w:tcW w:w="2535"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r>
              <w:rPr>
                <w:b/>
              </w:rPr>
              <w:t xml:space="preserve">  Languages </w:t>
            </w:r>
          </w:p>
        </w:tc>
        <w:tc>
          <w:tcPr>
            <w:tcW w:w="7532" w:type="dxa"/>
            <w:tcBorders>
              <w:top w:val="single" w:sz="4" w:space="0" w:color="000000"/>
              <w:left w:val="single" w:sz="4" w:space="0" w:color="000000"/>
              <w:bottom w:val="single" w:sz="4" w:space="0" w:color="000000"/>
              <w:right w:val="single" w:sz="4" w:space="0" w:color="000000"/>
            </w:tcBorders>
          </w:tcPr>
          <w:p w:rsidR="00804515" w:rsidRDefault="00FF7CA3" w:rsidP="00FF7CA3">
            <w:pPr>
              <w:ind w:left="116"/>
            </w:pPr>
            <w:r>
              <w:t xml:space="preserve">Java 1.7/1.8 </w:t>
            </w:r>
          </w:p>
        </w:tc>
      </w:tr>
      <w:tr w:rsidR="00804515" w:rsidTr="00BE5458">
        <w:trPr>
          <w:trHeight w:val="567"/>
        </w:trPr>
        <w:tc>
          <w:tcPr>
            <w:tcW w:w="25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804515" w:rsidRDefault="00FF7CA3">
            <w:r>
              <w:rPr>
                <w:b/>
              </w:rPr>
              <w:t xml:space="preserve">  Framework </w:t>
            </w:r>
          </w:p>
        </w:tc>
        <w:tc>
          <w:tcPr>
            <w:tcW w:w="7532" w:type="dxa"/>
            <w:tcBorders>
              <w:top w:val="single" w:sz="4" w:space="0" w:color="000000"/>
              <w:left w:val="single" w:sz="4" w:space="0" w:color="000000"/>
              <w:bottom w:val="single" w:sz="4" w:space="0" w:color="000000"/>
              <w:right w:val="single" w:sz="4" w:space="0" w:color="000000"/>
            </w:tcBorders>
          </w:tcPr>
          <w:p w:rsidR="00804515" w:rsidRDefault="00FF7CA3" w:rsidP="00FF7CA3">
            <w:pPr>
              <w:ind w:left="116"/>
            </w:pPr>
            <w:r>
              <w:t xml:space="preserve">Spring (Core, MVC, AOP, Boot), Web Services (SOAP, REST), </w:t>
            </w:r>
            <w:r w:rsidR="00F34DF7">
              <w:t>Collections, Multithreading,</w:t>
            </w:r>
            <w:r>
              <w:t xml:space="preserve"> JVM </w:t>
            </w:r>
            <w:r w:rsidR="00F34DF7">
              <w:t xml:space="preserve">Architecture, JPA, Hibernate, </w:t>
            </w:r>
            <w:r w:rsidR="00842CB0">
              <w:t>Junit</w:t>
            </w:r>
            <w:r>
              <w:t xml:space="preserve"> </w:t>
            </w:r>
          </w:p>
        </w:tc>
      </w:tr>
      <w:tr w:rsidR="00804515" w:rsidTr="00BE5458">
        <w:trPr>
          <w:trHeight w:val="530"/>
        </w:trPr>
        <w:tc>
          <w:tcPr>
            <w:tcW w:w="25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804515" w:rsidRDefault="00FF7CA3">
            <w:pPr>
              <w:ind w:left="108"/>
            </w:pPr>
            <w:r>
              <w:rPr>
                <w:b/>
              </w:rPr>
              <w:t xml:space="preserve">Tools </w:t>
            </w:r>
          </w:p>
        </w:tc>
        <w:tc>
          <w:tcPr>
            <w:tcW w:w="7532" w:type="dxa"/>
            <w:tcBorders>
              <w:top w:val="single" w:sz="4" w:space="0" w:color="000000"/>
              <w:left w:val="single" w:sz="4" w:space="0" w:color="000000"/>
              <w:bottom w:val="single" w:sz="4" w:space="0" w:color="000000"/>
              <w:right w:val="single" w:sz="4" w:space="0" w:color="000000"/>
            </w:tcBorders>
          </w:tcPr>
          <w:p w:rsidR="00804515" w:rsidRDefault="00FF7CA3" w:rsidP="00FF7CA3">
            <w:pPr>
              <w:ind w:left="116"/>
            </w:pPr>
            <w:r>
              <w:t>Eclipse, Maven, Nexus, Jenkins, Squirrel 5</w:t>
            </w:r>
            <w:r w:rsidR="00F34DF7">
              <w:t>.0 (Driver: IBM DB2 9.0), SonarQ</w:t>
            </w:r>
            <w:r>
              <w:t xml:space="preserve">ube, SOAP UI, HP ALM </w:t>
            </w:r>
          </w:p>
        </w:tc>
      </w:tr>
      <w:tr w:rsidR="00804515" w:rsidTr="00BE5458">
        <w:trPr>
          <w:trHeight w:val="345"/>
        </w:trPr>
        <w:tc>
          <w:tcPr>
            <w:tcW w:w="2535"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8"/>
            </w:pPr>
            <w:r>
              <w:rPr>
                <w:b/>
              </w:rPr>
              <w:t xml:space="preserve">Version Control System </w:t>
            </w:r>
          </w:p>
        </w:tc>
        <w:tc>
          <w:tcPr>
            <w:tcW w:w="7532" w:type="dxa"/>
            <w:tcBorders>
              <w:top w:val="single" w:sz="4" w:space="0" w:color="000000"/>
              <w:left w:val="single" w:sz="4" w:space="0" w:color="000000"/>
              <w:bottom w:val="single" w:sz="4" w:space="0" w:color="000000"/>
              <w:right w:val="single" w:sz="4" w:space="0" w:color="000000"/>
            </w:tcBorders>
          </w:tcPr>
          <w:p w:rsidR="00804515" w:rsidRDefault="00FF7CA3" w:rsidP="00FF7CA3">
            <w:pPr>
              <w:ind w:left="116"/>
            </w:pPr>
            <w:r>
              <w:t>SVN</w:t>
            </w:r>
            <w:r w:rsidR="00842CB0">
              <w:t>, GIT</w:t>
            </w:r>
            <w:r>
              <w:t xml:space="preserve"> </w:t>
            </w:r>
          </w:p>
        </w:tc>
      </w:tr>
      <w:tr w:rsidR="00804515" w:rsidTr="00BE5458">
        <w:trPr>
          <w:trHeight w:val="259"/>
        </w:trPr>
        <w:tc>
          <w:tcPr>
            <w:tcW w:w="2535"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8"/>
            </w:pPr>
            <w:r>
              <w:rPr>
                <w:b/>
              </w:rPr>
              <w:t xml:space="preserve">Database </w:t>
            </w:r>
          </w:p>
        </w:tc>
        <w:tc>
          <w:tcPr>
            <w:tcW w:w="7532" w:type="dxa"/>
            <w:tcBorders>
              <w:top w:val="single" w:sz="4" w:space="0" w:color="000000"/>
              <w:left w:val="single" w:sz="4" w:space="0" w:color="000000"/>
              <w:bottom w:val="single" w:sz="4" w:space="0" w:color="000000"/>
              <w:right w:val="single" w:sz="4" w:space="0" w:color="000000"/>
            </w:tcBorders>
          </w:tcPr>
          <w:p w:rsidR="00804515" w:rsidRDefault="00FF7CA3" w:rsidP="00FF7CA3">
            <w:pPr>
              <w:ind w:left="116"/>
            </w:pPr>
            <w:r>
              <w:t xml:space="preserve">SQL </w:t>
            </w:r>
          </w:p>
        </w:tc>
      </w:tr>
      <w:tr w:rsidR="00804515" w:rsidTr="00BE5458">
        <w:trPr>
          <w:trHeight w:val="319"/>
        </w:trPr>
        <w:tc>
          <w:tcPr>
            <w:tcW w:w="2535"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8"/>
            </w:pPr>
            <w:r>
              <w:rPr>
                <w:b/>
              </w:rPr>
              <w:t xml:space="preserve">Design Pattern </w:t>
            </w:r>
          </w:p>
        </w:tc>
        <w:tc>
          <w:tcPr>
            <w:tcW w:w="7532" w:type="dxa"/>
            <w:tcBorders>
              <w:top w:val="single" w:sz="4" w:space="0" w:color="000000"/>
              <w:left w:val="single" w:sz="4" w:space="0" w:color="000000"/>
              <w:bottom w:val="single" w:sz="4" w:space="0" w:color="000000"/>
              <w:right w:val="single" w:sz="4" w:space="0" w:color="000000"/>
            </w:tcBorders>
          </w:tcPr>
          <w:p w:rsidR="00804515" w:rsidRDefault="00FF7CA3" w:rsidP="00FF7CA3">
            <w:pPr>
              <w:ind w:left="116"/>
            </w:pPr>
            <w:r>
              <w:t>Singleton, Factory,</w:t>
            </w:r>
            <w:r w:rsidR="00F34DF7">
              <w:t xml:space="preserve"> </w:t>
            </w:r>
            <w:r w:rsidR="00F34DF7" w:rsidRPr="00F34DF7">
              <w:t>Abstract Factory</w:t>
            </w:r>
            <w:r w:rsidR="00F34DF7">
              <w:t xml:space="preserve">, </w:t>
            </w:r>
            <w:r w:rsidR="00F34DF7" w:rsidRPr="00F34DF7">
              <w:t>Adapter</w:t>
            </w:r>
            <w:r w:rsidR="00F34DF7">
              <w:t>,</w:t>
            </w:r>
            <w:r>
              <w:t xml:space="preserve"> Proxy, Front Controller </w:t>
            </w:r>
          </w:p>
        </w:tc>
      </w:tr>
      <w:tr w:rsidR="00804515" w:rsidTr="00BE5458">
        <w:trPr>
          <w:trHeight w:val="247"/>
        </w:trPr>
        <w:tc>
          <w:tcPr>
            <w:tcW w:w="2535"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8"/>
            </w:pPr>
            <w:r>
              <w:rPr>
                <w:b/>
              </w:rPr>
              <w:t xml:space="preserve">Application Servers </w:t>
            </w:r>
          </w:p>
        </w:tc>
        <w:tc>
          <w:tcPr>
            <w:tcW w:w="7532" w:type="dxa"/>
            <w:tcBorders>
              <w:top w:val="single" w:sz="4" w:space="0" w:color="000000"/>
              <w:left w:val="single" w:sz="4" w:space="0" w:color="000000"/>
              <w:bottom w:val="single" w:sz="4" w:space="0" w:color="000000"/>
              <w:right w:val="single" w:sz="4" w:space="0" w:color="000000"/>
            </w:tcBorders>
          </w:tcPr>
          <w:p w:rsidR="00804515" w:rsidRDefault="00FF7CA3" w:rsidP="00FF7CA3">
            <w:pPr>
              <w:ind w:left="116"/>
            </w:pPr>
            <w:r>
              <w:t xml:space="preserve">Apache Tomcat </w:t>
            </w:r>
          </w:p>
        </w:tc>
      </w:tr>
      <w:tr w:rsidR="00804515" w:rsidTr="00BE5458">
        <w:trPr>
          <w:trHeight w:val="186"/>
        </w:trPr>
        <w:tc>
          <w:tcPr>
            <w:tcW w:w="2535"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8"/>
            </w:pPr>
            <w:r>
              <w:rPr>
                <w:b/>
              </w:rPr>
              <w:t xml:space="preserve">Operating System </w:t>
            </w:r>
          </w:p>
        </w:tc>
        <w:tc>
          <w:tcPr>
            <w:tcW w:w="7532" w:type="dxa"/>
            <w:tcBorders>
              <w:top w:val="single" w:sz="4" w:space="0" w:color="000000"/>
              <w:left w:val="single" w:sz="4" w:space="0" w:color="000000"/>
              <w:bottom w:val="single" w:sz="4" w:space="0" w:color="000000"/>
              <w:right w:val="single" w:sz="4" w:space="0" w:color="000000"/>
            </w:tcBorders>
          </w:tcPr>
          <w:p w:rsidR="00804515" w:rsidRDefault="00FF7CA3" w:rsidP="00FF7CA3">
            <w:pPr>
              <w:ind w:left="116"/>
            </w:pPr>
            <w:r>
              <w:t xml:space="preserve">Windows </w:t>
            </w:r>
          </w:p>
        </w:tc>
      </w:tr>
    </w:tbl>
    <w:p w:rsidR="00804515" w:rsidRDefault="00FF7CA3">
      <w:pPr>
        <w:spacing w:after="0"/>
        <w:ind w:left="115"/>
      </w:pPr>
      <w:r>
        <w:rPr>
          <w:b/>
        </w:rPr>
        <w:t xml:space="preserve"> </w:t>
      </w:r>
    </w:p>
    <w:p w:rsidR="00804515" w:rsidRDefault="00FF7CA3" w:rsidP="00BE5458">
      <w:pPr>
        <w:pStyle w:val="Heading1"/>
        <w:ind w:left="0" w:firstLine="0"/>
      </w:pPr>
      <w:r>
        <w:t>WORK   EXPERIENCE</w:t>
      </w:r>
      <w:r>
        <w:rPr>
          <w:shd w:val="clear" w:color="auto" w:fill="auto"/>
        </w:rPr>
        <w:t xml:space="preserve">   </w:t>
      </w:r>
    </w:p>
    <w:p w:rsidR="00804515" w:rsidRDefault="00FF7CA3">
      <w:pPr>
        <w:spacing w:after="0"/>
        <w:ind w:left="115"/>
      </w:pPr>
      <w:r>
        <w:t xml:space="preserve"> </w:t>
      </w:r>
      <w:r>
        <w:tab/>
      </w:r>
      <w:r>
        <w:rPr>
          <w:b/>
        </w:rPr>
        <w:t xml:space="preserve">  </w:t>
      </w:r>
    </w:p>
    <w:tbl>
      <w:tblPr>
        <w:tblStyle w:val="TableGrid"/>
        <w:tblW w:w="10172" w:type="dxa"/>
        <w:tblInd w:w="181" w:type="dxa"/>
        <w:tblCellMar>
          <w:top w:w="48" w:type="dxa"/>
          <w:left w:w="7" w:type="dxa"/>
          <w:right w:w="50" w:type="dxa"/>
        </w:tblCellMar>
        <w:tblLook w:val="04A0" w:firstRow="1" w:lastRow="0" w:firstColumn="1" w:lastColumn="0" w:noHBand="0" w:noVBand="1"/>
      </w:tblPr>
      <w:tblGrid>
        <w:gridCol w:w="2468"/>
        <w:gridCol w:w="19"/>
        <w:gridCol w:w="7562"/>
        <w:gridCol w:w="123"/>
      </w:tblGrid>
      <w:tr w:rsidR="00804515" w:rsidTr="00BE5458">
        <w:trPr>
          <w:gridAfter w:val="1"/>
          <w:wAfter w:w="123" w:type="dxa"/>
          <w:trHeight w:val="284"/>
        </w:trPr>
        <w:tc>
          <w:tcPr>
            <w:tcW w:w="2487" w:type="dxa"/>
            <w:gridSpan w:val="2"/>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9"/>
            </w:pPr>
            <w:r>
              <w:rPr>
                <w:b/>
              </w:rPr>
              <w:t xml:space="preserve">Company </w:t>
            </w:r>
          </w:p>
        </w:tc>
        <w:tc>
          <w:tcPr>
            <w:tcW w:w="7562" w:type="dxa"/>
            <w:tcBorders>
              <w:top w:val="single" w:sz="4" w:space="0" w:color="000000"/>
              <w:left w:val="single" w:sz="4" w:space="0" w:color="000000"/>
              <w:bottom w:val="single" w:sz="4" w:space="0" w:color="000000"/>
              <w:right w:val="single" w:sz="4" w:space="0" w:color="000000"/>
            </w:tcBorders>
          </w:tcPr>
          <w:p w:rsidR="00804515" w:rsidRDefault="00FF7CA3">
            <w:pPr>
              <w:ind w:left="113"/>
            </w:pPr>
            <w:r>
              <w:t xml:space="preserve">Accenture </w:t>
            </w:r>
          </w:p>
        </w:tc>
      </w:tr>
      <w:tr w:rsidR="00804515" w:rsidTr="00BE5458">
        <w:trPr>
          <w:gridAfter w:val="1"/>
          <w:wAfter w:w="123" w:type="dxa"/>
          <w:trHeight w:val="334"/>
        </w:trPr>
        <w:tc>
          <w:tcPr>
            <w:tcW w:w="2487" w:type="dxa"/>
            <w:gridSpan w:val="2"/>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9"/>
            </w:pPr>
            <w:r>
              <w:rPr>
                <w:b/>
              </w:rPr>
              <w:t xml:space="preserve">Designation </w:t>
            </w:r>
          </w:p>
        </w:tc>
        <w:tc>
          <w:tcPr>
            <w:tcW w:w="7562" w:type="dxa"/>
            <w:tcBorders>
              <w:top w:val="single" w:sz="4" w:space="0" w:color="000000"/>
              <w:left w:val="single" w:sz="4" w:space="0" w:color="000000"/>
              <w:bottom w:val="single" w:sz="4" w:space="0" w:color="000000"/>
              <w:right w:val="single" w:sz="4" w:space="0" w:color="000000"/>
            </w:tcBorders>
          </w:tcPr>
          <w:p w:rsidR="00804515" w:rsidRDefault="00FF7CA3">
            <w:pPr>
              <w:ind w:left="113"/>
            </w:pPr>
            <w:r>
              <w:t xml:space="preserve">Application development analyst </w:t>
            </w:r>
          </w:p>
        </w:tc>
      </w:tr>
      <w:tr w:rsidR="00804515" w:rsidTr="00BE5458">
        <w:trPr>
          <w:gridAfter w:val="1"/>
          <w:wAfter w:w="123" w:type="dxa"/>
          <w:trHeight w:val="325"/>
        </w:trPr>
        <w:tc>
          <w:tcPr>
            <w:tcW w:w="2487" w:type="dxa"/>
            <w:gridSpan w:val="2"/>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9"/>
            </w:pPr>
            <w:r>
              <w:rPr>
                <w:b/>
              </w:rPr>
              <w:t xml:space="preserve">Total Experience </w:t>
            </w:r>
          </w:p>
        </w:tc>
        <w:tc>
          <w:tcPr>
            <w:tcW w:w="7562" w:type="dxa"/>
            <w:tcBorders>
              <w:top w:val="single" w:sz="4" w:space="0" w:color="000000"/>
              <w:left w:val="single" w:sz="4" w:space="0" w:color="000000"/>
              <w:bottom w:val="single" w:sz="4" w:space="0" w:color="000000"/>
              <w:right w:val="single" w:sz="4" w:space="0" w:color="000000"/>
            </w:tcBorders>
          </w:tcPr>
          <w:p w:rsidR="00804515" w:rsidRDefault="00F34DF7" w:rsidP="002E3412">
            <w:pPr>
              <w:ind w:left="113"/>
            </w:pPr>
            <w:r>
              <w:t>3</w:t>
            </w:r>
            <w:r w:rsidR="00842CB0">
              <w:t>.</w:t>
            </w:r>
            <w:r w:rsidR="002E3412">
              <w:t>3</w:t>
            </w:r>
            <w:bookmarkStart w:id="0" w:name="_GoBack"/>
            <w:bookmarkEnd w:id="0"/>
            <w:r>
              <w:t xml:space="preserve"> Years</w:t>
            </w:r>
            <w:r w:rsidR="00FF7CA3">
              <w:t xml:space="preserve"> </w:t>
            </w:r>
          </w:p>
        </w:tc>
      </w:tr>
      <w:tr w:rsidR="00804515" w:rsidTr="00BE5458">
        <w:trPr>
          <w:gridAfter w:val="1"/>
          <w:wAfter w:w="123" w:type="dxa"/>
          <w:trHeight w:val="318"/>
        </w:trPr>
        <w:tc>
          <w:tcPr>
            <w:tcW w:w="2487" w:type="dxa"/>
            <w:gridSpan w:val="2"/>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9"/>
            </w:pPr>
            <w:r>
              <w:rPr>
                <w:b/>
              </w:rPr>
              <w:t xml:space="preserve">Project Name </w:t>
            </w:r>
            <w:r>
              <w:t xml:space="preserve"> </w:t>
            </w:r>
          </w:p>
        </w:tc>
        <w:tc>
          <w:tcPr>
            <w:tcW w:w="7562" w:type="dxa"/>
            <w:tcBorders>
              <w:top w:val="single" w:sz="4" w:space="0" w:color="000000"/>
              <w:left w:val="single" w:sz="4" w:space="0" w:color="000000"/>
              <w:bottom w:val="single" w:sz="4" w:space="0" w:color="000000"/>
              <w:right w:val="single" w:sz="4" w:space="0" w:color="000000"/>
            </w:tcBorders>
          </w:tcPr>
          <w:p w:rsidR="00804515" w:rsidRDefault="00FF7CA3">
            <w:r>
              <w:t xml:space="preserve">  Allianz Global One </w:t>
            </w:r>
          </w:p>
        </w:tc>
      </w:tr>
      <w:tr w:rsidR="00804515" w:rsidTr="00BE5458">
        <w:trPr>
          <w:gridAfter w:val="1"/>
          <w:wAfter w:w="123" w:type="dxa"/>
          <w:trHeight w:val="325"/>
        </w:trPr>
        <w:tc>
          <w:tcPr>
            <w:tcW w:w="2487" w:type="dxa"/>
            <w:gridSpan w:val="2"/>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09"/>
            </w:pPr>
            <w:r>
              <w:rPr>
                <w:b/>
              </w:rPr>
              <w:t xml:space="preserve">Client Name </w:t>
            </w:r>
          </w:p>
        </w:tc>
        <w:tc>
          <w:tcPr>
            <w:tcW w:w="7562" w:type="dxa"/>
            <w:tcBorders>
              <w:top w:val="single" w:sz="4" w:space="0" w:color="000000"/>
              <w:left w:val="single" w:sz="4" w:space="0" w:color="000000"/>
              <w:bottom w:val="single" w:sz="4" w:space="0" w:color="000000"/>
              <w:right w:val="single" w:sz="4" w:space="0" w:color="000000"/>
            </w:tcBorders>
          </w:tcPr>
          <w:p w:rsidR="00804515" w:rsidRDefault="00FF7CA3">
            <w:r>
              <w:t xml:space="preserve">  Allianz France </w:t>
            </w:r>
          </w:p>
        </w:tc>
      </w:tr>
      <w:tr w:rsidR="00804515" w:rsidTr="00BE5458">
        <w:trPr>
          <w:gridAfter w:val="1"/>
          <w:wAfter w:w="123" w:type="dxa"/>
          <w:trHeight w:val="5138"/>
        </w:trPr>
        <w:tc>
          <w:tcPr>
            <w:tcW w:w="2487"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tcPr>
          <w:p w:rsidR="00804515" w:rsidRDefault="00FF7CA3">
            <w:pPr>
              <w:ind w:left="109"/>
            </w:pPr>
            <w:r>
              <w:rPr>
                <w:b/>
              </w:rPr>
              <w:t>Project Details</w:t>
            </w:r>
            <w:r>
              <w:t xml:space="preserve"> </w:t>
            </w:r>
          </w:p>
        </w:tc>
        <w:tc>
          <w:tcPr>
            <w:tcW w:w="7562" w:type="dxa"/>
            <w:tcBorders>
              <w:top w:val="single" w:sz="4" w:space="0" w:color="000000"/>
              <w:left w:val="single" w:sz="4" w:space="0" w:color="000000"/>
              <w:bottom w:val="single" w:sz="4" w:space="0" w:color="000000"/>
              <w:right w:val="single" w:sz="4" w:space="0" w:color="000000"/>
            </w:tcBorders>
          </w:tcPr>
          <w:p w:rsidR="00804515" w:rsidRDefault="00FF7CA3" w:rsidP="00BE5458">
            <w:r>
              <w:t xml:space="preserve">         </w:t>
            </w:r>
            <w:r>
              <w:rPr>
                <w:u w:val="single" w:color="000000"/>
              </w:rPr>
              <w:t>Project Overview:</w:t>
            </w:r>
            <w:r>
              <w:t xml:space="preserve">  </w:t>
            </w:r>
          </w:p>
          <w:p w:rsidR="00FF7CA3" w:rsidRDefault="00FF7CA3" w:rsidP="00BE5458"/>
          <w:p w:rsidR="00804515" w:rsidRDefault="00FF7CA3">
            <w:pPr>
              <w:numPr>
                <w:ilvl w:val="0"/>
                <w:numId w:val="1"/>
              </w:numPr>
              <w:spacing w:after="50" w:line="238" w:lineRule="auto"/>
              <w:ind w:left="474" w:hanging="361"/>
            </w:pPr>
            <w:r>
              <w:t xml:space="preserve">Allianz Global one is an insurance project for France location. It works on Allianz Business system (ABS), that’s </w:t>
            </w:r>
            <w:r w:rsidR="00F34DF7">
              <w:t>core</w:t>
            </w:r>
            <w:r>
              <w:t xml:space="preserve"> framework for all Insurance units. </w:t>
            </w:r>
          </w:p>
          <w:p w:rsidR="00804515" w:rsidRDefault="00FF7CA3">
            <w:pPr>
              <w:numPr>
                <w:ilvl w:val="0"/>
                <w:numId w:val="1"/>
              </w:numPr>
              <w:spacing w:after="48"/>
              <w:ind w:left="474" w:hanging="361"/>
            </w:pPr>
            <w:r>
              <w:t xml:space="preserve">Allianz Global one mainly works on customizations to the existing functionality, add new features and improve performance of ABS. </w:t>
            </w:r>
          </w:p>
          <w:p w:rsidR="00804515" w:rsidRDefault="00FF7CA3">
            <w:pPr>
              <w:numPr>
                <w:ilvl w:val="0"/>
                <w:numId w:val="1"/>
              </w:numPr>
              <w:spacing w:after="49" w:line="239" w:lineRule="auto"/>
              <w:ind w:left="474" w:hanging="361"/>
            </w:pPr>
            <w:r>
              <w:t xml:space="preserve">ABS have basic functionalities like Person, Contract and Claim files, now as per business requirements Allianz Global One added new functionalities like </w:t>
            </w:r>
            <w:r w:rsidR="00F34DF7">
              <w:t>Household</w:t>
            </w:r>
            <w:r>
              <w:t xml:space="preserve">, Motor contracts and so on. </w:t>
            </w:r>
          </w:p>
          <w:p w:rsidR="00804515" w:rsidRDefault="00F34DF7">
            <w:pPr>
              <w:numPr>
                <w:ilvl w:val="0"/>
                <w:numId w:val="1"/>
              </w:numPr>
              <w:spacing w:after="48"/>
              <w:ind w:left="474" w:hanging="361"/>
            </w:pPr>
            <w:r>
              <w:t>ABS is mainly a</w:t>
            </w:r>
            <w:r w:rsidR="00FF7CA3">
              <w:t xml:space="preserve"> RCP application, and it’s being enhanced with RAP, to access ABS on browsers. </w:t>
            </w:r>
          </w:p>
          <w:p w:rsidR="00804515" w:rsidRDefault="00FF7CA3">
            <w:pPr>
              <w:numPr>
                <w:ilvl w:val="0"/>
                <w:numId w:val="1"/>
              </w:numPr>
              <w:spacing w:after="50" w:line="238" w:lineRule="auto"/>
              <w:ind w:left="474" w:hanging="361"/>
            </w:pPr>
            <w:r>
              <w:t>To deliver new requirements Global one team develop the code, then UT</w:t>
            </w:r>
            <w:r w:rsidR="00F34DF7">
              <w:t xml:space="preserve"> </w:t>
            </w:r>
            <w:r>
              <w:t xml:space="preserve">(with JUnit and Sonar check), AT performed, after that daily build is triggered with the help of Jenkins. </w:t>
            </w:r>
          </w:p>
          <w:p w:rsidR="00804515" w:rsidRDefault="00FF7CA3">
            <w:pPr>
              <w:numPr>
                <w:ilvl w:val="0"/>
                <w:numId w:val="1"/>
              </w:numPr>
              <w:spacing w:after="50" w:line="238" w:lineRule="auto"/>
              <w:ind w:left="474" w:hanging="361"/>
            </w:pPr>
            <w:r>
              <w:t xml:space="preserve">Once new build is available, testing team performs Smoke test (run regression test scripts), if smoke tests passes then only build is delivered to third party vendor to perform System Integration Testing. </w:t>
            </w:r>
          </w:p>
          <w:p w:rsidR="00804515" w:rsidRDefault="00FF7CA3">
            <w:pPr>
              <w:numPr>
                <w:ilvl w:val="0"/>
                <w:numId w:val="1"/>
              </w:numPr>
              <w:ind w:left="474" w:hanging="361"/>
            </w:pPr>
            <w:r>
              <w:t xml:space="preserve">Now if defects come in SIT, then defect fixing phase started in parallel with the development. </w:t>
            </w:r>
          </w:p>
        </w:tc>
      </w:tr>
      <w:tr w:rsidR="00804515" w:rsidTr="00BE5458">
        <w:tblPrEx>
          <w:tblCellMar>
            <w:top w:w="130" w:type="dxa"/>
            <w:left w:w="4" w:type="dxa"/>
            <w:right w:w="277" w:type="dxa"/>
          </w:tblCellMar>
        </w:tblPrEx>
        <w:trPr>
          <w:trHeight w:val="4113"/>
        </w:trPr>
        <w:tc>
          <w:tcPr>
            <w:tcW w:w="246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804515" w:rsidRDefault="00FF7CA3">
            <w:r>
              <w:lastRenderedPageBreak/>
              <w:t xml:space="preserve">  </w:t>
            </w:r>
            <w:r>
              <w:rPr>
                <w:b/>
              </w:rPr>
              <w:t>Project Details</w:t>
            </w:r>
            <w:r>
              <w:t xml:space="preserve"> </w:t>
            </w:r>
          </w:p>
        </w:tc>
        <w:tc>
          <w:tcPr>
            <w:tcW w:w="7704" w:type="dxa"/>
            <w:gridSpan w:val="3"/>
            <w:tcBorders>
              <w:top w:val="single" w:sz="4" w:space="0" w:color="000000"/>
              <w:left w:val="single" w:sz="4" w:space="0" w:color="000000"/>
              <w:bottom w:val="single" w:sz="4" w:space="0" w:color="000000"/>
              <w:right w:val="single" w:sz="4" w:space="0" w:color="000000"/>
            </w:tcBorders>
          </w:tcPr>
          <w:p w:rsidR="00804515" w:rsidRDefault="00FF7CA3" w:rsidP="00BE5458">
            <w:pPr>
              <w:ind w:left="2"/>
            </w:pPr>
            <w:r>
              <w:t xml:space="preserve">         </w:t>
            </w:r>
            <w:r>
              <w:rPr>
                <w:u w:val="single" w:color="000000"/>
              </w:rPr>
              <w:t>Responsibilities:</w:t>
            </w:r>
            <w:r>
              <w:t xml:space="preserve">  </w:t>
            </w:r>
          </w:p>
          <w:p w:rsidR="00FF7CA3" w:rsidRDefault="00FF7CA3" w:rsidP="00BE5458">
            <w:pPr>
              <w:ind w:left="2"/>
            </w:pPr>
          </w:p>
          <w:p w:rsidR="00804515" w:rsidRDefault="00FF7CA3">
            <w:pPr>
              <w:numPr>
                <w:ilvl w:val="0"/>
                <w:numId w:val="2"/>
              </w:numPr>
              <w:spacing w:after="1"/>
              <w:ind w:hanging="361"/>
            </w:pPr>
            <w:r>
              <w:t xml:space="preserve">End to end delivery of modules </w:t>
            </w:r>
          </w:p>
          <w:p w:rsidR="00804515" w:rsidRDefault="00FF7CA3">
            <w:pPr>
              <w:numPr>
                <w:ilvl w:val="0"/>
                <w:numId w:val="2"/>
              </w:numPr>
              <w:spacing w:after="1"/>
              <w:ind w:hanging="361"/>
            </w:pPr>
            <w:r>
              <w:t xml:space="preserve">Designing high level documents, build estimate, inventories </w:t>
            </w:r>
          </w:p>
          <w:p w:rsidR="00804515" w:rsidRDefault="00FF7CA3">
            <w:pPr>
              <w:numPr>
                <w:ilvl w:val="0"/>
                <w:numId w:val="2"/>
              </w:numPr>
              <w:ind w:hanging="361"/>
            </w:pPr>
            <w:r>
              <w:t xml:space="preserve">Designing UML diagrams and algorithms to implement complex functionality  </w:t>
            </w:r>
          </w:p>
          <w:p w:rsidR="00804515" w:rsidRDefault="00FF7CA3">
            <w:pPr>
              <w:numPr>
                <w:ilvl w:val="0"/>
                <w:numId w:val="2"/>
              </w:numPr>
              <w:ind w:hanging="361"/>
            </w:pPr>
            <w:r>
              <w:t xml:space="preserve">Development and JUnit testing of modules using core java </w:t>
            </w:r>
          </w:p>
          <w:p w:rsidR="00804515" w:rsidRDefault="00FF7CA3">
            <w:pPr>
              <w:numPr>
                <w:ilvl w:val="0"/>
                <w:numId w:val="2"/>
              </w:numPr>
              <w:ind w:hanging="361"/>
            </w:pPr>
            <w:r>
              <w:t xml:space="preserve">Writing SQL queries for testing configuration of different environments </w:t>
            </w:r>
          </w:p>
          <w:p w:rsidR="00804515" w:rsidRDefault="00FF7CA3">
            <w:pPr>
              <w:numPr>
                <w:ilvl w:val="0"/>
                <w:numId w:val="2"/>
              </w:numPr>
              <w:ind w:hanging="361"/>
            </w:pPr>
            <w:r>
              <w:t xml:space="preserve">Persistence generation and worked on Cache to enhance performance </w:t>
            </w:r>
          </w:p>
          <w:p w:rsidR="00804515" w:rsidRDefault="00FF7CA3">
            <w:pPr>
              <w:numPr>
                <w:ilvl w:val="0"/>
                <w:numId w:val="2"/>
              </w:numPr>
              <w:ind w:hanging="361"/>
            </w:pPr>
            <w:r>
              <w:t xml:space="preserve">Fixing defects on different environments(RC/RAP) </w:t>
            </w:r>
          </w:p>
          <w:p w:rsidR="00804515" w:rsidRDefault="00FF7CA3">
            <w:pPr>
              <w:numPr>
                <w:ilvl w:val="0"/>
                <w:numId w:val="2"/>
              </w:numPr>
              <w:ind w:hanging="361"/>
            </w:pPr>
            <w:r>
              <w:t xml:space="preserve">Taken Knowledge transfers session for new joiners  </w:t>
            </w:r>
          </w:p>
          <w:p w:rsidR="00804515" w:rsidRDefault="00FF7CA3">
            <w:pPr>
              <w:numPr>
                <w:ilvl w:val="0"/>
                <w:numId w:val="2"/>
              </w:numPr>
              <w:ind w:hanging="361"/>
            </w:pPr>
            <w:r>
              <w:t xml:space="preserve">Involved in various enhancement and optimization of the applications </w:t>
            </w:r>
            <w:r>
              <w:rPr>
                <w:b/>
              </w:rPr>
              <w:t xml:space="preserve"> </w:t>
            </w:r>
          </w:p>
          <w:p w:rsidR="00804515" w:rsidRDefault="00FF7CA3">
            <w:pPr>
              <w:numPr>
                <w:ilvl w:val="0"/>
                <w:numId w:val="2"/>
              </w:numPr>
              <w:spacing w:after="48" w:line="237" w:lineRule="auto"/>
              <w:ind w:hanging="361"/>
            </w:pPr>
            <w:r>
              <w:t xml:space="preserve">Go-live support for releases that helped me to profound my debugging and </w:t>
            </w:r>
            <w:r w:rsidR="00F34DF7">
              <w:t>problem-solving</w:t>
            </w:r>
            <w:r>
              <w:t xml:space="preserve"> skills. </w:t>
            </w:r>
          </w:p>
          <w:p w:rsidR="00804515" w:rsidRDefault="00FF7CA3">
            <w:pPr>
              <w:numPr>
                <w:ilvl w:val="0"/>
                <w:numId w:val="2"/>
              </w:numPr>
              <w:ind w:hanging="361"/>
            </w:pPr>
            <w:r>
              <w:t xml:space="preserve">Believe in </w:t>
            </w:r>
            <w:r>
              <w:rPr>
                <w:b/>
              </w:rPr>
              <w:t>learning and sharing</w:t>
            </w:r>
            <w:r>
              <w:t xml:space="preserve"> knowledge and always supported my team during tough times and maintained healthy relation to each one of them. </w:t>
            </w:r>
          </w:p>
        </w:tc>
      </w:tr>
    </w:tbl>
    <w:p w:rsidR="00804515" w:rsidRDefault="00FF7CA3">
      <w:pPr>
        <w:spacing w:after="29"/>
      </w:pPr>
      <w:r>
        <w:t xml:space="preserve"> </w:t>
      </w:r>
    </w:p>
    <w:p w:rsidR="00804515" w:rsidRDefault="00FF7CA3">
      <w:pPr>
        <w:pStyle w:val="Heading1"/>
        <w:tabs>
          <w:tab w:val="center" w:pos="10342"/>
        </w:tabs>
        <w:ind w:left="0" w:firstLine="0"/>
      </w:pPr>
      <w:r>
        <w:t>Accomplishments</w:t>
      </w:r>
      <w:r>
        <w:rPr>
          <w:shd w:val="clear" w:color="auto" w:fill="auto"/>
        </w:rPr>
        <w:t xml:space="preserve"> </w:t>
      </w:r>
      <w:r>
        <w:rPr>
          <w:b w:val="0"/>
          <w:shd w:val="clear" w:color="auto" w:fill="auto"/>
        </w:rPr>
        <w:t xml:space="preserve"> </w:t>
      </w:r>
      <w:r>
        <w:rPr>
          <w:b w:val="0"/>
          <w:shd w:val="clear" w:color="auto" w:fill="auto"/>
        </w:rPr>
        <w:tab/>
        <w:t xml:space="preserve"> </w:t>
      </w:r>
    </w:p>
    <w:p w:rsidR="00804515" w:rsidRDefault="00FF7CA3">
      <w:pPr>
        <w:spacing w:after="0"/>
      </w:pPr>
      <w:r>
        <w:t xml:space="preserve"> </w:t>
      </w:r>
    </w:p>
    <w:tbl>
      <w:tblPr>
        <w:tblStyle w:val="TableGrid"/>
        <w:tblW w:w="10208" w:type="dxa"/>
        <w:tblInd w:w="143" w:type="dxa"/>
        <w:tblCellMar>
          <w:top w:w="52" w:type="dxa"/>
          <w:left w:w="4" w:type="dxa"/>
          <w:right w:w="115" w:type="dxa"/>
        </w:tblCellMar>
        <w:tblLook w:val="04A0" w:firstRow="1" w:lastRow="0" w:firstColumn="1" w:lastColumn="0" w:noHBand="0" w:noVBand="1"/>
      </w:tblPr>
      <w:tblGrid>
        <w:gridCol w:w="2550"/>
        <w:gridCol w:w="7658"/>
      </w:tblGrid>
      <w:tr w:rsidR="00804515">
        <w:trPr>
          <w:trHeight w:val="679"/>
        </w:trPr>
        <w:tc>
          <w:tcPr>
            <w:tcW w:w="255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804515" w:rsidRDefault="00FF7CA3">
            <w:r>
              <w:rPr>
                <w:b/>
              </w:rPr>
              <w:t xml:space="preserve">  Awards </w:t>
            </w:r>
          </w:p>
        </w:tc>
        <w:tc>
          <w:tcPr>
            <w:tcW w:w="7658" w:type="dxa"/>
            <w:tcBorders>
              <w:top w:val="single" w:sz="4" w:space="0" w:color="000000"/>
              <w:left w:val="single" w:sz="4" w:space="0" w:color="000000"/>
              <w:bottom w:val="single" w:sz="4" w:space="0" w:color="000000"/>
              <w:right w:val="single" w:sz="4" w:space="0" w:color="000000"/>
            </w:tcBorders>
          </w:tcPr>
          <w:p w:rsidR="00804515" w:rsidRDefault="00FF7CA3">
            <w:pPr>
              <w:ind w:left="116"/>
            </w:pPr>
            <w:r>
              <w:t xml:space="preserve"> </w:t>
            </w:r>
            <w:r>
              <w:rPr>
                <w:b/>
              </w:rPr>
              <w:t>“Star Performer”</w:t>
            </w:r>
            <w:r>
              <w:t xml:space="preserve"> Award by client  </w:t>
            </w:r>
          </w:p>
          <w:p w:rsidR="00804515" w:rsidRDefault="00FF7CA3">
            <w:pPr>
              <w:ind w:left="116"/>
            </w:pPr>
            <w:r>
              <w:rPr>
                <w:b/>
                <w:color w:val="222A35"/>
              </w:rPr>
              <w:t xml:space="preserve"> </w:t>
            </w:r>
            <w:r w:rsidRPr="00F34DF7">
              <w:rPr>
                <w:b/>
              </w:rPr>
              <w:t>“Accenture Excellence Award”</w:t>
            </w:r>
            <w:r w:rsidRPr="00F34DF7">
              <w:t xml:space="preserve"> in</w:t>
            </w:r>
            <w:r>
              <w:rPr>
                <w:color w:val="222A35"/>
              </w:rPr>
              <w:t xml:space="preserve"> client and customer category. </w:t>
            </w:r>
          </w:p>
        </w:tc>
      </w:tr>
    </w:tbl>
    <w:p w:rsidR="00804515" w:rsidRDefault="00FF7CA3">
      <w:pPr>
        <w:spacing w:after="0"/>
        <w:ind w:left="2813"/>
      </w:pPr>
      <w:r>
        <w:t xml:space="preserve"> </w:t>
      </w:r>
    </w:p>
    <w:p w:rsidR="00804515" w:rsidRDefault="00FF7CA3">
      <w:pPr>
        <w:spacing w:after="23"/>
        <w:ind w:left="115"/>
      </w:pPr>
      <w:r>
        <w:rPr>
          <w:b/>
        </w:rPr>
        <w:t xml:space="preserve"> </w:t>
      </w:r>
    </w:p>
    <w:p w:rsidR="00804515" w:rsidRDefault="00FF7CA3">
      <w:pPr>
        <w:pStyle w:val="Heading1"/>
        <w:tabs>
          <w:tab w:val="center" w:pos="10342"/>
        </w:tabs>
        <w:ind w:left="0" w:firstLine="0"/>
      </w:pPr>
      <w:r>
        <w:t xml:space="preserve"> ACADEMIC   PROFILE</w:t>
      </w:r>
      <w:r>
        <w:rPr>
          <w:shd w:val="clear" w:color="auto" w:fill="auto"/>
        </w:rPr>
        <w:t xml:space="preserve">   </w:t>
      </w:r>
      <w:r>
        <w:rPr>
          <w:b w:val="0"/>
          <w:shd w:val="clear" w:color="auto" w:fill="auto"/>
        </w:rPr>
        <w:t xml:space="preserve"> </w:t>
      </w:r>
      <w:r>
        <w:rPr>
          <w:b w:val="0"/>
          <w:shd w:val="clear" w:color="auto" w:fill="auto"/>
        </w:rPr>
        <w:tab/>
        <w:t xml:space="preserve"> </w:t>
      </w:r>
    </w:p>
    <w:p w:rsidR="00804515" w:rsidRDefault="00FF7CA3">
      <w:pPr>
        <w:spacing w:after="0"/>
      </w:pPr>
      <w:r>
        <w:t xml:space="preserve"> </w:t>
      </w:r>
    </w:p>
    <w:tbl>
      <w:tblPr>
        <w:tblStyle w:val="TableGrid"/>
        <w:tblW w:w="10225" w:type="dxa"/>
        <w:tblInd w:w="181" w:type="dxa"/>
        <w:tblCellMar>
          <w:left w:w="116" w:type="dxa"/>
          <w:right w:w="115" w:type="dxa"/>
        </w:tblCellMar>
        <w:tblLook w:val="04A0" w:firstRow="1" w:lastRow="0" w:firstColumn="1" w:lastColumn="0" w:noHBand="0" w:noVBand="1"/>
      </w:tblPr>
      <w:tblGrid>
        <w:gridCol w:w="2494"/>
        <w:gridCol w:w="7731"/>
      </w:tblGrid>
      <w:tr w:rsidR="00804515">
        <w:trPr>
          <w:trHeight w:val="587"/>
        </w:trPr>
        <w:tc>
          <w:tcPr>
            <w:tcW w:w="2494"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right="35"/>
            </w:pPr>
            <w:r>
              <w:rPr>
                <w:b/>
              </w:rPr>
              <w:t>Qualification</w:t>
            </w:r>
            <w:r>
              <w:t xml:space="preserve"> </w:t>
            </w:r>
            <w:r>
              <w:rPr>
                <w:b/>
              </w:rPr>
              <w:t>(Technical)</w:t>
            </w:r>
            <w:r>
              <w:t xml:space="preserve"> </w:t>
            </w:r>
          </w:p>
        </w:tc>
        <w:tc>
          <w:tcPr>
            <w:tcW w:w="7731" w:type="dxa"/>
            <w:tcBorders>
              <w:top w:val="single" w:sz="4" w:space="0" w:color="000000"/>
              <w:left w:val="single" w:sz="4" w:space="0" w:color="000000"/>
              <w:bottom w:val="single" w:sz="4" w:space="0" w:color="000000"/>
              <w:right w:val="single" w:sz="4" w:space="0" w:color="000000"/>
            </w:tcBorders>
          </w:tcPr>
          <w:p w:rsidR="00804515" w:rsidRDefault="00FF7CA3">
            <w:pPr>
              <w:ind w:left="5"/>
            </w:pPr>
            <w:r>
              <w:t xml:space="preserve">B.E. – College of Technology </w:t>
            </w:r>
            <w:r w:rsidR="00F34DF7">
              <w:t>and</w:t>
            </w:r>
            <w:r>
              <w:t xml:space="preserve"> Engineering (CTAE) – Maharana Pratap University of Agriculture and Technology, Udaipur Rajasthan  </w:t>
            </w:r>
          </w:p>
        </w:tc>
      </w:tr>
      <w:tr w:rsidR="00804515" w:rsidTr="00F34DF7">
        <w:trPr>
          <w:trHeight w:val="294"/>
        </w:trPr>
        <w:tc>
          <w:tcPr>
            <w:tcW w:w="2494"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r>
              <w:rPr>
                <w:b/>
              </w:rPr>
              <w:t>Branch</w:t>
            </w:r>
            <w:r>
              <w:t xml:space="preserve"> </w:t>
            </w:r>
          </w:p>
        </w:tc>
        <w:tc>
          <w:tcPr>
            <w:tcW w:w="7731" w:type="dxa"/>
            <w:tcBorders>
              <w:top w:val="single" w:sz="4" w:space="0" w:color="000000"/>
              <w:left w:val="single" w:sz="4" w:space="0" w:color="000000"/>
              <w:bottom w:val="single" w:sz="4" w:space="0" w:color="000000"/>
              <w:right w:val="single" w:sz="4" w:space="0" w:color="000000"/>
            </w:tcBorders>
          </w:tcPr>
          <w:p w:rsidR="00804515" w:rsidRDefault="00FF7CA3" w:rsidP="00F34DF7">
            <w:pPr>
              <w:ind w:left="5"/>
            </w:pPr>
            <w:r>
              <w:t>Information Technology</w:t>
            </w:r>
          </w:p>
        </w:tc>
      </w:tr>
      <w:tr w:rsidR="00804515">
        <w:trPr>
          <w:trHeight w:val="384"/>
        </w:trPr>
        <w:tc>
          <w:tcPr>
            <w:tcW w:w="2494"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r>
              <w:rPr>
                <w:b/>
              </w:rPr>
              <w:t>Marks</w:t>
            </w:r>
            <w:r>
              <w:t xml:space="preserve"> </w:t>
            </w:r>
          </w:p>
        </w:tc>
        <w:tc>
          <w:tcPr>
            <w:tcW w:w="7731" w:type="dxa"/>
            <w:tcBorders>
              <w:top w:val="single" w:sz="4" w:space="0" w:color="000000"/>
              <w:left w:val="single" w:sz="4" w:space="0" w:color="000000"/>
              <w:bottom w:val="single" w:sz="4" w:space="0" w:color="000000"/>
              <w:right w:val="single" w:sz="4" w:space="0" w:color="000000"/>
            </w:tcBorders>
          </w:tcPr>
          <w:p w:rsidR="00804515" w:rsidRDefault="00FF7CA3">
            <w:pPr>
              <w:ind w:left="5"/>
            </w:pPr>
            <w:r>
              <w:t xml:space="preserve">6.9 CGPA </w:t>
            </w:r>
          </w:p>
        </w:tc>
      </w:tr>
      <w:tr w:rsidR="00804515">
        <w:trPr>
          <w:trHeight w:val="676"/>
        </w:trPr>
        <w:tc>
          <w:tcPr>
            <w:tcW w:w="2494"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right="9"/>
            </w:pPr>
            <w:r>
              <w:rPr>
                <w:b/>
              </w:rPr>
              <w:t>Qualification (Academic)</w:t>
            </w:r>
            <w:r>
              <w:t xml:space="preserve"> </w:t>
            </w:r>
          </w:p>
        </w:tc>
        <w:tc>
          <w:tcPr>
            <w:tcW w:w="7731" w:type="dxa"/>
            <w:tcBorders>
              <w:top w:val="single" w:sz="4" w:space="0" w:color="000000"/>
              <w:left w:val="single" w:sz="4" w:space="0" w:color="000000"/>
              <w:bottom w:val="single" w:sz="4" w:space="0" w:color="000000"/>
              <w:right w:val="single" w:sz="4" w:space="0" w:color="000000"/>
            </w:tcBorders>
          </w:tcPr>
          <w:p w:rsidR="00804515" w:rsidRDefault="00FF7CA3">
            <w:pPr>
              <w:numPr>
                <w:ilvl w:val="0"/>
                <w:numId w:val="3"/>
              </w:numPr>
              <w:ind w:left="354" w:hanging="349"/>
            </w:pPr>
            <w:r>
              <w:t>12</w:t>
            </w:r>
            <w:r>
              <w:rPr>
                <w:vertAlign w:val="superscript"/>
              </w:rPr>
              <w:t>th</w:t>
            </w:r>
            <w:r>
              <w:t xml:space="preserve"> Std. with 79%</w:t>
            </w:r>
            <w:r>
              <w:rPr>
                <w:b/>
              </w:rPr>
              <w:t xml:space="preserve"> </w:t>
            </w:r>
            <w:r>
              <w:t xml:space="preserve">marks  </w:t>
            </w:r>
          </w:p>
          <w:p w:rsidR="00804515" w:rsidRDefault="00FF7CA3">
            <w:pPr>
              <w:numPr>
                <w:ilvl w:val="0"/>
                <w:numId w:val="3"/>
              </w:numPr>
              <w:ind w:left="354" w:hanging="349"/>
            </w:pPr>
            <w:r>
              <w:t>10</w:t>
            </w:r>
            <w:r>
              <w:rPr>
                <w:vertAlign w:val="superscript"/>
              </w:rPr>
              <w:t>th</w:t>
            </w:r>
            <w:r>
              <w:t xml:space="preserve"> Std. with 77%</w:t>
            </w:r>
            <w:r>
              <w:rPr>
                <w:b/>
              </w:rPr>
              <w:t xml:space="preserve"> </w:t>
            </w:r>
            <w:r>
              <w:t xml:space="preserve">marks  </w:t>
            </w:r>
          </w:p>
        </w:tc>
      </w:tr>
    </w:tbl>
    <w:p w:rsidR="00804515" w:rsidRDefault="00FF7CA3">
      <w:pPr>
        <w:spacing w:after="19"/>
      </w:pPr>
      <w:r>
        <w:t xml:space="preserve"> </w:t>
      </w:r>
    </w:p>
    <w:p w:rsidR="00804515" w:rsidRDefault="00FF7CA3">
      <w:pPr>
        <w:pStyle w:val="Heading1"/>
        <w:tabs>
          <w:tab w:val="center" w:pos="10342"/>
        </w:tabs>
        <w:ind w:left="0" w:firstLine="0"/>
      </w:pPr>
      <w:r>
        <w:t>PERSONAL DETAILS</w:t>
      </w:r>
      <w:r>
        <w:rPr>
          <w:b w:val="0"/>
          <w:shd w:val="clear" w:color="auto" w:fill="auto"/>
        </w:rPr>
        <w:t xml:space="preserve"> </w:t>
      </w:r>
      <w:r>
        <w:rPr>
          <w:b w:val="0"/>
          <w:shd w:val="clear" w:color="auto" w:fill="auto"/>
        </w:rPr>
        <w:tab/>
        <w:t xml:space="preserve"> </w:t>
      </w:r>
    </w:p>
    <w:p w:rsidR="00804515" w:rsidRDefault="00FF7CA3">
      <w:pPr>
        <w:spacing w:after="0"/>
        <w:ind w:right="51"/>
      </w:pPr>
      <w:r>
        <w:t xml:space="preserve"> </w:t>
      </w:r>
    </w:p>
    <w:tbl>
      <w:tblPr>
        <w:tblStyle w:val="TableGrid"/>
        <w:tblW w:w="10172" w:type="dxa"/>
        <w:tblInd w:w="126" w:type="dxa"/>
        <w:tblCellMar>
          <w:top w:w="17" w:type="dxa"/>
          <w:left w:w="6" w:type="dxa"/>
        </w:tblCellMar>
        <w:tblLook w:val="04A0" w:firstRow="1" w:lastRow="0" w:firstColumn="1" w:lastColumn="0" w:noHBand="0" w:noVBand="1"/>
      </w:tblPr>
      <w:tblGrid>
        <w:gridCol w:w="2571"/>
        <w:gridCol w:w="7601"/>
      </w:tblGrid>
      <w:tr w:rsidR="00804515" w:rsidTr="00BE5458">
        <w:trPr>
          <w:trHeight w:val="383"/>
        </w:trPr>
        <w:tc>
          <w:tcPr>
            <w:tcW w:w="2571"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10"/>
            </w:pPr>
            <w:r>
              <w:rPr>
                <w:b/>
              </w:rPr>
              <w:t xml:space="preserve">Mail id  </w:t>
            </w:r>
          </w:p>
        </w:tc>
        <w:tc>
          <w:tcPr>
            <w:tcW w:w="7601" w:type="dxa"/>
            <w:tcBorders>
              <w:top w:val="single" w:sz="4" w:space="0" w:color="000000"/>
              <w:left w:val="single" w:sz="4" w:space="0" w:color="000000"/>
              <w:bottom w:val="single" w:sz="4" w:space="0" w:color="000000"/>
              <w:right w:val="single" w:sz="4" w:space="0" w:color="000000"/>
            </w:tcBorders>
          </w:tcPr>
          <w:p w:rsidR="00804515" w:rsidRDefault="00FF7CA3" w:rsidP="00BE5458">
            <w:pPr>
              <w:ind w:left="113"/>
            </w:pPr>
            <w:r>
              <w:t xml:space="preserve">sushilkrc@gmail.com </w:t>
            </w:r>
          </w:p>
        </w:tc>
      </w:tr>
      <w:tr w:rsidR="00804515" w:rsidTr="00BE5458">
        <w:trPr>
          <w:trHeight w:val="420"/>
        </w:trPr>
        <w:tc>
          <w:tcPr>
            <w:tcW w:w="2571"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10"/>
            </w:pPr>
            <w:r>
              <w:rPr>
                <w:b/>
              </w:rPr>
              <w:t xml:space="preserve">Contact number </w:t>
            </w:r>
          </w:p>
        </w:tc>
        <w:tc>
          <w:tcPr>
            <w:tcW w:w="7601" w:type="dxa"/>
            <w:tcBorders>
              <w:top w:val="single" w:sz="4" w:space="0" w:color="000000"/>
              <w:left w:val="single" w:sz="4" w:space="0" w:color="000000"/>
              <w:bottom w:val="single" w:sz="4" w:space="0" w:color="000000"/>
              <w:right w:val="single" w:sz="4" w:space="0" w:color="000000"/>
            </w:tcBorders>
          </w:tcPr>
          <w:p w:rsidR="00804515" w:rsidRDefault="00FF7CA3" w:rsidP="00BE5458">
            <w:pPr>
              <w:ind w:left="113"/>
            </w:pPr>
            <w:r>
              <w:t xml:space="preserve">8237650911 </w:t>
            </w:r>
          </w:p>
        </w:tc>
      </w:tr>
      <w:tr w:rsidR="00804515" w:rsidTr="00BE5458">
        <w:trPr>
          <w:trHeight w:val="434"/>
        </w:trPr>
        <w:tc>
          <w:tcPr>
            <w:tcW w:w="2571"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10"/>
            </w:pPr>
            <w:r>
              <w:rPr>
                <w:b/>
              </w:rPr>
              <w:t xml:space="preserve">Date </w:t>
            </w:r>
            <w:r w:rsidR="00F34DF7">
              <w:rPr>
                <w:b/>
              </w:rPr>
              <w:t>of</w:t>
            </w:r>
            <w:r>
              <w:rPr>
                <w:b/>
              </w:rPr>
              <w:t xml:space="preserve"> Birth</w:t>
            </w:r>
            <w:r>
              <w:t xml:space="preserve"> </w:t>
            </w:r>
          </w:p>
        </w:tc>
        <w:tc>
          <w:tcPr>
            <w:tcW w:w="7601" w:type="dxa"/>
            <w:tcBorders>
              <w:top w:val="single" w:sz="4" w:space="0" w:color="000000"/>
              <w:left w:val="single" w:sz="4" w:space="0" w:color="000000"/>
              <w:bottom w:val="single" w:sz="4" w:space="0" w:color="000000"/>
              <w:right w:val="single" w:sz="4" w:space="0" w:color="000000"/>
            </w:tcBorders>
          </w:tcPr>
          <w:p w:rsidR="00804515" w:rsidRDefault="00FF7CA3" w:rsidP="00BE5458">
            <w:pPr>
              <w:ind w:left="113"/>
            </w:pPr>
            <w:r>
              <w:t>20</w:t>
            </w:r>
            <w:r>
              <w:rPr>
                <w:vertAlign w:val="superscript"/>
              </w:rPr>
              <w:t>th</w:t>
            </w:r>
            <w:r>
              <w:t xml:space="preserve"> February 1994 </w:t>
            </w:r>
          </w:p>
        </w:tc>
      </w:tr>
      <w:tr w:rsidR="00804515" w:rsidTr="00BE5458">
        <w:trPr>
          <w:trHeight w:val="343"/>
        </w:trPr>
        <w:tc>
          <w:tcPr>
            <w:tcW w:w="2571"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34DF7">
            <w:pPr>
              <w:ind w:left="110"/>
            </w:pPr>
            <w:r>
              <w:rPr>
                <w:b/>
              </w:rPr>
              <w:t>Marital Status</w:t>
            </w:r>
            <w:r w:rsidR="00FF7CA3">
              <w:t xml:space="preserve"> </w:t>
            </w:r>
          </w:p>
        </w:tc>
        <w:tc>
          <w:tcPr>
            <w:tcW w:w="7601" w:type="dxa"/>
            <w:tcBorders>
              <w:top w:val="single" w:sz="4" w:space="0" w:color="000000"/>
              <w:left w:val="single" w:sz="4" w:space="0" w:color="000000"/>
              <w:bottom w:val="single" w:sz="4" w:space="0" w:color="000000"/>
              <w:right w:val="single" w:sz="4" w:space="0" w:color="000000"/>
            </w:tcBorders>
          </w:tcPr>
          <w:p w:rsidR="00804515" w:rsidRDefault="00FF7CA3" w:rsidP="00BE5458">
            <w:pPr>
              <w:ind w:left="113"/>
            </w:pPr>
            <w:r>
              <w:t xml:space="preserve">Single </w:t>
            </w:r>
          </w:p>
        </w:tc>
      </w:tr>
      <w:tr w:rsidR="00804515" w:rsidTr="00BE5458">
        <w:trPr>
          <w:trHeight w:val="341"/>
        </w:trPr>
        <w:tc>
          <w:tcPr>
            <w:tcW w:w="2571"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10"/>
            </w:pPr>
            <w:r>
              <w:rPr>
                <w:b/>
              </w:rPr>
              <w:t>Nationality</w:t>
            </w:r>
            <w:r>
              <w:t xml:space="preserve"> </w:t>
            </w:r>
          </w:p>
        </w:tc>
        <w:tc>
          <w:tcPr>
            <w:tcW w:w="7601" w:type="dxa"/>
            <w:tcBorders>
              <w:top w:val="single" w:sz="4" w:space="0" w:color="000000"/>
              <w:left w:val="single" w:sz="4" w:space="0" w:color="000000"/>
              <w:bottom w:val="single" w:sz="4" w:space="0" w:color="000000"/>
              <w:right w:val="single" w:sz="4" w:space="0" w:color="000000"/>
            </w:tcBorders>
          </w:tcPr>
          <w:p w:rsidR="00804515" w:rsidRDefault="00FF7CA3" w:rsidP="00BE5458">
            <w:pPr>
              <w:ind w:left="113"/>
            </w:pPr>
            <w:r>
              <w:t xml:space="preserve">Indian </w:t>
            </w:r>
          </w:p>
        </w:tc>
      </w:tr>
      <w:tr w:rsidR="00804515" w:rsidTr="00BE5458">
        <w:trPr>
          <w:trHeight w:val="464"/>
        </w:trPr>
        <w:tc>
          <w:tcPr>
            <w:tcW w:w="2571" w:type="dxa"/>
            <w:tcBorders>
              <w:top w:val="single" w:sz="4" w:space="0" w:color="000000"/>
              <w:left w:val="single" w:sz="4" w:space="0" w:color="000000"/>
              <w:bottom w:val="single" w:sz="4" w:space="0" w:color="000000"/>
              <w:right w:val="single" w:sz="4" w:space="0" w:color="000000"/>
            </w:tcBorders>
            <w:shd w:val="clear" w:color="auto" w:fill="C0C0C0"/>
          </w:tcPr>
          <w:p w:rsidR="00804515" w:rsidRDefault="00FF7CA3">
            <w:pPr>
              <w:ind w:left="110"/>
            </w:pPr>
            <w:r>
              <w:rPr>
                <w:b/>
              </w:rPr>
              <w:t>Address</w:t>
            </w:r>
            <w:r>
              <w:t xml:space="preserve"> </w:t>
            </w:r>
          </w:p>
        </w:tc>
        <w:tc>
          <w:tcPr>
            <w:tcW w:w="7601" w:type="dxa"/>
            <w:tcBorders>
              <w:top w:val="single" w:sz="4" w:space="0" w:color="000000"/>
              <w:left w:val="single" w:sz="4" w:space="0" w:color="000000"/>
              <w:bottom w:val="single" w:sz="4" w:space="0" w:color="000000"/>
              <w:right w:val="single" w:sz="4" w:space="0" w:color="000000"/>
            </w:tcBorders>
            <w:vAlign w:val="center"/>
          </w:tcPr>
          <w:p w:rsidR="00804515" w:rsidRDefault="00FF7CA3" w:rsidP="00BE5458">
            <w:pPr>
              <w:ind w:left="113"/>
            </w:pPr>
            <w:r w:rsidRPr="00BE5458">
              <w:t>A407 Athena apartments, Sainath Nagar, Wadgao</w:t>
            </w:r>
            <w:r w:rsidR="00F34DF7" w:rsidRPr="00BE5458">
              <w:t>n</w:t>
            </w:r>
            <w:r w:rsidRPr="00BE5458">
              <w:t xml:space="preserve"> Sheri, Pune, 411014 </w:t>
            </w:r>
            <w:r>
              <w:t xml:space="preserve"> </w:t>
            </w:r>
          </w:p>
        </w:tc>
      </w:tr>
      <w:tr w:rsidR="00804515" w:rsidTr="00BE5458">
        <w:trPr>
          <w:trHeight w:val="906"/>
        </w:trPr>
        <w:tc>
          <w:tcPr>
            <w:tcW w:w="257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804515" w:rsidRDefault="00FF7CA3" w:rsidP="00BE5458">
            <w:pPr>
              <w:ind w:left="110" w:right="123"/>
            </w:pPr>
            <w:r>
              <w:rPr>
                <w:b/>
              </w:rPr>
              <w:t>Extra-Curricular Activities</w:t>
            </w:r>
            <w:r>
              <w:t xml:space="preserve"> </w:t>
            </w:r>
          </w:p>
        </w:tc>
        <w:tc>
          <w:tcPr>
            <w:tcW w:w="7601" w:type="dxa"/>
            <w:tcBorders>
              <w:top w:val="single" w:sz="4" w:space="0" w:color="000000"/>
              <w:left w:val="single" w:sz="4" w:space="0" w:color="000000"/>
              <w:bottom w:val="single" w:sz="4" w:space="0" w:color="000000"/>
              <w:right w:val="single" w:sz="4" w:space="0" w:color="000000"/>
            </w:tcBorders>
          </w:tcPr>
          <w:p w:rsidR="00804515" w:rsidRDefault="00FF7CA3" w:rsidP="00BE5458">
            <w:pPr>
              <w:ind w:left="113"/>
            </w:pPr>
            <w:r w:rsidRPr="00BE5458">
              <w:t xml:space="preserve">Winner of cricket Match –organized by FS Group in Accenture </w:t>
            </w:r>
          </w:p>
          <w:p w:rsidR="00804515" w:rsidRDefault="00FF7CA3" w:rsidP="00BE5458">
            <w:pPr>
              <w:spacing w:line="232" w:lineRule="auto"/>
              <w:ind w:left="113"/>
            </w:pPr>
            <w:r w:rsidRPr="00BE5458">
              <w:t>Attended “24 Hours of Reality” –an event hel</w:t>
            </w:r>
            <w:r w:rsidR="00BE5458">
              <w:t xml:space="preserve">d by Accenture for awareness </w:t>
            </w:r>
            <w:r w:rsidR="00BE5458" w:rsidRPr="00BE5458">
              <w:t>on</w:t>
            </w:r>
            <w:r w:rsidRPr="00BE5458">
              <w:t xml:space="preserve"> climate change  </w:t>
            </w:r>
          </w:p>
          <w:p w:rsidR="00804515" w:rsidRDefault="00FF7CA3" w:rsidP="00BE5458">
            <w:pPr>
              <w:ind w:left="113"/>
            </w:pPr>
            <w:r>
              <w:t>Trekking, C</w:t>
            </w:r>
            <w:r w:rsidRPr="00BE5458">
              <w:t xml:space="preserve">alisthenics, yoga </w:t>
            </w:r>
          </w:p>
        </w:tc>
      </w:tr>
    </w:tbl>
    <w:p w:rsidR="00804515" w:rsidRDefault="00FF7CA3">
      <w:pPr>
        <w:spacing w:after="218"/>
      </w:pPr>
      <w:r>
        <w:t xml:space="preserve"> </w:t>
      </w:r>
    </w:p>
    <w:p w:rsidR="00804515" w:rsidRDefault="00FF7CA3">
      <w:pPr>
        <w:spacing w:after="0"/>
      </w:pPr>
      <w:r>
        <w:t xml:space="preserve"> </w:t>
      </w:r>
    </w:p>
    <w:sectPr w:rsidR="00804515">
      <w:pgSz w:w="11921" w:h="16841"/>
      <w:pgMar w:top="626" w:right="851" w:bottom="60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44B57"/>
    <w:multiLevelType w:val="hybridMultilevel"/>
    <w:tmpl w:val="00C606FE"/>
    <w:lvl w:ilvl="0" w:tplc="AAE6DF12">
      <w:start w:val="1"/>
      <w:numFmt w:val="bullet"/>
      <w:lvlText w:val="•"/>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FAD930">
      <w:start w:val="1"/>
      <w:numFmt w:val="bullet"/>
      <w:lvlText w:val="o"/>
      <w:lvlJc w:val="left"/>
      <w:pPr>
        <w:ind w:left="1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6A560A">
      <w:start w:val="1"/>
      <w:numFmt w:val="bullet"/>
      <w:lvlText w:val="▪"/>
      <w:lvlJc w:val="left"/>
      <w:pPr>
        <w:ind w:left="1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E08E84">
      <w:start w:val="1"/>
      <w:numFmt w:val="bullet"/>
      <w:lvlText w:val="•"/>
      <w:lvlJc w:val="left"/>
      <w:pPr>
        <w:ind w:left="2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50BF82">
      <w:start w:val="1"/>
      <w:numFmt w:val="bullet"/>
      <w:lvlText w:val="o"/>
      <w:lvlJc w:val="left"/>
      <w:pPr>
        <w:ind w:left="3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FA4376">
      <w:start w:val="1"/>
      <w:numFmt w:val="bullet"/>
      <w:lvlText w:val="▪"/>
      <w:lvlJc w:val="left"/>
      <w:pPr>
        <w:ind w:left="4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E8844A">
      <w:start w:val="1"/>
      <w:numFmt w:val="bullet"/>
      <w:lvlText w:val="•"/>
      <w:lvlJc w:val="left"/>
      <w:pPr>
        <w:ind w:left="4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BE36">
      <w:start w:val="1"/>
      <w:numFmt w:val="bullet"/>
      <w:lvlText w:val="o"/>
      <w:lvlJc w:val="left"/>
      <w:pPr>
        <w:ind w:left="5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A8AB22">
      <w:start w:val="1"/>
      <w:numFmt w:val="bullet"/>
      <w:lvlText w:val="▪"/>
      <w:lvlJc w:val="left"/>
      <w:pPr>
        <w:ind w:left="6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C84838"/>
    <w:multiLevelType w:val="hybridMultilevel"/>
    <w:tmpl w:val="9F96D4FA"/>
    <w:lvl w:ilvl="0" w:tplc="14EC2AD0">
      <w:start w:val="1"/>
      <w:numFmt w:val="bullet"/>
      <w:lvlText w:val="•"/>
      <w:lvlJc w:val="left"/>
      <w:pPr>
        <w:ind w:left="4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426880">
      <w:start w:val="1"/>
      <w:numFmt w:val="bullet"/>
      <w:lvlText w:val="o"/>
      <w:lvlJc w:val="left"/>
      <w:pPr>
        <w:ind w:left="1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8493C4">
      <w:start w:val="1"/>
      <w:numFmt w:val="bullet"/>
      <w:lvlText w:val="▪"/>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148D7E">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BC102E">
      <w:start w:val="1"/>
      <w:numFmt w:val="bullet"/>
      <w:lvlText w:val="o"/>
      <w:lvlJc w:val="left"/>
      <w:pPr>
        <w:ind w:left="3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DC1CCA">
      <w:start w:val="1"/>
      <w:numFmt w:val="bullet"/>
      <w:lvlText w:val="▪"/>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C22FC8">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7A2EE2">
      <w:start w:val="1"/>
      <w:numFmt w:val="bullet"/>
      <w:lvlText w:val="o"/>
      <w:lvlJc w:val="left"/>
      <w:pPr>
        <w:ind w:left="5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BAE7B0">
      <w:start w:val="1"/>
      <w:numFmt w:val="bullet"/>
      <w:lvlText w:val="▪"/>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DA35AED"/>
    <w:multiLevelType w:val="hybridMultilevel"/>
    <w:tmpl w:val="FE8A89DC"/>
    <w:lvl w:ilvl="0" w:tplc="23BC630A">
      <w:start w:val="1"/>
      <w:numFmt w:val="bullet"/>
      <w:lvlText w:val="•"/>
      <w:lvlJc w:val="left"/>
      <w:pPr>
        <w:ind w:left="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48046">
      <w:start w:val="1"/>
      <w:numFmt w:val="bullet"/>
      <w:lvlText w:val="o"/>
      <w:lvlJc w:val="left"/>
      <w:pPr>
        <w:ind w:left="1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CE7850">
      <w:start w:val="1"/>
      <w:numFmt w:val="bullet"/>
      <w:lvlText w:val="▪"/>
      <w:lvlJc w:val="left"/>
      <w:pPr>
        <w:ind w:left="19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B40754">
      <w:start w:val="1"/>
      <w:numFmt w:val="bullet"/>
      <w:lvlText w:val="•"/>
      <w:lvlJc w:val="left"/>
      <w:pPr>
        <w:ind w:left="2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698EA">
      <w:start w:val="1"/>
      <w:numFmt w:val="bullet"/>
      <w:lvlText w:val="o"/>
      <w:lvlJc w:val="left"/>
      <w:pPr>
        <w:ind w:left="33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72BF52">
      <w:start w:val="1"/>
      <w:numFmt w:val="bullet"/>
      <w:lvlText w:val="▪"/>
      <w:lvlJc w:val="left"/>
      <w:pPr>
        <w:ind w:left="40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B02C3A">
      <w:start w:val="1"/>
      <w:numFmt w:val="bullet"/>
      <w:lvlText w:val="•"/>
      <w:lvlJc w:val="left"/>
      <w:pPr>
        <w:ind w:left="4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F82B2A">
      <w:start w:val="1"/>
      <w:numFmt w:val="bullet"/>
      <w:lvlText w:val="o"/>
      <w:lvlJc w:val="left"/>
      <w:pPr>
        <w:ind w:left="5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5E3B06">
      <w:start w:val="1"/>
      <w:numFmt w:val="bullet"/>
      <w:lvlText w:val="▪"/>
      <w:lvlJc w:val="left"/>
      <w:pPr>
        <w:ind w:left="6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15"/>
    <w:rsid w:val="002E3412"/>
    <w:rsid w:val="00804515"/>
    <w:rsid w:val="00842CB0"/>
    <w:rsid w:val="00BE5458"/>
    <w:rsid w:val="00F34DF7"/>
    <w:rsid w:val="00FF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DC2D2-0FDD-4928-A20C-94A9CDBC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ind w:left="125" w:hanging="10"/>
      <w:outlineLvl w:val="0"/>
    </w:pPr>
    <w:rPr>
      <w:rFonts w:ascii="Calibri" w:eastAsia="Calibri" w:hAnsi="Calibri" w:cs="Calibri"/>
      <w:b/>
      <w:color w:val="000000"/>
      <w:shd w:val="clear" w:color="auto" w:fill="D3D3D3"/>
    </w:rPr>
  </w:style>
  <w:style w:type="paragraph" w:styleId="Heading3">
    <w:name w:val="heading 3"/>
    <w:basedOn w:val="Normal"/>
    <w:next w:val="Normal"/>
    <w:link w:val="Heading3Char"/>
    <w:uiPriority w:val="9"/>
    <w:semiHidden/>
    <w:unhideWhenUsed/>
    <w:qFormat/>
    <w:rsid w:val="00F34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shd w:val="clear" w:color="auto" w:fill="D3D3D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F34D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586318">
      <w:bodyDiv w:val="1"/>
      <w:marLeft w:val="0"/>
      <w:marRight w:val="0"/>
      <w:marTop w:val="0"/>
      <w:marBottom w:val="0"/>
      <w:divBdr>
        <w:top w:val="none" w:sz="0" w:space="0" w:color="auto"/>
        <w:left w:val="none" w:sz="0" w:space="0" w:color="auto"/>
        <w:bottom w:val="none" w:sz="0" w:space="0" w:color="auto"/>
        <w:right w:val="none" w:sz="0" w:space="0" w:color="auto"/>
      </w:divBdr>
    </w:div>
    <w:div w:id="1842626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sushil</dc:creator>
  <cp:keywords/>
  <cp:lastModifiedBy>SushilKrc</cp:lastModifiedBy>
  <cp:revision>3</cp:revision>
  <dcterms:created xsi:type="dcterms:W3CDTF">2018-06-26T10:49:00Z</dcterms:created>
  <dcterms:modified xsi:type="dcterms:W3CDTF">2018-07-03T16:39:00Z</dcterms:modified>
</cp:coreProperties>
</file>