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Calibri" w:cs="Calibri" w:eastAsia="Calibri" w:hAnsi="Calibri"/>
          <w:b/>
          <w:bCs/>
          <w:color w:val="E87511"/>
          <w:spacing w:val="60"/>
          <w:sz w:val="28"/>
          <w:szCs w:val="28"/>
        </w:rPr>
        <w:t xml:space="preserve">OPERATIONS RUNBOOK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Ritchie / Personal — Virtual Assistant Chatbot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color w:val="6E6E73"/>
          <w:sz w:val="26"/>
          <w:szCs w:val="26"/>
        </w:rPr>
        <w:t xml:space="preserve">React (Vite) Front-End Application</w:t>
      </w:r>
    </w:p>
    <w:p>
      <w:pPr>
        <w:pBdr>
          <w:bottom w:val="single" w:color="E87511" w:sz="12"/>
        </w:pBdr>
        <w:spacing w:after="0" w:before="360"/>
        <w:jc w:val="center"/>
      </w:pPr>
    </w:p>
    <w:p>
      <w:pPr>
        <w:spacing w:after="0" w:before="420"/>
        <w:jc w:val="center"/>
      </w:pPr>
      <w:r>
        <w:rPr>
          <w:rFonts w:ascii="Calibri" w:cs="Calibri" w:eastAsia="Calibri" w:hAnsi="Calibri"/>
          <w:i/>
          <w:iCs/>
          <w:color w:val="6E6E73"/>
          <w:sz w:val="22"/>
          <w:szCs w:val="22"/>
        </w:rPr>
        <w:t xml:space="preserve">Deploy · Operate · Configure · Troubleshoot</w:t>
      </w:r>
    </w:p>
    <w:p>
      <w:pPr>
        <w:spacing w:after="0" w:before="1600"/>
        <w:jc w:val="center"/>
      </w:pPr>
      <w:r>
        <w:rPr>
          <w:rFonts w:ascii="Calibri" w:cs="Calibri" w:eastAsia="Calibri" w:hAnsi="Calibri"/>
          <w:color w:val="6E6E73"/>
          <w:sz w:val="20"/>
          <w:szCs w:val="20"/>
        </w:rPr>
        <w:t xml:space="preserve">Component: personal-web  ·  Repository: ChatUI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color w:val="6E6E73"/>
          <w:sz w:val="20"/>
          <w:szCs w:val="20"/>
        </w:rPr>
        <w:t xml:space="preserve">Version 1.0  ·  2026-09-07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C86008"/>
        </w:rPr>
        <w:t xml:space="preserve">Document Control</w:t>
      </w:r>
    </w:p>
    <w:tbl>
      <w:tblPr>
        <w:tblW w:type="dxa" w:w="93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Operations Runbook — Personal/Ritchie Virtual Assistant (React front-end)</w:t>
            </w:r>
          </w:p>
        </w:tc>
      </w:tr>
      <w:tr>
        <w:tc>
          <w:tcPr>
            <w:tcW w:type="dxa" w:w="24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Applies to component</w:t>
            </w:r>
          </w:p>
        </w:tc>
        <w:tc>
          <w:tcPr>
            <w:tcW w:type="dxa" w:w="69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personal-web (Vite + React 18 single-page application)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2026-09-07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Owner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Front-end / Application Support team</w:t>
            </w:r>
          </w:p>
        </w:tc>
      </w:tr>
      <w:tr>
        <w:tc>
          <w:tcPr>
            <w:tcW w:type="dxa" w:w="24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Audience</w:t>
            </w:r>
          </w:p>
        </w:tc>
        <w:tc>
          <w:tcPr>
            <w:tcW w:type="dxa" w:w="69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Developers, DevOps, and support engineers who deploy and operate the chatbot UI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Related systems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HTTP API (sessions/config/feedback) and Streaming Lambda (chat responses) — deployed separately as a SAM stack</w:t>
            </w:r>
          </w:p>
        </w:tc>
      </w:tr>
      <w:tr>
        <w:tc>
          <w:tcPr>
            <w:tcW w:type="dxa" w:w="24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Review cycle</w:t>
            </w:r>
          </w:p>
        </w:tc>
        <w:tc>
          <w:tcPr>
            <w:tcW w:type="dxa" w:w="69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 release, or on any change to environment variables or backend endpoints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E87511" w:sz="4"/>
          <w:left w:val="single" w:color="E87511" w:sz="4"/>
          <w:bottom w:val="single" w:color="E87511" w:sz="4"/>
          <w:right w:val="single" w:color="E87511" w:sz="4"/>
          <w:insideH w:val="single" w:color="E87511" w:sz="4"/>
          <w:insideV w:val="single" w:color="E87511" w:sz="4"/>
        </w:tblBorders>
      </w:tblPr>
      <w:tblGrid>
        <w:gridCol w:w="9360"/>
      </w:tblGrid>
      <w:tr>
        <w:tc>
          <w:tcPr>
            <w:tcW w:type="dxa" w:w="9360"/>
            <w:shd w:fill="FF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68"/>
            </w:pPr>
            <w:r>
              <w:rPr>
                <w:rFonts w:ascii="Calibri" w:cs="Calibri" w:eastAsia="Calibri" w:hAnsi="Calibri"/>
                <w:b/>
                <w:bCs/>
                <w:color w:val="C86008"/>
                <w:sz w:val="20"/>
                <w:szCs w:val="20"/>
              </w:rPr>
              <w:t xml:space="preserve">Scope note: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This runbook covers the React front-end in personal/personal-web. The backend (HTTP API + streaming Lambda) is deployed independently and is documented here only at the interface level (Section 12).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C8600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C86008"/>
        </w:rPr>
        <w:t xml:space="preserve">1. Introduction &amp; Purpose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Ritchie (branded “Personal” in this React build) is a customer-facing virtual assistant delivered as a single-page web application. It answers common how-to questions, guides users through multi-step tasks with screenshots, escalates critical issues to a customer-service representative, and captures both per-answer and end-of-session feedback.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runbook is the operational reference for running, configuring, deploying, and supporting the React front-end. It is written so an on-call engineer with no prior exposure to the codebase can safely perform routine tasks and resolve common incidents.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C86008"/>
          <w:sz w:val="22"/>
          <w:szCs w:val="22"/>
        </w:rPr>
        <w:t xml:space="preserve">What this application does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Presents a floating chat launcher; on open, it starts a session and greets the user.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Streams answers token-by-token from a backend streaming endpoint, with a typing indicator until the first token arrives.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Renders answer screenshots as a single image, an interactive step-by-step stepper, or a vertical stack, with a full-screen lightbox.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Shows thumbs-up / thumbs-down on each answer (per-message feedback) and a structured end-of-session feedback panel.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Routes critical or time-sensitive problems to a customer-service phone number instead of attempting to resolve them in the bot.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Feeds a KPI dashboard (sessions, duration, ratings, reasons, estimated cost).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C86008"/>
        </w:rPr>
        <w:t xml:space="preserve">2. System Overview &amp; Architecture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front-end is a Vite-built React 18 SPA. It has no server of its own; the production build is a folder of static assets served by any static host or CDN. All dynamic behaviour comes from two backend endpoints reached over HTTPS.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</w:rPr>
        <w:t xml:space="preserve">2.1 Runtime components</w:t>
      </w:r>
    </w:p>
    <w:tbl>
      <w:tblPr>
        <w:tblW w:type="dxa" w:w="93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96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UI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React 18, function components + hooks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Renders the chat widget, launcher, messages, images, feedback</w:t>
            </w:r>
          </w:p>
        </w:tc>
      </w:tr>
      <w:tr>
        <w:tc>
          <w:tcPr>
            <w:tcW w:type="dxa" w:w="22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State</w:t>
            </w:r>
          </w:p>
        </w:tc>
        <w:tc>
          <w:tcPr>
            <w:tcW w:type="dxa" w:w="32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useChat hook + ConfigContext + LightboxContext</w:t>
            </w:r>
          </w:p>
        </w:tc>
        <w:tc>
          <w:tcPr>
            <w:tcW w:type="dxa" w:w="39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Session lifecycle, message list, configuration, image lightbox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Buffered API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fetch via src/services/api.js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Config, suggestions, session create, feedback, end-session</w:t>
            </w:r>
          </w:p>
        </w:tc>
      </w:tr>
      <w:tr>
        <w:tc>
          <w:tcPr>
            <w:tcW w:type="dxa" w:w="22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Streaming</w:t>
            </w:r>
          </w:p>
        </w:tc>
        <w:tc>
          <w:tcPr>
            <w:tcW w:type="dxa" w:w="32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fetch + ReadableStream via src/services/streamClient.js</w:t>
            </w:r>
          </w:p>
        </w:tc>
        <w:tc>
          <w:tcPr>
            <w:tcW w:type="dxa" w:w="39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Consumes NDJSON chat responses (token / done / error events)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Build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Vite 5 + @vitejs/plugin-react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Dev server (port 5173) and production build to dist/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</w:rPr>
        <w:t xml:space="preserve">2.2 Request flow (a single question)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App.open()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 → useChat.open() calls 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POST /sessions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 create a session, then shows the greeting.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User sends text → 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useChat.streamAsk()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adds a bot placeholder and calls 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streamMessage()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streamClient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POSTs to the streaming URL and parses newline-delimited JSON events: 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start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token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done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error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 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done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the answer finalises with any images; the per-message feedback appears; then Ritchie asks “Is there anything else…?”.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user’s reply is checked for yes/no (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services/replies.js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); “no” ends the chat and opens the session feedback panel.</w:t>
      </w:r>
    </w:p>
    <w:p>
      <w:pPr>
        <w:spacing w:after="60"/>
      </w:pPr>
    </w:p>
    <w:tbl>
      <w:tblPr>
        <w:tblW w:type="dxa" w:w="9360"/>
        <w:tblBorders>
          <w:top w:val="single" w:color="E87511" w:sz="4"/>
          <w:left w:val="single" w:color="E87511" w:sz="4"/>
          <w:bottom w:val="single" w:color="E87511" w:sz="4"/>
          <w:right w:val="single" w:color="E87511" w:sz="4"/>
          <w:insideH w:val="single" w:color="E87511" w:sz="4"/>
          <w:insideV w:val="single" w:color="E87511" w:sz="4"/>
        </w:tblBorders>
      </w:tblPr>
      <w:tblGrid>
        <w:gridCol w:w="9360"/>
      </w:tblGrid>
      <w:tr>
        <w:tc>
          <w:tcPr>
            <w:tcW w:type="dxa" w:w="9360"/>
            <w:shd w:fill="FF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68"/>
            </w:pPr>
            <w:r>
              <w:rPr>
                <w:rFonts w:ascii="Calibri" w:cs="Calibri" w:eastAsia="Calibri" w:hAnsi="Calibri"/>
                <w:b/>
                <w:bCs/>
                <w:color w:val="C86008"/>
                <w:sz w:val="20"/>
                <w:szCs w:val="20"/>
              </w:rPr>
              <w:t xml:space="preserve">Key point: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Two distinct backends are involved. Buffered calls go to VITE_API_BASE_URL; the streamed chat answer goes to VITE_STREAM_URL. Both must be configured for the app to work end-to-end.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</w:rPr>
        <w:t xml:space="preserve">2.3 Source map (front-end)</w:t>
      </w:r>
    </w:p>
    <w:tbl>
      <w:tblPr>
        <w:tblW w:type="dxa" w:w="93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96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src/main.jsx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Entry point; mounts App inside ConfigProvider</w:t>
            </w:r>
          </w:p>
        </w:tc>
      </w:tr>
      <w:tr>
        <w:tc>
          <w:tcPr>
            <w:tcW w:type="dxa" w:w="34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src/App.jsx</w:t>
            </w:r>
          </w:p>
        </w:tc>
        <w:tc>
          <w:tcPr>
            <w:tcW w:type="dxa" w:w="59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Launcher + ChatWidget + Lightbox; page background probe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src/hooks/useChat.js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Core orchestration: open, send, stream, feedback, restart, rateMessage</w:t>
            </w:r>
          </w:p>
        </w:tc>
      </w:tr>
      <w:tr>
        <w:tc>
          <w:tcPr>
            <w:tcW w:type="dxa" w:w="34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src/context/ConfigContext.jsx</w:t>
            </w:r>
          </w:p>
        </w:tc>
        <w:tc>
          <w:tcPr>
            <w:tcW w:type="dxa" w:w="59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Loads GET /config; holds fallback config; env feedback flag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src/context/LightboxContext.jsx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Shared state for the enlarged-image lightbox</w:t>
            </w:r>
          </w:p>
        </w:tc>
      </w:tr>
      <w:tr>
        <w:tc>
          <w:tcPr>
            <w:tcW w:type="dxa" w:w="34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src/services/api.js</w:t>
            </w:r>
          </w:p>
        </w:tc>
        <w:tc>
          <w:tcPr>
            <w:tcW w:type="dxa" w:w="59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Buffered HTTP calls (config, suggestions, sessions, feedback)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src/services/streamClient.js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NDJSON streaming client for chat answers</w:t>
            </w:r>
          </w:p>
        </w:tc>
      </w:tr>
      <w:tr>
        <w:tc>
          <w:tcPr>
            <w:tcW w:type="dxa" w:w="34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src/services/replies.js / words.js / stepStore.js</w:t>
            </w:r>
          </w:p>
        </w:tc>
        <w:tc>
          <w:tcPr>
            <w:tcW w:type="dxa" w:w="59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Yes/no detection, word-limit helpers, stepper store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src/components/Chat/*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ChatWidget, ChatHeader, MessageList, Message, Composer, Suggestions, FeedbackPanel, images, Stepper, Lightbox</w:t>
            </w:r>
          </w:p>
        </w:tc>
      </w:tr>
      <w:tr>
        <w:tc>
          <w:tcPr>
            <w:tcW w:type="dxa" w:w="34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src/styles.css</w:t>
            </w:r>
          </w:p>
        </w:tc>
        <w:tc>
          <w:tcPr>
            <w:tcW w:type="dxa" w:w="59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All styling (brand tokens, message + feedback styles)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public/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Static assets (images) and kpi.html</w:t>
            </w:r>
          </w:p>
        </w:tc>
      </w:tr>
      <w:tr>
        <w:tc>
          <w:tcPr>
            <w:tcW w:type="dxa" w:w="34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index.html / vite.config.js / .env.example</w:t>
            </w:r>
          </w:p>
        </w:tc>
        <w:tc>
          <w:tcPr>
            <w:tcW w:type="dxa" w:w="59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HTML shell, Vite config, environment template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C86008"/>
        </w:rPr>
        <w:t xml:space="preserve">3. Environments &amp; Configuration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All environment configuration is supplied at build time through Vite environment variables (prefix VITE_). Vite reads these from a .env file in the personal-web folder when the dev server starts or when the production build runs. Changing any variable requires a dev-server restart or a rebuild — values are inlined into the bundle, not read at runtime.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</w:rPr>
        <w:t xml:space="preserve">3.1 Environment variables</w:t>
      </w:r>
    </w:p>
    <w:tbl>
      <w:tblPr>
        <w:tblW w:type="dxa" w:w="93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3100"/>
        <w:gridCol w:w="1500"/>
        <w:gridCol w:w="4760"/>
      </w:tblGrid>
      <w:tr>
        <w:trPr>
          <w:tblHeader/>
        </w:trPr>
        <w:tc>
          <w:tcPr>
            <w:tcW w:type="dxa" w:w="310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50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/ value</w:t>
            </w:r>
          </w:p>
        </w:tc>
      </w:tr>
      <w:tr>
        <w:tc>
          <w:tcPr>
            <w:tcW w:type="dxa" w:w="3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VITE_API_BASE_URL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Base URL of the buffered HTTP API (config, suggestions, sessions, feedback). Example: https://xxxx.execute-api.&lt;region&gt;.amazonaws.com</w:t>
            </w:r>
          </w:p>
        </w:tc>
      </w:tr>
      <w:tr>
        <w:tc>
          <w:tcPr>
            <w:tcW w:type="dxa" w:w="31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VITE_STREAM_URL</w:t>
            </w:r>
          </w:p>
        </w:tc>
        <w:tc>
          <w:tcPr>
            <w:tcW w:type="dxa" w:w="15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Streaming Lambda Function URL that returns chat answers (POST /messages, response stream)</w:t>
            </w:r>
          </w:p>
        </w:tc>
      </w:tr>
      <w:tr>
        <w:tc>
          <w:tcPr>
            <w:tcW w:type="dxa" w:w="3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VITE_ENABLE_MESSAGE_FEEDBACK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 (default: yes)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Toggles the per-answer thumbs up/down. Accepts yes/true/on/1 to show, no/false/off/0 to hide. Missing = shown.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E87511" w:sz="4"/>
          <w:left w:val="single" w:color="E87511" w:sz="4"/>
          <w:bottom w:val="single" w:color="E87511" w:sz="4"/>
          <w:right w:val="single" w:color="E87511" w:sz="4"/>
          <w:insideH w:val="single" w:color="E87511" w:sz="4"/>
          <w:insideV w:val="single" w:color="E87511" w:sz="4"/>
        </w:tblBorders>
      </w:tblPr>
      <w:tblGrid>
        <w:gridCol w:w="9360"/>
      </w:tblGrid>
      <w:tr>
        <w:tc>
          <w:tcPr>
            <w:tcW w:type="dxa" w:w="9360"/>
            <w:shd w:fill="FF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68"/>
            </w:pPr>
            <w:r>
              <w:rPr>
                <w:rFonts w:ascii="Calibri" w:cs="Calibri" w:eastAsia="Calibri" w:hAnsi="Calibri"/>
                <w:b/>
                <w:bCs/>
                <w:color w:val="C86008"/>
                <w:sz w:val="20"/>
                <w:szCs w:val="20"/>
              </w:rPr>
              <w:t xml:space="preserve">Secrets: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real .env is git-ignored (only .env.example is committed). Never commit a populated .env. These values are public endpoints, not secrets, but keep environment-specific URLs out of version control.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</w:rPr>
        <w:t xml:space="preserve">3.2 Backend-supplied configuration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Beyond env vars, the app fetches GET /config at startup and merges it over a built-in fallback (bot name, greeting, closing, follow-up text, max question words, CSR phone, feedback reasons). If /config is unreachable, the fallback keeps the UI functional for demos. The per-message feedback toggle always comes from the env var and overrides any backend value.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C86008"/>
        </w:rPr>
        <w:t xml:space="preserve">4. Prerequisites &amp; Access</w:t>
      </w:r>
    </w:p>
    <w:tbl>
      <w:tblPr>
        <w:tblW w:type="dxa" w:w="93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76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Node.js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Version 18 LTS or newer (Vite 5 requirement)</w:t>
            </w:r>
          </w:p>
        </w:tc>
      </w:tr>
      <w:tr>
        <w:tc>
          <w:tcPr>
            <w:tcW w:type="dxa" w:w="26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npm</w:t>
            </w:r>
          </w:p>
        </w:tc>
        <w:tc>
          <w:tcPr>
            <w:tcW w:type="dxa" w:w="67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Bundled with Node; used for install / build / dev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Repository access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Clone/pull rights on the ChatUI repository (personal/personal-web)</w:t>
            </w:r>
          </w:p>
        </w:tc>
      </w:tr>
      <w:tr>
        <w:tc>
          <w:tcPr>
            <w:tcW w:type="dxa" w:w="26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Backend endpoints</w:t>
            </w:r>
          </w:p>
        </w:tc>
        <w:tc>
          <w:tcPr>
            <w:tcW w:type="dxa" w:w="67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The deployed API base URL and streaming URL (from the SAM stack outputs)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Static host / CDN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Somewhere to publish the dist/ folder (e.g. S3+CloudFront, static web host)</w:t>
            </w:r>
          </w:p>
        </w:tc>
      </w:tr>
      <w:tr>
        <w:tc>
          <w:tcPr>
            <w:tcW w:type="dxa" w:w="26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Backend deploy rights</w:t>
            </w:r>
          </w:p>
        </w:tc>
        <w:tc>
          <w:tcPr>
            <w:tcW w:type="dxa" w:w="67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Only if changing server behaviour (see Section 12) — not needed for front-end tasks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C86008"/>
        </w:rPr>
        <w:t xml:space="preserve">5. Local Development — Running the App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C86008"/>
          <w:sz w:val="22"/>
          <w:szCs w:val="22"/>
        </w:rPr>
        <w:t xml:space="preserve">5.1 First-time setup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Open a terminal in 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personal/personal-web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Create the env file: copy 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.env.example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fill in the two URLs (and optionally the feedback flag).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Install dependencies: 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npm install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9360"/>
      </w:tblGrid>
      <w:tr>
        <w:tc>
          <w:tcPr>
            <w:tcW w:type="dxa" w:w="9360"/>
            <w:shd w:fill="F6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cd personal/personal-web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cp .env.example .env        # then edit .env with your API + stream URLs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npm install</w:t>
            </w:r>
          </w:p>
        </w:tc>
      </w:tr>
    </w:tbl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C86008"/>
          <w:sz w:val="22"/>
          <w:szCs w:val="22"/>
        </w:rPr>
        <w:t xml:space="preserve">5.2 Start the dev server</w:t>
      </w:r>
    </w:p>
    <w:tbl>
      <w:tblPr>
        <w:tblW w:type="dxa" w:w="936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9360"/>
      </w:tblGrid>
      <w:tr>
        <w:tc>
          <w:tcPr>
            <w:tcW w:type="dxa" w:w="9360"/>
            <w:shd w:fill="F6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npm run dev        # Vite dev server on http://localhost:5173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 http://localhost:5173, click the launcher, and confirm the greeting appears and a test question streams an answer.</w:t>
      </w:r>
    </w:p>
    <w:tbl>
      <w:tblPr>
        <w:tblW w:type="dxa" w:w="9360"/>
        <w:tblBorders>
          <w:top w:val="single" w:color="E87511" w:sz="4"/>
          <w:left w:val="single" w:color="E87511" w:sz="4"/>
          <w:bottom w:val="single" w:color="E87511" w:sz="4"/>
          <w:right w:val="single" w:color="E87511" w:sz="4"/>
          <w:insideH w:val="single" w:color="E87511" w:sz="4"/>
          <w:insideV w:val="single" w:color="E87511" w:sz="4"/>
        </w:tblBorders>
      </w:tblPr>
      <w:tblGrid>
        <w:gridCol w:w="9360"/>
      </w:tblGrid>
      <w:tr>
        <w:tc>
          <w:tcPr>
            <w:tcW w:type="dxa" w:w="9360"/>
            <w:shd w:fill="FF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68"/>
            </w:pPr>
            <w:r>
              <w:rPr>
                <w:rFonts w:ascii="Calibri" w:cs="Calibri" w:eastAsia="Calibri" w:hAnsi="Calibri"/>
                <w:b/>
                <w:bCs/>
                <w:color w:val="C86008"/>
                <w:sz w:val="20"/>
                <w:szCs w:val="20"/>
              </w:rPr>
              <w:t xml:space="preserve">Restart on env change: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Vite reads .env only at startup. After editing any VITE_ variable, stop the dev server (Ctrl+C) and run npm run dev again — a browser refresh alone will not pick it up.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C86008"/>
        </w:rPr>
        <w:t xml:space="preserve">6. Build &amp; Deployment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C86008"/>
          <w:sz w:val="22"/>
          <w:szCs w:val="22"/>
        </w:rPr>
        <w:t xml:space="preserve">6.1 Production build</w:t>
      </w:r>
    </w:p>
    <w:tbl>
      <w:tblPr>
        <w:tblW w:type="dxa" w:w="936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9360"/>
      </w:tblGrid>
      <w:tr>
        <w:tc>
          <w:tcPr>
            <w:tcW w:type="dxa" w:w="9360"/>
            <w:shd w:fill="F6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cd personal/personal-web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# ensure .env has the PRODUCTION API + stream URLs before building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npm ci                 # clean, lockfile-exact install (preferred in CI)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npm run build          # outputs static assets to dist/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build produces a self-contained dist/ folder (index.html + hashed JS/CSS in dist/assets plus copied public/ assets). Every VITE_ value is baked into the bundle at this point.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C86008"/>
          <w:sz w:val="22"/>
          <w:szCs w:val="22"/>
        </w:rPr>
        <w:t xml:space="preserve">6.2 Publish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Upload the entire contents of dist/ to the static host / CDN bucket.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Invalidate the CDN cache so clients receive the new hashed assets (index.html should not be long-cached).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Smoke-test the deployed URL (see Section 6.3).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C86008"/>
          <w:sz w:val="22"/>
          <w:szCs w:val="22"/>
        </w:rPr>
        <w:t xml:space="preserve">6.3 Post-deploy smoke test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Launcher opens; greeting appears within a second.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suggested question (if any) and a typed question both return a streamed answer.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Thumbs up/down appear under an answer (if the flag is on) and lock after a click.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Ending the chat opens the feedback panel; submitting shows the thank-you and duration.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Browser dev-tools Network tab shows calls to the correct API and stream URLs (no localhost, no 4xx/5xx).</w:t>
      </w:r>
    </w:p>
    <w:tbl>
      <w:tblPr>
        <w:tblW w:type="dxa" w:w="9360"/>
        <w:tblBorders>
          <w:top w:val="single" w:color="E87511" w:sz="4"/>
          <w:left w:val="single" w:color="E87511" w:sz="4"/>
          <w:bottom w:val="single" w:color="E87511" w:sz="4"/>
          <w:right w:val="single" w:color="E87511" w:sz="4"/>
          <w:insideH w:val="single" w:color="E87511" w:sz="4"/>
          <w:insideV w:val="single" w:color="E87511" w:sz="4"/>
        </w:tblBorders>
      </w:tblPr>
      <w:tblGrid>
        <w:gridCol w:w="9360"/>
      </w:tblGrid>
      <w:tr>
        <w:tc>
          <w:tcPr>
            <w:tcW w:type="dxa" w:w="9360"/>
            <w:shd w:fill="FF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68"/>
            </w:pPr>
            <w:r>
              <w:rPr>
                <w:rFonts w:ascii="Calibri" w:cs="Calibri" w:eastAsia="Calibri" w:hAnsi="Calibri"/>
                <w:b/>
                <w:bCs/>
                <w:color w:val="C86008"/>
                <w:sz w:val="20"/>
                <w:szCs w:val="20"/>
              </w:rPr>
              <w:t xml:space="preserve">Environment mismatch is the #1 deploy bug: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If answers never stream or feedback never saves, the build almost certainly baked in the wrong (or empty) VITE_ URLs. Rebuild with a correct .env — you cannot fix URLs by editing the deployed files.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C86008"/>
        </w:rPr>
        <w:t xml:space="preserve">7. Configuration Procedures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</w:rPr>
        <w:t xml:space="preserve">7.1 Turn per-message feedback ON or OFF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thumbs up/down under each answer is controlled entirely by VITE_ENABLE_MESSAGE_FEEDBACK. No code change is needed.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Edit 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personal-web/.env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Set 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VITE_ENABLE_MESSAGE_FEEDBACK=no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 hide the buttons, or 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=yes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(or remove the line) to show them.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Restart dev (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npm run dev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 or rebuild + redeploy (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npm run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 for the change to take effect.</w:t>
      </w:r>
    </w:p>
    <w:tbl>
      <w:tblPr>
        <w:tblW w:type="dxa" w:w="936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9360"/>
      </w:tblGrid>
      <w:tr>
        <w:tc>
          <w:tcPr>
            <w:tcW w:type="dxa" w:w="9360"/>
            <w:shd w:fill="F6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# personal-web/.env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VITE_ENABLE_MESSAGE_FEEDBACK=no      # hide per-answer thumbs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# VITE_ENABLE_MESSAGE_FEEDBACK=yes   # (default) show per-answer thumbs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</w:rPr>
        <w:t xml:space="preserve">7.2 Point the app at a different backend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Update VITE_API_BASE_URL and/or VITE_STREAM_URL in .env, then rebuild and redeploy. Confirm the smoke test in 6.3 passes against the new endpoints.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</w:rPr>
        <w:t xml:space="preserve">7.3 Change greeting, closing, CSR phone, or feedback reasons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These come from the backend GET /config response (with a front-end fallback in ConfigContext.jsx). Prefer changing them at the backend so all clients update without a redeploy. The front-end fallback exists only for offline/demo resilience; edit it in ConfigContext.jsx and rebuild if you must change the offline defaults.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C86008"/>
        </w:rPr>
        <w:t xml:space="preserve">8. Routine Operational Tasks</w:t>
      </w:r>
    </w:p>
    <w:tbl>
      <w:tblPr>
        <w:tblW w:type="dxa" w:w="93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2700"/>
        <w:gridCol w:w="3160"/>
        <w:gridCol w:w="3500"/>
      </w:tblGrid>
      <w:tr>
        <w:trPr>
          <w:tblHeader/>
        </w:trPr>
        <w:tc>
          <w:tcPr>
            <w:tcW w:type="dxa" w:w="270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16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350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Toggle per-answer feedback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.env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 VITE_ENABLE_MESSAGE_FEEDBACK, rebuild/redeploy (7.1)</w:t>
            </w:r>
          </w:p>
        </w:tc>
      </w:tr>
      <w:tr>
        <w:tc>
          <w:tcPr>
            <w:tcW w:type="dxa" w:w="27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Update suggested questions</w:t>
            </w:r>
          </w:p>
        </w:tc>
        <w:tc>
          <w:tcPr>
            <w:tcW w:type="dxa" w:w="31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Backend GET /suggestions</w:t>
            </w:r>
          </w:p>
        </w:tc>
        <w:tc>
          <w:tcPr>
            <w:tcW w:type="dxa" w:w="35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Backend change; front-end shows top items automatically, or hides the panel if none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Update answers / content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Content is served by the backend; no front-end change</w:t>
            </w:r>
          </w:p>
        </w:tc>
      </w:tr>
      <w:tr>
        <w:tc>
          <w:tcPr>
            <w:tcW w:type="dxa" w:w="27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Change branding colours</w:t>
            </w:r>
          </w:p>
        </w:tc>
        <w:tc>
          <w:tcPr>
            <w:tcW w:type="dxa" w:w="31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src/styles.css (:root tokens)</w:t>
            </w:r>
          </w:p>
        </w:tc>
        <w:tc>
          <w:tcPr>
            <w:tcW w:type="dxa" w:w="35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Edit --brand / --brand-* variables, rebuild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Change max question words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Backend /config (maxQuestionWords)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Front-end Composer reads it; fallback is 150</w:t>
            </w:r>
          </w:p>
        </w:tc>
      </w:tr>
      <w:tr>
        <w:tc>
          <w:tcPr>
            <w:tcW w:type="dxa" w:w="27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Rotate CSR phone number</w:t>
            </w:r>
          </w:p>
        </w:tc>
        <w:tc>
          <w:tcPr>
            <w:tcW w:type="dxa" w:w="31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Backend /config (csrPhone)</w:t>
            </w:r>
          </w:p>
        </w:tc>
        <w:tc>
          <w:tcPr>
            <w:tcW w:type="dxa" w:w="35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Appears in escalation replies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C86008"/>
        </w:rPr>
        <w:t xml:space="preserve">9. Feature Reference (operational behaviour)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</w:rPr>
        <w:t xml:space="preserve">9.1 Session lifecycle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Opening the widget creates a session and shows the greeting. Each answer is followed by an “anything else?” prompt. A negative reply (“no”, “that’s all”, etc.) ends the chat and opens the feedback panel; an affirmative reply invites the next question; anything else is treated as a new question.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</w:rPr>
        <w:t xml:space="preserve">9.2 Per-message feedback (thumbs up/down)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Appears only on genuine answers to user questions — not on the greeting, follow-up, or closing message.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One-time: after a click, the choice is highlighted and both buttons disable (no re-voting).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Sends 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POST /sessions/{sessionId}/messages/feedback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with the rating, message id, the question, and the answer text (fire-and-forget).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Globally toggleable via the env flag (Section 7.1).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</w:rPr>
        <w:t xml:space="preserve">9.3 Escalation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 critical or time-sensitive problems (unable to bid/sign-in/register/complete purchase/view purchases, or any error message), the backend returns an escalation reply directing the user to the customer-service phone number rather than attempting a self-serve fix.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</w:rPr>
        <w:t xml:space="preserve">9.4 End-of-session feedback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feedback panel asks for an overall thumbs up/down. Thumbs-down reveals structured reasons (Incorrect answer, Not relevant, Missing information, Other with free text). Submission posts to the session feedback endpoint and shows a thank-you with the session duration and a “Start a new chat” option.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</w:rPr>
        <w:t xml:space="preserve">9.5 Input guardrails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composer enforces a word limit (default 150, from config). Typing or pasting beyond the limit is blocked or trimmed, and a live counter/warning is shown.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C86008"/>
        </w:rPr>
        <w:t xml:space="preserve">10. Monitoring &amp; KPIs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KPI view (public/kpi.html in this project) summarises usage — sessions, duration, message volume, thumbs-up vs thumbs-down, reasons behind negative feedback, and estimated cost per conversation. Per-answer ratings (Section 9.2) give granular signal on which specific answers succeed.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C86008"/>
          <w:sz w:val="22"/>
          <w:szCs w:val="22"/>
        </w:rPr>
        <w:t xml:space="preserve">What to watch</w:t>
      </w:r>
    </w:p>
    <w:tbl>
      <w:tblPr>
        <w:tblW w:type="dxa" w:w="93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320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Healthy</w:t>
            </w:r>
          </w:p>
        </w:tc>
        <w:tc>
          <w:tcPr>
            <w:tcW w:type="dxa" w:w="356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Investigate when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Answer stream latency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First token within a couple of seconds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Frequent long delays or timeouts → check streaming Lambda</w:t>
            </w:r>
          </w:p>
        </w:tc>
      </w:tr>
      <w:tr>
        <w:tc>
          <w:tcPr>
            <w:tcW w:type="dxa" w:w="26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Thumbs-down rate</w:t>
            </w:r>
          </w:p>
        </w:tc>
        <w:tc>
          <w:tcPr>
            <w:tcW w:type="dxa" w:w="32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Low and stable</w:t>
            </w:r>
          </w:p>
        </w:tc>
        <w:tc>
          <w:tcPr>
            <w:tcW w:type="dxa" w:w="35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Rising → review flagged answers and reasons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Feedback submit errors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Console/network 4xx/5xx on feedback → check API + routes</w:t>
            </w:r>
          </w:p>
        </w:tc>
      </w:tr>
      <w:tr>
        <w:tc>
          <w:tcPr>
            <w:tcW w:type="dxa" w:w="26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Escalation volume</w:t>
            </w:r>
          </w:p>
        </w:tc>
        <w:tc>
          <w:tcPr>
            <w:tcW w:type="dxa" w:w="32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Matches known issue rate</w:t>
            </w:r>
          </w:p>
        </w:tc>
        <w:tc>
          <w:tcPr>
            <w:tcW w:type="dxa" w:w="35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Spikes → a real outage users are hitting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C86008"/>
        </w:rPr>
        <w:t xml:space="preserve">11. Troubleshooting</w:t>
      </w:r>
    </w:p>
    <w:tbl>
      <w:tblPr>
        <w:tblW w:type="dxa" w:w="93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2700"/>
        <w:gridCol w:w="3100"/>
        <w:gridCol w:w="3560"/>
      </w:tblGrid>
      <w:tr>
        <w:trPr>
          <w:tblHeader/>
        </w:trPr>
        <w:tc>
          <w:tcPr>
            <w:tcW w:type="dxa" w:w="270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10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56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Answers never appear / typing dots forever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VITE_STREAM_URL wrong/empty, or streaming Lambda down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Verify .env stream URL; rebuild; check the Lambda Function URL and its logs</w:t>
            </w:r>
          </w:p>
        </w:tc>
      </w:tr>
      <w:tr>
        <w:tc>
          <w:tcPr>
            <w:tcW w:type="dxa" w:w="27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Greeting shows but no suggestions / feedback never saves</w:t>
            </w:r>
          </w:p>
        </w:tc>
        <w:tc>
          <w:tcPr>
            <w:tcW w:type="dxa" w:w="31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VITE_API_BASE_URL wrong, or API/CORS failing</w:t>
            </w:r>
          </w:p>
        </w:tc>
        <w:tc>
          <w:tcPr>
            <w:tcW w:type="dxa" w:w="35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Check API base URL; open Network tab for the failing call; verify CORS on the API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Console warns VITE_API_BASE_URL / VITE_STREAM_URL not set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Build ran without a populated .env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Add values to .env, rebuild, redeploy</w:t>
            </w:r>
          </w:p>
        </w:tc>
      </w:tr>
      <w:tr>
        <w:tc>
          <w:tcPr>
            <w:tcW w:type="dxa" w:w="27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Thumbs up/down missing</w:t>
            </w:r>
          </w:p>
        </w:tc>
        <w:tc>
          <w:tcPr>
            <w:tcW w:type="dxa" w:w="31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VITE_ENABLE_MESSAGE_FEEDBACK=no, or not rebuilt after change</w:t>
            </w:r>
          </w:p>
        </w:tc>
        <w:tc>
          <w:tcPr>
            <w:tcW w:type="dxa" w:w="35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 to yes and rebuild/restart (7.1)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Per-answer votes not stored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Backend route /messages/feedback not implemented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Add the route to the backend (Section 12); front-end call is fire-and-forget</w:t>
            </w:r>
          </w:p>
        </w:tc>
      </w:tr>
      <w:tr>
        <w:tc>
          <w:tcPr>
            <w:tcW w:type="dxa" w:w="27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Env change not taking effect</w:t>
            </w:r>
          </w:p>
        </w:tc>
        <w:tc>
          <w:tcPr>
            <w:tcW w:type="dxa" w:w="31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Dev server not restarted / stale build cached</w:t>
            </w:r>
          </w:p>
        </w:tc>
        <w:tc>
          <w:tcPr>
            <w:tcW w:type="dxa" w:w="35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Restart npm run dev or rebuild; invalidate CDN cache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Images broken in answers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Asset path/host missing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Confirm public/ assets deployed and referenced paths resolve</w:t>
            </w:r>
          </w:p>
        </w:tc>
      </w:tr>
      <w:tr>
        <w:tc>
          <w:tcPr>
            <w:tcW w:type="dxa" w:w="27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Blank page after deploy</w:t>
            </w:r>
          </w:p>
        </w:tc>
        <w:tc>
          <w:tcPr>
            <w:tcW w:type="dxa" w:w="31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Assets served from wrong base path</w:t>
            </w:r>
          </w:p>
        </w:tc>
        <w:tc>
          <w:tcPr>
            <w:tcW w:type="dxa" w:w="35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Ensure dist/ served at site root, or set Vite base; hard-refresh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C86008"/>
        </w:rPr>
        <w:t xml:space="preserve">12. Backend API Contract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front-end depends on the endpoints below. The backend is a separately deployed stack and is not part of this repository; this section is the interface the front-end expects.</w:t>
      </w:r>
    </w:p>
    <w:tbl>
      <w:tblPr>
        <w:tblW w:type="dxa" w:w="93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516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GET /config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Bot name, greeting, closing, follow-up text, maxQuestionWords, csrPhone, feedbackReasons</w:t>
            </w:r>
          </w:p>
        </w:tc>
      </w:tr>
      <w:tr>
        <w:tc>
          <w:tcPr>
            <w:tcW w:type="dxa" w:w="42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GET /suggestions</w:t>
            </w:r>
          </w:p>
        </w:tc>
        <w:tc>
          <w:tcPr>
            <w:tcW w:type="dxa" w:w="51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Top suggested questions (panel hides if empty)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POST /sessions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Create a session; returns sessionId (and optional greeting)</w:t>
            </w:r>
          </w:p>
        </w:tc>
      </w:tr>
      <w:tr>
        <w:tc>
          <w:tcPr>
            <w:tcW w:type="dxa" w:w="42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POST {VITE_STREAM_URL}</w:t>
            </w:r>
          </w:p>
        </w:tc>
        <w:tc>
          <w:tcPr>
            <w:tcW w:type="dxa" w:w="51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Streamed chat answer as NDJSON: start / token / done / error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POST /sessions/{sessionId}/feedback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End-of-session rating + reasons + free text</w:t>
            </w:r>
          </w:p>
        </w:tc>
      </w:tr>
      <w:tr>
        <w:tc>
          <w:tcPr>
            <w:tcW w:type="dxa" w:w="42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POST /sessions/{sessionId}/messages/feedback</w:t>
            </w:r>
          </w:p>
        </w:tc>
        <w:tc>
          <w:tcPr>
            <w:tcW w:type="dxa" w:w="51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Per-answer thumbs (messageId, rating, query, answer) — ADD IF MISSING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POST /sessions/{sessionId}/end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Mark a session ended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E87511" w:sz="4"/>
          <w:left w:val="single" w:color="E87511" w:sz="4"/>
          <w:bottom w:val="single" w:color="E87511" w:sz="4"/>
          <w:right w:val="single" w:color="E87511" w:sz="4"/>
          <w:insideH w:val="single" w:color="E87511" w:sz="4"/>
          <w:insideV w:val="single" w:color="E87511" w:sz="4"/>
        </w:tblBorders>
      </w:tblPr>
      <w:tblGrid>
        <w:gridCol w:w="9360"/>
      </w:tblGrid>
      <w:tr>
        <w:tc>
          <w:tcPr>
            <w:tcW w:type="dxa" w:w="9360"/>
            <w:shd w:fill="FF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68"/>
            </w:pPr>
            <w:r>
              <w:rPr>
                <w:rFonts w:ascii="Calibri" w:cs="Calibri" w:eastAsia="Calibri" w:hAnsi="Calibri"/>
                <w:b/>
                <w:bCs/>
                <w:color w:val="C86008"/>
                <w:sz w:val="20"/>
                <w:szCs w:val="20"/>
              </w:rPr>
              <w:t xml:space="preserve">Action item: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per-message feedback route (POST /sessions/{sessionId}/messages/feedback) was introduced with the thumbs feature. If the backend has not yet implemented it, votes are silently dropped (the front-end call is fire-and-forget). Add the route, handler, and permissions to the SAM stack to persist per-answer ratings.</w:t>
            </w:r>
          </w:p>
        </w:tc>
      </w:tr>
    </w:tbl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C86008"/>
          <w:sz w:val="22"/>
          <w:szCs w:val="22"/>
        </w:rPr>
        <w:t xml:space="preserve">Per-message feedback payload</w:t>
      </w:r>
    </w:p>
    <w:tbl>
      <w:tblPr>
        <w:tblW w:type="dxa" w:w="936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9360"/>
      </w:tblGrid>
      <w:tr>
        <w:tc>
          <w:tcPr>
            <w:tcW w:type="dxa" w:w="9360"/>
            <w:shd w:fill="F6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POST /sessions/{sessionId}/messages/feedback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  "messageId": "m...",          // client message id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  "rating": "up" | "down",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  "query":  "&lt;the user's question&gt;",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  "answer": "&lt;the bot answer text&gt;"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C86008"/>
        </w:rPr>
        <w:t xml:space="preserve">13. Rollback &amp; Recovery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C86008"/>
          <w:sz w:val="22"/>
          <w:szCs w:val="22"/>
        </w:rPr>
        <w:t xml:space="preserve">Front-end rollback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Re-publish the previous known-good dist/ build to the static host (keep the last 1–2 builds, or rebuild from the previous release tag).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Invalidate the CDN cache.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Smoke-test (6.3).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C86008"/>
          <w:sz w:val="22"/>
          <w:szCs w:val="22"/>
        </w:rPr>
        <w:t xml:space="preserve">Fast mitigations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Backend answer/streaming outage: the front-end shows an error message per attempt; there is no front-end fix — recover the backend. The greeting/UI still load via the config fallback.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Bad per-answer feedback behaviour: set </w:t>
      </w:r>
      <w:r>
        <w:rPr>
          <w:rFonts w:ascii="Consolas" w:cs="Consolas" w:eastAsia="Consolas" w:hAnsi="Consolas"/>
          <w:b w:val="false"/>
          <w:bCs w:val="false"/>
          <w:color w:val="1F3A5F"/>
          <w:sz w:val="19"/>
          <w:szCs w:val="19"/>
        </w:rPr>
        <w:t xml:space="preserve">VITE_ENABLE_MESSAGE_FEEDBACK=no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redeploy to hide it without a full rollback.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Wrong endpoint baked in: rebuild with the correct .env and redeploy (editing deployed files will not fix inlined values).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C86008"/>
        </w:rPr>
        <w:t xml:space="preserve">14. Appendix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</w:rPr>
        <w:t xml:space="preserve">14.1 Command quick reference</w:t>
      </w:r>
    </w:p>
    <w:tbl>
      <w:tblPr>
        <w:tblW w:type="dxa" w:w="936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9360"/>
      </w:tblGrid>
      <w:tr>
        <w:tc>
          <w:tcPr>
            <w:tcW w:type="dxa" w:w="9360"/>
            <w:shd w:fill="F6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cp .env.example .env         # create env file (fill in URLs)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npm install                  # install dependencies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npm run dev                  # dev server on :5173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npm run build                # production build -&gt; dist/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303F"/>
                <w:sz w:val="18"/>
                <w:szCs w:val="18"/>
              </w:rPr>
              <w:t xml:space="preserve">npm run preview              # locally preview the production build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</w:rPr>
        <w:t xml:space="preserve">14.2 Glossary</w:t>
      </w:r>
    </w:p>
    <w:tbl>
      <w:tblPr>
        <w:tblW w:type="dxa" w:w="93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shd w:fill="E8751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Single-page application — one HTML shell, JS renders all views</w:t>
            </w:r>
          </w:p>
        </w:tc>
      </w:tr>
      <w:tr>
        <w:tc>
          <w:tcPr>
            <w:tcW w:type="dxa" w:w="24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Vite</w:t>
            </w:r>
          </w:p>
        </w:tc>
        <w:tc>
          <w:tcPr>
            <w:tcW w:type="dxa" w:w="69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Build tool / dev server used by this project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NDJSON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Newline-delimited JSON — one JSON object per line, used for the answer stream</w:t>
            </w:r>
          </w:p>
        </w:tc>
      </w:tr>
      <w:tr>
        <w:tc>
          <w:tcPr>
            <w:tcW w:type="dxa" w:w="24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Streaming URL</w:t>
            </w:r>
          </w:p>
        </w:tc>
        <w:tc>
          <w:tcPr>
            <w:tcW w:type="dxa" w:w="69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Lambda Function URL that returns answers token-by-token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Buffered API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Standard request/response HTTP API (config, sessions, feedback)</w:t>
            </w:r>
          </w:p>
        </w:tc>
      </w:tr>
      <w:tr>
        <w:tc>
          <w:tcPr>
            <w:tcW w:type="dxa" w:w="24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Per-message feedback</w:t>
            </w:r>
          </w:p>
        </w:tc>
        <w:tc>
          <w:tcPr>
            <w:tcW w:type="dxa" w:w="69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Thumbs up/down on an individual answer (this project’s feature)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Session feedback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Overall thumbs + reasons captured when a chat ends</w:t>
            </w:r>
          </w:p>
        </w:tc>
      </w:tr>
      <w:tr>
        <w:tc>
          <w:tcPr>
            <w:tcW w:type="dxa" w:w="240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Escalation</w:t>
            </w:r>
          </w:p>
        </w:tc>
        <w:tc>
          <w:tcPr>
            <w:tcW w:type="dxa" w:w="6960"/>
            <w:shd w:fill="FB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Routing a blocked user to a customer-service representative</w:t>
            </w:r>
          </w:p>
        </w:tc>
      </w:tr>
    </w:tbl>
    <w:p>
      <w:pPr>
        <w:spacing w:after="120"/>
      </w:pPr>
    </w:p>
    <w:p>
      <w:pPr>
        <w:pBdr>
          <w:bottom w:val="single" w:color="E87511" w:sz="6"/>
        </w:pBdr>
        <w:spacing w:after="12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E6E73"/>
          <w:sz w:val="18"/>
          <w:szCs w:val="18"/>
        </w:rPr>
        <w:t xml:space="preserve">End of Runbook — Personal/Ritchie Virtual Assistant (React front-end) — v1.0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E" w:sz="4"/>
      </w:pBdr>
      <w:jc w:val="center"/>
    </w:pPr>
    <w:r>
      <w:rPr>
        <w:rFonts w:ascii="Calibri" w:cs="Calibri" w:eastAsia="Calibri" w:hAnsi="Calibri"/>
        <w:color w:val="6E6E73"/>
        <w:sz w:val="16"/>
        <w:szCs w:val="16"/>
      </w:rPr>
      <w:t xml:space="preserve">Confidential — Internal Operations   ·   Page </w:t>
    </w:r>
    <w:r>
      <w:rPr>
        <w:rFonts w:ascii="Calibri" w:cs="Calibri" w:eastAsia="Calibri" w:hAnsi="Calibri"/>
        <w:color w:val="6E6E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E6E73"/>
        <w:sz w:val="16"/>
        <w:szCs w:val="16"/>
      </w:rPr>
      <w:t xml:space="preserve"> of </w:t>
    </w:r>
    <w:r>
      <w:rPr>
        <w:rFonts w:ascii="Calibri" w:cs="Calibri" w:eastAsia="Calibri" w:hAnsi="Calibri"/>
        <w:color w:val="6E6E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E" w:sz="4"/>
      </w:pBdr>
      <w:tabs>
        <w:tab w:val="right" w:pos="9360"/>
      </w:tabs>
    </w:pPr>
    <w:r>
      <w:rPr>
        <w:rFonts w:ascii="Calibri" w:cs="Calibri" w:eastAsia="Calibri" w:hAnsi="Calibri"/>
        <w:color w:val="6E6E73"/>
        <w:sz w:val="16"/>
        <w:szCs w:val="16"/>
      </w:rPr>
      <w:t xml:space="preserve">Virtual Assistant — Operations Runbook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E6E73"/>
        <w:sz w:val="16"/>
        <w:szCs w:val="16"/>
      </w:rPr>
      <w:t xml:space="preserve">personal-web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C86008"/>
      </w:r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C8600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C8600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50"/>
      <w:outlineLvl w:val="2"/>
    </w:pPr>
    <w:rPr>
      <w:rFonts w:ascii="Calibri" w:cs="Calibri" w:eastAsia="Calibri" w:hAnsi="Calibri"/>
      <w:b/>
      <w:bCs/>
      <w:color w:val="C8600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Ritchie/Personal Virtual Assistant — Operations Runbook</dc:title>
  <dc:creator>Application Support</dc:creator>
  <dc:description>Runbook for the React front-end chatbot</dc:description>
  <cp:lastModifiedBy>Un-named</cp:lastModifiedBy>
  <cp:revision>1</cp:revision>
  <dcterms:created xsi:type="dcterms:W3CDTF">2026-09-07T07:37:47.086Z</dcterms:created>
  <dcterms:modified xsi:type="dcterms:W3CDTF">2026-09-07T07:37:47.086Z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