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6A0FB37" w14:textId="03737C52" w:rsidR="007D6C1D" w:rsidRPr="00D974DF" w:rsidRDefault="002F6D0D" w:rsidP="00601FC9">
      <w:pPr>
        <w:pBdr>
          <w:bottom w:val="thinThickThinSmallGap" w:sz="24" w:space="0" w:color="auto"/>
        </w:pBdr>
        <w:contextualSpacing/>
        <w:jc w:val="center"/>
        <w:rPr>
          <w:rFonts w:ascii="Segoe UI Symbol" w:hAnsi="Segoe UI Symbol"/>
          <w:b/>
          <w:sz w:val="24"/>
          <w:szCs w:val="24"/>
        </w:rPr>
      </w:pPr>
      <w:r>
        <w:rPr>
          <w:rFonts w:ascii="Segoe UI Symbol" w:hAnsi="Segoe UI Symbol"/>
          <w:b/>
          <w:sz w:val="24"/>
          <w:szCs w:val="24"/>
        </w:rPr>
        <w:t>Susheel Kumar</w:t>
      </w:r>
      <w:r>
        <w:rPr>
          <w:rFonts w:ascii="Aptos Display" w:eastAsia="Courier New" w:hAnsi="Aptos Display" w:cs="Segoe UI Symbol"/>
          <w:i/>
          <w:iCs/>
          <w:sz w:val="24"/>
          <w:szCs w:val="24"/>
        </w:rPr>
        <w:t xml:space="preserve">     </w:t>
      </w:r>
    </w:p>
    <w:p w14:paraId="067BCA2C" w14:textId="2D1A9D10" w:rsidR="00503890" w:rsidRDefault="00875505" w:rsidP="00EE70F1">
      <w:pPr>
        <w:pBdr>
          <w:bottom w:val="thinThickThinSmallGap" w:sz="24" w:space="0" w:color="auto"/>
        </w:pBdr>
        <w:rPr>
          <w:rFonts w:ascii="Segoe UI Symbol" w:hAnsi="Segoe UI Symbol"/>
          <w:b/>
          <w:iCs/>
        </w:rPr>
      </w:pPr>
      <w:r>
        <w:rPr>
          <w:rFonts w:ascii="Segoe UI Symbol" w:hAnsi="Segoe UI Symbol"/>
          <w:b/>
          <w:iCs/>
        </w:rPr>
        <w:t xml:space="preserve">                                   </w:t>
      </w:r>
      <w:r w:rsidR="00696A78" w:rsidRPr="00696A78">
        <w:rPr>
          <w:rFonts w:ascii="Segoe UI Symbol" w:hAnsi="Segoe UI Symbol"/>
          <w:b/>
          <w:iCs/>
        </w:rPr>
        <w:t>Senior</w:t>
      </w:r>
      <w:r w:rsidR="00696A78">
        <w:rPr>
          <w:rFonts w:ascii="Segoe UI Symbol" w:hAnsi="Segoe UI Symbol"/>
          <w:b/>
          <w:i/>
        </w:rPr>
        <w:t xml:space="preserve"> </w:t>
      </w:r>
      <w:r>
        <w:rPr>
          <w:rFonts w:ascii="Segoe UI Symbol" w:hAnsi="Segoe UI Symbol"/>
          <w:b/>
          <w:iCs/>
        </w:rPr>
        <w:t>Architect</w:t>
      </w:r>
      <w:r>
        <w:rPr>
          <w:rFonts w:ascii="Segoe UI Symbol" w:eastAsia="Courier New" w:hAnsi="Segoe UI Symbol" w:cs="Courier New"/>
          <w:sz w:val="18"/>
          <w:szCs w:val="18"/>
        </w:rPr>
        <w:t xml:space="preserve"> </w:t>
      </w:r>
      <w:r>
        <w:rPr>
          <w:rFonts w:ascii="Segoe UI Symbol" w:hAnsi="Segoe UI Symbol"/>
          <w:b/>
          <w:iCs/>
        </w:rPr>
        <w:t>| Cloud (Azure, GCP) | Microservices | GenAI</w:t>
      </w:r>
    </w:p>
    <w:p w14:paraId="47095535" w14:textId="7D66CBDB" w:rsidR="00172938" w:rsidRPr="00172938" w:rsidRDefault="00D95254" w:rsidP="00EE70F1">
      <w:pPr>
        <w:pBdr>
          <w:bottom w:val="thinThickThinSmallGap" w:sz="24" w:space="0" w:color="auto"/>
        </w:pBdr>
        <w:rPr>
          <w:color w:val="0000FF"/>
          <w:u w:val="single"/>
        </w:rPr>
      </w:pPr>
      <w:r>
        <w:rPr>
          <w:rStyle w:val="Hyperlink"/>
        </w:rPr>
        <w:t>Noida, India</w:t>
      </w:r>
      <w:r>
        <w:rPr>
          <w:rFonts w:ascii="Segoe UI Symbol" w:eastAsia="Courier New" w:hAnsi="Segoe UI Symbol" w:cs="Courier New"/>
          <w:sz w:val="18"/>
          <w:szCs w:val="18"/>
        </w:rPr>
        <w:t xml:space="preserve"> </w:t>
      </w:r>
      <w:r>
        <w:rPr>
          <w:rFonts w:ascii="Segoe UI Symbol" w:hAnsi="Segoe UI Symbol"/>
        </w:rPr>
        <w:t xml:space="preserve">         </w:t>
      </w:r>
      <w:hyperlink r:id="rId8" w:history="1">
        <w:r>
          <w:rPr>
            <w:rStyle w:val="Hyperlink"/>
          </w:rPr>
          <w:t>sushil.may@gmail.com</w:t>
        </w:r>
      </w:hyperlink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r>
        <w:rPr>
          <w:rStyle w:val="Hyperlink"/>
          <w:rFonts w:eastAsia="Courier New"/>
        </w:rPr>
        <w:t>+91-</w:t>
      </w:r>
      <w:r>
        <w:rPr>
          <w:rStyle w:val="Hyperlink"/>
        </w:rPr>
        <w:t>9810367436</w:t>
      </w:r>
      <w:r>
        <w:rPr>
          <w:rStyle w:val="Hyperlink"/>
          <w:u w:val="none"/>
        </w:rPr>
        <w:t xml:space="preserve">              </w:t>
      </w:r>
      <w:hyperlink r:id="rId9" w:history="1">
        <w:r>
          <w:rPr>
            <w:rStyle w:val="Hyperlink"/>
            <w:rFonts w:ascii="Segoe UI Symbol" w:eastAsia="Courier New" w:hAnsi="Segoe UI Symbol" w:cs="Courier New"/>
          </w:rPr>
          <w:t>https://www.</w:t>
        </w:r>
        <w:r>
          <w:rPr>
            <w:rStyle w:val="Hyperlink"/>
            <w:rFonts w:eastAsia="Courier New"/>
          </w:rPr>
          <w:t>linkedin</w:t>
        </w:r>
        <w:r>
          <w:rPr>
            <w:rStyle w:val="Hyperlink"/>
            <w:rFonts w:ascii="Segoe UI Symbol" w:eastAsia="Courier New" w:hAnsi="Segoe UI Symbol" w:cs="Courier New"/>
          </w:rPr>
          <w:t>.com/in/sushil-may/</w:t>
        </w:r>
      </w:hyperlink>
    </w:p>
    <w:p w14:paraId="5B08A1E7" w14:textId="6EF73A28" w:rsidR="001E300A" w:rsidRPr="006D2F2B" w:rsidRDefault="00713005" w:rsidP="005F766B">
      <w:pPr>
        <w:pStyle w:val="Normal1"/>
        <w:spacing w:before="120" w:after="120"/>
        <w:ind w:left="284" w:right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  Hands-on IT professional around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17+ yrs</w:t>
      </w:r>
      <w:r>
        <w:rPr>
          <w:rFonts w:ascii="Courier New" w:eastAsia="Courier New" w:hAnsi="Courier New" w:cs="Courier New"/>
          <w:sz w:val="18"/>
          <w:szCs w:val="18"/>
        </w:rPr>
        <w:t xml:space="preserve"> of experience and a proven track record of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architecting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designing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delivering reliable and scalable and modernizing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enterprise systems </w:t>
      </w:r>
      <w:r>
        <w:rPr>
          <w:rFonts w:ascii="Courier New" w:eastAsia="Courier New" w:hAnsi="Courier New" w:cs="Courier New"/>
          <w:sz w:val="18"/>
          <w:szCs w:val="18"/>
        </w:rPr>
        <w:t xml:space="preserve">across insurance/re-insurance (Underwriting / Exact/ Exact Max), investment securities, e-commerce domains. </w:t>
      </w:r>
    </w:p>
    <w:p w14:paraId="150480FA" w14:textId="514CD97C" w:rsidR="005F39AF" w:rsidRPr="006D2F2B" w:rsidRDefault="005526F4" w:rsidP="005F39AF">
      <w:pPr>
        <w:pStyle w:val="Normal1"/>
        <w:spacing w:after="120"/>
        <w:ind w:left="284" w:right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Over 8+ years of leadership experience leading cross-functional Agile (Scrum)</w:t>
      </w:r>
      <w:r>
        <w:rPr>
          <w:rFonts w:ascii="Courier New" w:eastAsia="Courier New" w:hAnsi="Courier New" w:cs="Courier New"/>
          <w:sz w:val="18"/>
          <w:szCs w:val="18"/>
        </w:rPr>
        <w:t xml:space="preserve"> teams of 8-10 engineers, mentoring developers and technical leads, conducting architecture/design reviews, collaborating with product owners, business stakeholders, and DevOps teams to deliver enterprise solutions.</w:t>
      </w:r>
    </w:p>
    <w:p w14:paraId="724156BC" w14:textId="4C673B19" w:rsidR="00452391" w:rsidRPr="006D2F2B" w:rsidRDefault="00EE52B0" w:rsidP="00B54FF1">
      <w:pPr>
        <w:pStyle w:val="Normal1"/>
        <w:spacing w:after="120"/>
        <w:ind w:left="284" w:right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Proven expertise in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leading new product launches</w:t>
      </w:r>
      <w:r>
        <w:rPr>
          <w:rFonts w:ascii="Courier New" w:eastAsia="Courier New" w:hAnsi="Courier New" w:cs="Courier New"/>
          <w:sz w:val="18"/>
          <w:szCs w:val="18"/>
        </w:rPr>
        <w:t xml:space="preserve"> from ideation and analysis through development, deployment, operations, and support enablement. Strong ability to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re-architect legacy systems</w:t>
      </w:r>
      <w:r>
        <w:rPr>
          <w:rFonts w:ascii="Courier New" w:eastAsia="Courier New" w:hAnsi="Courier New" w:cs="Courier New"/>
          <w:sz w:val="18"/>
          <w:szCs w:val="18"/>
        </w:rPr>
        <w:t xml:space="preserve"> and improve scalability, performance, and reliability.</w:t>
      </w:r>
    </w:p>
    <w:p w14:paraId="510F373B" w14:textId="178AF945" w:rsidR="00387028" w:rsidRDefault="0060509F" w:rsidP="003C2043">
      <w:pPr>
        <w:pStyle w:val="Normal1"/>
        <w:spacing w:after="120"/>
        <w:ind w:left="284" w:right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  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.Net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Technical Architect</w:t>
      </w:r>
      <w:r>
        <w:rPr>
          <w:rFonts w:ascii="Courier New" w:eastAsia="Courier New" w:hAnsi="Courier New" w:cs="Courier New"/>
          <w:sz w:val="18"/>
          <w:szCs w:val="18"/>
        </w:rPr>
        <w:t xml:space="preserve"> with expertise in architecting and implementing complex cloud-based solutions including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Event Driven Systems</w:t>
      </w:r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Microservices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Architecture</w:t>
      </w:r>
      <w:r>
        <w:rPr>
          <w:rFonts w:ascii="Courier New" w:eastAsia="Courier New" w:hAnsi="Courier New" w:cs="Courier New"/>
          <w:sz w:val="18"/>
          <w:szCs w:val="18"/>
        </w:rPr>
        <w:t xml:space="preserve"> on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Cloud (Azure &amp; GCP),</w:t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 .Net/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.Net Core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Angular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 Web API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RabbitMQ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Big Query,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SQL Server,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K8 etc.</w:t>
      </w:r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47676331" w14:textId="3C74B8EE" w:rsidR="00A91FDF" w:rsidRPr="002411D0" w:rsidRDefault="00A47751" w:rsidP="000E5DEA">
      <w:pPr>
        <w:pStyle w:val="Normal1"/>
        <w:spacing w:before="120" w:after="120"/>
        <w:rPr>
          <w:rFonts w:eastAsia="Courier New"/>
          <w:b/>
          <w:bCs/>
          <w:i/>
          <w:iCs/>
          <w:color w:val="0070C0"/>
          <w:spacing w:val="5"/>
          <w:sz w:val="22"/>
          <w:szCs w:val="22"/>
          <w:u w:val="single"/>
        </w:rPr>
      </w:pPr>
      <w:r>
        <w:rPr>
          <w:rFonts w:eastAsia="Courier New"/>
          <w:b/>
          <w:bCs/>
          <w:i/>
          <w:iCs/>
          <w:color w:val="0070C0"/>
          <w:spacing w:val="5"/>
          <w:sz w:val="22"/>
          <w:szCs w:val="22"/>
          <w:u w:val="single"/>
        </w:rPr>
        <w:t xml:space="preserve">TECHNICAL </w:t>
      </w:r>
      <w:r>
        <w:rPr>
          <w:rStyle w:val="BookTitle"/>
          <w:rFonts w:eastAsia="Courier New"/>
          <w:color w:val="0070C0"/>
          <w:sz w:val="22"/>
          <w:szCs w:val="22"/>
          <w:u w:val="single"/>
        </w:rPr>
        <w:t>SKILLS</w:t>
      </w:r>
    </w:p>
    <w:p w14:paraId="022F3A76" w14:textId="168C2D38" w:rsidR="00387028" w:rsidRDefault="006D76FC" w:rsidP="003C2043">
      <w:pPr>
        <w:pStyle w:val="Normal1"/>
        <w:spacing w:before="120" w:after="120"/>
        <w:ind w:left="240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C#, .Net/.Net Core, ASP.Net, MVC, Angular, Web Api, WCF, Azure, GCP, Big Query,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RabbitMQ,</w:t>
      </w:r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LoopBack</w:t>
      </w:r>
      <w:proofErr w:type="spellEnd"/>
      <w:r>
        <w:rPr>
          <w:rFonts w:ascii="Courier New" w:eastAsia="Courier New" w:hAnsi="Courier New" w:cs="Courier New"/>
          <w:b/>
          <w:bCs/>
          <w:sz w:val="18"/>
          <w:szCs w:val="18"/>
        </w:rPr>
        <w:t>(Node.js), TypeScript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SQL Server</w:t>
      </w:r>
      <w:r>
        <w:rPr>
          <w:rFonts w:ascii="Courier New" w:eastAsia="Courier New" w:hAnsi="Courier New" w:cs="Courier New"/>
          <w:sz w:val="18"/>
          <w:szCs w:val="18"/>
        </w:rPr>
        <w:t xml:space="preserve">, SSRS, WPF,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NUnit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sz w:val="18"/>
          <w:szCs w:val="18"/>
        </w:rPr>
        <w:t>SignalR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Unity,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Spring.Net, NHibernate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Entity Framework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 w:rsidR="006227AE">
        <w:rPr>
          <w:rFonts w:ascii="Courier New" w:eastAsia="Courier New" w:hAnsi="Courier New" w:cs="Courier New"/>
          <w:b/>
          <w:bCs/>
          <w:sz w:val="18"/>
          <w:szCs w:val="18"/>
        </w:rPr>
        <w:t>Mass Transit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NServcieBus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Oracle</w:t>
      </w:r>
      <w:r>
        <w:rPr>
          <w:rFonts w:ascii="Courier New" w:eastAsia="Courier New" w:hAnsi="Courier New" w:cs="Courier New"/>
          <w:sz w:val="18"/>
          <w:szCs w:val="18"/>
        </w:rPr>
        <w:t xml:space="preserve">, MySQL,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Redis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Elastic Search</w:t>
      </w:r>
      <w:r>
        <w:rPr>
          <w:rFonts w:ascii="Courier New" w:eastAsia="Courier New" w:hAnsi="Courier New" w:cs="Courier New"/>
          <w:sz w:val="18"/>
          <w:szCs w:val="18"/>
        </w:rPr>
        <w:t xml:space="preserve">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Docker, Kubernetes, CI/CD</w:t>
      </w:r>
      <w:r>
        <w:rPr>
          <w:rFonts w:ascii="Courier New" w:eastAsia="Courier New" w:hAnsi="Courier New" w:cs="Courier New"/>
          <w:sz w:val="18"/>
          <w:szCs w:val="18"/>
        </w:rPr>
        <w:t>,</w:t>
      </w:r>
      <w:r>
        <w:rPr>
          <w:rFonts w:eastAsia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i/>
          <w:iCs/>
          <w:sz w:val="18"/>
          <w:szCs w:val="18"/>
        </w:rPr>
        <w:t>Identity Server</w:t>
      </w:r>
      <w:r>
        <w:rPr>
          <w:rFonts w:ascii="Courier New" w:eastAsia="Courier New" w:hAnsi="Courier New" w:cs="Courier New"/>
          <w:sz w:val="18"/>
          <w:szCs w:val="18"/>
        </w:rPr>
        <w:t xml:space="preserve">, TFS, GIT, Jira,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GitHub Copilot</w:t>
      </w:r>
      <w:r>
        <w:rPr>
          <w:rFonts w:ascii="Courier New" w:eastAsia="Courier New" w:hAnsi="Courier New" w:cs="Courier New"/>
          <w:sz w:val="18"/>
          <w:szCs w:val="18"/>
        </w:rPr>
        <w:t>, Copilot Studio, Azure AI Foundry</w:t>
      </w:r>
    </w:p>
    <w:p w14:paraId="1DE5FD67" w14:textId="71F4FD31" w:rsidR="00EF57D7" w:rsidRDefault="00CD4756" w:rsidP="00EE70F1">
      <w:pPr>
        <w:pStyle w:val="Normal1"/>
        <w:spacing w:before="120" w:after="120"/>
        <w:rPr>
          <w:rStyle w:val="BookTitle"/>
          <w:rFonts w:eastAsia="Courier New"/>
          <w:color w:val="0070C0"/>
          <w:sz w:val="22"/>
          <w:szCs w:val="22"/>
          <w:u w:val="single"/>
        </w:rPr>
      </w:pPr>
      <w:r>
        <w:rPr>
          <w:rStyle w:val="BookTitle"/>
          <w:rFonts w:eastAsia="Courier New"/>
          <w:color w:val="0070C0"/>
          <w:sz w:val="22"/>
          <w:szCs w:val="22"/>
          <w:u w:val="single"/>
        </w:rPr>
        <w:t>EMPLOYMENT HISTORY</w:t>
      </w:r>
    </w:p>
    <w:p w14:paraId="593FCABB" w14:textId="354C188D" w:rsidR="00147486" w:rsidRPr="00962336" w:rsidRDefault="001C5B0C" w:rsidP="00962336">
      <w:pPr>
        <w:pStyle w:val="IntenseQuote"/>
        <w:spacing w:before="0" w:after="0"/>
        <w:ind w:left="0" w:right="0"/>
        <w:rPr>
          <w:rStyle w:val="SubtleEmphasis"/>
          <w:rFonts w:ascii="Courier New" w:eastAsia="Courier New" w:hAnsi="Courier New" w:cs="Courier New"/>
          <w:color w:val="000000"/>
        </w:rPr>
      </w:pPr>
      <w:r w:rsidRPr="00962336">
        <w:rPr>
          <w:rStyle w:val="SubtleEmphasis"/>
          <w:rFonts w:ascii="Courier New" w:eastAsia="Courier New" w:hAnsi="Courier New" w:cs="Courier New"/>
          <w:color w:val="000000"/>
        </w:rPr>
        <w:t xml:space="preserve">Persistent (May 2026 – June 2026)      </w:t>
      </w:r>
      <w:r w:rsidRPr="00962336">
        <w:rPr>
          <w:rStyle w:val="SubtleEmphasis"/>
          <w:rFonts w:ascii="Courier New" w:eastAsia="Courier New" w:hAnsi="Courier New" w:cs="Courier New"/>
          <w:color w:val="000000"/>
        </w:rPr>
        <w:tab/>
        <w:t xml:space="preserve">              </w:t>
      </w:r>
      <w:r w:rsidR="00962336">
        <w:rPr>
          <w:rStyle w:val="SubtleEmphasis"/>
          <w:rFonts w:ascii="Courier New" w:eastAsia="Courier New" w:hAnsi="Courier New" w:cs="Courier New"/>
          <w:color w:val="000000"/>
        </w:rPr>
        <w:t xml:space="preserve">         </w:t>
      </w:r>
      <w:r w:rsidRPr="00962336">
        <w:rPr>
          <w:rStyle w:val="SubtleEmphasis"/>
          <w:rFonts w:ascii="Courier New" w:eastAsia="Courier New" w:hAnsi="Courier New" w:cs="Courier New"/>
          <w:color w:val="000000"/>
        </w:rPr>
        <w:t xml:space="preserve">Senior Architect </w:t>
      </w:r>
    </w:p>
    <w:p w14:paraId="0E7FDCDF" w14:textId="719BABAB" w:rsidR="00694473" w:rsidRPr="00694473" w:rsidRDefault="007738BF" w:rsidP="00DF4579">
      <w:pPr>
        <w:pStyle w:val="ListParagraph"/>
        <w:ind w:left="568"/>
        <w:jc w:val="both"/>
        <w:rPr>
          <w:rFonts w:ascii="Courier New" w:eastAsia="Courier New" w:hAnsi="Courier New" w:cs="Courier New"/>
          <w:sz w:val="18"/>
          <w:szCs w:val="18"/>
        </w:rPr>
      </w:pPr>
      <w:r w:rsidRPr="007738BF">
        <w:rPr>
          <w:rFonts w:ascii="Courier New" w:eastAsia="Courier New" w:hAnsi="Courier New" w:cs="Courier New"/>
          <w:sz w:val="18"/>
          <w:szCs w:val="18"/>
        </w:rPr>
        <w:t>.</w:t>
      </w:r>
    </w:p>
    <w:p w14:paraId="4BA72FE0" w14:textId="0725107F" w:rsidR="009F704E" w:rsidRDefault="009F704E" w:rsidP="009F704E">
      <w:pPr>
        <w:pStyle w:val="IntenseQuote"/>
        <w:spacing w:before="0" w:after="0"/>
        <w:ind w:left="0" w:right="0"/>
        <w:rPr>
          <w:rStyle w:val="SubtleEmphasis"/>
          <w:rFonts w:ascii="Courier New" w:eastAsia="Courier New" w:hAnsi="Courier New" w:cs="Courier New"/>
          <w:b w:val="0"/>
          <w:bCs w:val="0"/>
          <w:color w:val="000000"/>
        </w:rPr>
      </w:pPr>
      <w:r>
        <w:rPr>
          <w:rStyle w:val="SubtleEmphasis"/>
          <w:rFonts w:ascii="Courier New" w:eastAsia="Courier New" w:hAnsi="Courier New" w:cs="Courier New"/>
          <w:color w:val="000000"/>
        </w:rPr>
        <w:t xml:space="preserve">Sapiens (May 2025 – </w:t>
      </w:r>
      <w:r>
        <w:rPr>
          <w:rFonts w:ascii="Courier New" w:eastAsia="Courier New" w:hAnsi="Courier New" w:cs="Courier New"/>
          <w:i w:val="0"/>
          <w:iCs w:val="0"/>
          <w:color w:val="000000"/>
        </w:rPr>
        <w:t>Apr 2026</w:t>
      </w:r>
      <w:r>
        <w:rPr>
          <w:rStyle w:val="SubtleEmphasis"/>
          <w:rFonts w:ascii="Courier New" w:eastAsia="Courier New" w:hAnsi="Courier New" w:cs="Courier New"/>
          <w:color w:val="000000"/>
        </w:rPr>
        <w:t xml:space="preserve">) </w:t>
      </w:r>
      <w:r>
        <w:rPr>
          <w:rStyle w:val="SubtleEmphasis"/>
          <w:rFonts w:ascii="Courier New" w:eastAsia="Courier New" w:hAnsi="Courier New" w:cs="Courier New"/>
          <w:color w:val="000000"/>
        </w:rPr>
        <w:tab/>
        <w:t xml:space="preserve"> </w:t>
      </w:r>
      <w:r>
        <w:rPr>
          <w:rStyle w:val="SubtleEmphasis"/>
          <w:rFonts w:ascii="Courier New" w:eastAsia="Courier New" w:hAnsi="Courier New" w:cs="Courier New"/>
          <w:color w:val="000000"/>
        </w:rPr>
        <w:tab/>
      </w:r>
      <w:r>
        <w:rPr>
          <w:rStyle w:val="SubtleEmphasis"/>
          <w:rFonts w:ascii="Courier New" w:eastAsia="Courier New" w:hAnsi="Courier New" w:cs="Courier New"/>
          <w:color w:val="000000"/>
        </w:rPr>
        <w:tab/>
        <w:t xml:space="preserve">              </w:t>
      </w:r>
      <w:r>
        <w:rPr>
          <w:rStyle w:val="SubtleEmphasis"/>
          <w:rFonts w:ascii="Courier New" w:eastAsia="Courier New" w:hAnsi="Courier New" w:cs="Courier New"/>
          <w:i/>
          <w:iCs/>
          <w:color w:val="000000"/>
        </w:rPr>
        <w:t>Technical Architect</w:t>
      </w:r>
      <w:r>
        <w:rPr>
          <w:rStyle w:val="SubtleEmphasis"/>
          <w:rFonts w:ascii="Courier New" w:eastAsia="Courier New" w:hAnsi="Courier New" w:cs="Courier New"/>
          <w:b w:val="0"/>
          <w:bCs w:val="0"/>
          <w:color w:val="000000"/>
        </w:rPr>
        <w:t xml:space="preserve"> </w:t>
      </w:r>
    </w:p>
    <w:p w14:paraId="67E47CB7" w14:textId="2A9E2483" w:rsidR="009F704E" w:rsidRDefault="009F704E" w:rsidP="009F704E">
      <w:pPr>
        <w:pStyle w:val="IntenseQuote"/>
        <w:spacing w:before="0" w:after="0"/>
        <w:ind w:left="0" w:right="0"/>
        <w:rPr>
          <w:rFonts w:ascii="Courier New" w:eastAsia="Courier New" w:hAnsi="Courier New" w:cs="Courier New"/>
          <w:b w:val="0"/>
          <w:bCs w:val="0"/>
          <w:i w:val="0"/>
          <w:iCs w:val="0"/>
          <w:color w:val="000000"/>
          <w:sz w:val="16"/>
          <w:szCs w:val="16"/>
        </w:rPr>
      </w:pPr>
      <w:r>
        <w:rPr>
          <w:rStyle w:val="SubtleEmphasis"/>
          <w:rFonts w:ascii="Courier New" w:eastAsia="Courier New" w:hAnsi="Courier New" w:cs="Courier New"/>
          <w:b w:val="0"/>
          <w:bCs w:val="0"/>
          <w:color w:val="000000"/>
        </w:rPr>
        <w:t>(</w:t>
      </w:r>
      <w:r>
        <w:rPr>
          <w:rFonts w:ascii="Courier New" w:eastAsia="Courier New" w:hAnsi="Courier New" w:cs="Courier New"/>
          <w:i w:val="0"/>
          <w:iCs w:val="0"/>
          <w:color w:val="1F497D" w:themeColor="text2"/>
          <w:sz w:val="14"/>
          <w:szCs w:val="14"/>
        </w:rPr>
        <w:t xml:space="preserve">Continued in this role after </w:t>
      </w:r>
      <w:proofErr w:type="spellStart"/>
      <w:r>
        <w:rPr>
          <w:rFonts w:ascii="Courier New" w:eastAsia="Courier New" w:hAnsi="Courier New" w:cs="Courier New"/>
          <w:i w:val="0"/>
          <w:iCs w:val="0"/>
          <w:color w:val="1F497D" w:themeColor="text2"/>
          <w:sz w:val="14"/>
          <w:szCs w:val="14"/>
        </w:rPr>
        <w:t>Coforge's</w:t>
      </w:r>
      <w:proofErr w:type="spellEnd"/>
      <w:r>
        <w:rPr>
          <w:rFonts w:ascii="Courier New" w:eastAsia="Courier New" w:hAnsi="Courier New" w:cs="Courier New"/>
          <w:i w:val="0"/>
          <w:iCs w:val="0"/>
          <w:color w:val="1F497D" w:themeColor="text2"/>
          <w:sz w:val="14"/>
          <w:szCs w:val="14"/>
        </w:rPr>
        <w:t xml:space="preserve"> Insurance BU was acquired by Sapiens May 2025.</w:t>
      </w:r>
      <w:r>
        <w:rPr>
          <w:rFonts w:ascii="Courier New" w:eastAsia="Courier New" w:hAnsi="Courier New" w:cs="Courier New"/>
          <w:b w:val="0"/>
          <w:bCs w:val="0"/>
          <w:i w:val="0"/>
          <w:iCs w:val="0"/>
          <w:color w:val="000000"/>
          <w:sz w:val="14"/>
          <w:szCs w:val="14"/>
        </w:rPr>
        <w:t>)</w:t>
      </w:r>
    </w:p>
    <w:p w14:paraId="43916F3E" w14:textId="21C98FFB" w:rsidR="009F704E" w:rsidRDefault="009F704E" w:rsidP="009F704E">
      <w:pPr>
        <w:pStyle w:val="IntenseQuote"/>
        <w:spacing w:before="0" w:after="0"/>
        <w:ind w:left="0" w:right="0"/>
        <w:rPr>
          <w:rStyle w:val="SubtleEmphasis"/>
          <w:rFonts w:ascii="Courier New" w:eastAsia="Courier New" w:hAnsi="Courier New" w:cs="Courier New"/>
          <w:b w:val="0"/>
          <w:bCs w:val="0"/>
          <w:color w:val="000000"/>
        </w:rPr>
      </w:pPr>
      <w:proofErr w:type="spellStart"/>
      <w:r>
        <w:rPr>
          <w:rStyle w:val="SubtleEmphasis"/>
          <w:rFonts w:ascii="Courier New" w:eastAsia="Courier New" w:hAnsi="Courier New" w:cs="Courier New"/>
          <w:color w:val="000000"/>
        </w:rPr>
        <w:t>Coforge</w:t>
      </w:r>
      <w:proofErr w:type="spellEnd"/>
      <w:r>
        <w:rPr>
          <w:rStyle w:val="SubtleEmphasis"/>
          <w:rFonts w:ascii="Courier New" w:eastAsia="Courier New" w:hAnsi="Courier New" w:cs="Courier New"/>
          <w:color w:val="000000"/>
        </w:rPr>
        <w:t xml:space="preserve"> (Nov 2020 – </w:t>
      </w:r>
      <w:r>
        <w:rPr>
          <w:rFonts w:ascii="Courier New" w:eastAsia="Courier New" w:hAnsi="Courier New" w:cs="Courier New"/>
          <w:i w:val="0"/>
          <w:iCs w:val="0"/>
          <w:color w:val="000000"/>
        </w:rPr>
        <w:t>May 2025</w:t>
      </w:r>
      <w:r>
        <w:rPr>
          <w:rStyle w:val="SubtleEmphasis"/>
          <w:rFonts w:ascii="Courier New" w:eastAsia="Courier New" w:hAnsi="Courier New" w:cs="Courier New"/>
          <w:color w:val="000000"/>
        </w:rPr>
        <w:t xml:space="preserve">) </w:t>
      </w:r>
      <w:r>
        <w:rPr>
          <w:rStyle w:val="SubtleEmphasis"/>
          <w:rFonts w:ascii="Courier New" w:eastAsia="Courier New" w:hAnsi="Courier New" w:cs="Courier New"/>
          <w:color w:val="000000"/>
        </w:rPr>
        <w:tab/>
        <w:t xml:space="preserve"> </w:t>
      </w:r>
      <w:r>
        <w:rPr>
          <w:rStyle w:val="SubtleEmphasis"/>
          <w:rFonts w:ascii="Courier New" w:eastAsia="Courier New" w:hAnsi="Courier New" w:cs="Courier New"/>
          <w:color w:val="000000"/>
        </w:rPr>
        <w:tab/>
      </w:r>
      <w:r>
        <w:rPr>
          <w:rStyle w:val="SubtleEmphasis"/>
          <w:rFonts w:ascii="Courier New" w:eastAsia="Courier New" w:hAnsi="Courier New" w:cs="Courier New"/>
          <w:color w:val="000000"/>
        </w:rPr>
        <w:tab/>
      </w:r>
      <w:r>
        <w:rPr>
          <w:rStyle w:val="SubtleEmphasis"/>
          <w:rFonts w:ascii="Courier New" w:eastAsia="Courier New" w:hAnsi="Courier New" w:cs="Courier New"/>
          <w:color w:val="000000"/>
        </w:rPr>
        <w:tab/>
        <w:t xml:space="preserve">        </w:t>
      </w:r>
      <w:r>
        <w:rPr>
          <w:rStyle w:val="SubtleEmphasis"/>
          <w:rFonts w:ascii="Courier New" w:eastAsia="Courier New" w:hAnsi="Courier New" w:cs="Courier New"/>
          <w:i/>
          <w:iCs/>
          <w:color w:val="000000"/>
        </w:rPr>
        <w:t>Technical Architect</w:t>
      </w:r>
      <w:r>
        <w:rPr>
          <w:rStyle w:val="SubtleEmphasis"/>
          <w:rFonts w:ascii="Courier New" w:eastAsia="Courier New" w:hAnsi="Courier New" w:cs="Courier New"/>
          <w:b w:val="0"/>
          <w:bCs w:val="0"/>
          <w:color w:val="000000"/>
        </w:rPr>
        <w:t xml:space="preserve"> </w:t>
      </w:r>
    </w:p>
    <w:p w14:paraId="6E07FAB1" w14:textId="04F7E49D" w:rsidR="00F961AD" w:rsidRPr="00003151" w:rsidRDefault="00CD4756" w:rsidP="00D00249">
      <w:pPr>
        <w:pStyle w:val="Normal1"/>
        <w:spacing w:line="40" w:lineRule="atLeast"/>
        <w:jc w:val="both"/>
        <w:rPr>
          <w:rStyle w:val="SubtleEmphasis"/>
          <w:rFonts w:eastAsia="Aptos"/>
          <w:sz w:val="18"/>
          <w:szCs w:val="18"/>
        </w:rPr>
      </w:pPr>
      <w:r>
        <w:rPr>
          <w:rStyle w:val="SubtleEmphasis"/>
          <w:rFonts w:eastAsia="Courier New"/>
          <w:b/>
          <w:bCs/>
          <w:sz w:val="18"/>
          <w:szCs w:val="18"/>
        </w:rPr>
        <w:t>.Net/.Net Core</w:t>
      </w:r>
      <w:r>
        <w:rPr>
          <w:rStyle w:val="SubtleEmphasis"/>
          <w:rFonts w:eastAsia="Courier New"/>
          <w:sz w:val="18"/>
          <w:szCs w:val="18"/>
        </w:rPr>
        <w:t xml:space="preserve">, C#, </w:t>
      </w:r>
      <w:r>
        <w:rPr>
          <w:rStyle w:val="SubtleEmphasis"/>
          <w:rFonts w:eastAsia="Courier New"/>
          <w:b/>
          <w:bCs/>
          <w:sz w:val="18"/>
          <w:szCs w:val="18"/>
        </w:rPr>
        <w:t>Angular</w:t>
      </w:r>
      <w:r>
        <w:rPr>
          <w:rStyle w:val="SubtleEmphasis"/>
          <w:rFonts w:eastAsia="Courier New"/>
          <w:sz w:val="18"/>
          <w:szCs w:val="18"/>
        </w:rPr>
        <w:t xml:space="preserve">, </w:t>
      </w:r>
      <w:r>
        <w:rPr>
          <w:rStyle w:val="SubtleEmphasis"/>
          <w:rFonts w:eastAsia="Courier New"/>
          <w:b/>
          <w:bCs/>
          <w:sz w:val="18"/>
          <w:szCs w:val="18"/>
        </w:rPr>
        <w:t>Web API</w:t>
      </w:r>
      <w:r>
        <w:rPr>
          <w:rStyle w:val="SubtleEmphasis"/>
          <w:rFonts w:eastAsia="Courier New"/>
          <w:sz w:val="18"/>
          <w:szCs w:val="18"/>
        </w:rPr>
        <w:t xml:space="preserve">, </w:t>
      </w:r>
      <w:r>
        <w:rPr>
          <w:rStyle w:val="SubtleEmphasis"/>
          <w:sz w:val="18"/>
          <w:szCs w:val="18"/>
        </w:rPr>
        <w:t>Tableau</w:t>
      </w:r>
      <w:r>
        <w:rPr>
          <w:rStyle w:val="SubtleEmphasis"/>
          <w:rFonts w:eastAsia="Courier New"/>
          <w:sz w:val="18"/>
          <w:szCs w:val="18"/>
        </w:rPr>
        <w:t xml:space="preserve">, SSRS, </w:t>
      </w:r>
      <w:r>
        <w:rPr>
          <w:rStyle w:val="SubtleEmphasis"/>
          <w:rFonts w:eastAsia="Courier New"/>
          <w:b/>
          <w:bCs/>
          <w:sz w:val="18"/>
          <w:szCs w:val="18"/>
        </w:rPr>
        <w:t xml:space="preserve">SQL Server, </w:t>
      </w:r>
      <w:r w:rsidR="00FF1669">
        <w:rPr>
          <w:rStyle w:val="SubtleEmphasis"/>
          <w:rFonts w:eastAsia="Courier New"/>
          <w:b/>
          <w:bCs/>
          <w:sz w:val="18"/>
          <w:szCs w:val="18"/>
        </w:rPr>
        <w:t>Big Query</w:t>
      </w:r>
      <w:r>
        <w:rPr>
          <w:rStyle w:val="SubtleEmphasis"/>
          <w:rFonts w:eastAsia="Courier New"/>
          <w:sz w:val="18"/>
          <w:szCs w:val="18"/>
        </w:rPr>
        <w:t xml:space="preserve">, </w:t>
      </w:r>
      <w:r>
        <w:rPr>
          <w:rStyle w:val="SubtleEmphasis"/>
          <w:rFonts w:eastAsia="Courier New"/>
          <w:b/>
          <w:bCs/>
          <w:sz w:val="18"/>
          <w:szCs w:val="18"/>
        </w:rPr>
        <w:t>Azure / GCP</w:t>
      </w:r>
      <w:r>
        <w:rPr>
          <w:rStyle w:val="SubtleEmphasis"/>
          <w:rFonts w:eastAsia="Courier New"/>
          <w:sz w:val="18"/>
          <w:szCs w:val="18"/>
        </w:rPr>
        <w:t xml:space="preserve">, </w:t>
      </w:r>
      <w:r>
        <w:rPr>
          <w:rStyle w:val="SubtleEmphasis"/>
          <w:rFonts w:eastAsia="Courier New"/>
          <w:b/>
          <w:bCs/>
          <w:sz w:val="18"/>
          <w:szCs w:val="18"/>
        </w:rPr>
        <w:t>RabbitMQ</w:t>
      </w:r>
      <w:r>
        <w:rPr>
          <w:rStyle w:val="SubtleEmphasis"/>
          <w:rFonts w:eastAsia="Courier New"/>
          <w:sz w:val="18"/>
          <w:szCs w:val="18"/>
        </w:rPr>
        <w:t xml:space="preserve">, Elastic Search, Unity, SonarQube, </w:t>
      </w:r>
      <w:proofErr w:type="spellStart"/>
      <w:r>
        <w:rPr>
          <w:rStyle w:val="SubtleEmphasis"/>
          <w:rFonts w:eastAsia="Courier New"/>
          <w:sz w:val="18"/>
          <w:szCs w:val="18"/>
        </w:rPr>
        <w:t>SignalR</w:t>
      </w:r>
      <w:proofErr w:type="spellEnd"/>
      <w:r>
        <w:rPr>
          <w:rStyle w:val="SubtleEmphasis"/>
          <w:rFonts w:eastAsia="Courier New"/>
          <w:sz w:val="18"/>
          <w:szCs w:val="18"/>
        </w:rPr>
        <w:t xml:space="preserve">, Identity Server, Jasmine, Karma, </w:t>
      </w:r>
      <w:r>
        <w:rPr>
          <w:rFonts w:eastAsia="Courier New"/>
          <w:i/>
          <w:iCs/>
          <w:color w:val="808080"/>
          <w:sz w:val="18"/>
          <w:szCs w:val="18"/>
        </w:rPr>
        <w:t xml:space="preserve">Prometheus, Grafana, </w:t>
      </w:r>
      <w:r>
        <w:rPr>
          <w:rStyle w:val="SubtleEmphasis"/>
          <w:rFonts w:eastAsia="Courier New"/>
          <w:sz w:val="18"/>
          <w:szCs w:val="18"/>
        </w:rPr>
        <w:t xml:space="preserve">PowerShell, </w:t>
      </w:r>
      <w:r>
        <w:rPr>
          <w:rStyle w:val="SubtleEmphasis"/>
          <w:rFonts w:eastAsia="Aptos"/>
          <w:sz w:val="18"/>
          <w:szCs w:val="18"/>
        </w:rPr>
        <w:t>GitHub Copilot</w:t>
      </w:r>
    </w:p>
    <w:p w14:paraId="6AD158A0" w14:textId="578F1824" w:rsidR="00C53DE5" w:rsidRPr="002075D7" w:rsidRDefault="00C53DE5" w:rsidP="002075D7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Led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end-to-end re-architecture and cloud migration</w:t>
      </w:r>
      <w:r>
        <w:rPr>
          <w:rFonts w:ascii="Courier New" w:eastAsia="Courier New" w:hAnsi="Courier New" w:cs="Courier New"/>
          <w:sz w:val="18"/>
          <w:szCs w:val="18"/>
        </w:rPr>
        <w:t xml:space="preserve"> of applications from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Azure to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GCP.</w:t>
      </w:r>
    </w:p>
    <w:p w14:paraId="44A4662E" w14:textId="64F6CADC" w:rsidR="00BE20CB" w:rsidRDefault="00BE20CB" w:rsidP="00F13DC1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Architecting and enhancing enterprise insurance product platforms using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.NET/.NET Core Web API</w:t>
      </w:r>
      <w:r>
        <w:rPr>
          <w:rFonts w:ascii="Courier New" w:eastAsia="Courier New" w:hAnsi="Courier New" w:cs="Courier New"/>
          <w:sz w:val="18"/>
          <w:szCs w:val="18"/>
        </w:rPr>
        <w:t xml:space="preserve">, following a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microservices</w:t>
      </w:r>
      <w:r>
        <w:rPr>
          <w:rFonts w:ascii="Courier New" w:eastAsia="Courier New" w:hAnsi="Courier New" w:cs="Courier New"/>
          <w:sz w:val="18"/>
          <w:szCs w:val="18"/>
        </w:rPr>
        <w:t xml:space="preserve"> based approach with a shared database model where services primarily accessed their own tables.</w:t>
      </w:r>
    </w:p>
    <w:p w14:paraId="17647FF8" w14:textId="77777777" w:rsidR="002075D7" w:rsidRPr="0026060C" w:rsidRDefault="002075D7" w:rsidP="002075D7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Accelerated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feature development by 30–35% </w:t>
      </w:r>
      <w:r>
        <w:rPr>
          <w:rFonts w:ascii="Courier New" w:eastAsia="Courier New" w:hAnsi="Courier New" w:cs="Courier New"/>
          <w:sz w:val="18"/>
          <w:szCs w:val="18"/>
        </w:rPr>
        <w:t xml:space="preserve">by integrating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GitHub Copilot</w:t>
      </w:r>
      <w:r>
        <w:rPr>
          <w:rFonts w:ascii="Courier New" w:eastAsia="Courier New" w:hAnsi="Courier New" w:cs="Courier New"/>
          <w:sz w:val="18"/>
          <w:szCs w:val="18"/>
        </w:rPr>
        <w:t xml:space="preserve"> into the team's workflow for boilerplate generation and automated unit test creation, reducing routine coding effort.</w:t>
      </w:r>
    </w:p>
    <w:p w14:paraId="082BE7B3" w14:textId="7B581D88" w:rsidR="002075D7" w:rsidRPr="002075D7" w:rsidRDefault="002075D7" w:rsidP="002075D7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b/>
          <w:bCs/>
          <w:sz w:val="18"/>
          <w:szCs w:val="18"/>
        </w:rPr>
        <w:t>Implemented AI agent orchestration using Azure AI Foundry</w:t>
      </w:r>
      <w:r>
        <w:rPr>
          <w:rFonts w:ascii="Courier New" w:eastAsia="Courier New" w:hAnsi="Courier New" w:cs="Courier New"/>
          <w:sz w:val="18"/>
          <w:szCs w:val="18"/>
        </w:rPr>
        <w:t>, leveraging multiple AI models to process user prompts and deliver contextual responses through intelligent workflow automation with the solution being recognized as one of the 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top 5 AI ideas</w:t>
      </w:r>
      <w:r>
        <w:rPr>
          <w:rFonts w:ascii="Courier New" w:eastAsia="Courier New" w:hAnsi="Courier New" w:cs="Courier New"/>
          <w:sz w:val="18"/>
          <w:szCs w:val="18"/>
        </w:rPr>
        <w:t> in the event.</w:t>
      </w:r>
    </w:p>
    <w:p w14:paraId="1BF8658F" w14:textId="57232FBF" w:rsidR="002C095D" w:rsidRPr="0026060C" w:rsidRDefault="002C095D" w:rsidP="00F13DC1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Designed secure and scalable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RESTful API and integration architectures</w:t>
      </w:r>
      <w:r>
        <w:rPr>
          <w:rFonts w:ascii="Courier New" w:eastAsia="Courier New" w:hAnsi="Courier New" w:cs="Courier New"/>
          <w:sz w:val="18"/>
          <w:szCs w:val="18"/>
        </w:rPr>
        <w:t xml:space="preserve"> for communication between microservices, external systems, and enterprise applications</w:t>
      </w:r>
    </w:p>
    <w:p w14:paraId="02B518CE" w14:textId="165FDE5E" w:rsidR="00B172F5" w:rsidRDefault="00B172F5" w:rsidP="00F13DC1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Enforced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SOLID principles</w:t>
      </w:r>
      <w:r>
        <w:rPr>
          <w:rFonts w:ascii="Courier New" w:eastAsia="Courier New" w:hAnsi="Courier New" w:cs="Courier New"/>
          <w:sz w:val="18"/>
          <w:szCs w:val="18"/>
        </w:rPr>
        <w:t xml:space="preserve"> and applied design patterns including</w:t>
      </w:r>
      <w:r w:rsidR="00DA1D45" w:rsidRPr="00DA1D45">
        <w:t xml:space="preserve"> </w:t>
      </w:r>
      <w:r w:rsidR="0048010F">
        <w:rPr>
          <w:rFonts w:ascii="Courier New" w:eastAsia="Courier New" w:hAnsi="Courier New" w:cs="Courier New"/>
          <w:b/>
          <w:bCs/>
          <w:sz w:val="18"/>
          <w:szCs w:val="18"/>
        </w:rPr>
        <w:t>C</w:t>
      </w:r>
      <w:r w:rsidR="00DA1D45" w:rsidRPr="00DA1D45">
        <w:rPr>
          <w:rFonts w:ascii="Courier New" w:eastAsia="Courier New" w:hAnsi="Courier New" w:cs="Courier New"/>
          <w:b/>
          <w:bCs/>
          <w:sz w:val="18"/>
          <w:szCs w:val="18"/>
        </w:rPr>
        <w:t xml:space="preserve">ircuit </w:t>
      </w:r>
      <w:r w:rsidR="0048010F">
        <w:rPr>
          <w:rFonts w:ascii="Courier New" w:eastAsia="Courier New" w:hAnsi="Courier New" w:cs="Courier New"/>
          <w:b/>
          <w:bCs/>
          <w:sz w:val="18"/>
          <w:szCs w:val="18"/>
        </w:rPr>
        <w:t>B</w:t>
      </w:r>
      <w:r w:rsidR="00DA1D45" w:rsidRPr="00DA1D45">
        <w:rPr>
          <w:rFonts w:ascii="Courier New" w:eastAsia="Courier New" w:hAnsi="Courier New" w:cs="Courier New"/>
          <w:b/>
          <w:bCs/>
          <w:sz w:val="18"/>
          <w:szCs w:val="18"/>
        </w:rPr>
        <w:t xml:space="preserve">reaker </w:t>
      </w:r>
      <w:r w:rsidR="008722E2">
        <w:rPr>
          <w:rFonts w:ascii="Courier New" w:eastAsia="Courier New" w:hAnsi="Courier New" w:cs="Courier New"/>
          <w:b/>
          <w:bCs/>
          <w:sz w:val="18"/>
          <w:szCs w:val="18"/>
        </w:rPr>
        <w:t xml:space="preserve">with </w:t>
      </w:r>
      <w:r w:rsidR="0048010F">
        <w:rPr>
          <w:rFonts w:ascii="Courier New" w:eastAsia="Courier New" w:hAnsi="Courier New" w:cs="Courier New"/>
          <w:b/>
          <w:bCs/>
          <w:sz w:val="18"/>
          <w:szCs w:val="18"/>
        </w:rPr>
        <w:t>R</w:t>
      </w:r>
      <w:r w:rsidR="00DA1D45" w:rsidRPr="00DA1D45">
        <w:rPr>
          <w:rFonts w:ascii="Courier New" w:eastAsia="Courier New" w:hAnsi="Courier New" w:cs="Courier New"/>
          <w:b/>
          <w:bCs/>
          <w:sz w:val="18"/>
          <w:szCs w:val="18"/>
        </w:rPr>
        <w:t>etry (via Polly</w:t>
      </w:r>
      <w:r w:rsidR="00174C74" w:rsidRPr="00DA1D45">
        <w:rPr>
          <w:rFonts w:ascii="Courier New" w:eastAsia="Courier New" w:hAnsi="Courier New" w:cs="Courier New"/>
          <w:b/>
          <w:bCs/>
          <w:sz w:val="18"/>
          <w:szCs w:val="18"/>
        </w:rPr>
        <w:t>)</w:t>
      </w:r>
      <w:r w:rsidR="00174C74">
        <w:rPr>
          <w:rFonts w:ascii="Courier New" w:eastAsia="Courier New" w:hAnsi="Courier New" w:cs="Courier New"/>
          <w:b/>
          <w:bCs/>
          <w:sz w:val="18"/>
          <w:szCs w:val="18"/>
        </w:rPr>
        <w:t>, CQRS</w:t>
      </w:r>
      <w:r>
        <w:rPr>
          <w:rFonts w:ascii="Courier New" w:eastAsia="Courier New" w:hAnsi="Courier New" w:cs="Courier New"/>
          <w:sz w:val="18"/>
          <w:szCs w:val="18"/>
        </w:rPr>
        <w:t xml:space="preserve"> across microservices to improve extensibility, testability, and long-term maintainability of enterprise platforms.</w:t>
      </w:r>
    </w:p>
    <w:p w14:paraId="14020765" w14:textId="794632B8" w:rsidR="00404FEF" w:rsidRPr="001013FA" w:rsidRDefault="00404FEF" w:rsidP="001013FA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Enhanced system scalability, fault tolerance, and resilience by designing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asynchronous event-driven processing using RabbitMQ</w:t>
      </w:r>
      <w:r>
        <w:rPr>
          <w:rFonts w:ascii="Courier New" w:eastAsia="Courier New" w:hAnsi="Courier New" w:cs="Courier New"/>
          <w:sz w:val="18"/>
          <w:szCs w:val="18"/>
        </w:rPr>
        <w:t xml:space="preserve"> for distributed services communication.</w:t>
      </w:r>
    </w:p>
    <w:p w14:paraId="4E2132B4" w14:textId="77777777" w:rsidR="001013FA" w:rsidRDefault="001013FA" w:rsidP="001013FA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Design and implemented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saga orchestration</w:t>
      </w:r>
      <w:r>
        <w:rPr>
          <w:rFonts w:ascii="Courier New" w:eastAsia="Courier New" w:hAnsi="Courier New" w:cs="Courier New"/>
          <w:sz w:val="18"/>
          <w:szCs w:val="18"/>
        </w:rPr>
        <w:t xml:space="preserve"> for microservices via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stateless</w:t>
      </w:r>
      <w:r>
        <w:rPr>
          <w:rFonts w:ascii="Courier New" w:eastAsia="Courier New" w:hAnsi="Courier New" w:cs="Courier New"/>
          <w:sz w:val="18"/>
          <w:szCs w:val="18"/>
        </w:rPr>
        <w:t xml:space="preserve"> library.</w:t>
      </w:r>
    </w:p>
    <w:p w14:paraId="51B85029" w14:textId="1F1181B6" w:rsidR="001013FA" w:rsidRPr="005A7D21" w:rsidRDefault="005A7D21" w:rsidP="001013FA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 w:rsidRPr="005A7D21">
        <w:rPr>
          <w:rFonts w:ascii="Courier New" w:eastAsia="Courier New" w:hAnsi="Courier New" w:cs="Courier New"/>
          <w:sz w:val="18"/>
          <w:szCs w:val="18"/>
        </w:rPr>
        <w:t xml:space="preserve">Architected and implement </w:t>
      </w:r>
      <w:r w:rsidRPr="005A7D21">
        <w:rPr>
          <w:rFonts w:ascii="Courier New" w:eastAsia="Courier New" w:hAnsi="Courier New" w:cs="Courier New"/>
          <w:b/>
          <w:bCs/>
          <w:sz w:val="18"/>
          <w:szCs w:val="18"/>
        </w:rPr>
        <w:t>DAL</w:t>
      </w:r>
      <w:r w:rsidRPr="005A7D21">
        <w:rPr>
          <w:rFonts w:ascii="Courier New" w:eastAsia="Courier New" w:hAnsi="Courier New" w:cs="Courier New"/>
          <w:sz w:val="18"/>
          <w:szCs w:val="18"/>
        </w:rPr>
        <w:t xml:space="preserve"> &amp;</w:t>
      </w:r>
      <w:r w:rsidRPr="005A7D21">
        <w:rPr>
          <w:rFonts w:ascii="Courier New" w:eastAsia="Courier New" w:hAnsi="Courier New" w:cs="Courier New"/>
          <w:b/>
          <w:bCs/>
          <w:sz w:val="18"/>
          <w:szCs w:val="18"/>
        </w:rPr>
        <w:t xml:space="preserve"> export framework</w:t>
      </w:r>
      <w:r w:rsidRPr="005A7D21">
        <w:rPr>
          <w:rFonts w:ascii="Courier New" w:eastAsia="Courier New" w:hAnsi="Courier New" w:cs="Courier New"/>
          <w:sz w:val="18"/>
          <w:szCs w:val="18"/>
        </w:rPr>
        <w:t xml:space="preserve"> using an </w:t>
      </w:r>
      <w:r w:rsidRPr="005A7D21">
        <w:rPr>
          <w:rFonts w:ascii="Courier New" w:eastAsia="Courier New" w:hAnsi="Courier New" w:cs="Courier New"/>
          <w:b/>
          <w:bCs/>
          <w:sz w:val="18"/>
          <w:szCs w:val="18"/>
        </w:rPr>
        <w:t>Outbox pattern</w:t>
      </w:r>
      <w:r w:rsidRPr="005A7D21">
        <w:rPr>
          <w:rFonts w:ascii="Courier New" w:eastAsia="Courier New" w:hAnsi="Courier New" w:cs="Courier New"/>
          <w:sz w:val="18"/>
          <w:szCs w:val="18"/>
        </w:rPr>
        <w:t xml:space="preserve"> for seamless, consistent </w:t>
      </w:r>
      <w:r w:rsidRPr="005A7D21">
        <w:rPr>
          <w:rFonts w:ascii="Courier New" w:eastAsia="Courier New" w:hAnsi="Courier New" w:cs="Courier New"/>
          <w:b/>
          <w:bCs/>
          <w:sz w:val="18"/>
          <w:szCs w:val="18"/>
        </w:rPr>
        <w:t>Big Query</w:t>
      </w:r>
      <w:r w:rsidRPr="005A7D21">
        <w:rPr>
          <w:rFonts w:ascii="Courier New" w:eastAsia="Courier New" w:hAnsi="Courier New" w:cs="Courier New"/>
          <w:sz w:val="18"/>
          <w:szCs w:val="18"/>
        </w:rPr>
        <w:t xml:space="preserve"> integration.</w:t>
      </w:r>
    </w:p>
    <w:p w14:paraId="23C63F9B" w14:textId="77777777" w:rsidR="00C90DC4" w:rsidRDefault="00B172F5" w:rsidP="00F13DC1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Developed and deployed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serverless components</w:t>
      </w:r>
      <w:r>
        <w:rPr>
          <w:rFonts w:ascii="Courier New" w:eastAsia="Courier New" w:hAnsi="Courier New" w:cs="Courier New"/>
          <w:sz w:val="18"/>
          <w:szCs w:val="18"/>
        </w:rPr>
        <w:t xml:space="preserve"> using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Azure Functions</w:t>
      </w:r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GCP Cloud Functions</w:t>
      </w:r>
      <w:r>
        <w:rPr>
          <w:rFonts w:ascii="Courier New" w:eastAsia="Courier New" w:hAnsi="Courier New" w:cs="Courier New"/>
          <w:sz w:val="18"/>
          <w:szCs w:val="18"/>
        </w:rPr>
        <w:t xml:space="preserve"> to handle event</w:t>
      </w:r>
      <w:r>
        <w:rPr>
          <w:rFonts w:ascii="Cambria Math" w:eastAsia="Courier New" w:hAnsi="Cambria Math" w:cs="Cambria Math"/>
          <w:sz w:val="18"/>
          <w:szCs w:val="18"/>
        </w:rPr>
        <w:t>‑</w:t>
      </w:r>
      <w:r>
        <w:rPr>
          <w:rFonts w:ascii="Courier New" w:eastAsia="Courier New" w:hAnsi="Courier New" w:cs="Courier New"/>
          <w:sz w:val="18"/>
          <w:szCs w:val="18"/>
        </w:rPr>
        <w:t>driven workloads and improve scalability</w:t>
      </w:r>
    </w:p>
    <w:p w14:paraId="02B518CD" w14:textId="125176A5" w:rsidR="00B172F5" w:rsidRPr="00C90DC4" w:rsidRDefault="00C90DC4" w:rsidP="00C90DC4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Design and implemented reusable libraries for accessing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GCP Secret Manager and Cloud Storage buckets</w:t>
      </w:r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4A40042F" w14:textId="78852A8A" w:rsidR="00B172F5" w:rsidRPr="0026060C" w:rsidRDefault="00B172F5" w:rsidP="00F13DC1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Utilized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Azure Blob Storage</w:t>
      </w:r>
      <w:r>
        <w:rPr>
          <w:rFonts w:ascii="Courier New" w:eastAsia="Courier New" w:hAnsi="Courier New" w:cs="Courier New"/>
          <w:sz w:val="18"/>
          <w:szCs w:val="18"/>
        </w:rPr>
        <w:t xml:space="preserve"> for secure storage and retrieval of application data, and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GCP Buckets</w:t>
      </w:r>
      <w:r>
        <w:rPr>
          <w:rFonts w:ascii="Courier New" w:eastAsia="Courier New" w:hAnsi="Courier New" w:cs="Courier New"/>
          <w:sz w:val="18"/>
          <w:szCs w:val="18"/>
        </w:rPr>
        <w:t xml:space="preserve"> for managing files and assets across cloud environments.</w:t>
      </w:r>
    </w:p>
    <w:p w14:paraId="0B3A9859" w14:textId="0ABF7114" w:rsidR="00F20198" w:rsidRPr="0026060C" w:rsidRDefault="00EE1FB1" w:rsidP="00F13DC1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Implemented centralized logging and monitoring framework using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Azure App Insights</w:t>
      </w:r>
      <w:r>
        <w:rPr>
          <w:rFonts w:ascii="Courier New" w:eastAsia="Courier New" w:hAnsi="Courier New" w:cs="Courier New"/>
          <w:sz w:val="18"/>
          <w:szCs w:val="18"/>
        </w:rPr>
        <w:t xml:space="preserve"> and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GCP Logging </w:t>
      </w:r>
      <w:r>
        <w:rPr>
          <w:rFonts w:ascii="Courier New" w:eastAsia="Courier New" w:hAnsi="Courier New" w:cs="Courier New"/>
          <w:sz w:val="18"/>
          <w:szCs w:val="18"/>
        </w:rPr>
        <w:t>for unified visibility and performance tracking in cloud deployments.</w:t>
      </w:r>
    </w:p>
    <w:p w14:paraId="5F537CA2" w14:textId="6FCAF8DE" w:rsidR="004A459B" w:rsidRDefault="004A459B" w:rsidP="00F13DC1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Collaborated with the DevOps team in implementing and supporting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Azure DevOps CI/CD pipelines</w:t>
      </w:r>
      <w:r>
        <w:rPr>
          <w:rFonts w:ascii="Courier New" w:eastAsia="Courier New" w:hAnsi="Courier New" w:cs="Courier New"/>
          <w:sz w:val="18"/>
          <w:szCs w:val="18"/>
        </w:rPr>
        <w:t xml:space="preserve"> for automated build, deployment, and release management across applications.</w:t>
      </w:r>
    </w:p>
    <w:p w14:paraId="2EAF50B6" w14:textId="6F6E1998" w:rsidR="00CF7FAF" w:rsidRDefault="00CB6F10" w:rsidP="00F13DC1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 w:rsidRPr="00CB6F10">
        <w:rPr>
          <w:rFonts w:ascii="Courier New" w:eastAsia="Courier New" w:hAnsi="Courier New" w:cs="Courier New"/>
          <w:sz w:val="18"/>
          <w:szCs w:val="18"/>
        </w:rPr>
        <w:t xml:space="preserve">Standardized API documentation across </w:t>
      </w:r>
      <w:r w:rsidR="00994EF1" w:rsidRPr="009D5661">
        <w:rPr>
          <w:rFonts w:ascii="Courier New" w:eastAsia="Courier New" w:hAnsi="Courier New" w:cs="Courier New"/>
          <w:b/>
          <w:bCs/>
          <w:sz w:val="18"/>
          <w:szCs w:val="18"/>
        </w:rPr>
        <w:t xml:space="preserve">external REST </w:t>
      </w:r>
      <w:r w:rsidRPr="009D5661">
        <w:rPr>
          <w:rFonts w:ascii="Courier New" w:eastAsia="Courier New" w:hAnsi="Courier New" w:cs="Courier New"/>
          <w:b/>
          <w:bCs/>
          <w:sz w:val="18"/>
          <w:szCs w:val="18"/>
        </w:rPr>
        <w:t>services</w:t>
      </w:r>
      <w:r w:rsidRPr="00CB6F10">
        <w:rPr>
          <w:rFonts w:ascii="Courier New" w:eastAsia="Courier New" w:hAnsi="Courier New" w:cs="Courier New"/>
          <w:sz w:val="18"/>
          <w:szCs w:val="18"/>
        </w:rPr>
        <w:t xml:space="preserve"> using </w:t>
      </w:r>
      <w:r w:rsidR="00951DBB" w:rsidRPr="006B24B0">
        <w:rPr>
          <w:rFonts w:ascii="Courier New" w:eastAsia="Courier New" w:hAnsi="Courier New" w:cs="Courier New"/>
          <w:b/>
          <w:bCs/>
          <w:sz w:val="18"/>
          <w:szCs w:val="18"/>
        </w:rPr>
        <w:t>Open API</w:t>
      </w:r>
      <w:r w:rsidRPr="00CB6F10">
        <w:rPr>
          <w:rFonts w:ascii="Courier New" w:eastAsia="Courier New" w:hAnsi="Courier New" w:cs="Courier New"/>
          <w:sz w:val="18"/>
          <w:szCs w:val="18"/>
        </w:rPr>
        <w:t xml:space="preserve"> (YAML) and </w:t>
      </w:r>
      <w:r w:rsidRPr="006B24B0">
        <w:rPr>
          <w:rFonts w:ascii="Courier New" w:eastAsia="Courier New" w:hAnsi="Courier New" w:cs="Courier New"/>
          <w:b/>
          <w:bCs/>
          <w:sz w:val="18"/>
          <w:szCs w:val="18"/>
        </w:rPr>
        <w:t>Re</w:t>
      </w:r>
      <w:r w:rsidR="00951DBB">
        <w:rPr>
          <w:rFonts w:ascii="Courier New" w:eastAsia="Courier New" w:hAnsi="Courier New" w:cs="Courier New"/>
          <w:b/>
          <w:bCs/>
          <w:sz w:val="18"/>
          <w:szCs w:val="18"/>
        </w:rPr>
        <w:t>-</w:t>
      </w:r>
      <w:proofErr w:type="spellStart"/>
      <w:r w:rsidRPr="006B24B0">
        <w:rPr>
          <w:rFonts w:ascii="Courier New" w:eastAsia="Courier New" w:hAnsi="Courier New" w:cs="Courier New"/>
          <w:b/>
          <w:bCs/>
          <w:sz w:val="18"/>
          <w:szCs w:val="18"/>
        </w:rPr>
        <w:t>Docly</w:t>
      </w:r>
      <w:proofErr w:type="spellEnd"/>
      <w:r w:rsidRPr="00CB6F10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Pr="006B24B0">
        <w:rPr>
          <w:rFonts w:ascii="Courier New" w:eastAsia="Courier New" w:hAnsi="Courier New" w:cs="Courier New"/>
          <w:b/>
          <w:bCs/>
          <w:sz w:val="18"/>
          <w:szCs w:val="18"/>
        </w:rPr>
        <w:t>ensuring consistent contracts and accelerating partner integrations</w:t>
      </w:r>
      <w:r w:rsidR="00CF7FAF" w:rsidRPr="00CF7FAF">
        <w:rPr>
          <w:rFonts w:ascii="Courier New" w:eastAsia="Courier New" w:hAnsi="Courier New" w:cs="Courier New"/>
          <w:sz w:val="18"/>
          <w:szCs w:val="18"/>
        </w:rPr>
        <w:t>.</w:t>
      </w:r>
    </w:p>
    <w:p w14:paraId="0227C81B" w14:textId="423E998D" w:rsidR="00375838" w:rsidRPr="00375838" w:rsidRDefault="00375838" w:rsidP="00375838">
      <w:pPr>
        <w:pStyle w:val="ListParagraph"/>
        <w:numPr>
          <w:ilvl w:val="0"/>
          <w:numId w:val="13"/>
        </w:numPr>
        <w:ind w:left="568" w:hanging="284"/>
        <w:jc w:val="both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 xml:space="preserve">Maintained high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code quality </w:t>
      </w:r>
      <w:r w:rsidRPr="00634AED">
        <w:rPr>
          <w:rFonts w:ascii="Courier New" w:eastAsia="Courier New" w:hAnsi="Courier New" w:cs="Courier New"/>
          <w:sz w:val="18"/>
          <w:szCs w:val="18"/>
        </w:rPr>
        <w:t>via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 unit tests</w:t>
      </w:r>
      <w:r>
        <w:rPr>
          <w:rFonts w:ascii="Courier New" w:eastAsia="Courier New" w:hAnsi="Courier New" w:cs="Courier New"/>
          <w:sz w:val="18"/>
          <w:szCs w:val="18"/>
        </w:rPr>
        <w:t xml:space="preserve"> with .NET and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Jasmine/Karma</w:t>
      </w:r>
      <w:r>
        <w:rPr>
          <w:rFonts w:ascii="Courier New" w:eastAsia="Courier New" w:hAnsi="Courier New" w:cs="Courier New"/>
          <w:sz w:val="18"/>
          <w:szCs w:val="18"/>
        </w:rPr>
        <w:t xml:space="preserve"> for Angular, combined with continuous refactoring using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SonarQube</w:t>
      </w:r>
      <w:r>
        <w:rPr>
          <w:rFonts w:ascii="Courier New" w:eastAsia="Courier New" w:hAnsi="Courier New" w:cs="Courier New"/>
          <w:sz w:val="18"/>
          <w:szCs w:val="18"/>
        </w:rPr>
        <w:t>.</w:t>
      </w:r>
    </w:p>
    <w:p w14:paraId="12FD6930" w14:textId="08354126" w:rsidR="00D87ACA" w:rsidRDefault="002124E3" w:rsidP="00D87ACA">
      <w:pPr>
        <w:pStyle w:val="IntenseQuote"/>
        <w:spacing w:before="120" w:after="0"/>
        <w:ind w:left="0" w:right="0"/>
        <w:rPr>
          <w:rStyle w:val="SubtleEmphasis"/>
          <w:rFonts w:ascii="Courier New" w:eastAsia="Courier New" w:hAnsi="Courier New" w:cs="Courier New"/>
          <w:color w:val="000000"/>
        </w:rPr>
      </w:pPr>
      <w:r>
        <w:rPr>
          <w:rFonts w:ascii="Courier New" w:eastAsia="Courier New" w:hAnsi="Courier New" w:cs="Courier New"/>
          <w:i w:val="0"/>
          <w:iCs w:val="0"/>
          <w:color w:val="000000"/>
          <w:sz w:val="22"/>
          <w:szCs w:val="22"/>
        </w:rPr>
        <w:t>Earlier Experience (2007– 2020)</w:t>
      </w:r>
      <w:r>
        <w:t xml:space="preserve">                         </w:t>
      </w:r>
    </w:p>
    <w:p w14:paraId="188B9D7C" w14:textId="56FFDD2B" w:rsidR="00503890" w:rsidRPr="0005519A" w:rsidRDefault="0034428F" w:rsidP="0005519A">
      <w:pPr>
        <w:pStyle w:val="IntenseQuote"/>
        <w:spacing w:before="0" w:after="0"/>
        <w:ind w:left="0" w:right="0"/>
        <w:rPr>
          <w:rFonts w:ascii="Courier New" w:hAnsi="Courier New" w:cs="Courier New"/>
          <w:color w:val="auto"/>
        </w:rPr>
      </w:pPr>
      <w:proofErr w:type="spellStart"/>
      <w:r>
        <w:rPr>
          <w:i w:val="0"/>
          <w:iCs w:val="0"/>
          <w:color w:val="auto"/>
        </w:rPr>
        <w:t>Mialo</w:t>
      </w:r>
      <w:proofErr w:type="spellEnd"/>
      <w:r>
        <w:rPr>
          <w:i w:val="0"/>
          <w:iCs w:val="0"/>
          <w:color w:val="auto"/>
        </w:rPr>
        <w:t xml:space="preserve"> Technologies </w:t>
      </w:r>
      <w:r>
        <w:rPr>
          <w:rFonts w:ascii="Courier New" w:hAnsi="Courier New" w:cs="Courier New"/>
          <w:color w:val="auto"/>
        </w:rPr>
        <w:t>|</w:t>
      </w:r>
      <w:r>
        <w:rPr>
          <w:i w:val="0"/>
          <w:iCs w:val="0"/>
          <w:color w:val="auto"/>
        </w:rPr>
        <w:t xml:space="preserve"> Vichara Technology </w:t>
      </w:r>
      <w:r>
        <w:rPr>
          <w:rFonts w:ascii="Courier New" w:hAnsi="Courier New" w:cs="Courier New"/>
          <w:color w:val="auto"/>
        </w:rPr>
        <w:t>|</w:t>
      </w:r>
      <w:r>
        <w:rPr>
          <w:i w:val="0"/>
          <w:iCs w:val="0"/>
          <w:color w:val="auto"/>
        </w:rPr>
        <w:t xml:space="preserve"> Capgemini</w:t>
      </w:r>
      <w:r>
        <w:rPr>
          <w:rFonts w:ascii="Courier New" w:hAnsi="Courier New" w:cs="Courier New"/>
          <w:color w:val="auto"/>
        </w:rPr>
        <w:t xml:space="preserve">| QSS </w:t>
      </w:r>
      <w:proofErr w:type="spellStart"/>
      <w:r>
        <w:rPr>
          <w:rFonts w:ascii="Courier New" w:hAnsi="Courier New" w:cs="Courier New"/>
          <w:color w:val="auto"/>
        </w:rPr>
        <w:t>Technosoft</w:t>
      </w:r>
      <w:proofErr w:type="spellEnd"/>
      <w:r>
        <w:rPr>
          <w:rFonts w:ascii="Courier New" w:hAnsi="Courier New" w:cs="Courier New"/>
          <w:color w:val="auto"/>
        </w:rPr>
        <w:t xml:space="preserve"> | MIND | R Systems | Sopra Group | Pitney Bowes | </w:t>
      </w:r>
      <w:proofErr w:type="spellStart"/>
      <w:r>
        <w:rPr>
          <w:rFonts w:ascii="Courier New" w:hAnsi="Courier New" w:cs="Courier New"/>
          <w:color w:val="auto"/>
        </w:rPr>
        <w:t>Onicra</w:t>
      </w:r>
      <w:proofErr w:type="spellEnd"/>
    </w:p>
    <w:p w14:paraId="50C4F431" w14:textId="4AE62DD6" w:rsidR="001F0710" w:rsidRPr="00AC5494" w:rsidRDefault="0034428F" w:rsidP="00AC5494">
      <w:pPr>
        <w:pStyle w:val="Normal1"/>
        <w:spacing w:line="360" w:lineRule="auto"/>
        <w:jc w:val="both"/>
        <w:rPr>
          <w:rStyle w:val="SubtleEmphasis"/>
          <w:rFonts w:eastAsia="Courier New"/>
          <w:i w:val="0"/>
          <w:iCs w:val="0"/>
          <w:sz w:val="18"/>
          <w:szCs w:val="18"/>
        </w:rPr>
      </w:pPr>
      <w:r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>.Net Core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 xml:space="preserve">, </w:t>
      </w:r>
      <w:r w:rsidRPr="005C7AAA"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>Azure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 xml:space="preserve">, </w:t>
      </w:r>
      <w:r w:rsidRPr="005C7AAA"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>Angular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 xml:space="preserve">, Asp.net, MVC, </w:t>
      </w:r>
      <w:r w:rsidRPr="005C7AAA"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>Web API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 xml:space="preserve">, WCF, </w:t>
      </w:r>
      <w:r w:rsidRPr="005C7AAA"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>Entity Framework, NHibernate, Redis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 xml:space="preserve">, SQL Server, Oracle, MySQL, </w:t>
      </w:r>
      <w:r w:rsidR="00022F23">
        <w:rPr>
          <w:rStyle w:val="SubtleEmphasis"/>
          <w:rFonts w:eastAsia="Courier New"/>
          <w:i w:val="0"/>
          <w:iCs w:val="0"/>
          <w:sz w:val="18"/>
          <w:szCs w:val="18"/>
        </w:rPr>
        <w:t xml:space="preserve">Unity, 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 xml:space="preserve">Spring.Net, </w:t>
      </w:r>
      <w:r w:rsidR="005C7AAA">
        <w:rPr>
          <w:rStyle w:val="SubtleEmphasis"/>
          <w:rFonts w:eastAsia="Courier New"/>
          <w:b/>
          <w:bCs/>
          <w:sz w:val="18"/>
          <w:szCs w:val="18"/>
        </w:rPr>
        <w:t>Elasticsearch, Solar</w:t>
      </w:r>
      <w:r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 xml:space="preserve">, </w:t>
      </w:r>
      <w:r w:rsidRPr="006B55B2">
        <w:rPr>
          <w:rStyle w:val="SubtleEmphasis"/>
          <w:rFonts w:eastAsia="Courier New"/>
          <w:i w:val="0"/>
          <w:iCs w:val="0"/>
          <w:sz w:val="18"/>
          <w:szCs w:val="18"/>
        </w:rPr>
        <w:t>GIT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>,</w:t>
      </w:r>
      <w:r w:rsidR="006B55B2">
        <w:rPr>
          <w:rStyle w:val="SubtleEmphasis"/>
          <w:rFonts w:eastAsia="Courier New"/>
          <w:i w:val="0"/>
          <w:iCs w:val="0"/>
          <w:sz w:val="18"/>
          <w:szCs w:val="18"/>
        </w:rPr>
        <w:t xml:space="preserve"> TFS, SVN</w:t>
      </w:r>
      <w:r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>,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 xml:space="preserve"> </w:t>
      </w:r>
      <w:r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 xml:space="preserve">Kubernetes, </w:t>
      </w:r>
      <w:r w:rsidR="006B55B2"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>D</w:t>
      </w:r>
      <w:r>
        <w:rPr>
          <w:rStyle w:val="SubtleEmphasis"/>
          <w:rFonts w:eastAsia="Courier New"/>
          <w:b/>
          <w:bCs/>
          <w:i w:val="0"/>
          <w:iCs w:val="0"/>
          <w:sz w:val="18"/>
          <w:szCs w:val="18"/>
        </w:rPr>
        <w:t>ocker</w:t>
      </w:r>
      <w:r>
        <w:rPr>
          <w:rStyle w:val="SubtleEmphasis"/>
          <w:rFonts w:eastAsia="Courier New"/>
          <w:i w:val="0"/>
          <w:iCs w:val="0"/>
          <w:sz w:val="18"/>
          <w:szCs w:val="18"/>
        </w:rPr>
        <w:t>, Identity Server, NGIX, Kibana</w:t>
      </w:r>
      <w:r w:rsidR="00CC5511">
        <w:rPr>
          <w:rStyle w:val="SubtleEmphasis"/>
          <w:rFonts w:eastAsia="Courier New"/>
          <w:i w:val="0"/>
          <w:iCs w:val="0"/>
          <w:sz w:val="18"/>
          <w:szCs w:val="18"/>
        </w:rPr>
        <w:t xml:space="preserve">, </w:t>
      </w:r>
      <w:proofErr w:type="spellStart"/>
      <w:r w:rsidR="00CC5511">
        <w:rPr>
          <w:rStyle w:val="SubtleEmphasis"/>
          <w:rFonts w:eastAsia="Courier New"/>
          <w:i w:val="0"/>
          <w:iCs w:val="0"/>
          <w:sz w:val="18"/>
          <w:szCs w:val="18"/>
        </w:rPr>
        <w:t>Nunit</w:t>
      </w:r>
      <w:proofErr w:type="spellEnd"/>
    </w:p>
    <w:p w14:paraId="191A18BF" w14:textId="5F003D64" w:rsidR="00396040" w:rsidRDefault="001E12D2" w:rsidP="00670D56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1E12D2">
        <w:rPr>
          <w:rFonts w:ascii="Courier New" w:eastAsia="Courier New" w:hAnsi="Courier New" w:cs="Courier New"/>
          <w:b/>
          <w:bCs/>
          <w:sz w:val="18"/>
          <w:szCs w:val="18"/>
        </w:rPr>
        <w:t xml:space="preserve">Transitioned from Software Engineer to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 xml:space="preserve">Technical </w:t>
      </w:r>
      <w:r w:rsidRPr="001E12D2">
        <w:rPr>
          <w:rFonts w:ascii="Courier New" w:eastAsia="Courier New" w:hAnsi="Courier New" w:cs="Courier New"/>
          <w:b/>
          <w:bCs/>
          <w:sz w:val="18"/>
          <w:szCs w:val="18"/>
        </w:rPr>
        <w:t xml:space="preserve">Project </w:t>
      </w:r>
      <w:r>
        <w:rPr>
          <w:rFonts w:ascii="Courier New" w:eastAsia="Courier New" w:hAnsi="Courier New" w:cs="Courier New"/>
          <w:b/>
          <w:bCs/>
          <w:sz w:val="18"/>
          <w:szCs w:val="18"/>
        </w:rPr>
        <w:t>Manager</w:t>
      </w:r>
      <w:r w:rsidRPr="001E12D2">
        <w:rPr>
          <w:rFonts w:ascii="Courier New" w:eastAsia="Courier New" w:hAnsi="Courier New" w:cs="Courier New"/>
          <w:sz w:val="18"/>
          <w:szCs w:val="18"/>
        </w:rPr>
        <w:t xml:space="preserve">, managing teams and delivering enterprise projects in </w:t>
      </w:r>
      <w:r w:rsidR="009A47DC" w:rsidRPr="009A47DC">
        <w:rPr>
          <w:rFonts w:ascii="Courier New" w:eastAsia="Courier New" w:hAnsi="Courier New" w:cs="Courier New"/>
          <w:b/>
          <w:bCs/>
          <w:sz w:val="18"/>
          <w:szCs w:val="18"/>
        </w:rPr>
        <w:t>Agile</w:t>
      </w:r>
      <w:r w:rsidR="009A47DC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9A47DC" w:rsidRPr="001E12D2">
        <w:rPr>
          <w:rFonts w:ascii="Courier New" w:eastAsia="Courier New" w:hAnsi="Courier New" w:cs="Courier New"/>
          <w:sz w:val="18"/>
          <w:szCs w:val="18"/>
        </w:rPr>
        <w:t>environments</w:t>
      </w:r>
      <w:r w:rsidRPr="001E12D2">
        <w:rPr>
          <w:rFonts w:ascii="Courier New" w:eastAsia="Courier New" w:hAnsi="Courier New" w:cs="Courier New"/>
          <w:sz w:val="18"/>
          <w:szCs w:val="18"/>
        </w:rPr>
        <w:t xml:space="preserve"> — establishing code review standards, HLD/LLD documentation, and mentoring team members on best practices.</w:t>
      </w:r>
    </w:p>
    <w:p w14:paraId="6AE4B4A4" w14:textId="074C6251" w:rsidR="003B2879" w:rsidRDefault="003B2879" w:rsidP="00670D56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3B2879">
        <w:rPr>
          <w:rFonts w:ascii="Courier New" w:eastAsia="Courier New" w:hAnsi="Courier New" w:cs="Courier New"/>
          <w:b/>
          <w:bCs/>
          <w:sz w:val="18"/>
          <w:szCs w:val="18"/>
        </w:rPr>
        <w:t xml:space="preserve">Architected greenfield </w:t>
      </w:r>
      <w:r w:rsidR="0060011C">
        <w:rPr>
          <w:rFonts w:ascii="Courier New" w:eastAsia="Courier New" w:hAnsi="Courier New" w:cs="Courier New"/>
          <w:b/>
          <w:bCs/>
          <w:sz w:val="18"/>
          <w:szCs w:val="18"/>
        </w:rPr>
        <w:t>&amp;</w:t>
      </w:r>
      <w:r w:rsidRPr="003B2879">
        <w:rPr>
          <w:rFonts w:ascii="Courier New" w:eastAsia="Courier New" w:hAnsi="Courier New" w:cs="Courier New"/>
          <w:b/>
          <w:bCs/>
          <w:sz w:val="18"/>
          <w:szCs w:val="18"/>
        </w:rPr>
        <w:t xml:space="preserve"> brownfield enterprise solutions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60011C">
        <w:rPr>
          <w:rFonts w:ascii="Courier New" w:eastAsia="Courier New" w:hAnsi="Courier New" w:cs="Courier New"/>
          <w:sz w:val="18"/>
          <w:szCs w:val="18"/>
        </w:rPr>
        <w:t>via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B86CE3">
        <w:rPr>
          <w:rFonts w:ascii="Courier New" w:eastAsia="Courier New" w:hAnsi="Courier New" w:cs="Courier New"/>
          <w:sz w:val="18"/>
          <w:szCs w:val="18"/>
        </w:rPr>
        <w:t>ASP.NET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Pr="00B86CE3">
        <w:rPr>
          <w:rFonts w:ascii="Courier New" w:eastAsia="Courier New" w:hAnsi="Courier New" w:cs="Courier New"/>
          <w:sz w:val="18"/>
          <w:szCs w:val="18"/>
        </w:rPr>
        <w:t>AngularJS/</w:t>
      </w:r>
      <w:r w:rsidRPr="003B2879">
        <w:rPr>
          <w:rFonts w:ascii="Courier New" w:eastAsia="Courier New" w:hAnsi="Courier New" w:cs="Courier New"/>
          <w:b/>
          <w:bCs/>
          <w:sz w:val="18"/>
          <w:szCs w:val="18"/>
        </w:rPr>
        <w:t>Angular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Pr="003B2879">
        <w:rPr>
          <w:rFonts w:ascii="Courier New" w:eastAsia="Courier New" w:hAnsi="Courier New" w:cs="Courier New"/>
          <w:b/>
          <w:bCs/>
          <w:sz w:val="18"/>
          <w:szCs w:val="18"/>
        </w:rPr>
        <w:t>MVC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Pr="00B86CE3">
        <w:rPr>
          <w:rFonts w:ascii="Courier New" w:eastAsia="Courier New" w:hAnsi="Courier New" w:cs="Courier New"/>
          <w:sz w:val="18"/>
          <w:szCs w:val="18"/>
        </w:rPr>
        <w:t>WPF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Pr="00B86CE3">
        <w:rPr>
          <w:rFonts w:ascii="Courier New" w:eastAsia="Courier New" w:hAnsi="Courier New" w:cs="Courier New"/>
          <w:sz w:val="18"/>
          <w:szCs w:val="18"/>
        </w:rPr>
        <w:t>WCF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, </w:t>
      </w:r>
      <w:r w:rsidR="0060011C">
        <w:rPr>
          <w:rFonts w:ascii="Courier New" w:eastAsia="Courier New" w:hAnsi="Courier New" w:cs="Courier New"/>
          <w:sz w:val="18"/>
          <w:szCs w:val="18"/>
        </w:rPr>
        <w:t>&amp;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3B2879">
        <w:rPr>
          <w:rFonts w:ascii="Courier New" w:eastAsia="Courier New" w:hAnsi="Courier New" w:cs="Courier New"/>
          <w:b/>
          <w:bCs/>
          <w:sz w:val="18"/>
          <w:szCs w:val="18"/>
        </w:rPr>
        <w:t>Web API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 with </w:t>
      </w:r>
      <w:r w:rsidRPr="003B2879">
        <w:rPr>
          <w:rFonts w:ascii="Courier New" w:eastAsia="Courier New" w:hAnsi="Courier New" w:cs="Courier New"/>
          <w:b/>
          <w:bCs/>
          <w:sz w:val="18"/>
          <w:szCs w:val="18"/>
        </w:rPr>
        <w:t>RESTful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, deploying on </w:t>
      </w:r>
      <w:r w:rsidRPr="00920F4D">
        <w:rPr>
          <w:rFonts w:ascii="Courier New" w:eastAsia="Courier New" w:hAnsi="Courier New" w:cs="Courier New"/>
          <w:b/>
          <w:bCs/>
          <w:sz w:val="18"/>
          <w:szCs w:val="18"/>
        </w:rPr>
        <w:t>Azure VMs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 and leveraging </w:t>
      </w:r>
      <w:r w:rsidRPr="00EC082C">
        <w:rPr>
          <w:rFonts w:ascii="Courier New" w:eastAsia="Courier New" w:hAnsi="Courier New" w:cs="Courier New"/>
          <w:b/>
          <w:bCs/>
          <w:sz w:val="18"/>
          <w:szCs w:val="18"/>
        </w:rPr>
        <w:t xml:space="preserve">Azure Storage (Blob, </w:t>
      </w:r>
      <w:r w:rsidR="006C44E9" w:rsidRPr="00EC082C">
        <w:rPr>
          <w:rFonts w:ascii="Courier New" w:eastAsia="Courier New" w:hAnsi="Courier New" w:cs="Courier New"/>
          <w:b/>
          <w:bCs/>
          <w:sz w:val="18"/>
          <w:szCs w:val="18"/>
        </w:rPr>
        <w:t>Service Bus</w:t>
      </w:r>
      <w:r w:rsidRPr="00EC082C">
        <w:rPr>
          <w:rFonts w:ascii="Courier New" w:eastAsia="Courier New" w:hAnsi="Courier New" w:cs="Courier New"/>
          <w:b/>
          <w:bCs/>
          <w:sz w:val="18"/>
          <w:szCs w:val="18"/>
        </w:rPr>
        <w:t>)</w:t>
      </w:r>
      <w:r w:rsidR="00481263">
        <w:rPr>
          <w:rFonts w:ascii="Courier New" w:eastAsia="Courier New" w:hAnsi="Courier New" w:cs="Courier New"/>
          <w:b/>
          <w:bCs/>
          <w:sz w:val="18"/>
          <w:szCs w:val="18"/>
        </w:rPr>
        <w:t>,</w:t>
      </w:r>
      <w:r w:rsidR="00481263" w:rsidRPr="00481263"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r w:rsidR="00481263">
        <w:rPr>
          <w:rFonts w:ascii="Courier New" w:eastAsia="Courier New" w:hAnsi="Courier New" w:cs="Courier New"/>
          <w:b/>
          <w:bCs/>
          <w:sz w:val="18"/>
          <w:szCs w:val="18"/>
        </w:rPr>
        <w:t>Functions, App Insights</w:t>
      </w:r>
      <w:r w:rsidRPr="003B2879">
        <w:rPr>
          <w:rFonts w:ascii="Courier New" w:eastAsia="Courier New" w:hAnsi="Courier New" w:cs="Courier New"/>
          <w:sz w:val="18"/>
          <w:szCs w:val="18"/>
        </w:rPr>
        <w:t xml:space="preserve"> for reliable, scalable application delivery.</w:t>
      </w:r>
    </w:p>
    <w:p w14:paraId="6B411C3C" w14:textId="2E28C8B0" w:rsidR="005C4B59" w:rsidRPr="005C4B59" w:rsidRDefault="005C4B59" w:rsidP="005C4B59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CE0BA7">
        <w:rPr>
          <w:rFonts w:ascii="Courier New" w:eastAsia="Courier New" w:hAnsi="Courier New" w:cs="Courier New"/>
          <w:b/>
          <w:bCs/>
          <w:sz w:val="18"/>
          <w:szCs w:val="18"/>
        </w:rPr>
        <w:t>Containerized and deployed applications on Azure</w:t>
      </w:r>
      <w:r w:rsidRPr="00CE0BA7">
        <w:rPr>
          <w:rFonts w:ascii="Courier New" w:eastAsia="Courier New" w:hAnsi="Courier New" w:cs="Courier New"/>
          <w:sz w:val="18"/>
          <w:szCs w:val="18"/>
        </w:rPr>
        <w:t xml:space="preserve"> using Docker, </w:t>
      </w:r>
      <w:r w:rsidRPr="00082ED9">
        <w:rPr>
          <w:rFonts w:ascii="Courier New" w:eastAsia="Courier New" w:hAnsi="Courier New" w:cs="Courier New"/>
          <w:b/>
          <w:bCs/>
          <w:sz w:val="18"/>
          <w:szCs w:val="18"/>
        </w:rPr>
        <w:t>App Service</w:t>
      </w:r>
      <w:r w:rsidRPr="00CE0BA7">
        <w:rPr>
          <w:rFonts w:ascii="Courier New" w:eastAsia="Courier New" w:hAnsi="Courier New" w:cs="Courier New"/>
          <w:sz w:val="18"/>
          <w:szCs w:val="18"/>
        </w:rPr>
        <w:t xml:space="preserve">, and </w:t>
      </w:r>
      <w:r w:rsidRPr="00082ED9">
        <w:rPr>
          <w:rFonts w:ascii="Courier New" w:eastAsia="Courier New" w:hAnsi="Courier New" w:cs="Courier New"/>
          <w:b/>
          <w:bCs/>
          <w:sz w:val="18"/>
          <w:szCs w:val="18"/>
        </w:rPr>
        <w:t>Azure Kubernetes Service (AKS),</w:t>
      </w:r>
      <w:r w:rsidRPr="00CE0BA7">
        <w:rPr>
          <w:rFonts w:ascii="Courier New" w:eastAsia="Courier New" w:hAnsi="Courier New" w:cs="Courier New"/>
          <w:sz w:val="18"/>
          <w:szCs w:val="18"/>
        </w:rPr>
        <w:t xml:space="preserve"> running mixed workloads across containers and IaaS VMs to improve scalability and streamline release cycles.</w:t>
      </w:r>
    </w:p>
    <w:p w14:paraId="4214F049" w14:textId="019CEF68" w:rsidR="00D33E73" w:rsidRPr="003B2879" w:rsidRDefault="00D33E73" w:rsidP="00670D56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D33E73">
        <w:rPr>
          <w:rFonts w:ascii="Courier New" w:eastAsia="Courier New" w:hAnsi="Courier New" w:cs="Courier New"/>
          <w:b/>
          <w:bCs/>
          <w:sz w:val="18"/>
          <w:szCs w:val="18"/>
        </w:rPr>
        <w:t>Developed microservices-based applications</w:t>
      </w:r>
      <w:r w:rsidRPr="00D33E73">
        <w:rPr>
          <w:rFonts w:ascii="Courier New" w:eastAsia="Courier New" w:hAnsi="Courier New" w:cs="Courier New"/>
          <w:sz w:val="18"/>
          <w:szCs w:val="18"/>
        </w:rPr>
        <w:t xml:space="preserve"> using WCF and .NET Core Web API with a shared-database model, where each service primarily owned and accessed its own tables — balancing service autonomy with shared infrastructure.</w:t>
      </w:r>
    </w:p>
    <w:p w14:paraId="4BD31093" w14:textId="36916D23" w:rsidR="004660C5" w:rsidRPr="0026060C" w:rsidRDefault="004660C5" w:rsidP="0034428F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4660C5">
        <w:rPr>
          <w:rFonts w:ascii="Courier New" w:eastAsia="Courier New" w:hAnsi="Courier New" w:cs="Courier New"/>
          <w:b/>
          <w:bCs/>
          <w:sz w:val="18"/>
          <w:szCs w:val="18"/>
        </w:rPr>
        <w:t>Improved application performance and data retrieval</w:t>
      </w:r>
      <w:r w:rsidRPr="004660C5">
        <w:rPr>
          <w:rFonts w:ascii="Courier New" w:eastAsia="Courier New" w:hAnsi="Courier New" w:cs="Courier New"/>
          <w:sz w:val="18"/>
          <w:szCs w:val="18"/>
        </w:rPr>
        <w:t xml:space="preserve"> by integrating </w:t>
      </w:r>
      <w:r w:rsidRPr="00082ED9">
        <w:rPr>
          <w:rFonts w:ascii="Courier New" w:eastAsia="Courier New" w:hAnsi="Courier New" w:cs="Courier New"/>
          <w:b/>
          <w:bCs/>
          <w:sz w:val="18"/>
          <w:szCs w:val="18"/>
        </w:rPr>
        <w:t>Elastic</w:t>
      </w:r>
      <w:r w:rsidR="00082ED9" w:rsidRPr="00082ED9">
        <w:rPr>
          <w:rFonts w:ascii="Courier New" w:eastAsia="Courier New" w:hAnsi="Courier New" w:cs="Courier New"/>
          <w:b/>
          <w:bCs/>
          <w:sz w:val="18"/>
          <w:szCs w:val="18"/>
        </w:rPr>
        <w:t xml:space="preserve"> </w:t>
      </w:r>
      <w:r w:rsidRPr="00082ED9">
        <w:rPr>
          <w:rFonts w:ascii="Courier New" w:eastAsia="Courier New" w:hAnsi="Courier New" w:cs="Courier New"/>
          <w:b/>
          <w:bCs/>
          <w:sz w:val="18"/>
          <w:szCs w:val="18"/>
        </w:rPr>
        <w:t>Search</w:t>
      </w:r>
      <w:r w:rsidR="006C58A6">
        <w:rPr>
          <w:rFonts w:ascii="Courier New" w:eastAsia="Courier New" w:hAnsi="Courier New" w:cs="Courier New"/>
          <w:b/>
          <w:bCs/>
          <w:sz w:val="18"/>
          <w:szCs w:val="18"/>
        </w:rPr>
        <w:t>/Solar</w:t>
      </w:r>
      <w:r w:rsidRPr="004660C5">
        <w:rPr>
          <w:rFonts w:ascii="Courier New" w:eastAsia="Courier New" w:hAnsi="Courier New" w:cs="Courier New"/>
          <w:sz w:val="18"/>
          <w:szCs w:val="18"/>
        </w:rPr>
        <w:t xml:space="preserve"> and </w:t>
      </w:r>
      <w:proofErr w:type="spellStart"/>
      <w:r w:rsidRPr="00082ED9">
        <w:rPr>
          <w:rFonts w:ascii="Courier New" w:eastAsia="Courier New" w:hAnsi="Courier New" w:cs="Courier New"/>
          <w:b/>
          <w:bCs/>
          <w:sz w:val="18"/>
          <w:szCs w:val="18"/>
        </w:rPr>
        <w:t>SignalR</w:t>
      </w:r>
      <w:proofErr w:type="spellEnd"/>
      <w:r w:rsidRPr="004660C5">
        <w:rPr>
          <w:rFonts w:ascii="Courier New" w:eastAsia="Courier New" w:hAnsi="Courier New" w:cs="Courier New"/>
          <w:sz w:val="18"/>
          <w:szCs w:val="18"/>
        </w:rPr>
        <w:t xml:space="preserve"> into ASP.NET/Web Services-based platforms, and extended internal libraries for Excel report generation using </w:t>
      </w:r>
      <w:proofErr w:type="spellStart"/>
      <w:r w:rsidRPr="00FC168D">
        <w:rPr>
          <w:rFonts w:ascii="Courier New" w:eastAsia="Courier New" w:hAnsi="Courier New" w:cs="Courier New"/>
          <w:sz w:val="18"/>
          <w:szCs w:val="18"/>
        </w:rPr>
        <w:t>Syncfusion</w:t>
      </w:r>
      <w:proofErr w:type="spellEnd"/>
    </w:p>
    <w:p w14:paraId="39B091DE" w14:textId="77777777" w:rsidR="00A9190F" w:rsidRDefault="00A9190F" w:rsidP="00752276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A9190F">
        <w:rPr>
          <w:rFonts w:ascii="Courier New" w:eastAsia="Courier New" w:hAnsi="Courier New" w:cs="Courier New"/>
          <w:b/>
          <w:bCs/>
          <w:sz w:val="18"/>
          <w:szCs w:val="18"/>
        </w:rPr>
        <w:t>Designed and implemented ORM and data-access patterns</w:t>
      </w:r>
      <w:r w:rsidRPr="00A9190F">
        <w:rPr>
          <w:rFonts w:ascii="Courier New" w:eastAsia="Courier New" w:hAnsi="Courier New" w:cs="Courier New"/>
          <w:sz w:val="18"/>
          <w:szCs w:val="18"/>
        </w:rPr>
        <w:t xml:space="preserve"> — </w:t>
      </w:r>
      <w:r w:rsidRPr="00D17B4B">
        <w:rPr>
          <w:rFonts w:ascii="Courier New" w:eastAsia="Courier New" w:hAnsi="Courier New" w:cs="Courier New"/>
          <w:b/>
          <w:bCs/>
          <w:sz w:val="18"/>
          <w:szCs w:val="18"/>
        </w:rPr>
        <w:t>Entity Framework</w:t>
      </w:r>
      <w:r w:rsidRPr="00A9190F">
        <w:rPr>
          <w:rFonts w:ascii="Courier New" w:eastAsia="Courier New" w:hAnsi="Courier New" w:cs="Courier New"/>
          <w:sz w:val="18"/>
          <w:szCs w:val="18"/>
        </w:rPr>
        <w:t xml:space="preserve"> and </w:t>
      </w:r>
      <w:r w:rsidRPr="00D17B4B">
        <w:rPr>
          <w:rFonts w:ascii="Courier New" w:eastAsia="Courier New" w:hAnsi="Courier New" w:cs="Courier New"/>
          <w:b/>
          <w:bCs/>
          <w:sz w:val="18"/>
          <w:szCs w:val="18"/>
        </w:rPr>
        <w:t>NHibernate</w:t>
      </w:r>
      <w:r w:rsidRPr="00A9190F">
        <w:rPr>
          <w:rFonts w:ascii="Courier New" w:eastAsia="Courier New" w:hAnsi="Courier New" w:cs="Courier New"/>
          <w:sz w:val="18"/>
          <w:szCs w:val="18"/>
        </w:rPr>
        <w:t xml:space="preserve"> with </w:t>
      </w:r>
      <w:r w:rsidRPr="00D17B4B">
        <w:rPr>
          <w:rFonts w:ascii="Courier New" w:eastAsia="Courier New" w:hAnsi="Courier New" w:cs="Courier New"/>
          <w:b/>
          <w:bCs/>
          <w:sz w:val="18"/>
          <w:szCs w:val="18"/>
        </w:rPr>
        <w:t>Repository</w:t>
      </w:r>
      <w:r w:rsidRPr="00A9190F">
        <w:rPr>
          <w:rFonts w:ascii="Courier New" w:eastAsia="Courier New" w:hAnsi="Courier New" w:cs="Courier New"/>
          <w:sz w:val="18"/>
          <w:szCs w:val="18"/>
        </w:rPr>
        <w:t xml:space="preserve"> and </w:t>
      </w:r>
      <w:r w:rsidRPr="00D17B4B">
        <w:rPr>
          <w:rFonts w:ascii="Courier New" w:eastAsia="Courier New" w:hAnsi="Courier New" w:cs="Courier New"/>
          <w:b/>
          <w:bCs/>
          <w:sz w:val="18"/>
          <w:szCs w:val="18"/>
        </w:rPr>
        <w:t>Unit of Work patterns</w:t>
      </w:r>
      <w:r w:rsidRPr="00A9190F">
        <w:rPr>
          <w:rFonts w:ascii="Courier New" w:eastAsia="Courier New" w:hAnsi="Courier New" w:cs="Courier New"/>
          <w:sz w:val="18"/>
          <w:szCs w:val="18"/>
        </w:rPr>
        <w:t xml:space="preserve">, layered with a </w:t>
      </w:r>
      <w:r w:rsidRPr="00D17B4B">
        <w:rPr>
          <w:rFonts w:ascii="Courier New" w:eastAsia="Courier New" w:hAnsi="Courier New" w:cs="Courier New"/>
          <w:b/>
          <w:bCs/>
          <w:sz w:val="18"/>
          <w:szCs w:val="18"/>
        </w:rPr>
        <w:t>decorator pattern</w:t>
      </w:r>
      <w:r w:rsidRPr="00A9190F">
        <w:rPr>
          <w:rFonts w:ascii="Courier New" w:eastAsia="Courier New" w:hAnsi="Courier New" w:cs="Courier New"/>
          <w:sz w:val="18"/>
          <w:szCs w:val="18"/>
        </w:rPr>
        <w:t xml:space="preserve"> for </w:t>
      </w:r>
      <w:r w:rsidRPr="00D17B4B">
        <w:rPr>
          <w:rFonts w:ascii="Courier New" w:eastAsia="Courier New" w:hAnsi="Courier New" w:cs="Courier New"/>
          <w:b/>
          <w:bCs/>
          <w:sz w:val="18"/>
          <w:szCs w:val="18"/>
        </w:rPr>
        <w:t>caching</w:t>
      </w:r>
      <w:r w:rsidRPr="00A9190F">
        <w:rPr>
          <w:rFonts w:ascii="Courier New" w:eastAsia="Courier New" w:hAnsi="Courier New" w:cs="Courier New"/>
          <w:sz w:val="18"/>
          <w:szCs w:val="18"/>
        </w:rPr>
        <w:t xml:space="preserve"> — improving performance and scalability via </w:t>
      </w:r>
      <w:r w:rsidRPr="00166B85">
        <w:rPr>
          <w:rFonts w:ascii="Courier New" w:eastAsia="Courier New" w:hAnsi="Courier New" w:cs="Courier New"/>
          <w:b/>
          <w:bCs/>
          <w:sz w:val="18"/>
          <w:szCs w:val="18"/>
        </w:rPr>
        <w:t>Redis caching</w:t>
      </w:r>
      <w:r w:rsidRPr="00A9190F">
        <w:rPr>
          <w:rFonts w:ascii="Courier New" w:eastAsia="Courier New" w:hAnsi="Courier New" w:cs="Courier New"/>
          <w:sz w:val="18"/>
          <w:szCs w:val="18"/>
        </w:rPr>
        <w:t xml:space="preserve"> and optimized SQL Server/Oracle queries. </w:t>
      </w:r>
    </w:p>
    <w:p w14:paraId="7F3A77A3" w14:textId="0EEE3F23" w:rsidR="00F4410D" w:rsidRDefault="00F4410D" w:rsidP="00752276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F4410D">
        <w:rPr>
          <w:rFonts w:ascii="Courier New" w:eastAsia="Courier New" w:hAnsi="Courier New" w:cs="Courier New"/>
          <w:b/>
          <w:bCs/>
          <w:sz w:val="18"/>
          <w:szCs w:val="18"/>
        </w:rPr>
        <w:t>Applied OOAD principles, Design Patterns, AOP, and Dependency Injection</w:t>
      </w:r>
      <w:r w:rsidRPr="00F4410D">
        <w:rPr>
          <w:rFonts w:ascii="Courier New" w:eastAsia="Courier New" w:hAnsi="Courier New" w:cs="Courier New"/>
          <w:sz w:val="18"/>
          <w:szCs w:val="18"/>
        </w:rPr>
        <w:t xml:space="preserve"> using </w:t>
      </w:r>
      <w:r w:rsidRPr="007266EF">
        <w:rPr>
          <w:rFonts w:ascii="Courier New" w:eastAsia="Courier New" w:hAnsi="Courier New" w:cs="Courier New"/>
          <w:b/>
          <w:bCs/>
          <w:sz w:val="18"/>
          <w:szCs w:val="18"/>
        </w:rPr>
        <w:t>Spring.NET/Unity</w:t>
      </w:r>
      <w:r w:rsidRPr="00F4410D">
        <w:rPr>
          <w:rFonts w:ascii="Courier New" w:eastAsia="Courier New" w:hAnsi="Courier New" w:cs="Courier New"/>
          <w:sz w:val="18"/>
          <w:szCs w:val="18"/>
        </w:rPr>
        <w:t xml:space="preserve"> to improve modularity and testability across services.</w:t>
      </w:r>
    </w:p>
    <w:p w14:paraId="0E962AD7" w14:textId="62AF1E8F" w:rsidR="005848A6" w:rsidRDefault="005848A6" w:rsidP="00752276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5848A6">
        <w:rPr>
          <w:rFonts w:ascii="Courier New" w:eastAsia="Courier New" w:hAnsi="Courier New" w:cs="Courier New"/>
          <w:b/>
          <w:bCs/>
          <w:sz w:val="18"/>
          <w:szCs w:val="18"/>
        </w:rPr>
        <w:t>Built interactive UIs</w:t>
      </w:r>
      <w:r w:rsidRPr="005848A6">
        <w:rPr>
          <w:rFonts w:ascii="Courier New" w:eastAsia="Courier New" w:hAnsi="Courier New" w:cs="Courier New"/>
          <w:sz w:val="18"/>
          <w:szCs w:val="18"/>
        </w:rPr>
        <w:t xml:space="preserve"> using AngularJS, jQuery, and WPF, and generated complex reports using Crystal Reports, SSRS, </w:t>
      </w:r>
      <w:r w:rsidR="008819F4">
        <w:rPr>
          <w:rFonts w:ascii="Courier New" w:eastAsia="Courier New" w:hAnsi="Courier New" w:cs="Courier New"/>
          <w:sz w:val="18"/>
          <w:szCs w:val="18"/>
        </w:rPr>
        <w:t xml:space="preserve">iTextSharp </w:t>
      </w:r>
      <w:r w:rsidRPr="005848A6">
        <w:rPr>
          <w:rFonts w:ascii="Courier New" w:eastAsia="Courier New" w:hAnsi="Courier New" w:cs="Courier New"/>
          <w:sz w:val="18"/>
          <w:szCs w:val="18"/>
        </w:rPr>
        <w:t xml:space="preserve">and </w:t>
      </w:r>
      <w:proofErr w:type="spellStart"/>
      <w:r w:rsidRPr="005848A6">
        <w:rPr>
          <w:rFonts w:ascii="Courier New" w:eastAsia="Courier New" w:hAnsi="Courier New" w:cs="Courier New"/>
          <w:sz w:val="18"/>
          <w:szCs w:val="18"/>
        </w:rPr>
        <w:t>Syncfusion</w:t>
      </w:r>
      <w:proofErr w:type="spellEnd"/>
      <w:r w:rsidRPr="005848A6">
        <w:rPr>
          <w:rFonts w:ascii="Courier New" w:eastAsia="Courier New" w:hAnsi="Courier New" w:cs="Courier New"/>
          <w:sz w:val="18"/>
          <w:szCs w:val="18"/>
        </w:rPr>
        <w:t>.</w:t>
      </w:r>
    </w:p>
    <w:p w14:paraId="467AA90D" w14:textId="62193A2C" w:rsidR="004F6ED3" w:rsidRPr="004F6ED3" w:rsidRDefault="004F6ED3" w:rsidP="004F6ED3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  <w:lang w:val="en-IN"/>
        </w:rPr>
      </w:pPr>
      <w:r w:rsidRPr="004F6ED3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Designed and developed multi-platform applications</w:t>
      </w:r>
      <w:r w:rsidRPr="004F6ED3">
        <w:rPr>
          <w:rFonts w:ascii="Courier New" w:eastAsia="Courier New" w:hAnsi="Courier New" w:cs="Courier New"/>
          <w:sz w:val="18"/>
          <w:szCs w:val="18"/>
          <w:lang w:val="en-IN"/>
        </w:rPr>
        <w:t xml:space="preserve"> — including web applications (ASP.NET/MVC), Windows desktop applications (WinForms/WPF), Windows Services for background/scheduled processing, and mobile applications — across the full SDLC from design through deployment. </w:t>
      </w:r>
    </w:p>
    <w:p w14:paraId="4F834D9A" w14:textId="14E91B7F" w:rsidR="004F6ED3" w:rsidRDefault="004F6ED3" w:rsidP="004F6ED3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4F6ED3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Worked across heterogeneous database platforms</w:t>
      </w:r>
      <w:r w:rsidRPr="004F6ED3">
        <w:rPr>
          <w:rFonts w:ascii="Courier New" w:eastAsia="Courier New" w:hAnsi="Courier New" w:cs="Courier New"/>
          <w:sz w:val="18"/>
          <w:szCs w:val="18"/>
          <w:lang w:val="en-IN"/>
        </w:rPr>
        <w:t xml:space="preserve"> including </w:t>
      </w:r>
      <w:r w:rsidRPr="00485E90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SQL Server, Oracle, and MySQL</w:t>
      </w:r>
      <w:r w:rsidRPr="004F6ED3">
        <w:rPr>
          <w:rFonts w:ascii="Courier New" w:eastAsia="Courier New" w:hAnsi="Courier New" w:cs="Courier New"/>
          <w:sz w:val="18"/>
          <w:szCs w:val="18"/>
          <w:lang w:val="en-IN"/>
        </w:rPr>
        <w:t>, designing schemas, writing optimized stored procedures/queries, and handling data migration between platforms.</w:t>
      </w:r>
    </w:p>
    <w:p w14:paraId="04F8A084" w14:textId="124C7E93" w:rsidR="00B75274" w:rsidRPr="00B75274" w:rsidRDefault="00B75274" w:rsidP="00B75274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  <w:lang w:val="en-IN"/>
        </w:rPr>
      </w:pPr>
      <w:r w:rsidRPr="00B75274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Applied Agile (Scrum) practices</w:t>
      </w:r>
      <w:r w:rsidRPr="00B75274">
        <w:rPr>
          <w:rFonts w:ascii="Courier New" w:eastAsia="Courier New" w:hAnsi="Courier New" w:cs="Courier New"/>
          <w:sz w:val="18"/>
          <w:szCs w:val="18"/>
          <w:lang w:val="en-IN"/>
        </w:rPr>
        <w:t xml:space="preserve"> using </w:t>
      </w:r>
      <w:r w:rsidR="00EE550A">
        <w:rPr>
          <w:rFonts w:ascii="Courier New" w:eastAsia="Courier New" w:hAnsi="Courier New" w:cs="Courier New"/>
          <w:sz w:val="18"/>
          <w:szCs w:val="18"/>
          <w:lang w:val="en-IN"/>
        </w:rPr>
        <w:t xml:space="preserve">TFS, </w:t>
      </w:r>
      <w:r w:rsidRPr="001510C2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Jira</w:t>
      </w:r>
      <w:r w:rsidRPr="00B75274">
        <w:rPr>
          <w:rFonts w:ascii="Courier New" w:eastAsia="Courier New" w:hAnsi="Courier New" w:cs="Courier New"/>
          <w:sz w:val="18"/>
          <w:szCs w:val="18"/>
          <w:lang w:val="en-IN"/>
        </w:rPr>
        <w:t xml:space="preserve"> and </w:t>
      </w:r>
      <w:r w:rsidRPr="001510C2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VersionOne</w:t>
      </w:r>
      <w:r w:rsidRPr="00B75274">
        <w:rPr>
          <w:rFonts w:ascii="Courier New" w:eastAsia="Courier New" w:hAnsi="Courier New" w:cs="Courier New"/>
          <w:sz w:val="18"/>
          <w:szCs w:val="18"/>
          <w:lang w:val="en-IN"/>
        </w:rPr>
        <w:t xml:space="preserve"> for sprint planning, backlog management, and cross-team collaboration, ensuring timely delivery and alignment across distributed teams. </w:t>
      </w:r>
    </w:p>
    <w:p w14:paraId="5D733049" w14:textId="3434DFF8" w:rsidR="00A9190F" w:rsidRPr="00A07AEB" w:rsidRDefault="00B75274" w:rsidP="00A07AEB">
      <w:pPr>
        <w:pStyle w:val="ListParagraph"/>
        <w:numPr>
          <w:ilvl w:val="0"/>
          <w:numId w:val="13"/>
        </w:numPr>
        <w:ind w:left="567" w:hanging="283"/>
        <w:jc w:val="both"/>
        <w:rPr>
          <w:rFonts w:ascii="Courier New" w:eastAsia="Courier New" w:hAnsi="Courier New" w:cs="Courier New"/>
          <w:sz w:val="18"/>
          <w:szCs w:val="18"/>
        </w:rPr>
      </w:pPr>
      <w:r w:rsidRPr="00B75274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Managed version control and CI/CD pipelines</w:t>
      </w:r>
      <w:r w:rsidRPr="00B75274">
        <w:rPr>
          <w:rFonts w:ascii="Courier New" w:eastAsia="Courier New" w:hAnsi="Courier New" w:cs="Courier New"/>
          <w:sz w:val="18"/>
          <w:szCs w:val="18"/>
          <w:lang w:val="en-IN"/>
        </w:rPr>
        <w:t xml:space="preserve"> using </w:t>
      </w:r>
      <w:r w:rsidRPr="001510C2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SVN,</w:t>
      </w:r>
      <w:r w:rsidRPr="00B75274">
        <w:rPr>
          <w:rFonts w:ascii="Courier New" w:eastAsia="Courier New" w:hAnsi="Courier New" w:cs="Courier New"/>
          <w:sz w:val="18"/>
          <w:szCs w:val="18"/>
          <w:lang w:val="en-IN"/>
        </w:rPr>
        <w:t xml:space="preserve"> TFS, </w:t>
      </w:r>
      <w:r w:rsidRPr="001510C2">
        <w:rPr>
          <w:rFonts w:ascii="Courier New" w:eastAsia="Courier New" w:hAnsi="Courier New" w:cs="Courier New"/>
          <w:b/>
          <w:bCs/>
          <w:sz w:val="18"/>
          <w:szCs w:val="18"/>
          <w:lang w:val="en-IN"/>
        </w:rPr>
        <w:t>Jenkins</w:t>
      </w:r>
      <w:r w:rsidRPr="00B75274">
        <w:rPr>
          <w:rFonts w:ascii="Courier New" w:eastAsia="Courier New" w:hAnsi="Courier New" w:cs="Courier New"/>
          <w:sz w:val="18"/>
          <w:szCs w:val="18"/>
          <w:lang w:val="en-IN"/>
        </w:rPr>
        <w:t>, and Maven for build automation and release management.</w:t>
      </w:r>
    </w:p>
    <w:p w14:paraId="2B55ACC3" w14:textId="17EB8298" w:rsidR="0096463B" w:rsidRPr="002411D0" w:rsidRDefault="00577315" w:rsidP="0096463B">
      <w:pPr>
        <w:pStyle w:val="Normal1"/>
        <w:spacing w:before="120" w:after="120"/>
        <w:rPr>
          <w:rStyle w:val="BookTitle"/>
          <w:rFonts w:eastAsia="Courier New"/>
          <w:color w:val="0070C0"/>
          <w:sz w:val="22"/>
          <w:szCs w:val="22"/>
          <w:u w:val="single"/>
        </w:rPr>
      </w:pPr>
      <w:r>
        <w:rPr>
          <w:rStyle w:val="BookTitle"/>
          <w:rFonts w:eastAsia="Courier New"/>
          <w:color w:val="0070C0"/>
          <w:sz w:val="22"/>
          <w:szCs w:val="22"/>
          <w:u w:val="single"/>
        </w:rPr>
        <w:t>EDUCATION</w:t>
      </w:r>
    </w:p>
    <w:p w14:paraId="279996D6" w14:textId="07D90306" w:rsidR="00577315" w:rsidRPr="006D2F2B" w:rsidRDefault="00577315" w:rsidP="00F23EF7">
      <w:pPr>
        <w:pStyle w:val="Normal1"/>
        <w:spacing w:before="120" w:after="120"/>
        <w:ind w:firstLine="720"/>
        <w:rPr>
          <w:rStyle w:val="SubtleEmphasis"/>
          <w:rFonts w:eastAsia="Courier New"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Master in Computer Application </w:t>
      </w:r>
      <w:r>
        <w:rPr>
          <w:rFonts w:ascii="Courier New" w:eastAsia="Courier New" w:hAnsi="Courier New" w:cs="Courier New"/>
          <w:sz w:val="18"/>
          <w:szCs w:val="18"/>
        </w:rPr>
        <w:t>(2006) from UP Technical University.</w:t>
      </w:r>
    </w:p>
    <w:sectPr w:rsidR="00577315" w:rsidRPr="006D2F2B" w:rsidSect="00F955D4">
      <w:headerReference w:type="default" r:id="rId10"/>
      <w:footerReference w:type="default" r:id="rId11"/>
      <w:pgSz w:w="11906" w:h="16838" w:code="9"/>
      <w:pgMar w:top="567" w:right="1077" w:bottom="1440" w:left="1077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BEB4F" w14:textId="77777777" w:rsidR="00DF1571" w:rsidRDefault="00DF1571" w:rsidP="00503890">
      <w:r>
        <w:separator/>
      </w:r>
    </w:p>
  </w:endnote>
  <w:endnote w:type="continuationSeparator" w:id="0">
    <w:p w14:paraId="29152CCB" w14:textId="77777777" w:rsidR="00DF1571" w:rsidRDefault="00DF1571" w:rsidP="00503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7416" w14:textId="21D1B36F" w:rsidR="00503890" w:rsidRPr="00F61803" w:rsidRDefault="00CD4756" w:rsidP="00601FC9">
    <w:pPr>
      <w:pStyle w:val="Normal1"/>
      <w:jc w:val="center"/>
      <w:rPr>
        <w:rFonts w:ascii="Courier New" w:eastAsia="Courier New" w:hAnsi="Courier New" w:cs="Courier New"/>
        <w:b/>
        <w:bCs/>
        <w:color w:val="000000" w:themeColor="text1"/>
        <w:sz w:val="22"/>
        <w:szCs w:val="22"/>
      </w:rPr>
    </w:pPr>
    <w:r w:rsidRPr="00F61803">
      <w:rPr>
        <w:rFonts w:ascii="Courier New" w:eastAsia="Courier New" w:hAnsi="Courier New" w:cs="Courier New"/>
        <w:b/>
        <w:bCs/>
        <w:color w:val="000000" w:themeColor="text1"/>
      </w:rPr>
      <w:t>Noida</w:t>
    </w:r>
    <w:r w:rsidRPr="00F61803">
      <w:rPr>
        <w:rFonts w:ascii="Courier New" w:eastAsia="Courier New" w:hAnsi="Courier New" w:cs="Courier New"/>
        <w:b/>
        <w:bCs/>
        <w:color w:val="000000" w:themeColor="text1"/>
        <w:sz w:val="22"/>
        <w:szCs w:val="22"/>
      </w:rPr>
      <w:t xml:space="preserve">, </w:t>
    </w:r>
    <w:r w:rsidR="00BA4BA6" w:rsidRPr="00F61803">
      <w:rPr>
        <w:rFonts w:ascii="Courier New" w:eastAsia="Courier New" w:hAnsi="Courier New" w:cs="Courier New"/>
        <w:b/>
        <w:bCs/>
        <w:color w:val="000000" w:themeColor="text1"/>
        <w:sz w:val="22"/>
        <w:szCs w:val="22"/>
      </w:rPr>
      <w:t>India</w:t>
    </w:r>
  </w:p>
  <w:p w14:paraId="67CD5CC0" w14:textId="77777777" w:rsidR="00503890" w:rsidRDefault="00503890">
    <w:pPr>
      <w:pStyle w:val="Normal1"/>
      <w:tabs>
        <w:tab w:val="right" w:pos="9340"/>
      </w:tabs>
      <w:spacing w:after="86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B0AC5" w14:textId="77777777" w:rsidR="00DF1571" w:rsidRDefault="00DF1571" w:rsidP="00503890">
      <w:r>
        <w:separator/>
      </w:r>
    </w:p>
  </w:footnote>
  <w:footnote w:type="continuationSeparator" w:id="0">
    <w:p w14:paraId="06A29C0D" w14:textId="77777777" w:rsidR="00DF1571" w:rsidRDefault="00DF1571" w:rsidP="00503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BE3C" w14:textId="77777777" w:rsidR="00503890" w:rsidRDefault="00503890">
    <w:pPr>
      <w:pStyle w:val="Normal1"/>
      <w:tabs>
        <w:tab w:val="right" w:pos="9340"/>
      </w:tabs>
      <w:spacing w:befor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AA006B80"/>
    <w:lvl w:ilvl="0" w:tplc="A50655A2">
      <w:start w:val="1"/>
      <w:numFmt w:val="bullet"/>
      <w:lvlText w:val="•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3DD699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7CC05328"/>
    <w:lvl w:ilvl="0" w:tplc="A97445D6">
      <w:start w:val="1"/>
      <w:numFmt w:val="bullet"/>
      <w:lvlText w:val="•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FBF21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DEA2C70"/>
    <w:lvl w:ilvl="0" w:tplc="A50655A2">
      <w:start w:val="1"/>
      <w:numFmt w:val="bullet"/>
      <w:lvlText w:val="•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79E6074"/>
    <w:lvl w:ilvl="0" w:tplc="E1841F4A">
      <w:start w:val="1"/>
      <w:numFmt w:val="bullet"/>
      <w:lvlText w:val="•"/>
      <w:lvlJc w:val="left"/>
      <w:pPr>
        <w:ind w:left="2880" w:hanging="1440"/>
      </w:pPr>
      <w:rPr>
        <w:rFonts w:ascii="Courier New" w:eastAsia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DD549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E06AFAB6"/>
    <w:lvl w:ilvl="0" w:tplc="A97445D6">
      <w:start w:val="1"/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3E220A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83AE18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6EC86F86"/>
    <w:lvl w:ilvl="0" w:tplc="08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hybridMultilevel"/>
    <w:tmpl w:val="744268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000A991"/>
    <w:multiLevelType w:val="multilevel"/>
    <w:tmpl w:val="3FCA75E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2F2C6986"/>
    <w:multiLevelType w:val="hybridMultilevel"/>
    <w:tmpl w:val="76AE80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33D7861"/>
    <w:multiLevelType w:val="hybridMultilevel"/>
    <w:tmpl w:val="CEF2C02C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4F5074EC"/>
    <w:multiLevelType w:val="multilevel"/>
    <w:tmpl w:val="AF88814C"/>
    <w:lvl w:ilvl="0">
      <w:start w:val="1"/>
      <w:numFmt w:val="bullet"/>
      <w:lvlText w:val=""/>
      <w:lvlJc w:val="left"/>
      <w:pPr>
        <w:tabs>
          <w:tab w:val="decimal" w:pos="576"/>
        </w:tabs>
        <w:ind w:left="720"/>
      </w:pPr>
      <w:rPr>
        <w:rFonts w:ascii="Symbol" w:hAnsi="Symbol"/>
        <w:b/>
        <w:strike w:val="0"/>
        <w:color w:val="000000"/>
        <w:spacing w:val="3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31925E0"/>
    <w:multiLevelType w:val="multilevel"/>
    <w:tmpl w:val="84F8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0D6ACC"/>
    <w:multiLevelType w:val="multilevel"/>
    <w:tmpl w:val="A69AE6D8"/>
    <w:lvl w:ilvl="0">
      <w:start w:val="1"/>
      <w:numFmt w:val="bullet"/>
      <w:lvlText w:val=""/>
      <w:lvlJc w:val="left"/>
      <w:pPr>
        <w:tabs>
          <w:tab w:val="decimal" w:pos="576"/>
        </w:tabs>
        <w:ind w:left="720"/>
      </w:pPr>
      <w:rPr>
        <w:rFonts w:ascii="Symbol" w:hAnsi="Symbol"/>
        <w:b/>
        <w:strike w:val="0"/>
        <w:color w:val="000000"/>
        <w:spacing w:val="8"/>
        <w:w w:val="100"/>
        <w:sz w:val="21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06935418">
    <w:abstractNumId w:val="13"/>
  </w:num>
  <w:num w:numId="2" w16cid:durableId="978607810">
    <w:abstractNumId w:val="2"/>
  </w:num>
  <w:num w:numId="3" w16cid:durableId="676888428">
    <w:abstractNumId w:val="3"/>
  </w:num>
  <w:num w:numId="4" w16cid:durableId="268779019">
    <w:abstractNumId w:val="10"/>
  </w:num>
  <w:num w:numId="5" w16cid:durableId="1149790601">
    <w:abstractNumId w:val="6"/>
  </w:num>
  <w:num w:numId="6" w16cid:durableId="1935088926">
    <w:abstractNumId w:val="5"/>
  </w:num>
  <w:num w:numId="7" w16cid:durableId="1064529860">
    <w:abstractNumId w:val="0"/>
  </w:num>
  <w:num w:numId="8" w16cid:durableId="732433011">
    <w:abstractNumId w:val="9"/>
  </w:num>
  <w:num w:numId="9" w16cid:durableId="748844535">
    <w:abstractNumId w:val="7"/>
  </w:num>
  <w:num w:numId="10" w16cid:durableId="611939873">
    <w:abstractNumId w:val="1"/>
  </w:num>
  <w:num w:numId="11" w16cid:durableId="1016730050">
    <w:abstractNumId w:val="8"/>
  </w:num>
  <w:num w:numId="12" w16cid:durableId="1838107737">
    <w:abstractNumId w:val="4"/>
  </w:num>
  <w:num w:numId="13" w16cid:durableId="1837185265">
    <w:abstractNumId w:val="11"/>
  </w:num>
  <w:num w:numId="14" w16cid:durableId="1359043629">
    <w:abstractNumId w:val="17"/>
  </w:num>
  <w:num w:numId="15" w16cid:durableId="1391617929">
    <w:abstractNumId w:val="15"/>
  </w:num>
  <w:num w:numId="16" w16cid:durableId="1765103766">
    <w:abstractNumId w:val="14"/>
  </w:num>
  <w:num w:numId="17" w16cid:durableId="1133250168">
    <w:abstractNumId w:val="12"/>
  </w:num>
  <w:num w:numId="18" w16cid:durableId="204336294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890"/>
    <w:rsid w:val="00000D5D"/>
    <w:rsid w:val="00003151"/>
    <w:rsid w:val="00006237"/>
    <w:rsid w:val="00007ED3"/>
    <w:rsid w:val="00007FBD"/>
    <w:rsid w:val="00012FC5"/>
    <w:rsid w:val="000134C1"/>
    <w:rsid w:val="00017123"/>
    <w:rsid w:val="00020107"/>
    <w:rsid w:val="000202FF"/>
    <w:rsid w:val="00022F23"/>
    <w:rsid w:val="0002670E"/>
    <w:rsid w:val="00031F47"/>
    <w:rsid w:val="00047044"/>
    <w:rsid w:val="0005519A"/>
    <w:rsid w:val="0005683F"/>
    <w:rsid w:val="00056EF2"/>
    <w:rsid w:val="00057225"/>
    <w:rsid w:val="000614CF"/>
    <w:rsid w:val="00067086"/>
    <w:rsid w:val="00073430"/>
    <w:rsid w:val="00075B5D"/>
    <w:rsid w:val="00082D89"/>
    <w:rsid w:val="00082ED9"/>
    <w:rsid w:val="000930E4"/>
    <w:rsid w:val="00095116"/>
    <w:rsid w:val="000967DA"/>
    <w:rsid w:val="000A57C4"/>
    <w:rsid w:val="000A5F13"/>
    <w:rsid w:val="000A79DA"/>
    <w:rsid w:val="000B0A99"/>
    <w:rsid w:val="000B15D6"/>
    <w:rsid w:val="000B3286"/>
    <w:rsid w:val="000C0451"/>
    <w:rsid w:val="000C4C3A"/>
    <w:rsid w:val="000C6A31"/>
    <w:rsid w:val="000C7576"/>
    <w:rsid w:val="000D1088"/>
    <w:rsid w:val="000D1BA2"/>
    <w:rsid w:val="000D5BD0"/>
    <w:rsid w:val="000E4778"/>
    <w:rsid w:val="000E51DA"/>
    <w:rsid w:val="000E5DEA"/>
    <w:rsid w:val="000E7A82"/>
    <w:rsid w:val="000F3A9F"/>
    <w:rsid w:val="000F453C"/>
    <w:rsid w:val="000F7500"/>
    <w:rsid w:val="001013FA"/>
    <w:rsid w:val="00113E93"/>
    <w:rsid w:val="00117228"/>
    <w:rsid w:val="00122651"/>
    <w:rsid w:val="00123359"/>
    <w:rsid w:val="0012379A"/>
    <w:rsid w:val="00123929"/>
    <w:rsid w:val="0012424B"/>
    <w:rsid w:val="00124E8C"/>
    <w:rsid w:val="00125155"/>
    <w:rsid w:val="001272B3"/>
    <w:rsid w:val="00135E46"/>
    <w:rsid w:val="001424C1"/>
    <w:rsid w:val="00143C5A"/>
    <w:rsid w:val="00146FD1"/>
    <w:rsid w:val="00147486"/>
    <w:rsid w:val="00147C4B"/>
    <w:rsid w:val="00150609"/>
    <w:rsid w:val="001510C2"/>
    <w:rsid w:val="001521D2"/>
    <w:rsid w:val="00160F05"/>
    <w:rsid w:val="00166B85"/>
    <w:rsid w:val="00167C7E"/>
    <w:rsid w:val="00172626"/>
    <w:rsid w:val="00172938"/>
    <w:rsid w:val="00174172"/>
    <w:rsid w:val="00174C74"/>
    <w:rsid w:val="0017739E"/>
    <w:rsid w:val="00180DCE"/>
    <w:rsid w:val="001824EF"/>
    <w:rsid w:val="001837A8"/>
    <w:rsid w:val="00184462"/>
    <w:rsid w:val="00190209"/>
    <w:rsid w:val="00196478"/>
    <w:rsid w:val="00197B32"/>
    <w:rsid w:val="001A1AFA"/>
    <w:rsid w:val="001A23C3"/>
    <w:rsid w:val="001A2D42"/>
    <w:rsid w:val="001A7F92"/>
    <w:rsid w:val="001B1B11"/>
    <w:rsid w:val="001B25A3"/>
    <w:rsid w:val="001B2EEB"/>
    <w:rsid w:val="001B518A"/>
    <w:rsid w:val="001C439D"/>
    <w:rsid w:val="001C5B0C"/>
    <w:rsid w:val="001C6A3A"/>
    <w:rsid w:val="001D53ED"/>
    <w:rsid w:val="001D7E83"/>
    <w:rsid w:val="001E108F"/>
    <w:rsid w:val="001E12D2"/>
    <w:rsid w:val="001E1947"/>
    <w:rsid w:val="001E300A"/>
    <w:rsid w:val="001E4E82"/>
    <w:rsid w:val="001E4F3A"/>
    <w:rsid w:val="001E622D"/>
    <w:rsid w:val="001E7185"/>
    <w:rsid w:val="001E78A1"/>
    <w:rsid w:val="001E7D1C"/>
    <w:rsid w:val="001F0710"/>
    <w:rsid w:val="001F32B1"/>
    <w:rsid w:val="001F3A6C"/>
    <w:rsid w:val="001F4CC4"/>
    <w:rsid w:val="001F588C"/>
    <w:rsid w:val="0020737E"/>
    <w:rsid w:val="002075D7"/>
    <w:rsid w:val="0021015A"/>
    <w:rsid w:val="0021126E"/>
    <w:rsid w:val="002124E3"/>
    <w:rsid w:val="00213F69"/>
    <w:rsid w:val="00216EB6"/>
    <w:rsid w:val="0022186A"/>
    <w:rsid w:val="00222827"/>
    <w:rsid w:val="002266EF"/>
    <w:rsid w:val="00227336"/>
    <w:rsid w:val="00232E26"/>
    <w:rsid w:val="00233483"/>
    <w:rsid w:val="00237ECB"/>
    <w:rsid w:val="002411D0"/>
    <w:rsid w:val="0024132B"/>
    <w:rsid w:val="00247C2A"/>
    <w:rsid w:val="00253AD6"/>
    <w:rsid w:val="00257A16"/>
    <w:rsid w:val="0026060C"/>
    <w:rsid w:val="00262DFE"/>
    <w:rsid w:val="00264304"/>
    <w:rsid w:val="0026773D"/>
    <w:rsid w:val="00267C2D"/>
    <w:rsid w:val="00267C84"/>
    <w:rsid w:val="00274A0F"/>
    <w:rsid w:val="00276E9E"/>
    <w:rsid w:val="00287B64"/>
    <w:rsid w:val="00293749"/>
    <w:rsid w:val="002A05A9"/>
    <w:rsid w:val="002A06D1"/>
    <w:rsid w:val="002A3B49"/>
    <w:rsid w:val="002A623A"/>
    <w:rsid w:val="002A782E"/>
    <w:rsid w:val="002B51EC"/>
    <w:rsid w:val="002B5C88"/>
    <w:rsid w:val="002C095D"/>
    <w:rsid w:val="002C32AF"/>
    <w:rsid w:val="002C5244"/>
    <w:rsid w:val="002C7C7C"/>
    <w:rsid w:val="002D0CBA"/>
    <w:rsid w:val="002D5699"/>
    <w:rsid w:val="002D6165"/>
    <w:rsid w:val="002D6262"/>
    <w:rsid w:val="002D73A3"/>
    <w:rsid w:val="002E6DD8"/>
    <w:rsid w:val="002F2EF2"/>
    <w:rsid w:val="002F6D0D"/>
    <w:rsid w:val="00303F95"/>
    <w:rsid w:val="00311003"/>
    <w:rsid w:val="0031446D"/>
    <w:rsid w:val="00314470"/>
    <w:rsid w:val="00316DC2"/>
    <w:rsid w:val="00317C03"/>
    <w:rsid w:val="00323921"/>
    <w:rsid w:val="00326B4F"/>
    <w:rsid w:val="003277DD"/>
    <w:rsid w:val="00331EB8"/>
    <w:rsid w:val="00334960"/>
    <w:rsid w:val="00337DF5"/>
    <w:rsid w:val="003401E2"/>
    <w:rsid w:val="00341412"/>
    <w:rsid w:val="00341EDA"/>
    <w:rsid w:val="00342C69"/>
    <w:rsid w:val="0034428F"/>
    <w:rsid w:val="00364BC6"/>
    <w:rsid w:val="003703C5"/>
    <w:rsid w:val="00370C8A"/>
    <w:rsid w:val="00375838"/>
    <w:rsid w:val="003800EA"/>
    <w:rsid w:val="00381D15"/>
    <w:rsid w:val="00382F38"/>
    <w:rsid w:val="00383477"/>
    <w:rsid w:val="00387028"/>
    <w:rsid w:val="00390E4B"/>
    <w:rsid w:val="003942AB"/>
    <w:rsid w:val="00396040"/>
    <w:rsid w:val="003A085D"/>
    <w:rsid w:val="003A0CAC"/>
    <w:rsid w:val="003A2CB2"/>
    <w:rsid w:val="003A3C7B"/>
    <w:rsid w:val="003A6B41"/>
    <w:rsid w:val="003B026D"/>
    <w:rsid w:val="003B1F2C"/>
    <w:rsid w:val="003B2879"/>
    <w:rsid w:val="003B5D24"/>
    <w:rsid w:val="003B76AB"/>
    <w:rsid w:val="003B7E52"/>
    <w:rsid w:val="003C144E"/>
    <w:rsid w:val="003C17B1"/>
    <w:rsid w:val="003C2043"/>
    <w:rsid w:val="003C2422"/>
    <w:rsid w:val="003C260A"/>
    <w:rsid w:val="003C7528"/>
    <w:rsid w:val="003D1C2B"/>
    <w:rsid w:val="003D531A"/>
    <w:rsid w:val="003D6B04"/>
    <w:rsid w:val="003E026D"/>
    <w:rsid w:val="003E18AA"/>
    <w:rsid w:val="003E4470"/>
    <w:rsid w:val="003E6D73"/>
    <w:rsid w:val="003E7E8A"/>
    <w:rsid w:val="003F0044"/>
    <w:rsid w:val="003F3CC9"/>
    <w:rsid w:val="003F5473"/>
    <w:rsid w:val="003F5771"/>
    <w:rsid w:val="003F6666"/>
    <w:rsid w:val="00404FEF"/>
    <w:rsid w:val="00405C9E"/>
    <w:rsid w:val="00407AC0"/>
    <w:rsid w:val="00410880"/>
    <w:rsid w:val="00413842"/>
    <w:rsid w:val="00415484"/>
    <w:rsid w:val="004156E8"/>
    <w:rsid w:val="00415F3B"/>
    <w:rsid w:val="00417C30"/>
    <w:rsid w:val="00424997"/>
    <w:rsid w:val="00424B87"/>
    <w:rsid w:val="00425FCC"/>
    <w:rsid w:val="004302F0"/>
    <w:rsid w:val="0043046C"/>
    <w:rsid w:val="004359C7"/>
    <w:rsid w:val="004405A2"/>
    <w:rsid w:val="00441394"/>
    <w:rsid w:val="004421A2"/>
    <w:rsid w:val="00445F29"/>
    <w:rsid w:val="00450B54"/>
    <w:rsid w:val="0045100B"/>
    <w:rsid w:val="00451834"/>
    <w:rsid w:val="00452391"/>
    <w:rsid w:val="00456D25"/>
    <w:rsid w:val="00461F29"/>
    <w:rsid w:val="00462FEF"/>
    <w:rsid w:val="0046557B"/>
    <w:rsid w:val="004660C5"/>
    <w:rsid w:val="00466D96"/>
    <w:rsid w:val="00466FF8"/>
    <w:rsid w:val="00471574"/>
    <w:rsid w:val="004742DF"/>
    <w:rsid w:val="0048010F"/>
    <w:rsid w:val="00481263"/>
    <w:rsid w:val="0048234F"/>
    <w:rsid w:val="00483663"/>
    <w:rsid w:val="0048512B"/>
    <w:rsid w:val="004857A9"/>
    <w:rsid w:val="00485E90"/>
    <w:rsid w:val="00490714"/>
    <w:rsid w:val="00492A7B"/>
    <w:rsid w:val="00493117"/>
    <w:rsid w:val="00494DC2"/>
    <w:rsid w:val="00495D1A"/>
    <w:rsid w:val="004A1E22"/>
    <w:rsid w:val="004A405F"/>
    <w:rsid w:val="004A459B"/>
    <w:rsid w:val="004B104B"/>
    <w:rsid w:val="004B399F"/>
    <w:rsid w:val="004B4E18"/>
    <w:rsid w:val="004C19CC"/>
    <w:rsid w:val="004C6928"/>
    <w:rsid w:val="004D0A6D"/>
    <w:rsid w:val="004D0E5F"/>
    <w:rsid w:val="004D2C8F"/>
    <w:rsid w:val="004D62DC"/>
    <w:rsid w:val="004E078B"/>
    <w:rsid w:val="004E115E"/>
    <w:rsid w:val="004E21A7"/>
    <w:rsid w:val="004E578F"/>
    <w:rsid w:val="004E6481"/>
    <w:rsid w:val="004F4399"/>
    <w:rsid w:val="004F6ED3"/>
    <w:rsid w:val="004F7403"/>
    <w:rsid w:val="00500471"/>
    <w:rsid w:val="00501F04"/>
    <w:rsid w:val="00502A56"/>
    <w:rsid w:val="00503890"/>
    <w:rsid w:val="00504605"/>
    <w:rsid w:val="005046E7"/>
    <w:rsid w:val="00507100"/>
    <w:rsid w:val="005152F7"/>
    <w:rsid w:val="00522E27"/>
    <w:rsid w:val="0052319A"/>
    <w:rsid w:val="005278AA"/>
    <w:rsid w:val="005312D4"/>
    <w:rsid w:val="005449FD"/>
    <w:rsid w:val="005526F4"/>
    <w:rsid w:val="0055321F"/>
    <w:rsid w:val="0055335E"/>
    <w:rsid w:val="00554EB0"/>
    <w:rsid w:val="00556F33"/>
    <w:rsid w:val="0056037B"/>
    <w:rsid w:val="0056310A"/>
    <w:rsid w:val="00567115"/>
    <w:rsid w:val="005733C0"/>
    <w:rsid w:val="00573639"/>
    <w:rsid w:val="00577315"/>
    <w:rsid w:val="00577AE7"/>
    <w:rsid w:val="005848A6"/>
    <w:rsid w:val="00591926"/>
    <w:rsid w:val="005942C6"/>
    <w:rsid w:val="00594F1F"/>
    <w:rsid w:val="00597FDB"/>
    <w:rsid w:val="005A1A83"/>
    <w:rsid w:val="005A2E12"/>
    <w:rsid w:val="005A3AFF"/>
    <w:rsid w:val="005A48BB"/>
    <w:rsid w:val="005A5ABD"/>
    <w:rsid w:val="005A6AC4"/>
    <w:rsid w:val="005A7D21"/>
    <w:rsid w:val="005B463A"/>
    <w:rsid w:val="005B74EB"/>
    <w:rsid w:val="005C3DF9"/>
    <w:rsid w:val="005C499B"/>
    <w:rsid w:val="005C4B59"/>
    <w:rsid w:val="005C7AAA"/>
    <w:rsid w:val="005D2717"/>
    <w:rsid w:val="005D4088"/>
    <w:rsid w:val="005D55C4"/>
    <w:rsid w:val="005D6B1D"/>
    <w:rsid w:val="005E4CC6"/>
    <w:rsid w:val="005E768D"/>
    <w:rsid w:val="005F39AF"/>
    <w:rsid w:val="005F4D28"/>
    <w:rsid w:val="005F5FD6"/>
    <w:rsid w:val="005F6FCF"/>
    <w:rsid w:val="005F766B"/>
    <w:rsid w:val="0060011C"/>
    <w:rsid w:val="00601FC9"/>
    <w:rsid w:val="00604953"/>
    <w:rsid w:val="0060509F"/>
    <w:rsid w:val="00606FA4"/>
    <w:rsid w:val="00610A25"/>
    <w:rsid w:val="0061193E"/>
    <w:rsid w:val="006227AE"/>
    <w:rsid w:val="00622AD1"/>
    <w:rsid w:val="0062761A"/>
    <w:rsid w:val="0063213D"/>
    <w:rsid w:val="0063287C"/>
    <w:rsid w:val="00632F9C"/>
    <w:rsid w:val="006342FC"/>
    <w:rsid w:val="00634AED"/>
    <w:rsid w:val="00637DC1"/>
    <w:rsid w:val="006426E8"/>
    <w:rsid w:val="006428A1"/>
    <w:rsid w:val="00643CA2"/>
    <w:rsid w:val="006454FC"/>
    <w:rsid w:val="0065456A"/>
    <w:rsid w:val="006548F1"/>
    <w:rsid w:val="00654A94"/>
    <w:rsid w:val="00655DCC"/>
    <w:rsid w:val="00655F7A"/>
    <w:rsid w:val="006645F5"/>
    <w:rsid w:val="0066586C"/>
    <w:rsid w:val="0066587E"/>
    <w:rsid w:val="0066608B"/>
    <w:rsid w:val="00670196"/>
    <w:rsid w:val="00670D56"/>
    <w:rsid w:val="00670F7E"/>
    <w:rsid w:val="00674328"/>
    <w:rsid w:val="006743E7"/>
    <w:rsid w:val="00676202"/>
    <w:rsid w:val="00677954"/>
    <w:rsid w:val="00680B3C"/>
    <w:rsid w:val="00682946"/>
    <w:rsid w:val="00684075"/>
    <w:rsid w:val="00692313"/>
    <w:rsid w:val="00693316"/>
    <w:rsid w:val="00693339"/>
    <w:rsid w:val="00693A73"/>
    <w:rsid w:val="00694473"/>
    <w:rsid w:val="00696A78"/>
    <w:rsid w:val="00697EA6"/>
    <w:rsid w:val="006A05A7"/>
    <w:rsid w:val="006A3827"/>
    <w:rsid w:val="006A3D30"/>
    <w:rsid w:val="006B24B0"/>
    <w:rsid w:val="006B3D3F"/>
    <w:rsid w:val="006B4228"/>
    <w:rsid w:val="006B4C86"/>
    <w:rsid w:val="006B55B2"/>
    <w:rsid w:val="006B65AD"/>
    <w:rsid w:val="006B7BF7"/>
    <w:rsid w:val="006B7E31"/>
    <w:rsid w:val="006C27C2"/>
    <w:rsid w:val="006C44E9"/>
    <w:rsid w:val="006C58A6"/>
    <w:rsid w:val="006D0533"/>
    <w:rsid w:val="006D2C43"/>
    <w:rsid w:val="006D2F2B"/>
    <w:rsid w:val="006D3731"/>
    <w:rsid w:val="006D41A1"/>
    <w:rsid w:val="006D5F31"/>
    <w:rsid w:val="006D6AE8"/>
    <w:rsid w:val="006D76FC"/>
    <w:rsid w:val="006E1740"/>
    <w:rsid w:val="006E2055"/>
    <w:rsid w:val="006E7DB8"/>
    <w:rsid w:val="006F0422"/>
    <w:rsid w:val="006F05DA"/>
    <w:rsid w:val="006F33CA"/>
    <w:rsid w:val="0070653A"/>
    <w:rsid w:val="007113F2"/>
    <w:rsid w:val="007116C3"/>
    <w:rsid w:val="00713005"/>
    <w:rsid w:val="00713E39"/>
    <w:rsid w:val="00715C23"/>
    <w:rsid w:val="0071748A"/>
    <w:rsid w:val="0072118E"/>
    <w:rsid w:val="00724B4E"/>
    <w:rsid w:val="007266EF"/>
    <w:rsid w:val="0074174C"/>
    <w:rsid w:val="00743386"/>
    <w:rsid w:val="00745D53"/>
    <w:rsid w:val="0074683B"/>
    <w:rsid w:val="00752276"/>
    <w:rsid w:val="00752462"/>
    <w:rsid w:val="00760F1F"/>
    <w:rsid w:val="007650F6"/>
    <w:rsid w:val="007655F2"/>
    <w:rsid w:val="00766A21"/>
    <w:rsid w:val="00770854"/>
    <w:rsid w:val="00772680"/>
    <w:rsid w:val="007738BF"/>
    <w:rsid w:val="00775822"/>
    <w:rsid w:val="00780C1E"/>
    <w:rsid w:val="00784692"/>
    <w:rsid w:val="007951FE"/>
    <w:rsid w:val="00795530"/>
    <w:rsid w:val="007958EC"/>
    <w:rsid w:val="00795C2A"/>
    <w:rsid w:val="007A323E"/>
    <w:rsid w:val="007A3E1E"/>
    <w:rsid w:val="007A45F1"/>
    <w:rsid w:val="007A5583"/>
    <w:rsid w:val="007A5CC7"/>
    <w:rsid w:val="007A6DD4"/>
    <w:rsid w:val="007B19D1"/>
    <w:rsid w:val="007B7246"/>
    <w:rsid w:val="007B751D"/>
    <w:rsid w:val="007C1903"/>
    <w:rsid w:val="007C2993"/>
    <w:rsid w:val="007D19D0"/>
    <w:rsid w:val="007D25A1"/>
    <w:rsid w:val="007D3071"/>
    <w:rsid w:val="007D4FB9"/>
    <w:rsid w:val="007D6487"/>
    <w:rsid w:val="007D6C1D"/>
    <w:rsid w:val="007E0CA8"/>
    <w:rsid w:val="007E4E72"/>
    <w:rsid w:val="007F0189"/>
    <w:rsid w:val="007F0E02"/>
    <w:rsid w:val="007F76A0"/>
    <w:rsid w:val="008019CA"/>
    <w:rsid w:val="008058C8"/>
    <w:rsid w:val="0080772C"/>
    <w:rsid w:val="00807A4B"/>
    <w:rsid w:val="00807E8E"/>
    <w:rsid w:val="00811036"/>
    <w:rsid w:val="00816674"/>
    <w:rsid w:val="00820BB9"/>
    <w:rsid w:val="00820E6E"/>
    <w:rsid w:val="0082747D"/>
    <w:rsid w:val="00830343"/>
    <w:rsid w:val="00837375"/>
    <w:rsid w:val="008428D8"/>
    <w:rsid w:val="00843E5D"/>
    <w:rsid w:val="00847040"/>
    <w:rsid w:val="008472CA"/>
    <w:rsid w:val="00851D82"/>
    <w:rsid w:val="00861959"/>
    <w:rsid w:val="00862ACF"/>
    <w:rsid w:val="0086724C"/>
    <w:rsid w:val="00867541"/>
    <w:rsid w:val="008722E2"/>
    <w:rsid w:val="00872DAF"/>
    <w:rsid w:val="00873F4A"/>
    <w:rsid w:val="00875505"/>
    <w:rsid w:val="0087609B"/>
    <w:rsid w:val="0088169C"/>
    <w:rsid w:val="008819F4"/>
    <w:rsid w:val="0089093F"/>
    <w:rsid w:val="008918C4"/>
    <w:rsid w:val="0089196F"/>
    <w:rsid w:val="00891C3B"/>
    <w:rsid w:val="00892064"/>
    <w:rsid w:val="00895EBF"/>
    <w:rsid w:val="00896731"/>
    <w:rsid w:val="008A3272"/>
    <w:rsid w:val="008A3AB4"/>
    <w:rsid w:val="008A3EDB"/>
    <w:rsid w:val="008A5E5E"/>
    <w:rsid w:val="008B0C13"/>
    <w:rsid w:val="008B187D"/>
    <w:rsid w:val="008B1B11"/>
    <w:rsid w:val="008C2C80"/>
    <w:rsid w:val="008C7891"/>
    <w:rsid w:val="008D24DD"/>
    <w:rsid w:val="008D44F5"/>
    <w:rsid w:val="008E087E"/>
    <w:rsid w:val="008F4078"/>
    <w:rsid w:val="008F48C4"/>
    <w:rsid w:val="008F5F64"/>
    <w:rsid w:val="008F65FD"/>
    <w:rsid w:val="00901D43"/>
    <w:rsid w:val="00902AC2"/>
    <w:rsid w:val="00904833"/>
    <w:rsid w:val="00904F56"/>
    <w:rsid w:val="0090523E"/>
    <w:rsid w:val="009063C1"/>
    <w:rsid w:val="00906B4B"/>
    <w:rsid w:val="00906E99"/>
    <w:rsid w:val="00907A74"/>
    <w:rsid w:val="00910958"/>
    <w:rsid w:val="00911E14"/>
    <w:rsid w:val="00912E7F"/>
    <w:rsid w:val="0091422E"/>
    <w:rsid w:val="00914D50"/>
    <w:rsid w:val="00920744"/>
    <w:rsid w:val="00920F4D"/>
    <w:rsid w:val="009307EA"/>
    <w:rsid w:val="009310DB"/>
    <w:rsid w:val="0093178E"/>
    <w:rsid w:val="00932294"/>
    <w:rsid w:val="00932D8B"/>
    <w:rsid w:val="00934EAD"/>
    <w:rsid w:val="00937557"/>
    <w:rsid w:val="009376B5"/>
    <w:rsid w:val="00940607"/>
    <w:rsid w:val="00950863"/>
    <w:rsid w:val="009512CB"/>
    <w:rsid w:val="00951DBB"/>
    <w:rsid w:val="00952BA7"/>
    <w:rsid w:val="00953B72"/>
    <w:rsid w:val="009543D8"/>
    <w:rsid w:val="00955B29"/>
    <w:rsid w:val="0096187C"/>
    <w:rsid w:val="00962336"/>
    <w:rsid w:val="00963AD7"/>
    <w:rsid w:val="0096463B"/>
    <w:rsid w:val="00966965"/>
    <w:rsid w:val="00967891"/>
    <w:rsid w:val="00972565"/>
    <w:rsid w:val="00975F18"/>
    <w:rsid w:val="009777C9"/>
    <w:rsid w:val="00984343"/>
    <w:rsid w:val="009906D4"/>
    <w:rsid w:val="00992ABB"/>
    <w:rsid w:val="00994EF1"/>
    <w:rsid w:val="009A47DC"/>
    <w:rsid w:val="009A6987"/>
    <w:rsid w:val="009A6B7A"/>
    <w:rsid w:val="009A795C"/>
    <w:rsid w:val="009B015E"/>
    <w:rsid w:val="009B0DDC"/>
    <w:rsid w:val="009C006D"/>
    <w:rsid w:val="009C08F0"/>
    <w:rsid w:val="009C104B"/>
    <w:rsid w:val="009C1D82"/>
    <w:rsid w:val="009C4FA1"/>
    <w:rsid w:val="009D33E6"/>
    <w:rsid w:val="009D5661"/>
    <w:rsid w:val="009E159F"/>
    <w:rsid w:val="009E4256"/>
    <w:rsid w:val="009E5EA7"/>
    <w:rsid w:val="009F47BF"/>
    <w:rsid w:val="009F4FD8"/>
    <w:rsid w:val="009F6557"/>
    <w:rsid w:val="009F6EBD"/>
    <w:rsid w:val="009F704E"/>
    <w:rsid w:val="00A00378"/>
    <w:rsid w:val="00A00745"/>
    <w:rsid w:val="00A0458F"/>
    <w:rsid w:val="00A07AEB"/>
    <w:rsid w:val="00A15FD8"/>
    <w:rsid w:val="00A21C13"/>
    <w:rsid w:val="00A2544A"/>
    <w:rsid w:val="00A267CA"/>
    <w:rsid w:val="00A30F8F"/>
    <w:rsid w:val="00A31465"/>
    <w:rsid w:val="00A336E4"/>
    <w:rsid w:val="00A34334"/>
    <w:rsid w:val="00A34D3B"/>
    <w:rsid w:val="00A44EAC"/>
    <w:rsid w:val="00A46403"/>
    <w:rsid w:val="00A4774B"/>
    <w:rsid w:val="00A47751"/>
    <w:rsid w:val="00A516A1"/>
    <w:rsid w:val="00A55D41"/>
    <w:rsid w:val="00A57112"/>
    <w:rsid w:val="00A57216"/>
    <w:rsid w:val="00A61F7D"/>
    <w:rsid w:val="00A66712"/>
    <w:rsid w:val="00A67DD5"/>
    <w:rsid w:val="00A7031E"/>
    <w:rsid w:val="00A73A24"/>
    <w:rsid w:val="00A82BC5"/>
    <w:rsid w:val="00A9190F"/>
    <w:rsid w:val="00A91FDF"/>
    <w:rsid w:val="00A9470F"/>
    <w:rsid w:val="00A96BDA"/>
    <w:rsid w:val="00A96FBC"/>
    <w:rsid w:val="00A9746C"/>
    <w:rsid w:val="00AA0A0F"/>
    <w:rsid w:val="00AA4AD1"/>
    <w:rsid w:val="00AA50CA"/>
    <w:rsid w:val="00AA54DA"/>
    <w:rsid w:val="00AA5914"/>
    <w:rsid w:val="00AA6AF4"/>
    <w:rsid w:val="00AA7690"/>
    <w:rsid w:val="00AB0BBB"/>
    <w:rsid w:val="00AB263C"/>
    <w:rsid w:val="00AC041A"/>
    <w:rsid w:val="00AC5494"/>
    <w:rsid w:val="00AD02AB"/>
    <w:rsid w:val="00AD22A9"/>
    <w:rsid w:val="00AD3381"/>
    <w:rsid w:val="00AD560F"/>
    <w:rsid w:val="00AE067D"/>
    <w:rsid w:val="00AE1DB8"/>
    <w:rsid w:val="00AE3210"/>
    <w:rsid w:val="00AF07E0"/>
    <w:rsid w:val="00AF6165"/>
    <w:rsid w:val="00B04AA5"/>
    <w:rsid w:val="00B059CF"/>
    <w:rsid w:val="00B05E38"/>
    <w:rsid w:val="00B065D9"/>
    <w:rsid w:val="00B06FB0"/>
    <w:rsid w:val="00B07A88"/>
    <w:rsid w:val="00B172F5"/>
    <w:rsid w:val="00B17E3E"/>
    <w:rsid w:val="00B20716"/>
    <w:rsid w:val="00B30196"/>
    <w:rsid w:val="00B331E7"/>
    <w:rsid w:val="00B344F2"/>
    <w:rsid w:val="00B44C7B"/>
    <w:rsid w:val="00B5016C"/>
    <w:rsid w:val="00B54FF1"/>
    <w:rsid w:val="00B55F72"/>
    <w:rsid w:val="00B75274"/>
    <w:rsid w:val="00B768EB"/>
    <w:rsid w:val="00B86CE3"/>
    <w:rsid w:val="00B94B79"/>
    <w:rsid w:val="00B9599C"/>
    <w:rsid w:val="00BA3FF8"/>
    <w:rsid w:val="00BA4BA6"/>
    <w:rsid w:val="00BA53FA"/>
    <w:rsid w:val="00BA6FCE"/>
    <w:rsid w:val="00BB2F68"/>
    <w:rsid w:val="00BB33D2"/>
    <w:rsid w:val="00BB6380"/>
    <w:rsid w:val="00BB6B8A"/>
    <w:rsid w:val="00BD04B3"/>
    <w:rsid w:val="00BE1678"/>
    <w:rsid w:val="00BE20CB"/>
    <w:rsid w:val="00BE48BA"/>
    <w:rsid w:val="00BF645C"/>
    <w:rsid w:val="00C0055D"/>
    <w:rsid w:val="00C02A61"/>
    <w:rsid w:val="00C035BC"/>
    <w:rsid w:val="00C0464D"/>
    <w:rsid w:val="00C1314A"/>
    <w:rsid w:val="00C134C8"/>
    <w:rsid w:val="00C15FE0"/>
    <w:rsid w:val="00C2038F"/>
    <w:rsid w:val="00C2410F"/>
    <w:rsid w:val="00C245A5"/>
    <w:rsid w:val="00C2658D"/>
    <w:rsid w:val="00C27C76"/>
    <w:rsid w:val="00C326BF"/>
    <w:rsid w:val="00C33471"/>
    <w:rsid w:val="00C40244"/>
    <w:rsid w:val="00C45747"/>
    <w:rsid w:val="00C461BD"/>
    <w:rsid w:val="00C47B65"/>
    <w:rsid w:val="00C50B76"/>
    <w:rsid w:val="00C50D54"/>
    <w:rsid w:val="00C519E7"/>
    <w:rsid w:val="00C53DE5"/>
    <w:rsid w:val="00C54AA6"/>
    <w:rsid w:val="00C551FF"/>
    <w:rsid w:val="00C56F8B"/>
    <w:rsid w:val="00C6409F"/>
    <w:rsid w:val="00C651AE"/>
    <w:rsid w:val="00C66B30"/>
    <w:rsid w:val="00C71E1A"/>
    <w:rsid w:val="00C72F68"/>
    <w:rsid w:val="00C733DB"/>
    <w:rsid w:val="00C75A87"/>
    <w:rsid w:val="00C830D5"/>
    <w:rsid w:val="00C84808"/>
    <w:rsid w:val="00C85DA9"/>
    <w:rsid w:val="00C90D30"/>
    <w:rsid w:val="00C90DC4"/>
    <w:rsid w:val="00C91426"/>
    <w:rsid w:val="00C9240D"/>
    <w:rsid w:val="00CA22EB"/>
    <w:rsid w:val="00CA5BAF"/>
    <w:rsid w:val="00CA740A"/>
    <w:rsid w:val="00CA7F2E"/>
    <w:rsid w:val="00CB0888"/>
    <w:rsid w:val="00CB41E0"/>
    <w:rsid w:val="00CB4E7F"/>
    <w:rsid w:val="00CB5505"/>
    <w:rsid w:val="00CB6F10"/>
    <w:rsid w:val="00CB7CB2"/>
    <w:rsid w:val="00CC5511"/>
    <w:rsid w:val="00CD0E07"/>
    <w:rsid w:val="00CD44F2"/>
    <w:rsid w:val="00CD4756"/>
    <w:rsid w:val="00CD50C5"/>
    <w:rsid w:val="00CE0BA7"/>
    <w:rsid w:val="00CE369A"/>
    <w:rsid w:val="00CE484B"/>
    <w:rsid w:val="00CE50DC"/>
    <w:rsid w:val="00CE775E"/>
    <w:rsid w:val="00CF14FC"/>
    <w:rsid w:val="00CF573F"/>
    <w:rsid w:val="00CF7FAF"/>
    <w:rsid w:val="00D00249"/>
    <w:rsid w:val="00D02B30"/>
    <w:rsid w:val="00D11FB6"/>
    <w:rsid w:val="00D14619"/>
    <w:rsid w:val="00D17707"/>
    <w:rsid w:val="00D17B4B"/>
    <w:rsid w:val="00D238B3"/>
    <w:rsid w:val="00D24A05"/>
    <w:rsid w:val="00D24C77"/>
    <w:rsid w:val="00D2631E"/>
    <w:rsid w:val="00D331EE"/>
    <w:rsid w:val="00D33E73"/>
    <w:rsid w:val="00D3434F"/>
    <w:rsid w:val="00D34A13"/>
    <w:rsid w:val="00D375B4"/>
    <w:rsid w:val="00D377AC"/>
    <w:rsid w:val="00D4256F"/>
    <w:rsid w:val="00D44649"/>
    <w:rsid w:val="00D538BB"/>
    <w:rsid w:val="00D67EA1"/>
    <w:rsid w:val="00D70875"/>
    <w:rsid w:val="00D71037"/>
    <w:rsid w:val="00D75ED9"/>
    <w:rsid w:val="00D76C77"/>
    <w:rsid w:val="00D82988"/>
    <w:rsid w:val="00D83EB9"/>
    <w:rsid w:val="00D87ACA"/>
    <w:rsid w:val="00D90037"/>
    <w:rsid w:val="00D9034B"/>
    <w:rsid w:val="00D94D49"/>
    <w:rsid w:val="00D95254"/>
    <w:rsid w:val="00D974DF"/>
    <w:rsid w:val="00D9769A"/>
    <w:rsid w:val="00DA089C"/>
    <w:rsid w:val="00DA1D45"/>
    <w:rsid w:val="00DA31A2"/>
    <w:rsid w:val="00DA397E"/>
    <w:rsid w:val="00DA7C18"/>
    <w:rsid w:val="00DC0EDB"/>
    <w:rsid w:val="00DD1824"/>
    <w:rsid w:val="00DD1E6F"/>
    <w:rsid w:val="00DD5C9B"/>
    <w:rsid w:val="00DE16B8"/>
    <w:rsid w:val="00DE4776"/>
    <w:rsid w:val="00DF1571"/>
    <w:rsid w:val="00DF4419"/>
    <w:rsid w:val="00DF4579"/>
    <w:rsid w:val="00DF515C"/>
    <w:rsid w:val="00DF7236"/>
    <w:rsid w:val="00E0093C"/>
    <w:rsid w:val="00E02376"/>
    <w:rsid w:val="00E023EC"/>
    <w:rsid w:val="00E02468"/>
    <w:rsid w:val="00E07024"/>
    <w:rsid w:val="00E10146"/>
    <w:rsid w:val="00E11AC7"/>
    <w:rsid w:val="00E122CC"/>
    <w:rsid w:val="00E172E7"/>
    <w:rsid w:val="00E21823"/>
    <w:rsid w:val="00E32154"/>
    <w:rsid w:val="00E32747"/>
    <w:rsid w:val="00E33289"/>
    <w:rsid w:val="00E3352E"/>
    <w:rsid w:val="00E34522"/>
    <w:rsid w:val="00E37DCC"/>
    <w:rsid w:val="00E37E84"/>
    <w:rsid w:val="00E425CE"/>
    <w:rsid w:val="00E437E9"/>
    <w:rsid w:val="00E43ECC"/>
    <w:rsid w:val="00E45A22"/>
    <w:rsid w:val="00E46100"/>
    <w:rsid w:val="00E47D30"/>
    <w:rsid w:val="00E61635"/>
    <w:rsid w:val="00E6644A"/>
    <w:rsid w:val="00E6791E"/>
    <w:rsid w:val="00E71F60"/>
    <w:rsid w:val="00E73130"/>
    <w:rsid w:val="00E73B8B"/>
    <w:rsid w:val="00E740FB"/>
    <w:rsid w:val="00E7599B"/>
    <w:rsid w:val="00E82F74"/>
    <w:rsid w:val="00E84E07"/>
    <w:rsid w:val="00E8553F"/>
    <w:rsid w:val="00E90BE2"/>
    <w:rsid w:val="00E92A96"/>
    <w:rsid w:val="00E96134"/>
    <w:rsid w:val="00E9789A"/>
    <w:rsid w:val="00EA01A8"/>
    <w:rsid w:val="00EA099D"/>
    <w:rsid w:val="00EA3CC9"/>
    <w:rsid w:val="00EC082C"/>
    <w:rsid w:val="00ED01D0"/>
    <w:rsid w:val="00ED0D4A"/>
    <w:rsid w:val="00ED152A"/>
    <w:rsid w:val="00ED1646"/>
    <w:rsid w:val="00ED7FC1"/>
    <w:rsid w:val="00EE1FB1"/>
    <w:rsid w:val="00EE24AA"/>
    <w:rsid w:val="00EE52B0"/>
    <w:rsid w:val="00EE550A"/>
    <w:rsid w:val="00EE70F1"/>
    <w:rsid w:val="00EF0CBB"/>
    <w:rsid w:val="00EF2674"/>
    <w:rsid w:val="00EF57D7"/>
    <w:rsid w:val="00F021CD"/>
    <w:rsid w:val="00F039B2"/>
    <w:rsid w:val="00F105DD"/>
    <w:rsid w:val="00F1130A"/>
    <w:rsid w:val="00F13AC8"/>
    <w:rsid w:val="00F13DC1"/>
    <w:rsid w:val="00F16DD2"/>
    <w:rsid w:val="00F20198"/>
    <w:rsid w:val="00F23EF7"/>
    <w:rsid w:val="00F24FF1"/>
    <w:rsid w:val="00F27B0C"/>
    <w:rsid w:val="00F30BFF"/>
    <w:rsid w:val="00F31ADF"/>
    <w:rsid w:val="00F31BAC"/>
    <w:rsid w:val="00F3481A"/>
    <w:rsid w:val="00F351A8"/>
    <w:rsid w:val="00F40E3A"/>
    <w:rsid w:val="00F419CC"/>
    <w:rsid w:val="00F4410D"/>
    <w:rsid w:val="00F5068B"/>
    <w:rsid w:val="00F52728"/>
    <w:rsid w:val="00F5288E"/>
    <w:rsid w:val="00F52ED9"/>
    <w:rsid w:val="00F53E4C"/>
    <w:rsid w:val="00F54409"/>
    <w:rsid w:val="00F56578"/>
    <w:rsid w:val="00F56A19"/>
    <w:rsid w:val="00F61803"/>
    <w:rsid w:val="00F629E8"/>
    <w:rsid w:val="00F665C2"/>
    <w:rsid w:val="00F675C9"/>
    <w:rsid w:val="00F71181"/>
    <w:rsid w:val="00F71842"/>
    <w:rsid w:val="00F720E2"/>
    <w:rsid w:val="00F72EF5"/>
    <w:rsid w:val="00F74DEA"/>
    <w:rsid w:val="00F75464"/>
    <w:rsid w:val="00F754C5"/>
    <w:rsid w:val="00F76CD2"/>
    <w:rsid w:val="00F77928"/>
    <w:rsid w:val="00F800EE"/>
    <w:rsid w:val="00F80F38"/>
    <w:rsid w:val="00F85F55"/>
    <w:rsid w:val="00F86A02"/>
    <w:rsid w:val="00F86B57"/>
    <w:rsid w:val="00F955D4"/>
    <w:rsid w:val="00F961AD"/>
    <w:rsid w:val="00F964DC"/>
    <w:rsid w:val="00FA6801"/>
    <w:rsid w:val="00FB106F"/>
    <w:rsid w:val="00FB4211"/>
    <w:rsid w:val="00FB5024"/>
    <w:rsid w:val="00FB62F0"/>
    <w:rsid w:val="00FC168D"/>
    <w:rsid w:val="00FC1941"/>
    <w:rsid w:val="00FC2983"/>
    <w:rsid w:val="00FC4825"/>
    <w:rsid w:val="00FC5332"/>
    <w:rsid w:val="00FC7C40"/>
    <w:rsid w:val="00FD6291"/>
    <w:rsid w:val="00FD7A50"/>
    <w:rsid w:val="00FF1669"/>
    <w:rsid w:val="00FF64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A8CC63"/>
  <w15:docId w15:val="{F55DD49E-2473-4F93-82D3-309E70ECF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890"/>
  </w:style>
  <w:style w:type="paragraph" w:styleId="Heading1">
    <w:name w:val="heading 1"/>
    <w:basedOn w:val="Normal1"/>
    <w:next w:val="Normal1"/>
    <w:uiPriority w:val="9"/>
    <w:qFormat/>
    <w:rsid w:val="00503890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qFormat/>
    <w:rsid w:val="0050389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qFormat/>
    <w:rsid w:val="0050389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qFormat/>
    <w:rsid w:val="00503890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qFormat/>
    <w:rsid w:val="0050389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qFormat/>
    <w:rsid w:val="00503890"/>
    <w:pPr>
      <w:keepNext/>
      <w:keepLines/>
      <w:spacing w:before="200" w:after="40"/>
      <w:contextualSpacing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503890"/>
  </w:style>
  <w:style w:type="paragraph" w:styleId="Title">
    <w:name w:val="Title"/>
    <w:basedOn w:val="Normal1"/>
    <w:next w:val="Normal1"/>
    <w:uiPriority w:val="10"/>
    <w:qFormat/>
    <w:rsid w:val="0050389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uiPriority w:val="11"/>
    <w:qFormat/>
    <w:rsid w:val="0050389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-14">
    <w:name w:val="Style-14"/>
    <w:rsid w:val="00503890"/>
    <w:rPr>
      <w:color w:val="auto"/>
    </w:rPr>
  </w:style>
  <w:style w:type="paragraph" w:customStyle="1" w:styleId="Style-20">
    <w:name w:val="Style-20"/>
    <w:rsid w:val="00503890"/>
    <w:rPr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89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890"/>
    <w:rPr>
      <w:b/>
      <w:bCs/>
      <w:i/>
      <w:iCs/>
      <w:color w:val="4F81BD"/>
    </w:rPr>
  </w:style>
  <w:style w:type="paragraph" w:styleId="Quote">
    <w:name w:val="Quote"/>
    <w:basedOn w:val="Normal"/>
    <w:next w:val="Normal"/>
    <w:link w:val="QuoteChar"/>
    <w:uiPriority w:val="29"/>
    <w:qFormat/>
    <w:rsid w:val="0050389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03890"/>
    <w:rPr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503890"/>
    <w:rPr>
      <w:i/>
      <w:iCs/>
      <w:color w:val="808080"/>
    </w:rPr>
  </w:style>
  <w:style w:type="paragraph" w:styleId="NoSpacing">
    <w:name w:val="No Spacing"/>
    <w:uiPriority w:val="1"/>
    <w:qFormat/>
    <w:rsid w:val="00503890"/>
  </w:style>
  <w:style w:type="paragraph" w:styleId="ListParagraph">
    <w:name w:val="List Paragraph"/>
    <w:basedOn w:val="Normal"/>
    <w:uiPriority w:val="34"/>
    <w:qFormat/>
    <w:rsid w:val="00503890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50389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503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3890"/>
  </w:style>
  <w:style w:type="paragraph" w:styleId="Footer">
    <w:name w:val="footer"/>
    <w:basedOn w:val="Normal"/>
    <w:link w:val="FooterChar"/>
    <w:uiPriority w:val="99"/>
    <w:rsid w:val="00503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3890"/>
  </w:style>
  <w:style w:type="character" w:styleId="BookTitle">
    <w:name w:val="Book Title"/>
    <w:basedOn w:val="DefaultParagraphFont"/>
    <w:uiPriority w:val="33"/>
    <w:qFormat/>
    <w:rsid w:val="00EE70F1"/>
    <w:rPr>
      <w:b/>
      <w:bCs/>
      <w:i/>
      <w:iCs/>
      <w:spacing w:val="5"/>
    </w:rPr>
  </w:style>
  <w:style w:type="paragraph" w:customStyle="1" w:styleId="Compact">
    <w:name w:val="Compact"/>
    <w:basedOn w:val="BodyText"/>
    <w:qFormat/>
    <w:rsid w:val="00BE20CB"/>
    <w:pPr>
      <w:spacing w:before="36" w:after="36"/>
    </w:pPr>
    <w:rPr>
      <w:rFonts w:ascii="Aptos" w:eastAsia="Aptos" w:hAnsi="Aptos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E20C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E20CB"/>
  </w:style>
  <w:style w:type="paragraph" w:customStyle="1" w:styleId="z1qcye">
    <w:name w:val="z1qcye"/>
    <w:basedOn w:val="Normal"/>
    <w:rsid w:val="00892064"/>
    <w:pPr>
      <w:spacing w:before="100" w:beforeAutospacing="1" w:after="100" w:afterAutospacing="1"/>
    </w:pPr>
    <w:rPr>
      <w:color w:val="auto"/>
      <w:sz w:val="24"/>
      <w:szCs w:val="24"/>
      <w:lang w:val="en-IN" w:eastAsia="en-IN"/>
    </w:rPr>
  </w:style>
  <w:style w:type="character" w:customStyle="1" w:styleId="t286pc">
    <w:name w:val="t286pc"/>
    <w:basedOn w:val="DefaultParagraphFont"/>
    <w:rsid w:val="00892064"/>
  </w:style>
  <w:style w:type="character" w:styleId="Strong">
    <w:name w:val="Strong"/>
    <w:basedOn w:val="DefaultParagraphFont"/>
    <w:uiPriority w:val="22"/>
    <w:qFormat/>
    <w:rsid w:val="00892064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90E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055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ushil.may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shil-m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67DE6F-79DA-4E67-8AF2-7F82C13003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2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WPS Office</dc:creator>
  <cp:lastModifiedBy>Susheel Kumar</cp:lastModifiedBy>
  <cp:revision>221</cp:revision>
  <cp:lastPrinted>2026-04-24T13:55:00Z</cp:lastPrinted>
  <dcterms:created xsi:type="dcterms:W3CDTF">2026-07-17T10:56:00Z</dcterms:created>
  <dcterms:modified xsi:type="dcterms:W3CDTF">2026-09-11T13:49:00Z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aaf0a05bb109480286d6faf5e05cd726</vt:lpwstr>
  </property>
</Properties>
</file>