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7F2B" w14:textId="77777777" w:rsidR="00707CD9" w:rsidRPr="00C9345E" w:rsidRDefault="00707CD9" w:rsidP="00B50B3F">
      <w:pPr>
        <w:spacing w:line="480" w:lineRule="auto"/>
        <w:rPr>
          <w:rFonts w:ascii="Times New Roman" w:hAnsi="Times New Roman" w:cs="Times New Roman"/>
        </w:rPr>
      </w:pPr>
    </w:p>
    <w:p w14:paraId="12AB47FC" w14:textId="77777777" w:rsidR="00707CD9" w:rsidRPr="00C9345E" w:rsidRDefault="00707CD9" w:rsidP="00B50B3F">
      <w:pPr>
        <w:spacing w:line="480" w:lineRule="auto"/>
        <w:rPr>
          <w:rFonts w:ascii="Times New Roman" w:hAnsi="Times New Roman" w:cs="Times New Roman"/>
        </w:rPr>
      </w:pPr>
    </w:p>
    <w:p w14:paraId="2779394A" w14:textId="77777777" w:rsidR="00707CD9" w:rsidRPr="00C9345E" w:rsidRDefault="00707CD9" w:rsidP="00B50B3F">
      <w:pPr>
        <w:spacing w:line="480" w:lineRule="auto"/>
        <w:rPr>
          <w:rFonts w:ascii="Times New Roman" w:hAnsi="Times New Roman" w:cs="Times New Roman"/>
        </w:rPr>
      </w:pPr>
    </w:p>
    <w:p w14:paraId="01A41F94" w14:textId="77777777" w:rsidR="00707CD9" w:rsidRPr="00C9345E" w:rsidRDefault="00707CD9" w:rsidP="00B50B3F">
      <w:pPr>
        <w:spacing w:line="480" w:lineRule="auto"/>
        <w:rPr>
          <w:rFonts w:ascii="Times New Roman" w:hAnsi="Times New Roman" w:cs="Times New Roman"/>
        </w:rPr>
      </w:pPr>
    </w:p>
    <w:p w14:paraId="37D647FE" w14:textId="77777777" w:rsidR="00707CD9" w:rsidRPr="00C9345E" w:rsidRDefault="00707CD9" w:rsidP="00B50B3F">
      <w:pPr>
        <w:spacing w:line="480" w:lineRule="auto"/>
        <w:rPr>
          <w:rFonts w:ascii="Times New Roman" w:hAnsi="Times New Roman" w:cs="Times New Roman"/>
        </w:rPr>
      </w:pPr>
    </w:p>
    <w:p w14:paraId="0E43F7B1" w14:textId="77777777" w:rsidR="00707CD9" w:rsidRPr="00C9345E" w:rsidRDefault="00707CD9" w:rsidP="00B50B3F">
      <w:pPr>
        <w:spacing w:line="480" w:lineRule="auto"/>
        <w:rPr>
          <w:rFonts w:ascii="Times New Roman" w:hAnsi="Times New Roman" w:cs="Times New Roman"/>
        </w:rPr>
      </w:pPr>
    </w:p>
    <w:p w14:paraId="363A7B81" w14:textId="71986681" w:rsidR="00707CD9" w:rsidRPr="00CF26E4" w:rsidRDefault="00707CD9" w:rsidP="00CF26E4">
      <w:pPr>
        <w:spacing w:line="480" w:lineRule="auto"/>
        <w:rPr>
          <w:rFonts w:ascii="Times New Roman" w:eastAsia="Times New Roman" w:hAnsi="Times New Roman" w:cs="Times New Roman"/>
          <w:b/>
          <w:bCs/>
        </w:rPr>
      </w:pPr>
      <w:r w:rsidRPr="00C9345E">
        <w:rPr>
          <w:rFonts w:ascii="Times New Roman" w:eastAsia="Times New Roman" w:hAnsi="Times New Roman" w:cs="Times New Roman"/>
          <w:b/>
          <w:bCs/>
        </w:rPr>
        <w:t xml:space="preserve">                                                             Final Project Submission</w:t>
      </w:r>
    </w:p>
    <w:p w14:paraId="7CA0E7AA" w14:textId="5B317398" w:rsidR="00707CD9" w:rsidRPr="00C9345E" w:rsidRDefault="00707CD9" w:rsidP="00B50B3F">
      <w:pPr>
        <w:spacing w:after="0" w:line="480" w:lineRule="auto"/>
        <w:rPr>
          <w:rFonts w:ascii="Times New Roman" w:eastAsia="Times New Roman" w:hAnsi="Times New Roman" w:cs="Times New Roman"/>
          <w:color w:val="212529"/>
        </w:rPr>
      </w:pPr>
      <w:r w:rsidRPr="00C9345E">
        <w:rPr>
          <w:rFonts w:ascii="Times New Roman" w:eastAsia="Times New Roman" w:hAnsi="Times New Roman" w:cs="Times New Roman"/>
          <w:color w:val="212529"/>
        </w:rPr>
        <w:t xml:space="preserve">                                                                     Sushil Shrestha</w:t>
      </w:r>
    </w:p>
    <w:p w14:paraId="43E462DD" w14:textId="77777777" w:rsidR="00707CD9" w:rsidRPr="00C9345E" w:rsidRDefault="00707CD9" w:rsidP="00B50B3F">
      <w:pPr>
        <w:spacing w:after="0" w:line="480" w:lineRule="auto"/>
        <w:rPr>
          <w:rFonts w:ascii="Times New Roman" w:eastAsia="Times New Roman" w:hAnsi="Times New Roman" w:cs="Times New Roman"/>
          <w:color w:val="212529"/>
        </w:rPr>
      </w:pPr>
      <w:r w:rsidRPr="00C9345E">
        <w:rPr>
          <w:rFonts w:ascii="Times New Roman" w:eastAsia="Times New Roman" w:hAnsi="Times New Roman" w:cs="Times New Roman"/>
          <w:color w:val="212529"/>
        </w:rPr>
        <w:t xml:space="preserve">                                                     Southern New Hampshire University</w:t>
      </w:r>
    </w:p>
    <w:p w14:paraId="2BB186BD" w14:textId="2F328DC6" w:rsidR="00707CD9" w:rsidRPr="00C9345E" w:rsidRDefault="00707CD9" w:rsidP="00B50B3F">
      <w:pPr>
        <w:spacing w:after="0" w:line="480" w:lineRule="auto"/>
        <w:rPr>
          <w:rFonts w:ascii="Times New Roman" w:eastAsia="Times New Roman" w:hAnsi="Times New Roman" w:cs="Times New Roman"/>
          <w:color w:val="000000" w:themeColor="text1"/>
        </w:rPr>
      </w:pPr>
      <w:bookmarkStart w:id="0" w:name="_Int_j0eGi1F2"/>
      <w:r w:rsidRPr="00C9345E">
        <w:rPr>
          <w:rFonts w:ascii="Times New Roman" w:eastAsia="Times New Roman" w:hAnsi="Times New Roman" w:cs="Times New Roman"/>
          <w:color w:val="000000" w:themeColor="text1"/>
        </w:rPr>
        <w:t xml:space="preserve">                                                </w:t>
      </w:r>
      <w:bookmarkEnd w:id="0"/>
      <w:r w:rsidRPr="00C9345E">
        <w:rPr>
          <w:rFonts w:ascii="Times New Roman" w:eastAsia="Times New Roman" w:hAnsi="Times New Roman" w:cs="Times New Roman"/>
          <w:color w:val="000000" w:themeColor="text1"/>
        </w:rPr>
        <w:t>CS-250 Software Development Lifecycle</w:t>
      </w:r>
    </w:p>
    <w:p w14:paraId="548ABAF4" w14:textId="7319E2D8" w:rsidR="00707CD9" w:rsidRPr="00C9345E" w:rsidRDefault="00707CD9" w:rsidP="00B50B3F">
      <w:pPr>
        <w:spacing w:after="0" w:line="480" w:lineRule="auto"/>
        <w:rPr>
          <w:rFonts w:ascii="Times New Roman" w:eastAsia="Times New Roman" w:hAnsi="Times New Roman" w:cs="Times New Roman"/>
          <w:color w:val="000000" w:themeColor="text1"/>
        </w:rPr>
      </w:pPr>
      <w:r w:rsidRPr="00C9345E">
        <w:rPr>
          <w:rFonts w:ascii="Times New Roman" w:eastAsia="Times New Roman" w:hAnsi="Times New Roman" w:cs="Times New Roman"/>
          <w:color w:val="000000" w:themeColor="text1"/>
        </w:rPr>
        <w:t xml:space="preserve">                                                              Mr.</w:t>
      </w:r>
      <w:r w:rsidRPr="00C9345E">
        <w:rPr>
          <w:rFonts w:ascii="Times New Roman" w:hAnsi="Times New Roman" w:cs="Times New Roman"/>
          <w:color w:val="202122"/>
          <w:spacing w:val="3"/>
          <w:shd w:val="clear" w:color="auto" w:fill="FFFFFF"/>
        </w:rPr>
        <w:t xml:space="preserve"> Deron Dantzler</w:t>
      </w:r>
    </w:p>
    <w:p w14:paraId="6933089E" w14:textId="08391E1F" w:rsidR="00707CD9" w:rsidRPr="00C9345E" w:rsidRDefault="00707CD9" w:rsidP="00B50B3F">
      <w:pPr>
        <w:spacing w:after="0" w:line="480" w:lineRule="auto"/>
        <w:rPr>
          <w:rFonts w:ascii="Times New Roman" w:eastAsia="Times New Roman" w:hAnsi="Times New Roman" w:cs="Times New Roman"/>
          <w:color w:val="000000" w:themeColor="text1"/>
        </w:rPr>
      </w:pPr>
      <w:r w:rsidRPr="00C9345E">
        <w:rPr>
          <w:rFonts w:ascii="Times New Roman" w:eastAsia="Times New Roman" w:hAnsi="Times New Roman" w:cs="Times New Roman"/>
          <w:color w:val="000000" w:themeColor="text1"/>
        </w:rPr>
        <w:t xml:space="preserve">                                                                Feb</w:t>
      </w:r>
      <w:r w:rsidR="00C93B6F">
        <w:rPr>
          <w:rFonts w:ascii="Times New Roman" w:eastAsia="Times New Roman" w:hAnsi="Times New Roman" w:cs="Times New Roman"/>
          <w:color w:val="000000" w:themeColor="text1"/>
        </w:rPr>
        <w:t>ruary</w:t>
      </w:r>
      <w:r w:rsidRPr="00C9345E">
        <w:rPr>
          <w:rFonts w:ascii="Times New Roman" w:eastAsia="Times New Roman" w:hAnsi="Times New Roman" w:cs="Times New Roman"/>
          <w:color w:val="000000" w:themeColor="text1"/>
        </w:rPr>
        <w:t xml:space="preserve"> 21 ,202</w:t>
      </w:r>
      <w:r w:rsidR="009B355B" w:rsidRPr="00C9345E">
        <w:rPr>
          <w:rFonts w:ascii="Times New Roman" w:eastAsia="Times New Roman" w:hAnsi="Times New Roman" w:cs="Times New Roman"/>
          <w:color w:val="000000" w:themeColor="text1"/>
        </w:rPr>
        <w:t>6</w:t>
      </w:r>
      <w:r w:rsidRPr="00C9345E">
        <w:rPr>
          <w:rFonts w:ascii="Times New Roman" w:eastAsia="Times New Roman" w:hAnsi="Times New Roman" w:cs="Times New Roman"/>
          <w:color w:val="000000" w:themeColor="text1"/>
        </w:rPr>
        <w:t xml:space="preserve"> </w:t>
      </w:r>
    </w:p>
    <w:p w14:paraId="65DE7767" w14:textId="77777777" w:rsidR="00707CD9" w:rsidRPr="00C9345E" w:rsidRDefault="00707CD9" w:rsidP="00B50B3F">
      <w:pPr>
        <w:spacing w:line="480" w:lineRule="auto"/>
        <w:rPr>
          <w:rFonts w:ascii="Times New Roman" w:hAnsi="Times New Roman" w:cs="Times New Roman"/>
        </w:rPr>
      </w:pPr>
    </w:p>
    <w:p w14:paraId="291B94D1" w14:textId="77777777" w:rsidR="00B50B3F" w:rsidRDefault="00B50B3F" w:rsidP="00B50B3F">
      <w:pPr>
        <w:spacing w:line="480" w:lineRule="auto"/>
        <w:rPr>
          <w:rFonts w:ascii="Times New Roman" w:hAnsi="Times New Roman" w:cs="Times New Roman"/>
        </w:rPr>
      </w:pPr>
    </w:p>
    <w:p w14:paraId="17B9A16C" w14:textId="77777777" w:rsidR="00B50B3F" w:rsidRDefault="00B50B3F" w:rsidP="00B50B3F">
      <w:pPr>
        <w:spacing w:line="480" w:lineRule="auto"/>
        <w:rPr>
          <w:rFonts w:ascii="Times New Roman" w:hAnsi="Times New Roman" w:cs="Times New Roman"/>
        </w:rPr>
      </w:pPr>
    </w:p>
    <w:p w14:paraId="0980FE49" w14:textId="77777777" w:rsidR="00B50B3F" w:rsidRDefault="00B50B3F" w:rsidP="00B50B3F">
      <w:pPr>
        <w:spacing w:line="480" w:lineRule="auto"/>
        <w:rPr>
          <w:rFonts w:ascii="Times New Roman" w:hAnsi="Times New Roman" w:cs="Times New Roman"/>
        </w:rPr>
      </w:pPr>
    </w:p>
    <w:p w14:paraId="2824D4AF" w14:textId="77777777" w:rsidR="00B50B3F" w:rsidRDefault="00B50B3F" w:rsidP="00B50B3F">
      <w:pPr>
        <w:spacing w:line="480" w:lineRule="auto"/>
        <w:rPr>
          <w:rFonts w:ascii="Times New Roman" w:hAnsi="Times New Roman" w:cs="Times New Roman"/>
        </w:rPr>
      </w:pPr>
    </w:p>
    <w:p w14:paraId="21732A06" w14:textId="77777777" w:rsidR="00B50B3F" w:rsidRDefault="00B50B3F" w:rsidP="00B50B3F">
      <w:pPr>
        <w:spacing w:line="480" w:lineRule="auto"/>
        <w:rPr>
          <w:rFonts w:ascii="Times New Roman" w:hAnsi="Times New Roman" w:cs="Times New Roman"/>
        </w:rPr>
      </w:pPr>
    </w:p>
    <w:p w14:paraId="4D76F877" w14:textId="27FFF553" w:rsidR="00707CD9" w:rsidRPr="00C9345E" w:rsidRDefault="00707CD9" w:rsidP="00B50B3F">
      <w:pPr>
        <w:spacing w:line="480" w:lineRule="auto"/>
        <w:rPr>
          <w:rFonts w:ascii="Times New Roman" w:hAnsi="Times New Roman" w:cs="Times New Roman"/>
          <w:b/>
          <w:bCs/>
        </w:rPr>
      </w:pPr>
      <w:r w:rsidRPr="00C9345E">
        <w:rPr>
          <w:rFonts w:ascii="Times New Roman" w:eastAsia="Times New Roman" w:hAnsi="Times New Roman" w:cs="Times New Roman"/>
        </w:rPr>
        <w:t xml:space="preserve">                              </w:t>
      </w:r>
    </w:p>
    <w:p w14:paraId="690A587C" w14:textId="6CE2ADFB" w:rsidR="00127B76" w:rsidRPr="00C9345E" w:rsidRDefault="00127B76" w:rsidP="00B50B3F">
      <w:pPr>
        <w:spacing w:line="480" w:lineRule="auto"/>
        <w:rPr>
          <w:rFonts w:ascii="Times New Roman" w:hAnsi="Times New Roman" w:cs="Times New Roman"/>
        </w:rPr>
      </w:pPr>
      <w:r w:rsidRPr="00C9345E">
        <w:rPr>
          <w:rFonts w:ascii="Times New Roman" w:hAnsi="Times New Roman" w:cs="Times New Roman"/>
        </w:rPr>
        <w:lastRenderedPageBreak/>
        <w:t>The Scrum Master helped the SNHU Travel project succeed by setting up Scrum meetings, making communication better, and getting rid of problems that were slowing the team down. The Scrum Master was in charge of sprint planning, daily stand-ups, backlog refinement, sprint reviews, and retrospectives. This made sure that the team always knew what to do. The team was able to find problems early and fix them quickly because of the daily stand-</w:t>
      </w:r>
      <w:r w:rsidR="00C93B6F" w:rsidRPr="00C9345E">
        <w:rPr>
          <w:rFonts w:ascii="Times New Roman" w:hAnsi="Times New Roman" w:cs="Times New Roman"/>
        </w:rPr>
        <w:t>up</w:t>
      </w:r>
      <w:r w:rsidRPr="00C9345E">
        <w:rPr>
          <w:rFonts w:ascii="Times New Roman" w:hAnsi="Times New Roman" w:cs="Times New Roman"/>
        </w:rPr>
        <w:t xml:space="preserve">. This kept things from getting behind. Backlog refinement made user stories and acceptance criteria clearer, which helped developers and testers do their jobs better. Sprint reviews let stakeholders give feedback so that features could be better in the next sprint. The team learned from their mistakes and made their </w:t>
      </w:r>
      <w:r w:rsidR="00F5629B" w:rsidRPr="00C9345E">
        <w:rPr>
          <w:rFonts w:ascii="Times New Roman" w:hAnsi="Times New Roman" w:cs="Times New Roman"/>
        </w:rPr>
        <w:t>workflow</w:t>
      </w:r>
      <w:r w:rsidRPr="00C9345E">
        <w:rPr>
          <w:rFonts w:ascii="Times New Roman" w:hAnsi="Times New Roman" w:cs="Times New Roman"/>
        </w:rPr>
        <w:t xml:space="preserve"> better by doing retrospectives. The Scrum Master kept the project on track and helped make better software by keeping the team organized, solving problems, and encouraging them to work together.</w:t>
      </w:r>
    </w:p>
    <w:p w14:paraId="30F10FDF" w14:textId="4B84AF85" w:rsidR="00127B76" w:rsidRPr="00C9345E" w:rsidRDefault="00127B76" w:rsidP="00B50B3F">
      <w:pPr>
        <w:spacing w:line="480" w:lineRule="auto"/>
        <w:rPr>
          <w:rFonts w:ascii="Times New Roman" w:hAnsi="Times New Roman" w:cs="Times New Roman"/>
        </w:rPr>
      </w:pPr>
      <w:r w:rsidRPr="00C9345E">
        <w:rPr>
          <w:rFonts w:ascii="Times New Roman" w:hAnsi="Times New Roman" w:cs="Times New Roman"/>
        </w:rPr>
        <w:t>The Product Owner helped the SNHU Travel project succeed by finding out what users wanted and then writing clear user stories for the Scrum Team. The Product Owner made sure that the team worked on the most important features first by talking to users and other people who were interested in the project. Developers used user stories to learn about the user, what they needed, and why it was important for them to get it. This helped them decide which features to add and which test cases to use. During the project, feedback from interviews, meetings, and usability tests helped improve the backlog on a regular basis. The Product Owner only made changes that were needed and put the most important features first. This made it less likely that people would have to do things over, made it easier for people to work together, and made sure that the final product met customer needs.</w:t>
      </w:r>
    </w:p>
    <w:p w14:paraId="52D5392C" w14:textId="07C084A3" w:rsidR="0068342F" w:rsidRPr="00C9345E" w:rsidRDefault="0068342F" w:rsidP="00B50B3F">
      <w:pPr>
        <w:spacing w:line="480" w:lineRule="auto"/>
        <w:rPr>
          <w:rFonts w:ascii="Times New Roman" w:hAnsi="Times New Roman" w:cs="Times New Roman"/>
        </w:rPr>
      </w:pPr>
      <w:r w:rsidRPr="00C9345E">
        <w:rPr>
          <w:rFonts w:ascii="Times New Roman" w:hAnsi="Times New Roman" w:cs="Times New Roman"/>
        </w:rPr>
        <w:t xml:space="preserve">The tester made sure the system worked correctly and met user expectations before it was released. This helped the SNHU Travel project be a success. The tester used user stories, </w:t>
      </w:r>
      <w:r w:rsidRPr="00C9345E">
        <w:rPr>
          <w:rFonts w:ascii="Times New Roman" w:hAnsi="Times New Roman" w:cs="Times New Roman"/>
        </w:rPr>
        <w:lastRenderedPageBreak/>
        <w:t>especially the user role, goal, and acceptance criteria, to make test cases based on things that real customers do, like book flights and hotels. The acceptance criteria told us when a feature was finished and kept features that weren't finished from being released. The tester talked to the Product Owner on a regular basis to make sure they understood the requirements and to find possible problems, such as payment failures or travel options that weren't available. The tester also went to daily scrums and helped the team work better together by making the backlog better. This helped the team fix problems faster. The tester found fewer bugs, stopped system errors, and made sure the app met customer needs, which helped the Agile development process run smoothly</w:t>
      </w:r>
    </w:p>
    <w:p w14:paraId="10ED7F7A" w14:textId="1650A2F6" w:rsidR="00E74D7F" w:rsidRPr="00C9345E" w:rsidRDefault="00E74D7F" w:rsidP="00B50B3F">
      <w:pPr>
        <w:spacing w:line="480" w:lineRule="auto"/>
        <w:rPr>
          <w:rFonts w:ascii="Times New Roman" w:hAnsi="Times New Roman" w:cs="Times New Roman"/>
        </w:rPr>
      </w:pPr>
      <w:r w:rsidRPr="00C9345E">
        <w:rPr>
          <w:rFonts w:ascii="Times New Roman" w:hAnsi="Times New Roman" w:cs="Times New Roman"/>
        </w:rPr>
        <w:t>The developer helped the SNHU Travel project succeed by building the features described in the user stories and adjusting them when requirements changed. The developer turned the project requirements into working parts of the system and worked closely with the Product Owner and tester to understand acceptance criteria and fix usability issues early. Agile communication, such as daily stand-ups and direct discussions, reduced confusion and prevented rework. Because Agile allowed small updates instead of starting over, the developer could use feedback to improve features in each sprint. This flexibility improved software quality, reduced bugs, and helped the system meet customer expectations. Overall, the developer kept the project moving forward and helped turn the team’s plans into a working travel booking application.</w:t>
      </w:r>
    </w:p>
    <w:p w14:paraId="5CDF8550" w14:textId="1CBC71CE" w:rsidR="003506C5" w:rsidRPr="00C9345E" w:rsidRDefault="003506C5" w:rsidP="00B50B3F">
      <w:pPr>
        <w:spacing w:line="480" w:lineRule="auto"/>
        <w:rPr>
          <w:rFonts w:ascii="Times New Roman" w:hAnsi="Times New Roman" w:cs="Times New Roman"/>
        </w:rPr>
      </w:pPr>
      <w:r w:rsidRPr="00C9345E">
        <w:rPr>
          <w:rFonts w:ascii="Times New Roman" w:hAnsi="Times New Roman" w:cs="Times New Roman"/>
        </w:rPr>
        <w:t xml:space="preserve">The Scrum-Agile approach helped complete user stories by breaking large requirements into smaller tasks that could be finished in each sprint. Each user story included the user role, goal, and acceptance criteria, which helped the team understand what to build and when the feature was finished. Developers built the feature during the sprint, and the tester created test cases based on real user actions like booking flights or hotels. The acceptance criteria were important </w:t>
      </w:r>
      <w:r w:rsidRPr="00C9345E">
        <w:rPr>
          <w:rFonts w:ascii="Times New Roman" w:hAnsi="Times New Roman" w:cs="Times New Roman"/>
        </w:rPr>
        <w:lastRenderedPageBreak/>
        <w:t>because they clearly showed when the feature was done and prevented incomplete work from being released. Regular communication with the Product Owner clarified requirements, and daily stand-ups helped the team solve problems early. After testing showed the feature met the acceptance criteria, the user story was marked complete. This Agile process allowed the team to deliver working features regularly, reduce confusion, and make sure the SNHU Travel application met user needs during development.</w:t>
      </w:r>
    </w:p>
    <w:p w14:paraId="726088A9" w14:textId="0815D79F" w:rsidR="008B7407" w:rsidRPr="00C9345E" w:rsidRDefault="008B7407" w:rsidP="00B50B3F">
      <w:pPr>
        <w:spacing w:line="480" w:lineRule="auto"/>
        <w:rPr>
          <w:rFonts w:ascii="Times New Roman" w:hAnsi="Times New Roman" w:cs="Times New Roman"/>
        </w:rPr>
      </w:pPr>
      <w:r w:rsidRPr="00C9345E">
        <w:rPr>
          <w:rFonts w:ascii="Times New Roman" w:hAnsi="Times New Roman" w:cs="Times New Roman"/>
        </w:rPr>
        <w:t xml:space="preserve">The Scrum-Agile method kept the SNHU Travel project going even when things changed or priorities changed. The developer sometimes needed more information about new user stories or priorities while the project was going on. Agile </w:t>
      </w:r>
      <w:r w:rsidR="00C93B6F" w:rsidRPr="00C9345E">
        <w:rPr>
          <w:rFonts w:ascii="Times New Roman" w:hAnsi="Times New Roman" w:cs="Times New Roman"/>
        </w:rPr>
        <w:t>lets</w:t>
      </w:r>
      <w:r w:rsidRPr="00C9345E">
        <w:rPr>
          <w:rFonts w:ascii="Times New Roman" w:hAnsi="Times New Roman" w:cs="Times New Roman"/>
        </w:rPr>
        <w:t xml:space="preserve"> the team change things without having to start the whole project over again. Daily stand-ups and talking to the Product Owner and tester helped us quickly answer questions and find problems early. The team didn't stick to a strict schedule. Instead, they worked in short bursts and made small changes based on what people said. You could change things while they were still being built, and problems were fixed right away. The team was able to adapt to changes, which meant that less work was wasted and things went well. Agile made things safer, helped people work together better, and let the SNHU Travel app keep getting better even when the project changed direction.</w:t>
      </w:r>
    </w:p>
    <w:p w14:paraId="5B39F66A" w14:textId="4631853A" w:rsidR="00CC08AD" w:rsidRPr="00C9345E" w:rsidRDefault="00CC08AD" w:rsidP="00B50B3F">
      <w:pPr>
        <w:spacing w:line="480" w:lineRule="auto"/>
        <w:rPr>
          <w:rFonts w:ascii="Times New Roman" w:hAnsi="Times New Roman" w:cs="Times New Roman"/>
        </w:rPr>
      </w:pPr>
      <w:r w:rsidRPr="00C9345E">
        <w:rPr>
          <w:rFonts w:ascii="Times New Roman" w:hAnsi="Times New Roman" w:cs="Times New Roman"/>
        </w:rPr>
        <w:t xml:space="preserve">It was very important for the SNHU Travel project to be able to talk to each other well. I talked to the Product Owner and other team members on a regular basis to make sure I knew what I needed to do as the tester. I asked questions at the daily stand-ups and backlog refinement meetings to make sure I understood the business rules and any mistakes that may have been made. I also sent emails when I needed more information, like what to do if payment doesn't go through or there are no travel options. The team was able to work together better because they shared information early on and worked together to solve problems instead of doing it on their </w:t>
      </w:r>
      <w:r w:rsidRPr="00C9345E">
        <w:rPr>
          <w:rFonts w:ascii="Times New Roman" w:hAnsi="Times New Roman" w:cs="Times New Roman"/>
        </w:rPr>
        <w:lastRenderedPageBreak/>
        <w:t xml:space="preserve">own. The developers knew what to make, and the tests went as planned. Early talks also helped clear up any confusion and cut down on the amount of work that needed to be </w:t>
      </w:r>
      <w:r w:rsidR="00C93B6F" w:rsidRPr="00C9345E">
        <w:rPr>
          <w:rFonts w:ascii="Times New Roman" w:hAnsi="Times New Roman" w:cs="Times New Roman"/>
        </w:rPr>
        <w:t>done</w:t>
      </w:r>
      <w:r w:rsidRPr="00C9345E">
        <w:rPr>
          <w:rFonts w:ascii="Times New Roman" w:hAnsi="Times New Roman" w:cs="Times New Roman"/>
        </w:rPr>
        <w:t>. Because of this, the team was able to stay focused on the project's goals and finish features faster.</w:t>
      </w:r>
    </w:p>
    <w:p w14:paraId="4CD1AFAF" w14:textId="015149E9" w:rsidR="00605878" w:rsidRPr="00C9345E" w:rsidRDefault="00C03A77" w:rsidP="00B50B3F">
      <w:pPr>
        <w:spacing w:line="480" w:lineRule="auto"/>
        <w:rPr>
          <w:rFonts w:ascii="Times New Roman" w:hAnsi="Times New Roman" w:cs="Times New Roman"/>
        </w:rPr>
      </w:pPr>
      <w:r w:rsidRPr="00C9345E">
        <w:rPr>
          <w:rFonts w:ascii="Times New Roman" w:hAnsi="Times New Roman" w:cs="Times New Roman"/>
        </w:rPr>
        <w:t xml:space="preserve">The Scrum-Agile tools helped the SNHU Travel project stay organized and successful. Sprint planning meetings helped the team set clear goals and decide how much work to do in each sprint. Daily stand-ups allowed team members to share progress and find problems early so they could be fixed quickly. Backlog refinement helped prepare future tasks by breaking large user stories into smaller and clearer pieces. Sprint reviews let stakeholders see finished features and give feedback </w:t>
      </w:r>
      <w:r w:rsidR="00C93B6F" w:rsidRPr="00C9345E">
        <w:rPr>
          <w:rFonts w:ascii="Times New Roman" w:hAnsi="Times New Roman" w:cs="Times New Roman"/>
        </w:rPr>
        <w:t>on improving</w:t>
      </w:r>
      <w:r w:rsidRPr="00C9345E">
        <w:rPr>
          <w:rFonts w:ascii="Times New Roman" w:hAnsi="Times New Roman" w:cs="Times New Roman"/>
        </w:rPr>
        <w:t xml:space="preserve"> the product. Sprint retrospectives allowed the team to talk about what went well and what could be improved for the next sprint. By using these Scrum meetings, the team stayed focused, communicated better, and completed work more efficiently.</w:t>
      </w:r>
    </w:p>
    <w:p w14:paraId="2415927A" w14:textId="7020B7BB" w:rsidR="00605878" w:rsidRPr="00C9345E" w:rsidRDefault="00605878" w:rsidP="00B50B3F">
      <w:pPr>
        <w:spacing w:line="480" w:lineRule="auto"/>
        <w:rPr>
          <w:rFonts w:ascii="Times New Roman" w:hAnsi="Times New Roman" w:cs="Times New Roman"/>
        </w:rPr>
      </w:pPr>
      <w:r w:rsidRPr="00C9345E">
        <w:rPr>
          <w:rFonts w:ascii="Times New Roman" w:hAnsi="Times New Roman" w:cs="Times New Roman"/>
        </w:rPr>
        <w:t xml:space="preserve">The SNHU Travel project had both good and bad things about the Scrum-Agile method. One good thing was that it was flexible. The team could make changes to the project without starting over if the needs or priorities changed. The team was able to deliver small working features often and get feedback from stakeholders by working in short sprints. The team was also able to find problems early and work together better because they talked to each other often. But Agile also had some problems. The team had to ask the Product Owner for clarification many times because the requirements changed a lot. Agile also required constant communication, which could be hard if the information wasn't clear. Even with these problems, Agile was still the best choice for the SNHU Travel project. The app needed feedback from users and constant updates, and Agile let the team change features while they were being built. If we had used a waterfall approach, we would have had to finish the whole system before getting feedback. This could have led to more </w:t>
      </w:r>
      <w:r w:rsidRPr="00C9345E">
        <w:rPr>
          <w:rFonts w:ascii="Times New Roman" w:hAnsi="Times New Roman" w:cs="Times New Roman"/>
        </w:rPr>
        <w:lastRenderedPageBreak/>
        <w:t>mistakes and work that needed to be done again. Agile helped the team adjust to changes, make the product better, and better meet the needs of customers overall.</w:t>
      </w:r>
    </w:p>
    <w:p w14:paraId="43A9B1F8" w14:textId="77777777" w:rsidR="00006493" w:rsidRPr="00C9345E" w:rsidRDefault="00006493" w:rsidP="00B50B3F">
      <w:pPr>
        <w:spacing w:line="480" w:lineRule="auto"/>
        <w:rPr>
          <w:rFonts w:ascii="Times New Roman" w:hAnsi="Times New Roman" w:cs="Times New Roman"/>
        </w:rPr>
      </w:pPr>
    </w:p>
    <w:p w14:paraId="612981D0" w14:textId="77777777" w:rsidR="00006493" w:rsidRPr="00C9345E" w:rsidRDefault="00006493" w:rsidP="00B50B3F">
      <w:pPr>
        <w:spacing w:line="480" w:lineRule="auto"/>
        <w:rPr>
          <w:rFonts w:ascii="Times New Roman" w:hAnsi="Times New Roman" w:cs="Times New Roman"/>
        </w:rPr>
      </w:pPr>
    </w:p>
    <w:p w14:paraId="306BF26D" w14:textId="77777777" w:rsidR="00006493" w:rsidRPr="00C9345E" w:rsidRDefault="00006493" w:rsidP="00B50B3F">
      <w:pPr>
        <w:spacing w:line="480" w:lineRule="auto"/>
        <w:rPr>
          <w:rFonts w:ascii="Times New Roman" w:hAnsi="Times New Roman" w:cs="Times New Roman"/>
        </w:rPr>
      </w:pPr>
    </w:p>
    <w:p w14:paraId="0CE91D33" w14:textId="77777777" w:rsidR="00006493" w:rsidRPr="00C9345E" w:rsidRDefault="00006493" w:rsidP="00B50B3F">
      <w:pPr>
        <w:spacing w:line="480" w:lineRule="auto"/>
        <w:rPr>
          <w:rFonts w:ascii="Times New Roman" w:hAnsi="Times New Roman" w:cs="Times New Roman"/>
        </w:rPr>
      </w:pPr>
    </w:p>
    <w:p w14:paraId="59B7B517" w14:textId="77777777" w:rsidR="00006493" w:rsidRPr="00C9345E" w:rsidRDefault="00006493" w:rsidP="00B50B3F">
      <w:pPr>
        <w:spacing w:line="480" w:lineRule="auto"/>
        <w:rPr>
          <w:rFonts w:ascii="Times New Roman" w:hAnsi="Times New Roman" w:cs="Times New Roman"/>
        </w:rPr>
      </w:pPr>
    </w:p>
    <w:p w14:paraId="7AC3CAB3" w14:textId="77777777" w:rsidR="00006493" w:rsidRPr="00C9345E" w:rsidRDefault="00006493" w:rsidP="00B50B3F">
      <w:pPr>
        <w:spacing w:line="480" w:lineRule="auto"/>
        <w:rPr>
          <w:rFonts w:ascii="Times New Roman" w:hAnsi="Times New Roman" w:cs="Times New Roman"/>
        </w:rPr>
      </w:pPr>
    </w:p>
    <w:p w14:paraId="43F4F4CB" w14:textId="77777777" w:rsidR="008429FB" w:rsidRPr="00C9345E" w:rsidRDefault="00006493" w:rsidP="00B50B3F">
      <w:pPr>
        <w:spacing w:line="480" w:lineRule="auto"/>
        <w:rPr>
          <w:rFonts w:ascii="Times New Roman" w:hAnsi="Times New Roman" w:cs="Times New Roman"/>
        </w:rPr>
      </w:pPr>
      <w:r w:rsidRPr="00C9345E">
        <w:rPr>
          <w:rFonts w:ascii="Times New Roman" w:hAnsi="Times New Roman" w:cs="Times New Roman"/>
        </w:rPr>
        <w:t xml:space="preserve">                                                                    </w:t>
      </w:r>
    </w:p>
    <w:p w14:paraId="275FBC58" w14:textId="77777777" w:rsidR="008429FB" w:rsidRPr="00C9345E" w:rsidRDefault="008429FB" w:rsidP="00B50B3F">
      <w:pPr>
        <w:spacing w:line="480" w:lineRule="auto"/>
        <w:rPr>
          <w:rFonts w:ascii="Times New Roman" w:hAnsi="Times New Roman" w:cs="Times New Roman"/>
        </w:rPr>
      </w:pPr>
    </w:p>
    <w:p w14:paraId="2B2A6C2D" w14:textId="77777777" w:rsidR="008429FB" w:rsidRPr="00C9345E" w:rsidRDefault="008429FB" w:rsidP="00B50B3F">
      <w:pPr>
        <w:spacing w:line="480" w:lineRule="auto"/>
        <w:rPr>
          <w:rFonts w:ascii="Times New Roman" w:hAnsi="Times New Roman" w:cs="Times New Roman"/>
        </w:rPr>
      </w:pPr>
    </w:p>
    <w:p w14:paraId="22F570D0" w14:textId="77777777" w:rsidR="008429FB" w:rsidRPr="00C9345E" w:rsidRDefault="008429FB" w:rsidP="00B50B3F">
      <w:pPr>
        <w:spacing w:line="480" w:lineRule="auto"/>
        <w:rPr>
          <w:rFonts w:ascii="Times New Roman" w:hAnsi="Times New Roman" w:cs="Times New Roman"/>
        </w:rPr>
      </w:pPr>
    </w:p>
    <w:p w14:paraId="33BF6155" w14:textId="77777777" w:rsidR="008429FB" w:rsidRPr="00C9345E" w:rsidRDefault="008429FB" w:rsidP="00B50B3F">
      <w:pPr>
        <w:spacing w:line="480" w:lineRule="auto"/>
        <w:rPr>
          <w:rFonts w:ascii="Times New Roman" w:hAnsi="Times New Roman" w:cs="Times New Roman"/>
        </w:rPr>
      </w:pPr>
    </w:p>
    <w:p w14:paraId="498A6B13" w14:textId="77777777" w:rsidR="008429FB" w:rsidRPr="00C9345E" w:rsidRDefault="008429FB" w:rsidP="00B50B3F">
      <w:pPr>
        <w:spacing w:line="480" w:lineRule="auto"/>
        <w:rPr>
          <w:rFonts w:ascii="Times New Roman" w:hAnsi="Times New Roman" w:cs="Times New Roman"/>
        </w:rPr>
      </w:pPr>
      <w:r w:rsidRPr="00C9345E">
        <w:rPr>
          <w:rFonts w:ascii="Times New Roman" w:hAnsi="Times New Roman" w:cs="Times New Roman"/>
        </w:rPr>
        <w:t xml:space="preserve">                                                               </w:t>
      </w:r>
    </w:p>
    <w:p w14:paraId="082C953E" w14:textId="77777777" w:rsidR="008429FB" w:rsidRPr="00C9345E" w:rsidRDefault="008429FB" w:rsidP="00B50B3F">
      <w:pPr>
        <w:spacing w:line="480" w:lineRule="auto"/>
        <w:rPr>
          <w:rFonts w:ascii="Times New Roman" w:hAnsi="Times New Roman" w:cs="Times New Roman"/>
        </w:rPr>
      </w:pPr>
    </w:p>
    <w:p w14:paraId="3572782A" w14:textId="77777777" w:rsidR="008429FB" w:rsidRDefault="008429FB" w:rsidP="00B50B3F">
      <w:pPr>
        <w:spacing w:line="480" w:lineRule="auto"/>
        <w:rPr>
          <w:rFonts w:ascii="Times New Roman" w:hAnsi="Times New Roman" w:cs="Times New Roman"/>
        </w:rPr>
      </w:pPr>
    </w:p>
    <w:p w14:paraId="1833F46A" w14:textId="77777777" w:rsidR="00B50B3F" w:rsidRDefault="00B50B3F" w:rsidP="00B50B3F">
      <w:pPr>
        <w:spacing w:line="480" w:lineRule="auto"/>
        <w:rPr>
          <w:rFonts w:ascii="Times New Roman" w:hAnsi="Times New Roman" w:cs="Times New Roman"/>
        </w:rPr>
      </w:pPr>
    </w:p>
    <w:p w14:paraId="1CEE8FB6" w14:textId="77777777" w:rsidR="00B50B3F" w:rsidRDefault="00B50B3F" w:rsidP="00B50B3F">
      <w:pPr>
        <w:spacing w:line="480" w:lineRule="auto"/>
        <w:rPr>
          <w:rFonts w:ascii="Times New Roman" w:hAnsi="Times New Roman" w:cs="Times New Roman"/>
        </w:rPr>
      </w:pPr>
    </w:p>
    <w:p w14:paraId="6F4F7716" w14:textId="77777777" w:rsidR="00B50B3F" w:rsidRPr="00C9345E" w:rsidRDefault="00B50B3F" w:rsidP="00B50B3F">
      <w:pPr>
        <w:spacing w:line="480" w:lineRule="auto"/>
        <w:rPr>
          <w:rFonts w:ascii="Times New Roman" w:hAnsi="Times New Roman" w:cs="Times New Roman"/>
        </w:rPr>
      </w:pPr>
    </w:p>
    <w:p w14:paraId="640801D5" w14:textId="7EE5573E"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b/>
          <w:bCs/>
        </w:rPr>
        <w:lastRenderedPageBreak/>
        <w:t xml:space="preserve">                                                               References</w:t>
      </w:r>
    </w:p>
    <w:p w14:paraId="223B248B"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Agile Alliance. (2023). </w:t>
      </w:r>
      <w:r w:rsidRPr="00C9345E">
        <w:rPr>
          <w:rFonts w:ascii="Times New Roman" w:hAnsi="Times New Roman" w:cs="Times New Roman"/>
          <w:i/>
          <w:iCs/>
        </w:rPr>
        <w:t>Product owner</w:t>
      </w:r>
      <w:r w:rsidRPr="00C9345E">
        <w:rPr>
          <w:rFonts w:ascii="Times New Roman" w:hAnsi="Times New Roman" w:cs="Times New Roman"/>
        </w:rPr>
        <w:t xml:space="preserve">. </w:t>
      </w:r>
      <w:hyperlink r:id="rId7" w:tgtFrame="_new" w:history="1">
        <w:r w:rsidRPr="00C9345E">
          <w:rPr>
            <w:rStyle w:val="Hyperlink"/>
            <w:rFonts w:ascii="Times New Roman" w:hAnsi="Times New Roman" w:cs="Times New Roman"/>
          </w:rPr>
          <w:t>https://www.agilealliance.org/glossary/product-owner</w:t>
        </w:r>
      </w:hyperlink>
    </w:p>
    <w:p w14:paraId="51F5AC01"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Atlassian. (2023). </w:t>
      </w:r>
      <w:r w:rsidRPr="00C9345E">
        <w:rPr>
          <w:rFonts w:ascii="Times New Roman" w:hAnsi="Times New Roman" w:cs="Times New Roman"/>
          <w:i/>
          <w:iCs/>
        </w:rPr>
        <w:t>Agile development: Best practices and principles</w:t>
      </w:r>
      <w:r w:rsidRPr="00C9345E">
        <w:rPr>
          <w:rFonts w:ascii="Times New Roman" w:hAnsi="Times New Roman" w:cs="Times New Roman"/>
        </w:rPr>
        <w:t xml:space="preserve">. </w:t>
      </w:r>
      <w:hyperlink r:id="rId8" w:tgtFrame="_new" w:history="1">
        <w:r w:rsidRPr="00C9345E">
          <w:rPr>
            <w:rStyle w:val="Hyperlink"/>
            <w:rFonts w:ascii="Times New Roman" w:hAnsi="Times New Roman" w:cs="Times New Roman"/>
          </w:rPr>
          <w:t>https://www.atlassian.com/agile</w:t>
        </w:r>
      </w:hyperlink>
    </w:p>
    <w:p w14:paraId="58D49574"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Atlassian. (2023). </w:t>
      </w:r>
      <w:r w:rsidRPr="00C9345E">
        <w:rPr>
          <w:rFonts w:ascii="Times New Roman" w:hAnsi="Times New Roman" w:cs="Times New Roman"/>
          <w:i/>
          <w:iCs/>
        </w:rPr>
        <w:t>Scrum ceremonies: How to run them effectively</w:t>
      </w:r>
      <w:r w:rsidRPr="00C9345E">
        <w:rPr>
          <w:rFonts w:ascii="Times New Roman" w:hAnsi="Times New Roman" w:cs="Times New Roman"/>
        </w:rPr>
        <w:t xml:space="preserve">. </w:t>
      </w:r>
      <w:hyperlink r:id="rId9" w:tgtFrame="_new" w:history="1">
        <w:r w:rsidRPr="00C9345E">
          <w:rPr>
            <w:rStyle w:val="Hyperlink"/>
            <w:rFonts w:ascii="Times New Roman" w:hAnsi="Times New Roman" w:cs="Times New Roman"/>
          </w:rPr>
          <w:t>https://www.atlassian.com/agile/scrum</w:t>
        </w:r>
      </w:hyperlink>
    </w:p>
    <w:p w14:paraId="6E765CFA"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Atlassian. (2023). </w:t>
      </w:r>
      <w:r w:rsidRPr="00C9345E">
        <w:rPr>
          <w:rFonts w:ascii="Times New Roman" w:hAnsi="Times New Roman" w:cs="Times New Roman"/>
          <w:i/>
          <w:iCs/>
        </w:rPr>
        <w:t>Stakeholder communication in agile projects</w:t>
      </w:r>
      <w:r w:rsidRPr="00C9345E">
        <w:rPr>
          <w:rFonts w:ascii="Times New Roman" w:hAnsi="Times New Roman" w:cs="Times New Roman"/>
        </w:rPr>
        <w:t xml:space="preserve">. </w:t>
      </w:r>
      <w:hyperlink r:id="rId10" w:tgtFrame="_new" w:history="1">
        <w:r w:rsidRPr="00C9345E">
          <w:rPr>
            <w:rStyle w:val="Hyperlink"/>
            <w:rFonts w:ascii="Times New Roman" w:hAnsi="Times New Roman" w:cs="Times New Roman"/>
          </w:rPr>
          <w:t>https://www.atlassian.com/agile/project-management/stakeholders</w:t>
        </w:r>
      </w:hyperlink>
    </w:p>
    <w:p w14:paraId="4DD9DADB"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Edmondson, A. C. (2021). The role of psychological safety in agile teams. </w:t>
      </w:r>
      <w:r w:rsidRPr="00C9345E">
        <w:rPr>
          <w:rFonts w:ascii="Times New Roman" w:hAnsi="Times New Roman" w:cs="Times New Roman"/>
          <w:i/>
          <w:iCs/>
        </w:rPr>
        <w:t>Harvard Business Review</w:t>
      </w:r>
      <w:r w:rsidRPr="00C9345E">
        <w:rPr>
          <w:rFonts w:ascii="Times New Roman" w:hAnsi="Times New Roman" w:cs="Times New Roman"/>
        </w:rPr>
        <w:t xml:space="preserve">. </w:t>
      </w:r>
      <w:hyperlink r:id="rId11" w:tgtFrame="_new" w:history="1">
        <w:r w:rsidRPr="00C9345E">
          <w:rPr>
            <w:rStyle w:val="Hyperlink"/>
            <w:rFonts w:ascii="Times New Roman" w:hAnsi="Times New Roman" w:cs="Times New Roman"/>
          </w:rPr>
          <w:t>https://hbr.org</w:t>
        </w:r>
      </w:hyperlink>
    </w:p>
    <w:p w14:paraId="39ADDD19"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Ferreira, A. M. S., &amp; Silva, A. C. G. (2022). Towards the art of writing agile requirements with user stories and acceptance criteria. </w:t>
      </w:r>
      <w:r w:rsidRPr="00C9345E">
        <w:rPr>
          <w:rFonts w:ascii="Times New Roman" w:hAnsi="Times New Roman" w:cs="Times New Roman"/>
          <w:i/>
          <w:iCs/>
        </w:rPr>
        <w:t>Journal of Systems and Software, 190</w:t>
      </w:r>
      <w:r w:rsidRPr="00C9345E">
        <w:rPr>
          <w:rFonts w:ascii="Times New Roman" w:hAnsi="Times New Roman" w:cs="Times New Roman"/>
        </w:rPr>
        <w:t xml:space="preserve">, 111351. </w:t>
      </w:r>
      <w:hyperlink r:id="rId12" w:tgtFrame="_new" w:history="1">
        <w:r w:rsidRPr="00C9345E">
          <w:rPr>
            <w:rStyle w:val="Hyperlink"/>
            <w:rFonts w:ascii="Times New Roman" w:hAnsi="Times New Roman" w:cs="Times New Roman"/>
          </w:rPr>
          <w:t>https://doi.org/10.1016/j.jss.2022.111351</w:t>
        </w:r>
      </w:hyperlink>
    </w:p>
    <w:p w14:paraId="5E07E43E"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Forsgren, N., Humble, J., Kim, G., &amp; Allspaw, J. (2023). </w:t>
      </w:r>
      <w:r w:rsidRPr="00C9345E">
        <w:rPr>
          <w:rFonts w:ascii="Times New Roman" w:hAnsi="Times New Roman" w:cs="Times New Roman"/>
          <w:i/>
          <w:iCs/>
        </w:rPr>
        <w:t>Accelerate: State of DevOps report 2023</w:t>
      </w:r>
      <w:r w:rsidRPr="00C9345E">
        <w:rPr>
          <w:rFonts w:ascii="Times New Roman" w:hAnsi="Times New Roman" w:cs="Times New Roman"/>
        </w:rPr>
        <w:t xml:space="preserve">. Google Cloud. </w:t>
      </w:r>
      <w:hyperlink r:id="rId13" w:tgtFrame="_new" w:history="1">
        <w:r w:rsidRPr="00C9345E">
          <w:rPr>
            <w:rStyle w:val="Hyperlink"/>
            <w:rFonts w:ascii="Times New Roman" w:hAnsi="Times New Roman" w:cs="Times New Roman"/>
          </w:rPr>
          <w:t>https://cloud.google.com/devops/state-of-devops</w:t>
        </w:r>
      </w:hyperlink>
    </w:p>
    <w:p w14:paraId="6FCC0865"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Kuhail, M. A., Lauesen, S., &amp; Mikkelsen, K. (2022). User story quality in practice: A multiple-case study. </w:t>
      </w:r>
      <w:r w:rsidRPr="00C9345E">
        <w:rPr>
          <w:rFonts w:ascii="Times New Roman" w:hAnsi="Times New Roman" w:cs="Times New Roman"/>
          <w:i/>
          <w:iCs/>
        </w:rPr>
        <w:t>Empirical Software Engineering, 27</w:t>
      </w:r>
      <w:r w:rsidRPr="00C9345E">
        <w:rPr>
          <w:rFonts w:ascii="Times New Roman" w:hAnsi="Times New Roman" w:cs="Times New Roman"/>
        </w:rPr>
        <w:t xml:space="preserve">(3), 1–38. </w:t>
      </w:r>
      <w:hyperlink r:id="rId14" w:tgtFrame="_new" w:history="1">
        <w:r w:rsidRPr="00C9345E">
          <w:rPr>
            <w:rStyle w:val="Hyperlink"/>
            <w:rFonts w:ascii="Times New Roman" w:hAnsi="Times New Roman" w:cs="Times New Roman"/>
          </w:rPr>
          <w:t>https://doi.org/10.1007/s10664-021-10064-6</w:t>
        </w:r>
      </w:hyperlink>
    </w:p>
    <w:p w14:paraId="016AFDC9"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Project Management Institute. (2023). </w:t>
      </w:r>
      <w:r w:rsidRPr="00C9345E">
        <w:rPr>
          <w:rFonts w:ascii="Times New Roman" w:hAnsi="Times New Roman" w:cs="Times New Roman"/>
          <w:i/>
          <w:iCs/>
        </w:rPr>
        <w:t>Pulse of the profession 2023: Power skills—Redefining project success</w:t>
      </w:r>
      <w:r w:rsidRPr="00C9345E">
        <w:rPr>
          <w:rFonts w:ascii="Times New Roman" w:hAnsi="Times New Roman" w:cs="Times New Roman"/>
        </w:rPr>
        <w:t xml:space="preserve">. </w:t>
      </w:r>
      <w:hyperlink r:id="rId15" w:tgtFrame="_new" w:history="1">
        <w:r w:rsidRPr="00C9345E">
          <w:rPr>
            <w:rStyle w:val="Hyperlink"/>
            <w:rFonts w:ascii="Times New Roman" w:hAnsi="Times New Roman" w:cs="Times New Roman"/>
          </w:rPr>
          <w:t>https://www.pmi.org</w:t>
        </w:r>
      </w:hyperlink>
    </w:p>
    <w:p w14:paraId="0096BB80"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lastRenderedPageBreak/>
        <w:t xml:space="preserve">Schwaber, K., &amp; Sutherland, J. (2020). </w:t>
      </w:r>
      <w:r w:rsidRPr="00C9345E">
        <w:rPr>
          <w:rFonts w:ascii="Times New Roman" w:hAnsi="Times New Roman" w:cs="Times New Roman"/>
          <w:i/>
          <w:iCs/>
        </w:rPr>
        <w:t>The Scrum guide: The definitive guide to Scrum: The rules of the game</w:t>
      </w:r>
      <w:r w:rsidRPr="00C9345E">
        <w:rPr>
          <w:rFonts w:ascii="Times New Roman" w:hAnsi="Times New Roman" w:cs="Times New Roman"/>
        </w:rPr>
        <w:t xml:space="preserve">. Scrum.org. </w:t>
      </w:r>
      <w:hyperlink r:id="rId16" w:tgtFrame="_new" w:history="1">
        <w:r w:rsidRPr="00C9345E">
          <w:rPr>
            <w:rStyle w:val="Hyperlink"/>
            <w:rFonts w:ascii="Times New Roman" w:hAnsi="Times New Roman" w:cs="Times New Roman"/>
          </w:rPr>
          <w:t>https://www.scrumguides.org</w:t>
        </w:r>
      </w:hyperlink>
    </w:p>
    <w:p w14:paraId="31A3C8D0"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Sharma, A., &amp; Sarkar, D. (2021). Agile testing practices and challenges in large-scale software development. </w:t>
      </w:r>
      <w:r w:rsidRPr="00C9345E">
        <w:rPr>
          <w:rFonts w:ascii="Times New Roman" w:hAnsi="Times New Roman" w:cs="Times New Roman"/>
          <w:i/>
          <w:iCs/>
        </w:rPr>
        <w:t>International Journal of Information Technology, 13</w:t>
      </w:r>
      <w:r w:rsidRPr="00C9345E">
        <w:rPr>
          <w:rFonts w:ascii="Times New Roman" w:hAnsi="Times New Roman" w:cs="Times New Roman"/>
        </w:rPr>
        <w:t xml:space="preserve">(4), 1339–1347. </w:t>
      </w:r>
      <w:hyperlink r:id="rId17" w:tgtFrame="_new" w:history="1">
        <w:r w:rsidRPr="00C9345E">
          <w:rPr>
            <w:rStyle w:val="Hyperlink"/>
            <w:rFonts w:ascii="Times New Roman" w:hAnsi="Times New Roman" w:cs="Times New Roman"/>
          </w:rPr>
          <w:t>https://doi.org/10.1007/s41870-021-00649-2</w:t>
        </w:r>
      </w:hyperlink>
    </w:p>
    <w:p w14:paraId="735B9216" w14:textId="77777777" w:rsidR="008429FB" w:rsidRPr="00C9345E" w:rsidRDefault="008429FB" w:rsidP="00B50B3F">
      <w:pPr>
        <w:spacing w:line="480" w:lineRule="auto"/>
        <w:ind w:left="720" w:hanging="720"/>
        <w:rPr>
          <w:rFonts w:ascii="Times New Roman" w:hAnsi="Times New Roman" w:cs="Times New Roman"/>
        </w:rPr>
      </w:pPr>
      <w:r w:rsidRPr="00C9345E">
        <w:rPr>
          <w:rFonts w:ascii="Times New Roman" w:hAnsi="Times New Roman" w:cs="Times New Roman"/>
        </w:rPr>
        <w:t xml:space="preserve">VersionOne. (2021). </w:t>
      </w:r>
      <w:r w:rsidRPr="00C9345E">
        <w:rPr>
          <w:rFonts w:ascii="Times New Roman" w:hAnsi="Times New Roman" w:cs="Times New Roman"/>
          <w:i/>
          <w:iCs/>
        </w:rPr>
        <w:t>15th annual state of Agile report</w:t>
      </w:r>
      <w:r w:rsidRPr="00C9345E">
        <w:rPr>
          <w:rFonts w:ascii="Times New Roman" w:hAnsi="Times New Roman" w:cs="Times New Roman"/>
        </w:rPr>
        <w:t xml:space="preserve">. Digital.ai. </w:t>
      </w:r>
      <w:hyperlink r:id="rId18" w:tgtFrame="_new" w:history="1">
        <w:r w:rsidRPr="00C9345E">
          <w:rPr>
            <w:rStyle w:val="Hyperlink"/>
            <w:rFonts w:ascii="Times New Roman" w:hAnsi="Times New Roman" w:cs="Times New Roman"/>
          </w:rPr>
          <w:t>https://stateofagile.com</w:t>
        </w:r>
      </w:hyperlink>
    </w:p>
    <w:p w14:paraId="0DFD4D7B" w14:textId="65114EC6" w:rsidR="00006493" w:rsidRPr="00C9345E" w:rsidRDefault="00006493" w:rsidP="00B50B3F">
      <w:pPr>
        <w:spacing w:line="480" w:lineRule="auto"/>
        <w:ind w:left="720" w:hanging="720"/>
        <w:rPr>
          <w:rFonts w:ascii="Times New Roman" w:hAnsi="Times New Roman" w:cs="Times New Roman"/>
        </w:rPr>
      </w:pPr>
    </w:p>
    <w:sectPr w:rsidR="00006493" w:rsidRPr="00C9345E">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0DEA1" w14:textId="77777777" w:rsidR="000B4A41" w:rsidRDefault="000B4A41" w:rsidP="00C77FC7">
      <w:pPr>
        <w:spacing w:after="0" w:line="240" w:lineRule="auto"/>
      </w:pPr>
      <w:r>
        <w:separator/>
      </w:r>
    </w:p>
  </w:endnote>
  <w:endnote w:type="continuationSeparator" w:id="0">
    <w:p w14:paraId="2C78B1E0" w14:textId="77777777" w:rsidR="000B4A41" w:rsidRDefault="000B4A41" w:rsidP="00C77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30FF" w14:textId="77777777" w:rsidR="00C77FC7" w:rsidRDefault="00C77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0097" w14:textId="77777777" w:rsidR="00C77FC7" w:rsidRDefault="00C77F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94BB" w14:textId="77777777" w:rsidR="00C77FC7" w:rsidRDefault="00C77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53DB" w14:textId="77777777" w:rsidR="000B4A41" w:rsidRDefault="000B4A41" w:rsidP="00C77FC7">
      <w:pPr>
        <w:spacing w:after="0" w:line="240" w:lineRule="auto"/>
      </w:pPr>
      <w:r>
        <w:separator/>
      </w:r>
    </w:p>
  </w:footnote>
  <w:footnote w:type="continuationSeparator" w:id="0">
    <w:p w14:paraId="04B65756" w14:textId="77777777" w:rsidR="000B4A41" w:rsidRDefault="000B4A41" w:rsidP="00C77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C65B" w14:textId="77777777" w:rsidR="00C77FC7" w:rsidRDefault="00C77F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852935"/>
      <w:docPartObj>
        <w:docPartGallery w:val="Page Numbers (Top of Page)"/>
        <w:docPartUnique/>
      </w:docPartObj>
    </w:sdtPr>
    <w:sdtEndPr>
      <w:rPr>
        <w:noProof/>
      </w:rPr>
    </w:sdtEndPr>
    <w:sdtContent>
      <w:p w14:paraId="76499349" w14:textId="5DC6518A" w:rsidR="00C77FC7" w:rsidRDefault="00C77FC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179EAF" w14:textId="77777777" w:rsidR="00C77FC7" w:rsidRDefault="00C77F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2208" w14:textId="77777777" w:rsidR="00C77FC7" w:rsidRDefault="00C77F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28"/>
    <w:rsid w:val="00006493"/>
    <w:rsid w:val="00052470"/>
    <w:rsid w:val="0009310C"/>
    <w:rsid w:val="000B0751"/>
    <w:rsid w:val="000B4A41"/>
    <w:rsid w:val="00127B76"/>
    <w:rsid w:val="00133D3C"/>
    <w:rsid w:val="001C72D1"/>
    <w:rsid w:val="001D0CF6"/>
    <w:rsid w:val="0026696D"/>
    <w:rsid w:val="002C065A"/>
    <w:rsid w:val="003378DB"/>
    <w:rsid w:val="003506C5"/>
    <w:rsid w:val="0039705C"/>
    <w:rsid w:val="00605878"/>
    <w:rsid w:val="00682D95"/>
    <w:rsid w:val="0068342F"/>
    <w:rsid w:val="006E13C0"/>
    <w:rsid w:val="00707CD9"/>
    <w:rsid w:val="007A056B"/>
    <w:rsid w:val="007B00F3"/>
    <w:rsid w:val="008054A6"/>
    <w:rsid w:val="008429FB"/>
    <w:rsid w:val="008952CF"/>
    <w:rsid w:val="008B7407"/>
    <w:rsid w:val="008E3E41"/>
    <w:rsid w:val="00904599"/>
    <w:rsid w:val="009B355B"/>
    <w:rsid w:val="009B556F"/>
    <w:rsid w:val="009C7F95"/>
    <w:rsid w:val="00B50B3F"/>
    <w:rsid w:val="00B67857"/>
    <w:rsid w:val="00C03A77"/>
    <w:rsid w:val="00C77FC7"/>
    <w:rsid w:val="00C9345E"/>
    <w:rsid w:val="00C93B6F"/>
    <w:rsid w:val="00CC08AD"/>
    <w:rsid w:val="00CC15D4"/>
    <w:rsid w:val="00CD51CA"/>
    <w:rsid w:val="00CF26E4"/>
    <w:rsid w:val="00D13554"/>
    <w:rsid w:val="00D41828"/>
    <w:rsid w:val="00DF1C15"/>
    <w:rsid w:val="00E34546"/>
    <w:rsid w:val="00E74D7F"/>
    <w:rsid w:val="00EB1356"/>
    <w:rsid w:val="00F06E81"/>
    <w:rsid w:val="00F06F56"/>
    <w:rsid w:val="00F56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71AF"/>
  <w15:chartTrackingRefBased/>
  <w15:docId w15:val="{8188F644-8FA4-4647-9D4A-ABAE8BA48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828"/>
  </w:style>
  <w:style w:type="paragraph" w:styleId="Heading1">
    <w:name w:val="heading 1"/>
    <w:basedOn w:val="Normal"/>
    <w:next w:val="Normal"/>
    <w:link w:val="Heading1Char"/>
    <w:uiPriority w:val="9"/>
    <w:qFormat/>
    <w:rsid w:val="00D41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828"/>
    <w:rPr>
      <w:rFonts w:eastAsiaTheme="majorEastAsia" w:cstheme="majorBidi"/>
      <w:color w:val="272727" w:themeColor="text1" w:themeTint="D8"/>
    </w:rPr>
  </w:style>
  <w:style w:type="paragraph" w:styleId="Title">
    <w:name w:val="Title"/>
    <w:basedOn w:val="Normal"/>
    <w:next w:val="Normal"/>
    <w:link w:val="TitleChar"/>
    <w:uiPriority w:val="10"/>
    <w:qFormat/>
    <w:rsid w:val="00D41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828"/>
    <w:pPr>
      <w:spacing w:before="160"/>
      <w:jc w:val="center"/>
    </w:pPr>
    <w:rPr>
      <w:i/>
      <w:iCs/>
      <w:color w:val="404040" w:themeColor="text1" w:themeTint="BF"/>
    </w:rPr>
  </w:style>
  <w:style w:type="character" w:customStyle="1" w:styleId="QuoteChar">
    <w:name w:val="Quote Char"/>
    <w:basedOn w:val="DefaultParagraphFont"/>
    <w:link w:val="Quote"/>
    <w:uiPriority w:val="29"/>
    <w:rsid w:val="00D41828"/>
    <w:rPr>
      <w:i/>
      <w:iCs/>
      <w:color w:val="404040" w:themeColor="text1" w:themeTint="BF"/>
    </w:rPr>
  </w:style>
  <w:style w:type="paragraph" w:styleId="ListParagraph">
    <w:name w:val="List Paragraph"/>
    <w:basedOn w:val="Normal"/>
    <w:uiPriority w:val="34"/>
    <w:qFormat/>
    <w:rsid w:val="00D41828"/>
    <w:pPr>
      <w:ind w:left="720"/>
      <w:contextualSpacing/>
    </w:pPr>
  </w:style>
  <w:style w:type="character" w:styleId="IntenseEmphasis">
    <w:name w:val="Intense Emphasis"/>
    <w:basedOn w:val="DefaultParagraphFont"/>
    <w:uiPriority w:val="21"/>
    <w:qFormat/>
    <w:rsid w:val="00D41828"/>
    <w:rPr>
      <w:i/>
      <w:iCs/>
      <w:color w:val="0F4761" w:themeColor="accent1" w:themeShade="BF"/>
    </w:rPr>
  </w:style>
  <w:style w:type="paragraph" w:styleId="IntenseQuote">
    <w:name w:val="Intense Quote"/>
    <w:basedOn w:val="Normal"/>
    <w:next w:val="Normal"/>
    <w:link w:val="IntenseQuoteChar"/>
    <w:uiPriority w:val="30"/>
    <w:qFormat/>
    <w:rsid w:val="00D41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828"/>
    <w:rPr>
      <w:i/>
      <w:iCs/>
      <w:color w:val="0F4761" w:themeColor="accent1" w:themeShade="BF"/>
    </w:rPr>
  </w:style>
  <w:style w:type="character" w:styleId="IntenseReference">
    <w:name w:val="Intense Reference"/>
    <w:basedOn w:val="DefaultParagraphFont"/>
    <w:uiPriority w:val="32"/>
    <w:qFormat/>
    <w:rsid w:val="00D41828"/>
    <w:rPr>
      <w:b/>
      <w:bCs/>
      <w:smallCaps/>
      <w:color w:val="0F4761" w:themeColor="accent1" w:themeShade="BF"/>
      <w:spacing w:val="5"/>
    </w:rPr>
  </w:style>
  <w:style w:type="paragraph" w:styleId="Header">
    <w:name w:val="header"/>
    <w:basedOn w:val="Normal"/>
    <w:link w:val="HeaderChar"/>
    <w:uiPriority w:val="99"/>
    <w:unhideWhenUsed/>
    <w:rsid w:val="00C77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FC7"/>
  </w:style>
  <w:style w:type="paragraph" w:styleId="Footer">
    <w:name w:val="footer"/>
    <w:basedOn w:val="Normal"/>
    <w:link w:val="FooterChar"/>
    <w:uiPriority w:val="99"/>
    <w:unhideWhenUsed/>
    <w:rsid w:val="00C77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FC7"/>
  </w:style>
  <w:style w:type="character" w:styleId="Hyperlink">
    <w:name w:val="Hyperlink"/>
    <w:basedOn w:val="DefaultParagraphFont"/>
    <w:uiPriority w:val="99"/>
    <w:unhideWhenUsed/>
    <w:rsid w:val="00707CD9"/>
    <w:rPr>
      <w:color w:val="467886" w:themeColor="hyperlink"/>
      <w:u w:val="single"/>
    </w:rPr>
  </w:style>
  <w:style w:type="character" w:styleId="UnresolvedMention">
    <w:name w:val="Unresolved Mention"/>
    <w:basedOn w:val="DefaultParagraphFont"/>
    <w:uiPriority w:val="99"/>
    <w:semiHidden/>
    <w:unhideWhenUsed/>
    <w:rsid w:val="0070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 TargetMode="External"/><Relationship Id="rId13" Type="http://schemas.openxmlformats.org/officeDocument/2006/relationships/hyperlink" Target="https://cloud.google.com/devops/state-of-devops" TargetMode="External"/><Relationship Id="rId18" Type="http://schemas.openxmlformats.org/officeDocument/2006/relationships/hyperlink" Target="https://stateofagile.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agilealliance.org/glossary/product-owner" TargetMode="External"/><Relationship Id="rId12" Type="http://schemas.openxmlformats.org/officeDocument/2006/relationships/hyperlink" Target="https://doi.org/10.1016/j.jss.2022.111351" TargetMode="External"/><Relationship Id="rId17" Type="http://schemas.openxmlformats.org/officeDocument/2006/relationships/hyperlink" Target="https://doi.org/10.1007/s41870-021-00649-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rumguides.or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hbr.org"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pmi.org" TargetMode="External"/><Relationship Id="rId23" Type="http://schemas.openxmlformats.org/officeDocument/2006/relationships/header" Target="header3.xml"/><Relationship Id="rId10" Type="http://schemas.openxmlformats.org/officeDocument/2006/relationships/hyperlink" Target="https://www.atlassian.com/agile/project-management/stakehold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tlassian.com/agile/scrum" TargetMode="External"/><Relationship Id="rId14" Type="http://schemas.openxmlformats.org/officeDocument/2006/relationships/hyperlink" Target="https://doi.org/10.1007/s10664-021-10064-6"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F804C-8DAC-472F-8A82-D25E0233A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Shrestha</dc:creator>
  <cp:keywords/>
  <dc:description/>
  <cp:lastModifiedBy>Sushil Shrestha</cp:lastModifiedBy>
  <cp:revision>22</cp:revision>
  <dcterms:created xsi:type="dcterms:W3CDTF">2026-02-21T13:35:00Z</dcterms:created>
  <dcterms:modified xsi:type="dcterms:W3CDTF">2026-02-22T14:09:00Z</dcterms:modified>
</cp:coreProperties>
</file>