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9 Modifying Default Spanning Tree Behavior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switches have just been installed. The distribution layer switches are Catalyst 3560s, and the access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switches are Catalyst 2960s. There are redundant uplinks between the access layer and distribution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layer. Because of the possibility of bridging loops, spanning tree logically removes any redundant links.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Resources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 switches (Cisco 2960 with the Cisco IOS Release 12.2(46)SE C2960-LANBASEK9-M image 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 switches (Cisco 3560 with the Cisco IOS Release 12.2(46)SE C3560-ADVIPSERVICESK9-M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or comparable)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 PC (optional) attached to switch ALS1.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Prepare the switches for the lab.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DLS1(config)# interface range fastEthernet 0/7 - 12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DLS1(config-if-range)# switchport trunk encapsulation dot1q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DLS1(config-if-range)# switchport mode trunk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Display default spanning tree information for all switches.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show spanning-tree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DLS2# show spanning-tree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spanning-tree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show spanning-tree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Switch# show spanning-tree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Switch# conf 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Switch(config)# interface range fastEthernet 0/1-24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Switch(config-if-range)# no shutdown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Switch(config-if-range)# 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Switch# show spanning-tree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DSL1# show interfaces trunk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Configure specific switches to be primary and secondary root.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DLS2# debug spanning-tree events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 Tree event debugging is 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DLS1(config)# spanning-tree vlan 1 root primary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spanning-tree vlan 1 root secondary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show run | include span spanning-tree mode pvst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run | include span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show spanning-tree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Change the root port using the spanning-tree port-priority command.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DLS2# show spanning-tree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show spanning-tree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DLS1(config)# int fastEthernet 0/12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DLS1(config-if)# spanning-tree port-priority 112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DLS2# show spanning-tree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show spanning-tree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Configure PortFast on an access port.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fastEthernet 0/6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shutdown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debug spanning-tree events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fastEthernet 0/6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switchport mode access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no shut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end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fastEthernet 0/6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shutdown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fastEthernet 0/6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spanning-tree portfast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no shutdown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end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undebug all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Change root port using the spanning-tree cost command.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show spanning-tree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interface fastEthernet 0/10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ALS2(config-if-range)# spanning-tree cost 10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show spanning-tree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