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微软雅黑" w:hAnsi="微软雅黑" w:eastAsia="微软雅黑" w:cs="微软雅黑"/>
          <w:b/>
          <w:bCs/>
          <w:color w:val="auto"/>
          <w:sz w:val="36"/>
          <w:szCs w:val="36"/>
          <w:lang w:val="en-US" w:eastAsia="zh-CN"/>
        </w:rPr>
      </w:pPr>
      <w:r>
        <w:rPr>
          <w:rFonts w:hint="eastAsia" w:ascii="微软雅黑" w:hAnsi="微软雅黑" w:cs="微软雅黑"/>
          <w:b/>
          <w:bCs/>
          <w:color w:val="auto"/>
          <w:sz w:val="36"/>
          <w:szCs w:val="36"/>
          <w:lang w:val="en-US" w:eastAsia="zh-CN"/>
        </w:rPr>
        <w:t>TAPD 项目管理执行规范</w:t>
      </w:r>
    </w:p>
    <w:tbl>
      <w:tblPr>
        <w:tblStyle w:val="18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2"/>
        <w:gridCol w:w="1494"/>
        <w:gridCol w:w="5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3" w:hRule="atLeast"/>
        </w:trPr>
        <w:tc>
          <w:tcPr>
            <w:tcW w:w="1732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文件名</w:t>
            </w:r>
          </w:p>
        </w:tc>
        <w:tc>
          <w:tcPr>
            <w:tcW w:w="7023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TAPD 项目管理执行规范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3" w:hRule="atLeast"/>
        </w:trPr>
        <w:tc>
          <w:tcPr>
            <w:tcW w:w="1732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类型</w:t>
            </w:r>
          </w:p>
        </w:tc>
        <w:tc>
          <w:tcPr>
            <w:tcW w:w="7023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cs="微软雅黑"/>
                <w:lang w:eastAsia="zh-CN"/>
              </w:rPr>
              <w:t>组织级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9" w:hRule="atLeast"/>
        </w:trPr>
        <w:tc>
          <w:tcPr>
            <w:tcW w:w="1732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应用范围</w:t>
            </w:r>
          </w:p>
        </w:tc>
        <w:tc>
          <w:tcPr>
            <w:tcW w:w="7023" w:type="dxa"/>
            <w:gridSpan w:val="2"/>
            <w:vAlign w:val="center"/>
          </w:tcPr>
          <w:p>
            <w:pPr>
              <w:spacing w:line="360" w:lineRule="auto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OA研发中心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732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简要描述</w:t>
            </w:r>
          </w:p>
        </w:tc>
        <w:tc>
          <w:tcPr>
            <w:tcW w:w="7023" w:type="dxa"/>
            <w:gridSpan w:val="2"/>
            <w:vAlign w:val="center"/>
          </w:tcPr>
          <w:p>
            <w:pPr>
              <w:spacing w:line="360" w:lineRule="auto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规范TAPD系统中关于项目的创建</w:t>
            </w:r>
            <w:r>
              <w:rPr>
                <w:rFonts w:hint="eastAsia" w:ascii="微软雅黑" w:hAnsi="微软雅黑" w:cs="微软雅黑"/>
                <w:lang w:eastAsia="zh-CN"/>
              </w:rPr>
              <w:t>与使用</w:t>
            </w:r>
            <w:r>
              <w:rPr>
                <w:rFonts w:hint="eastAsia" w:ascii="微软雅黑" w:hAnsi="微软雅黑" w:cs="微软雅黑"/>
              </w:rPr>
              <w:t>过程。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7" w:hRule="atLeast"/>
        </w:trPr>
        <w:tc>
          <w:tcPr>
            <w:tcW w:w="1732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目的</w:t>
            </w:r>
          </w:p>
        </w:tc>
        <w:tc>
          <w:tcPr>
            <w:tcW w:w="7023" w:type="dxa"/>
            <w:gridSpan w:val="2"/>
            <w:vAlign w:val="center"/>
          </w:tcPr>
          <w:p>
            <w:pPr>
              <w:spacing w:line="360" w:lineRule="auto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规范项目线上管理，加强项目可控性，为管理者及项目成员及时了解当前各项目运行状况，为项目考核及绩效管理提供可量化参考依据。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3" w:hRule="atLeast"/>
        </w:trPr>
        <w:tc>
          <w:tcPr>
            <w:tcW w:w="1732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编写人</w:t>
            </w:r>
          </w:p>
        </w:tc>
        <w:tc>
          <w:tcPr>
            <w:tcW w:w="7023" w:type="dxa"/>
            <w:gridSpan w:val="2"/>
            <w:vAlign w:val="center"/>
          </w:tcPr>
          <w:p>
            <w:pPr>
              <w:spacing w:line="360" w:lineRule="auto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李凯靖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9" w:hRule="atLeast"/>
        </w:trPr>
        <w:tc>
          <w:tcPr>
            <w:tcW w:w="1732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审核人</w:t>
            </w:r>
          </w:p>
        </w:tc>
        <w:tc>
          <w:tcPr>
            <w:tcW w:w="7023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cs="微软雅黑"/>
                <w:lang w:eastAsia="zh-CN"/>
              </w:rPr>
              <w:t>李静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9" w:hRule="atLeast"/>
        </w:trPr>
        <w:tc>
          <w:tcPr>
            <w:tcW w:w="173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cs="微软雅黑"/>
                <w:lang w:eastAsia="zh-CN"/>
              </w:rPr>
              <w:t>批准人</w:t>
            </w:r>
          </w:p>
        </w:tc>
        <w:tc>
          <w:tcPr>
            <w:tcW w:w="7023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cs="微软雅黑"/>
                <w:lang w:eastAsia="zh-CN"/>
              </w:rPr>
              <w:t>黎宗耀、汤波成、曾祯祥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5" w:hRule="atLeast"/>
        </w:trPr>
        <w:tc>
          <w:tcPr>
            <w:tcW w:w="8755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更新历史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3" w:hRule="atLeast"/>
        </w:trPr>
        <w:tc>
          <w:tcPr>
            <w:tcW w:w="1732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版本号</w:t>
            </w:r>
          </w:p>
        </w:tc>
        <w:tc>
          <w:tcPr>
            <w:tcW w:w="1494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更新日期</w:t>
            </w:r>
          </w:p>
        </w:tc>
        <w:tc>
          <w:tcPr>
            <w:tcW w:w="5529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更新描述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5" w:hRule="atLeast"/>
        </w:trPr>
        <w:tc>
          <w:tcPr>
            <w:tcW w:w="173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1.0</w:t>
            </w:r>
          </w:p>
        </w:tc>
        <w:tc>
          <w:tcPr>
            <w:tcW w:w="1494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201</w:t>
            </w:r>
            <w:r>
              <w:rPr>
                <w:rFonts w:hint="eastAsia" w:ascii="微软雅黑" w:hAnsi="微软雅黑" w:cs="微软雅黑"/>
                <w:lang w:val="en-US" w:eastAsia="zh-CN"/>
              </w:rPr>
              <w:t>8</w:t>
            </w:r>
            <w:r>
              <w:rPr>
                <w:rFonts w:hint="eastAsia" w:ascii="微软雅黑" w:hAnsi="微软雅黑" w:cs="微软雅黑"/>
              </w:rPr>
              <w:t>-</w:t>
            </w:r>
            <w:r>
              <w:rPr>
                <w:rFonts w:hint="eastAsia" w:ascii="微软雅黑" w:hAnsi="微软雅黑" w:cs="微软雅黑"/>
                <w:lang w:val="en-US" w:eastAsia="zh-CN"/>
              </w:rPr>
              <w:t>01-12</w:t>
            </w:r>
          </w:p>
        </w:tc>
        <w:tc>
          <w:tcPr>
            <w:tcW w:w="5529" w:type="dxa"/>
            <w:vAlign w:val="center"/>
          </w:tcPr>
          <w:p>
            <w:pPr>
              <w:spacing w:line="360" w:lineRule="auto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新建文档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8" w:hRule="atLeast"/>
        </w:trPr>
        <w:tc>
          <w:tcPr>
            <w:tcW w:w="1732" w:type="dxa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1494" w:type="dxa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5529" w:type="dxa"/>
          </w:tcPr>
          <w:p>
            <w:pPr>
              <w:spacing w:line="360" w:lineRule="auto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7" w:hRule="atLeast"/>
        </w:trPr>
        <w:tc>
          <w:tcPr>
            <w:tcW w:w="1732" w:type="dxa"/>
          </w:tcPr>
          <w:p>
            <w:pPr>
              <w:spacing w:line="360" w:lineRule="auto"/>
              <w:jc w:val="center"/>
              <w:rPr>
                <w:rFonts w:ascii="微软雅黑" w:hAnsi="微软雅黑" w:cs="微软雅黑"/>
              </w:rPr>
            </w:pPr>
          </w:p>
        </w:tc>
        <w:tc>
          <w:tcPr>
            <w:tcW w:w="1494" w:type="dxa"/>
          </w:tcPr>
          <w:p>
            <w:pPr>
              <w:spacing w:line="360" w:lineRule="auto"/>
              <w:jc w:val="center"/>
              <w:rPr>
                <w:rFonts w:ascii="微软雅黑" w:hAnsi="微软雅黑" w:cs="微软雅黑"/>
              </w:rPr>
            </w:pPr>
          </w:p>
        </w:tc>
        <w:tc>
          <w:tcPr>
            <w:tcW w:w="5529" w:type="dxa"/>
          </w:tcPr>
          <w:p>
            <w:pPr>
              <w:spacing w:line="360" w:lineRule="auto"/>
              <w:rPr>
                <w:rFonts w:ascii="微软雅黑" w:hAnsi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7" w:hRule="atLeast"/>
        </w:trPr>
        <w:tc>
          <w:tcPr>
            <w:tcW w:w="1732" w:type="dxa"/>
          </w:tcPr>
          <w:p>
            <w:pPr>
              <w:spacing w:line="360" w:lineRule="auto"/>
              <w:jc w:val="center"/>
              <w:rPr>
                <w:rFonts w:ascii="微软雅黑" w:hAnsi="微软雅黑" w:cs="微软雅黑"/>
              </w:rPr>
            </w:pPr>
          </w:p>
        </w:tc>
        <w:tc>
          <w:tcPr>
            <w:tcW w:w="1494" w:type="dxa"/>
          </w:tcPr>
          <w:p>
            <w:pPr>
              <w:spacing w:line="360" w:lineRule="auto"/>
              <w:jc w:val="center"/>
              <w:rPr>
                <w:rFonts w:ascii="微软雅黑" w:hAnsi="微软雅黑" w:cs="微软雅黑"/>
              </w:rPr>
            </w:pPr>
          </w:p>
        </w:tc>
        <w:tc>
          <w:tcPr>
            <w:tcW w:w="5529" w:type="dxa"/>
          </w:tcPr>
          <w:p>
            <w:pPr>
              <w:spacing w:line="360" w:lineRule="auto"/>
              <w:rPr>
                <w:rFonts w:ascii="微软雅黑" w:hAnsi="微软雅黑" w:cs="微软雅黑"/>
              </w:rPr>
            </w:pPr>
          </w:p>
        </w:tc>
      </w:tr>
    </w:tbl>
    <w:p>
      <w:pPr>
        <w:spacing w:line="360" w:lineRule="auto"/>
        <w:rPr>
          <w:rFonts w:ascii="微软雅黑" w:hAnsi="微软雅黑" w:cs="微软雅黑"/>
        </w:rPr>
      </w:pPr>
    </w:p>
    <w:p>
      <w:pPr>
        <w:spacing w:line="360" w:lineRule="auto"/>
        <w:rPr>
          <w:rFonts w:ascii="微软雅黑" w:hAnsi="微软雅黑" w:cs="微软雅黑"/>
        </w:rPr>
      </w:pPr>
    </w:p>
    <w:p>
      <w:pPr>
        <w:spacing w:line="360" w:lineRule="auto"/>
        <w:rPr>
          <w:rFonts w:ascii="微软雅黑" w:hAnsi="微软雅黑" w:cs="微软雅黑"/>
        </w:rPr>
      </w:pPr>
    </w:p>
    <w:p>
      <w:pPr>
        <w:spacing w:line="360" w:lineRule="auto"/>
        <w:rPr>
          <w:rFonts w:ascii="微软雅黑" w:hAnsi="微软雅黑" w:cs="微软雅黑"/>
        </w:rPr>
      </w:pPr>
    </w:p>
    <w:p>
      <w:pPr>
        <w:pStyle w:val="3"/>
        <w:spacing w:line="360" w:lineRule="auto"/>
        <w:ind w:left="0" w:leftChars="0" w:firstLine="0" w:firstLineChars="0"/>
        <w:rPr>
          <w:rFonts w:hint="eastAsia" w:ascii="微软雅黑" w:hAnsi="微软雅黑" w:eastAsia="微软雅黑" w:cs="微软雅黑"/>
          <w:szCs w:val="21"/>
          <w:lang w:val="en-US" w:eastAsia="zh-CN"/>
        </w:rPr>
      </w:pPr>
      <w:bookmarkStart w:id="0" w:name="_Toc1079"/>
      <w:bookmarkStart w:id="1" w:name="_Toc8200"/>
    </w:p>
    <w:sdt>
      <w:sdtPr>
        <w:rPr>
          <w:rFonts w:ascii="宋体" w:hAnsi="宋体" w:eastAsia="宋体"/>
          <w:sz w:val="21"/>
        </w:rPr>
        <w:id w:val="147473635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sz w:val="20"/>
          <w:szCs w:val="20"/>
        </w:rPr>
      </w:sdtEndPr>
      <w:sdtContent>
        <w:p>
          <w:pPr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0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_Toc21169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HAnsi" w:hAnsiTheme="minorHAns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3635"/>
              <w:placeholder>
                <w:docPart w:val="{1e087cf0-f8f0-45ca-bd1b-d1c97188dc04}"/>
              </w:placeholder>
            </w:sdtPr>
            <w:sdtEndPr>
              <w:rPr>
                <w:rFonts w:eastAsia="微软雅黑" w:asciiTheme="minorHAnsi" w:hAnsiTheme="minorHAns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微软雅黑" w:hAnsi="微软雅黑" w:eastAsia="微软雅黑" w:cs="微软雅黑"/>
                  <w:b/>
                  <w:bCs/>
                </w:rPr>
                <w:t xml:space="preserve">1 </w:t>
              </w:r>
              <w:r>
                <w:rPr>
                  <w:rFonts w:hint="eastAsia" w:ascii="微软雅黑" w:hAnsi="微软雅黑" w:eastAsia="微软雅黑" w:cs="微软雅黑"/>
                  <w:b/>
                  <w:bCs/>
                </w:rPr>
                <w:t>创建类型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3</w:t>
          </w:r>
          <w:r>
            <w:rPr>
              <w:b/>
              <w:bCs/>
            </w:rPr>
            <w:fldChar w:fldCharType="end"/>
          </w:r>
        </w:p>
        <w:p>
          <w:pPr>
            <w:pStyle w:val="31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_Toc14581 </w:instrText>
          </w:r>
          <w:r>
            <w:fldChar w:fldCharType="separate"/>
          </w:r>
          <w:sdt>
            <w:sdtPr>
              <w:rPr>
                <w:rFonts w:eastAsia="微软雅黑" w:asciiTheme="minorHAnsi" w:hAnsiTheme="minorHAnsi" w:cstheme="minorBidi"/>
                <w:kern w:val="2"/>
                <w:sz w:val="21"/>
                <w:szCs w:val="24"/>
                <w:lang w:val="en-US" w:eastAsia="zh-CN" w:bidi="ar-SA"/>
              </w:rPr>
              <w:id w:val="147473635"/>
              <w:placeholder>
                <w:docPart w:val="{75c6fcfc-beb5-48e0-bc43-0fd31c27fa30}"/>
              </w:placeholder>
            </w:sdtPr>
            <w:sdtEndPr>
              <w:rPr>
                <w:rFonts w:eastAsia="微软雅黑" w:asciiTheme="minorHAnsi" w:hAnsiTheme="minorHAns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微软雅黑" w:hAnsi="微软雅黑" w:eastAsia="微软雅黑" w:cs="微软雅黑"/>
                </w:rPr>
                <w:t xml:space="preserve">1.1 </w:t>
              </w:r>
              <w:r>
                <w:rPr>
                  <w:rFonts w:hint="eastAsia" w:ascii="Arial" w:hAnsi="Arial" w:eastAsia="微软雅黑" w:cstheme="minorBidi"/>
                </w:rPr>
                <w:t>产品维度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31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_Toc16323 </w:instrText>
          </w:r>
          <w:r>
            <w:fldChar w:fldCharType="separate"/>
          </w:r>
          <w:sdt>
            <w:sdtPr>
              <w:rPr>
                <w:rFonts w:eastAsia="微软雅黑" w:asciiTheme="minorHAnsi" w:hAnsiTheme="minorHAnsi" w:cstheme="minorBidi"/>
                <w:kern w:val="2"/>
                <w:sz w:val="21"/>
                <w:szCs w:val="24"/>
                <w:lang w:val="en-US" w:eastAsia="zh-CN" w:bidi="ar-SA"/>
              </w:rPr>
              <w:id w:val="147473635"/>
              <w:placeholder>
                <w:docPart w:val="{b9f9a73d-b758-4c0c-aa9e-57f86cabab2d}"/>
              </w:placeholder>
            </w:sdtPr>
            <w:sdtEndPr>
              <w:rPr>
                <w:rFonts w:eastAsia="微软雅黑" w:asciiTheme="minorHAnsi" w:hAnsiTheme="minorHAns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微软雅黑" w:hAnsi="微软雅黑" w:eastAsia="微软雅黑" w:cs="微软雅黑"/>
                </w:rPr>
                <w:t xml:space="preserve">1.2 </w:t>
              </w:r>
              <w:r>
                <w:rPr>
                  <w:rFonts w:hint="eastAsia" w:ascii="Arial" w:hAnsi="Arial" w:eastAsia="微软雅黑" w:cstheme="minorBidi"/>
                </w:rPr>
                <w:t>项目维度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30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_Toc18109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微软雅黑" w:asciiTheme="minorHAnsi" w:hAnsiTheme="minorHAns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3635"/>
              <w:placeholder>
                <w:docPart w:val="{ba92a1a9-5447-4c6d-af85-19b6bdbe9d02}"/>
              </w:placeholder>
            </w:sdtPr>
            <w:sdtEndPr>
              <w:rPr>
                <w:rFonts w:eastAsia="微软雅黑" w:asciiTheme="minorHAnsi" w:hAnsiTheme="minorHAns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微软雅黑" w:hAnsi="微软雅黑" w:eastAsia="微软雅黑" w:cs="微软雅黑"/>
                  <w:b/>
                  <w:bCs/>
                </w:rPr>
                <w:t xml:space="preserve">2 </w:t>
              </w:r>
              <w:r>
                <w:rPr>
                  <w:rFonts w:hint="eastAsia" w:ascii="微软雅黑" w:hAnsi="微软雅黑" w:eastAsia="微软雅黑" w:cs="微软雅黑"/>
                  <w:b/>
                  <w:bCs/>
                </w:rPr>
                <w:t>操作流程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3</w:t>
          </w:r>
          <w:r>
            <w:rPr>
              <w:b/>
              <w:bCs/>
            </w:rPr>
            <w:fldChar w:fldCharType="end"/>
          </w:r>
        </w:p>
        <w:p>
          <w:pPr>
            <w:pStyle w:val="31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_Toc11858 </w:instrText>
          </w:r>
          <w:r>
            <w:fldChar w:fldCharType="separate"/>
          </w:r>
          <w:sdt>
            <w:sdtPr>
              <w:rPr>
                <w:rFonts w:eastAsia="微软雅黑" w:asciiTheme="minorHAnsi" w:hAnsiTheme="minorHAnsi" w:cstheme="minorBidi"/>
                <w:kern w:val="2"/>
                <w:sz w:val="21"/>
                <w:szCs w:val="24"/>
                <w:lang w:val="en-US" w:eastAsia="zh-CN" w:bidi="ar-SA"/>
              </w:rPr>
              <w:id w:val="147473635"/>
              <w:placeholder>
                <w:docPart w:val="{602eacb9-6e12-4af1-b675-d5313546670f}"/>
              </w:placeholder>
            </w:sdtPr>
            <w:sdtEndPr>
              <w:rPr>
                <w:rFonts w:eastAsia="微软雅黑" w:asciiTheme="minorHAnsi" w:hAnsiTheme="minorHAns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微软雅黑" w:hAnsi="微软雅黑" w:eastAsia="微软雅黑" w:cs="微软雅黑"/>
                </w:rPr>
                <w:t xml:space="preserve">2.1 </w:t>
              </w:r>
              <w:r>
                <w:rPr>
                  <w:rFonts w:hint="eastAsia" w:ascii="Arial" w:hAnsi="Arial" w:eastAsia="微软雅黑" w:cstheme="minorBidi"/>
                </w:rPr>
                <w:t>创建项目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31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_Toc22007 </w:instrText>
          </w:r>
          <w:r>
            <w:fldChar w:fldCharType="separate"/>
          </w:r>
          <w:sdt>
            <w:sdtPr>
              <w:rPr>
                <w:rFonts w:eastAsia="微软雅黑" w:asciiTheme="minorHAnsi" w:hAnsiTheme="minorHAnsi" w:cstheme="minorBidi"/>
                <w:kern w:val="2"/>
                <w:sz w:val="21"/>
                <w:szCs w:val="24"/>
                <w:lang w:val="en-US" w:eastAsia="zh-CN" w:bidi="ar-SA"/>
              </w:rPr>
              <w:id w:val="147473635"/>
              <w:placeholder>
                <w:docPart w:val="{e990748b-bbe9-4d31-aeb9-6f01a5cfba28}"/>
              </w:placeholder>
            </w:sdtPr>
            <w:sdtEndPr>
              <w:rPr>
                <w:rFonts w:eastAsia="微软雅黑" w:asciiTheme="minorHAnsi" w:hAnsiTheme="minorHAns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微软雅黑" w:hAnsi="微软雅黑" w:eastAsia="微软雅黑" w:cs="微软雅黑"/>
                </w:rPr>
                <w:t xml:space="preserve">2.2 </w:t>
              </w:r>
              <w:r>
                <w:rPr>
                  <w:rFonts w:hint="eastAsia" w:ascii="Arial" w:hAnsi="Arial" w:eastAsia="微软雅黑" w:cstheme="minorBidi"/>
                </w:rPr>
                <w:t>创建需求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31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_Toc2062 </w:instrText>
          </w:r>
          <w:r>
            <w:fldChar w:fldCharType="separate"/>
          </w:r>
          <w:sdt>
            <w:sdtPr>
              <w:rPr>
                <w:rFonts w:eastAsia="微软雅黑" w:asciiTheme="minorHAnsi" w:hAnsiTheme="minorHAnsi" w:cstheme="minorBidi"/>
                <w:kern w:val="2"/>
                <w:sz w:val="21"/>
                <w:szCs w:val="24"/>
                <w:lang w:val="en-US" w:eastAsia="zh-CN" w:bidi="ar-SA"/>
              </w:rPr>
              <w:id w:val="147473635"/>
              <w:placeholder>
                <w:docPart w:val="{51529053-4e75-46bc-a6d6-285ed9a0fcd8}"/>
              </w:placeholder>
            </w:sdtPr>
            <w:sdtEndPr>
              <w:rPr>
                <w:rFonts w:eastAsia="微软雅黑" w:asciiTheme="minorHAnsi" w:hAnsiTheme="minorHAns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微软雅黑" w:hAnsi="微软雅黑" w:eastAsia="微软雅黑" w:cs="微软雅黑"/>
                </w:rPr>
                <w:t xml:space="preserve">2.3 </w:t>
              </w:r>
              <w:r>
                <w:rPr>
                  <w:rFonts w:hint="eastAsia" w:ascii="Arial" w:hAnsi="Arial" w:eastAsia="微软雅黑" w:cstheme="minorBidi"/>
                </w:rPr>
                <w:t>创建迭代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31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_Toc27174 </w:instrText>
          </w:r>
          <w:r>
            <w:fldChar w:fldCharType="separate"/>
          </w:r>
          <w:sdt>
            <w:sdtPr>
              <w:rPr>
                <w:rFonts w:eastAsia="微软雅黑" w:asciiTheme="minorHAnsi" w:hAnsiTheme="minorHAnsi" w:cstheme="minorBidi"/>
                <w:kern w:val="2"/>
                <w:sz w:val="21"/>
                <w:szCs w:val="24"/>
                <w:lang w:val="en-US" w:eastAsia="zh-CN" w:bidi="ar-SA"/>
              </w:rPr>
              <w:id w:val="147473635"/>
              <w:placeholder>
                <w:docPart w:val="{f06fa41d-85f6-4aa3-9954-b5a5e3d5ad83}"/>
              </w:placeholder>
            </w:sdtPr>
            <w:sdtEndPr>
              <w:rPr>
                <w:rFonts w:eastAsia="微软雅黑" w:asciiTheme="minorHAnsi" w:hAnsiTheme="minorHAns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微软雅黑" w:hAnsi="微软雅黑" w:eastAsia="微软雅黑" w:cs="微软雅黑"/>
                </w:rPr>
                <w:t xml:space="preserve">2.4 </w:t>
              </w:r>
              <w:r>
                <w:rPr>
                  <w:rFonts w:hint="eastAsia" w:ascii="Arial" w:hAnsi="Arial" w:eastAsia="微软雅黑" w:cstheme="minorBidi"/>
                </w:rPr>
                <w:t>创建任务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31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_Toc16501 </w:instrText>
          </w:r>
          <w:r>
            <w:fldChar w:fldCharType="separate"/>
          </w:r>
          <w:sdt>
            <w:sdtPr>
              <w:rPr>
                <w:rFonts w:eastAsia="微软雅黑" w:asciiTheme="minorHAnsi" w:hAnsiTheme="minorHAnsi" w:cstheme="minorBidi"/>
                <w:kern w:val="2"/>
                <w:sz w:val="21"/>
                <w:szCs w:val="24"/>
                <w:lang w:val="en-US" w:eastAsia="zh-CN" w:bidi="ar-SA"/>
              </w:rPr>
              <w:id w:val="147473635"/>
              <w:placeholder>
                <w:docPart w:val="{bf5aaa03-f6b6-4a4b-9ea7-e8c997ea13cf}"/>
              </w:placeholder>
            </w:sdtPr>
            <w:sdtEndPr>
              <w:rPr>
                <w:rFonts w:eastAsia="微软雅黑" w:asciiTheme="minorHAnsi" w:hAnsiTheme="minorHAns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微软雅黑" w:hAnsi="微软雅黑" w:eastAsia="微软雅黑" w:cs="微软雅黑"/>
                </w:rPr>
                <w:t xml:space="preserve">2.5 </w:t>
              </w:r>
              <w:r>
                <w:rPr>
                  <w:rFonts w:hint="eastAsia" w:ascii="Arial" w:hAnsi="Arial" w:eastAsia="微软雅黑" w:cstheme="minorBidi"/>
                </w:rPr>
                <w:t>创建缺陷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31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_Toc22194 </w:instrText>
          </w:r>
          <w:r>
            <w:fldChar w:fldCharType="separate"/>
          </w:r>
          <w:sdt>
            <w:sdtPr>
              <w:rPr>
                <w:rFonts w:eastAsia="微软雅黑" w:asciiTheme="minorHAnsi" w:hAnsiTheme="minorHAnsi" w:cstheme="minorBidi"/>
                <w:kern w:val="2"/>
                <w:sz w:val="21"/>
                <w:szCs w:val="24"/>
                <w:lang w:val="en-US" w:eastAsia="zh-CN" w:bidi="ar-SA"/>
              </w:rPr>
              <w:id w:val="147473635"/>
              <w:placeholder>
                <w:docPart w:val="{1a9a647e-9ba2-40a0-a8d1-6ddb94b95fc2}"/>
              </w:placeholder>
            </w:sdtPr>
            <w:sdtEndPr>
              <w:rPr>
                <w:rFonts w:eastAsia="微软雅黑" w:asciiTheme="minorHAnsi" w:hAnsiTheme="minorHAns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微软雅黑" w:hAnsi="微软雅黑" w:eastAsia="微软雅黑" w:cs="微软雅黑"/>
                </w:rPr>
                <w:t xml:space="preserve">2.6 </w:t>
              </w:r>
              <w:r>
                <w:rPr>
                  <w:rFonts w:hint="eastAsia" w:ascii="Arial" w:hAnsi="Arial" w:eastAsia="微软雅黑" w:cstheme="minorBidi"/>
                </w:rPr>
                <w:t>执行并更新需求/任务状态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31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_Toc23466 </w:instrText>
          </w:r>
          <w:r>
            <w:fldChar w:fldCharType="separate"/>
          </w:r>
          <w:sdt>
            <w:sdtPr>
              <w:rPr>
                <w:rFonts w:eastAsia="微软雅黑" w:asciiTheme="minorHAnsi" w:hAnsiTheme="minorHAnsi" w:cstheme="minorBidi"/>
                <w:kern w:val="2"/>
                <w:sz w:val="21"/>
                <w:szCs w:val="24"/>
                <w:lang w:val="en-US" w:eastAsia="zh-CN" w:bidi="ar-SA"/>
              </w:rPr>
              <w:id w:val="147473635"/>
              <w:placeholder>
                <w:docPart w:val="{21647a79-1f9f-44bc-abae-ba9a7c60ef91}"/>
              </w:placeholder>
            </w:sdtPr>
            <w:sdtEndPr>
              <w:rPr>
                <w:rFonts w:eastAsia="微软雅黑" w:asciiTheme="minorHAnsi" w:hAnsiTheme="minorHAns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微软雅黑" w:hAnsi="微软雅黑" w:eastAsia="微软雅黑" w:cs="微软雅黑"/>
                </w:rPr>
                <w:t xml:space="preserve">2.7 </w:t>
              </w:r>
              <w:r>
                <w:rPr>
                  <w:rFonts w:hint="eastAsia" w:ascii="Arial" w:hAnsi="Arial" w:eastAsia="微软雅黑" w:cstheme="minorBidi"/>
                </w:rPr>
                <w:t>项目验收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</w:sdtContent>
    </w:sdt>
    <w:p>
      <w:pPr>
        <w:pStyle w:val="3"/>
        <w:spacing w:line="360" w:lineRule="auto"/>
        <w:ind w:left="0" w:leftChars="0" w:firstLine="0" w:firstLineChars="0"/>
        <w:rPr>
          <w:rFonts w:ascii="微软雅黑" w:hAnsi="微软雅黑" w:cs="微软雅黑"/>
          <w:szCs w:val="21"/>
        </w:rPr>
      </w:pPr>
    </w:p>
    <w:p>
      <w:pPr>
        <w:pStyle w:val="3"/>
        <w:spacing w:line="360" w:lineRule="auto"/>
        <w:rPr>
          <w:rFonts w:ascii="微软雅黑" w:hAnsi="微软雅黑" w:cs="微软雅黑"/>
          <w:szCs w:val="21"/>
        </w:rPr>
      </w:pPr>
    </w:p>
    <w:p>
      <w:pPr>
        <w:pStyle w:val="3"/>
        <w:spacing w:line="360" w:lineRule="auto"/>
        <w:rPr>
          <w:rFonts w:ascii="微软雅黑" w:hAnsi="微软雅黑" w:cs="微软雅黑"/>
          <w:szCs w:val="21"/>
        </w:rPr>
      </w:pPr>
    </w:p>
    <w:p>
      <w:pPr>
        <w:pStyle w:val="3"/>
        <w:spacing w:line="360" w:lineRule="auto"/>
        <w:rPr>
          <w:rFonts w:hint="eastAsia" w:ascii="微软雅黑" w:hAnsi="微软雅黑" w:eastAsia="微软雅黑" w:cs="微软雅黑"/>
          <w:szCs w:val="21"/>
        </w:rPr>
      </w:pPr>
    </w:p>
    <w:p>
      <w:pPr>
        <w:pStyle w:val="3"/>
        <w:spacing w:line="360" w:lineRule="auto"/>
        <w:rPr>
          <w:rFonts w:ascii="微软雅黑" w:hAnsi="微软雅黑" w:cs="微软雅黑"/>
          <w:szCs w:val="21"/>
        </w:rPr>
      </w:pPr>
    </w:p>
    <w:p>
      <w:pPr>
        <w:pStyle w:val="3"/>
        <w:spacing w:line="360" w:lineRule="auto"/>
        <w:rPr>
          <w:rFonts w:ascii="微软雅黑" w:hAnsi="微软雅黑" w:cs="微软雅黑"/>
          <w:szCs w:val="21"/>
        </w:rPr>
      </w:pPr>
    </w:p>
    <w:p>
      <w:pPr>
        <w:pStyle w:val="3"/>
        <w:spacing w:line="360" w:lineRule="auto"/>
        <w:rPr>
          <w:rFonts w:ascii="微软雅黑" w:hAnsi="微软雅黑" w:cs="微软雅黑"/>
          <w:szCs w:val="21"/>
        </w:rPr>
      </w:pPr>
    </w:p>
    <w:p>
      <w:pPr>
        <w:pStyle w:val="3"/>
        <w:spacing w:line="360" w:lineRule="auto"/>
        <w:rPr>
          <w:rFonts w:ascii="微软雅黑" w:hAnsi="微软雅黑" w:cs="微软雅黑"/>
          <w:szCs w:val="21"/>
        </w:rPr>
      </w:pPr>
    </w:p>
    <w:p>
      <w:pPr>
        <w:pStyle w:val="3"/>
        <w:spacing w:line="360" w:lineRule="auto"/>
        <w:rPr>
          <w:rFonts w:ascii="微软雅黑" w:hAnsi="微软雅黑" w:cs="微软雅黑"/>
          <w:szCs w:val="21"/>
        </w:rPr>
      </w:pPr>
    </w:p>
    <w:p>
      <w:pPr>
        <w:pStyle w:val="3"/>
        <w:spacing w:line="360" w:lineRule="auto"/>
        <w:rPr>
          <w:rFonts w:ascii="微软雅黑" w:hAnsi="微软雅黑" w:cs="微软雅黑"/>
          <w:szCs w:val="21"/>
        </w:rPr>
      </w:pPr>
    </w:p>
    <w:p>
      <w:pPr>
        <w:pStyle w:val="3"/>
        <w:spacing w:line="360" w:lineRule="auto"/>
        <w:rPr>
          <w:rFonts w:ascii="微软雅黑" w:hAnsi="微软雅黑" w:cs="微软雅黑"/>
          <w:szCs w:val="21"/>
        </w:rPr>
      </w:pPr>
    </w:p>
    <w:p>
      <w:pPr>
        <w:pStyle w:val="3"/>
        <w:spacing w:line="360" w:lineRule="auto"/>
        <w:ind w:left="0" w:leftChars="0" w:firstLine="0" w:firstLineChars="0"/>
        <w:rPr>
          <w:rFonts w:ascii="微软雅黑" w:hAnsi="微软雅黑" w:cs="微软雅黑"/>
          <w:szCs w:val="21"/>
        </w:rPr>
      </w:pPr>
    </w:p>
    <w:p>
      <w:pPr>
        <w:pStyle w:val="2"/>
        <w:spacing w:line="360" w:lineRule="auto"/>
      </w:pPr>
      <w:bookmarkStart w:id="2" w:name="_Toc25238"/>
      <w:bookmarkStart w:id="3" w:name="_Toc27293"/>
      <w:bookmarkStart w:id="4" w:name="_Toc501662878"/>
      <w:bookmarkStart w:id="5" w:name="_Toc7108"/>
      <w:bookmarkStart w:id="6" w:name="_Toc706"/>
      <w:bookmarkStart w:id="7" w:name="_Toc8790"/>
      <w:bookmarkStart w:id="8" w:name="_Toc14468"/>
      <w:bookmarkStart w:id="9" w:name="_Toc21169"/>
      <w:r>
        <w:rPr>
          <w:rFonts w:hint="eastAsia" w:ascii="微软雅黑" w:hAnsi="微软雅黑" w:cs="微软雅黑"/>
        </w:rPr>
        <w:t>创建类型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>
      <w:pPr>
        <w:pStyle w:val="3"/>
        <w:spacing w:line="360" w:lineRule="auto"/>
        <w:ind w:left="0" w:leftChars="0" w:firstLine="630" w:firstLineChars="300"/>
        <w:rPr>
          <w:color w:val="auto"/>
        </w:rPr>
      </w:pPr>
      <w:r>
        <w:rPr>
          <w:rFonts w:hint="eastAsia"/>
          <w:color w:val="auto"/>
        </w:rPr>
        <w:t>关</w:t>
      </w:r>
      <w:r>
        <w:rPr>
          <w:rFonts w:hint="eastAsia" w:ascii="微软雅黑" w:hAnsi="微软雅黑" w:cs="微软雅黑"/>
          <w:color w:val="auto"/>
        </w:rPr>
        <w:t>于TAPD创建</w:t>
      </w:r>
      <w:r>
        <w:rPr>
          <w:rFonts w:hint="eastAsia"/>
          <w:color w:val="auto"/>
        </w:rPr>
        <w:t>项目的规则，各部门按照实际</w:t>
      </w:r>
      <w:r>
        <w:rPr>
          <w:rFonts w:hint="eastAsia"/>
          <w:color w:val="auto"/>
          <w:lang w:eastAsia="zh-CN"/>
        </w:rPr>
        <w:t>产品</w:t>
      </w:r>
      <w:r>
        <w:rPr>
          <w:rFonts w:hint="eastAsia"/>
          <w:color w:val="auto"/>
        </w:rPr>
        <w:t>管理</w:t>
      </w:r>
      <w:r>
        <w:rPr>
          <w:rFonts w:hint="eastAsia"/>
          <w:color w:val="auto"/>
          <w:lang w:eastAsia="zh-CN"/>
        </w:rPr>
        <w:t>需要</w:t>
      </w:r>
      <w:r>
        <w:rPr>
          <w:rFonts w:hint="eastAsia"/>
          <w:color w:val="auto"/>
        </w:rPr>
        <w:t>，自行定义项目</w:t>
      </w:r>
      <w:r>
        <w:rPr>
          <w:rFonts w:hint="eastAsia"/>
          <w:color w:val="auto"/>
          <w:lang w:eastAsia="zh-CN"/>
        </w:rPr>
        <w:t>创建的颗粒度</w:t>
      </w:r>
      <w:r>
        <w:rPr>
          <w:rFonts w:hint="eastAsia"/>
          <w:color w:val="auto"/>
        </w:rPr>
        <w:t>，其中创建新的项目时，建议选择【轻量敏捷项目管理】。</w:t>
      </w:r>
    </w:p>
    <w:p>
      <w:pPr>
        <w:pStyle w:val="4"/>
        <w:spacing w:line="360" w:lineRule="auto"/>
        <w:rPr>
          <w:color w:val="auto"/>
        </w:rPr>
      </w:pPr>
      <w:bookmarkStart w:id="10" w:name="_Toc21686"/>
      <w:bookmarkStart w:id="11" w:name="_Toc22887"/>
      <w:bookmarkStart w:id="12" w:name="_Toc23132"/>
      <w:bookmarkStart w:id="13" w:name="_Toc501662879"/>
      <w:bookmarkStart w:id="14" w:name="_Toc29793"/>
      <w:bookmarkStart w:id="15" w:name="_Toc11956"/>
      <w:bookmarkStart w:id="16" w:name="_Toc21364"/>
      <w:bookmarkStart w:id="17" w:name="_Toc14581"/>
      <w:r>
        <w:rPr>
          <w:rFonts w:hint="eastAsia"/>
          <w:color w:val="auto"/>
        </w:rPr>
        <w:t>产品</w:t>
      </w:r>
      <w:bookmarkEnd w:id="10"/>
      <w:bookmarkEnd w:id="11"/>
      <w:bookmarkEnd w:id="12"/>
      <w:bookmarkEnd w:id="13"/>
      <w:r>
        <w:rPr>
          <w:rFonts w:hint="eastAsia"/>
          <w:color w:val="auto"/>
          <w:lang w:eastAsia="zh-CN"/>
        </w:rPr>
        <w:t>维度</w:t>
      </w:r>
      <w:bookmarkEnd w:id="14"/>
      <w:bookmarkEnd w:id="15"/>
      <w:bookmarkEnd w:id="16"/>
      <w:bookmarkEnd w:id="17"/>
    </w:p>
    <w:p>
      <w:pPr>
        <w:pStyle w:val="3"/>
        <w:numPr>
          <w:ilvl w:val="0"/>
          <w:numId w:val="5"/>
        </w:numPr>
        <w:spacing w:line="360" w:lineRule="auto"/>
        <w:ind w:left="840" w:leftChars="0"/>
        <w:rPr>
          <w:color w:val="auto"/>
        </w:rPr>
      </w:pPr>
      <w:r>
        <w:rPr>
          <w:rFonts w:hint="eastAsia" w:ascii="微软雅黑" w:hAnsi="微软雅黑" w:cs="微软雅黑"/>
          <w:color w:val="auto"/>
        </w:rPr>
        <w:t>定义：以产品</w:t>
      </w:r>
      <w:r>
        <w:rPr>
          <w:rFonts w:hint="eastAsia" w:ascii="微软雅黑" w:hAnsi="微软雅黑" w:cs="微软雅黑"/>
          <w:color w:val="auto"/>
          <w:lang w:eastAsia="zh-CN"/>
        </w:rPr>
        <w:t>功能模块</w:t>
      </w:r>
      <w:r>
        <w:rPr>
          <w:rFonts w:hint="eastAsia" w:ascii="微软雅黑" w:hAnsi="微软雅黑" w:cs="微软雅黑"/>
          <w:color w:val="auto"/>
        </w:rPr>
        <w:t>划分范围，适用于较为</w:t>
      </w:r>
      <w:bookmarkStart w:id="81" w:name="_GoBack"/>
      <w:bookmarkEnd w:id="81"/>
      <w:r>
        <w:rPr>
          <w:rFonts w:hint="eastAsia" w:ascii="微软雅黑" w:hAnsi="微软雅黑" w:cs="微软雅黑"/>
          <w:color w:val="auto"/>
        </w:rPr>
        <w:t>独立、基本稳定运营的系统</w:t>
      </w:r>
      <w:r>
        <w:rPr>
          <w:rFonts w:hint="eastAsia" w:ascii="微软雅黑" w:hAnsi="微软雅黑" w:cs="微软雅黑"/>
          <w:color w:val="auto"/>
          <w:lang w:eastAsia="zh-CN"/>
        </w:rPr>
        <w:t>且将持续进行优化，或者采用敏捷管理的项目</w:t>
      </w:r>
      <w:r>
        <w:rPr>
          <w:rFonts w:hint="eastAsia" w:ascii="微软雅黑" w:hAnsi="微软雅黑" w:cs="微软雅黑"/>
          <w:color w:val="auto"/>
        </w:rPr>
        <w:t>。</w:t>
      </w:r>
    </w:p>
    <w:p>
      <w:pPr>
        <w:pStyle w:val="3"/>
        <w:numPr>
          <w:ilvl w:val="0"/>
          <w:numId w:val="5"/>
        </w:numPr>
        <w:spacing w:line="360" w:lineRule="auto"/>
        <w:ind w:left="840" w:leftChars="0"/>
        <w:rPr>
          <w:color w:val="auto"/>
        </w:rPr>
      </w:pPr>
      <w:r>
        <w:rPr>
          <w:rFonts w:hint="eastAsia" w:ascii="微软雅黑" w:hAnsi="微软雅黑" w:cs="微软雅黑"/>
          <w:color w:val="auto"/>
        </w:rPr>
        <w:t>迭代方式：</w:t>
      </w:r>
      <w:r>
        <w:rPr>
          <w:rFonts w:hint="eastAsia" w:ascii="微软雅黑" w:hAnsi="微软雅黑" w:cs="微软雅黑"/>
          <w:color w:val="auto"/>
          <w:lang w:eastAsia="zh-CN"/>
        </w:rPr>
        <w:t>由项目负责人基于实际</w:t>
      </w:r>
      <w:r>
        <w:rPr>
          <w:rFonts w:hint="eastAsia" w:ascii="微软雅黑" w:hAnsi="微软雅黑" w:cs="微软雅黑"/>
          <w:color w:val="auto"/>
        </w:rPr>
        <w:t>业务响应节奏</w:t>
      </w:r>
      <w:r>
        <w:rPr>
          <w:rFonts w:hint="eastAsia" w:ascii="微软雅黑" w:hAnsi="微软雅黑" w:cs="微软雅黑"/>
          <w:color w:val="auto"/>
          <w:lang w:eastAsia="zh-CN"/>
        </w:rPr>
        <w:t>，</w:t>
      </w:r>
      <w:r>
        <w:rPr>
          <w:rFonts w:hint="eastAsia" w:ascii="微软雅黑" w:hAnsi="微软雅黑" w:cs="微软雅黑"/>
          <w:color w:val="auto"/>
        </w:rPr>
        <w:t>自行定义迭代周期。</w:t>
      </w:r>
    </w:p>
    <w:p>
      <w:pPr>
        <w:pStyle w:val="4"/>
        <w:spacing w:line="360" w:lineRule="auto"/>
        <w:rPr>
          <w:color w:val="auto"/>
        </w:rPr>
      </w:pPr>
      <w:bookmarkStart w:id="18" w:name="_Toc20807"/>
      <w:bookmarkStart w:id="19" w:name="_Toc501662880"/>
      <w:bookmarkStart w:id="20" w:name="_Toc13684"/>
      <w:bookmarkStart w:id="21" w:name="_Toc1074"/>
      <w:bookmarkStart w:id="22" w:name="_Toc25460"/>
      <w:bookmarkStart w:id="23" w:name="_Toc7605"/>
      <w:bookmarkStart w:id="24" w:name="_Toc7800"/>
      <w:bookmarkStart w:id="25" w:name="_Toc16323"/>
      <w:r>
        <w:rPr>
          <w:rFonts w:hint="eastAsia"/>
          <w:color w:val="auto"/>
        </w:rPr>
        <w:t>项目</w:t>
      </w:r>
      <w:bookmarkEnd w:id="18"/>
      <w:bookmarkEnd w:id="19"/>
      <w:bookmarkEnd w:id="20"/>
      <w:bookmarkEnd w:id="21"/>
      <w:r>
        <w:rPr>
          <w:rFonts w:hint="eastAsia"/>
          <w:color w:val="auto"/>
          <w:lang w:eastAsia="zh-CN"/>
        </w:rPr>
        <w:t>维度</w:t>
      </w:r>
      <w:bookmarkEnd w:id="22"/>
      <w:bookmarkEnd w:id="23"/>
      <w:bookmarkEnd w:id="24"/>
      <w:bookmarkEnd w:id="25"/>
    </w:p>
    <w:p>
      <w:pPr>
        <w:pStyle w:val="3"/>
        <w:numPr>
          <w:ilvl w:val="0"/>
          <w:numId w:val="6"/>
        </w:numPr>
        <w:spacing w:line="360" w:lineRule="auto"/>
        <w:ind w:left="840" w:leftChars="0"/>
        <w:rPr>
          <w:color w:val="auto"/>
        </w:rPr>
      </w:pPr>
      <w:r>
        <w:rPr>
          <w:rFonts w:hint="eastAsia"/>
          <w:color w:val="auto"/>
        </w:rPr>
        <w:t>定义：以工作目标划分范围，适用于新产品/新系统开发、系统重构、跨</w:t>
      </w:r>
      <w:r>
        <w:rPr>
          <w:rFonts w:hint="eastAsia"/>
          <w:color w:val="auto"/>
          <w:lang w:eastAsia="zh-CN"/>
        </w:rPr>
        <w:t>多</w:t>
      </w:r>
      <w:r>
        <w:rPr>
          <w:rFonts w:hint="eastAsia"/>
          <w:color w:val="auto"/>
        </w:rPr>
        <w:t>系统需求实施以及有明确专项性目标</w:t>
      </w:r>
      <w:r>
        <w:rPr>
          <w:rFonts w:hint="eastAsia"/>
          <w:color w:val="auto"/>
          <w:lang w:eastAsia="zh-CN"/>
        </w:rPr>
        <w:t>的项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目</w:t>
      </w:r>
      <w:r>
        <w:rPr>
          <w:rFonts w:hint="eastAsia" w:ascii="微软雅黑" w:hAnsi="微软雅黑" w:eastAsia="微软雅黑" w:cs="微软雅黑"/>
          <w:color w:val="auto"/>
        </w:rPr>
        <w:t>（比如IT审计、</w:t>
      </w:r>
      <w:r>
        <w:rPr>
          <w:rFonts w:hint="eastAsia"/>
          <w:color w:val="auto"/>
        </w:rPr>
        <w:t>核心改造等需要集中需求框范围管理的</w:t>
      </w:r>
      <w:r>
        <w:rPr>
          <w:rFonts w:hint="eastAsia"/>
          <w:color w:val="auto"/>
          <w:lang w:eastAsia="zh-CN"/>
        </w:rPr>
        <w:t>）</w:t>
      </w:r>
      <w:r>
        <w:rPr>
          <w:rFonts w:hint="eastAsia"/>
          <w:color w:val="auto"/>
        </w:rPr>
        <w:t>。</w:t>
      </w:r>
    </w:p>
    <w:p>
      <w:pPr>
        <w:pStyle w:val="3"/>
        <w:numPr>
          <w:ilvl w:val="0"/>
          <w:numId w:val="6"/>
        </w:numPr>
        <w:spacing w:line="360" w:lineRule="auto"/>
        <w:ind w:left="840" w:leftChars="0"/>
        <w:rPr>
          <w:rFonts w:ascii="微软雅黑" w:hAnsi="微软雅黑" w:cs="微软雅黑"/>
          <w:color w:val="auto"/>
        </w:rPr>
      </w:pPr>
      <w:r>
        <w:rPr>
          <w:rFonts w:hint="eastAsia"/>
          <w:color w:val="auto"/>
        </w:rPr>
        <w:t>迭代方式：由项目负责人按可验收的成果交付物分阶段</w:t>
      </w:r>
      <w:r>
        <w:rPr>
          <w:rFonts w:hint="eastAsia"/>
          <w:color w:val="auto"/>
          <w:lang w:eastAsia="zh-CN"/>
        </w:rPr>
        <w:t>定义</w:t>
      </w:r>
      <w:r>
        <w:rPr>
          <w:rFonts w:hint="eastAsia"/>
          <w:color w:val="auto"/>
        </w:rPr>
        <w:t>迭代</w:t>
      </w:r>
      <w:r>
        <w:rPr>
          <w:rFonts w:hint="eastAsia"/>
          <w:color w:val="auto"/>
          <w:lang w:eastAsia="zh-CN"/>
        </w:rPr>
        <w:t>周期</w:t>
      </w:r>
      <w:r>
        <w:rPr>
          <w:rFonts w:hint="eastAsia"/>
          <w:color w:val="auto"/>
        </w:rPr>
        <w:t>。</w:t>
      </w:r>
    </w:p>
    <w:bookmarkEnd w:id="0"/>
    <w:bookmarkEnd w:id="1"/>
    <w:p>
      <w:pPr>
        <w:pStyle w:val="2"/>
        <w:spacing w:line="360" w:lineRule="auto"/>
        <w:rPr>
          <w:rFonts w:ascii="微软雅黑" w:hAnsi="微软雅黑" w:cs="微软雅黑"/>
        </w:rPr>
      </w:pPr>
      <w:bookmarkStart w:id="26" w:name="_Toc2296"/>
      <w:bookmarkStart w:id="27" w:name="_Toc18109"/>
      <w:bookmarkStart w:id="28" w:name="_Toc31464"/>
      <w:bookmarkStart w:id="29" w:name="_Toc22926"/>
      <w:bookmarkStart w:id="30" w:name="_Toc501662881"/>
      <w:bookmarkStart w:id="31" w:name="_Toc9198"/>
      <w:bookmarkStart w:id="32" w:name="_Toc31108"/>
      <w:bookmarkStart w:id="33" w:name="_Toc24479"/>
      <w:r>
        <w:rPr>
          <w:rFonts w:hint="eastAsia" w:ascii="微软雅黑" w:hAnsi="微软雅黑" w:cs="微软雅黑"/>
        </w:rPr>
        <w:t>操作流程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>
      <w:pPr>
        <w:pStyle w:val="4"/>
        <w:rPr>
          <w:rFonts w:hint="eastAsia"/>
        </w:rPr>
      </w:pPr>
      <w:bookmarkStart w:id="34" w:name="_Toc20661"/>
      <w:bookmarkStart w:id="35" w:name="_Toc29010"/>
      <w:bookmarkStart w:id="36" w:name="_Toc28545"/>
      <w:bookmarkStart w:id="37" w:name="_Toc12801"/>
      <w:bookmarkStart w:id="38" w:name="_Toc4241"/>
      <w:bookmarkStart w:id="39" w:name="_Toc8496"/>
      <w:bookmarkStart w:id="40" w:name="_Toc11858"/>
      <w:r>
        <w:rPr>
          <w:rFonts w:hint="eastAsia"/>
        </w:rPr>
        <w:t>创建项目</w:t>
      </w:r>
      <w:bookmarkEnd w:id="34"/>
      <w:bookmarkEnd w:id="35"/>
      <w:bookmarkEnd w:id="36"/>
      <w:bookmarkEnd w:id="37"/>
      <w:bookmarkEnd w:id="38"/>
      <w:bookmarkEnd w:id="39"/>
      <w:bookmarkEnd w:id="40"/>
    </w:p>
    <w:p>
      <w:pPr>
        <w:spacing w:line="360" w:lineRule="auto"/>
        <w:ind w:firstLine="630" w:firstLineChars="300"/>
        <w:rPr>
          <w:rFonts w:hint="eastAsia"/>
          <w:lang w:eastAsia="zh-CN"/>
        </w:rPr>
      </w:pPr>
      <w:r>
        <w:rPr>
          <w:rFonts w:hint="eastAsia"/>
          <w:lang w:eastAsia="zh-CN"/>
        </w:rPr>
        <w:t>立项评审通过后，</w:t>
      </w:r>
      <w:r>
        <w:rPr>
          <w:rFonts w:hint="eastAsia"/>
        </w:rPr>
        <w:t>项目负责人</w:t>
      </w:r>
      <w:r>
        <w:rPr>
          <w:rFonts w:hint="eastAsia"/>
          <w:lang w:eastAsia="zh-CN"/>
        </w:rPr>
        <w:t>需在两个工作日内完成项目的创建；常规维护类需求可在已有项目中创建需求并纳入迭代管理，具体视各产品线产品管理规则。</w:t>
      </w:r>
    </w:p>
    <w:p>
      <w:pPr>
        <w:spacing w:line="360" w:lineRule="auto"/>
        <w:ind w:firstLine="630" w:firstLineChars="300"/>
        <w:rPr>
          <w:rFonts w:hint="eastAsia"/>
          <w:lang w:eastAsia="zh-CN"/>
        </w:rPr>
      </w:pPr>
      <w:r>
        <w:rPr>
          <w:rFonts w:hint="eastAsia"/>
          <w:lang w:eastAsia="zh-CN"/>
        </w:rPr>
        <w:t>项目创建后，项目负责人需将相关干系人（产品、开发、测试</w:t>
      </w:r>
      <w:r>
        <w:rPr>
          <w:rFonts w:hint="eastAsia" w:ascii="微软雅黑" w:hAnsi="微软雅黑" w:eastAsia="微软雅黑" w:cs="微软雅黑"/>
          <w:lang w:eastAsia="zh-CN"/>
        </w:rPr>
        <w:t>、</w:t>
      </w:r>
      <w:r>
        <w:rPr>
          <w:rFonts w:hint="eastAsia" w:ascii="微软雅黑" w:hAnsi="微软雅黑" w:eastAsia="微软雅黑" w:cs="微软雅黑"/>
          <w:lang w:val="en-US" w:eastAsia="zh-CN"/>
        </w:rPr>
        <w:t>QA</w:t>
      </w:r>
      <w:r>
        <w:rPr>
          <w:rFonts w:hint="eastAsia" w:ascii="微软雅黑" w:hAnsi="微软雅黑" w:cs="微软雅黑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lang w:val="en-US" w:eastAsia="zh-CN"/>
        </w:rPr>
        <w:t>BP</w:t>
      </w:r>
      <w:r>
        <w:rPr>
          <w:rFonts w:hint="eastAsia" w:ascii="微软雅黑" w:hAnsi="微软雅黑" w:cs="微软雅黑"/>
          <w:lang w:val="en-US" w:eastAsia="zh-CN"/>
        </w:rPr>
        <w:t>等</w:t>
      </w:r>
      <w:r>
        <w:rPr>
          <w:rFonts w:hint="eastAsia"/>
          <w:lang w:eastAsia="zh-CN"/>
        </w:rPr>
        <w:t>）加入对应的项目中，并将项目创建的相关信息以邮件形式发送相关干系人。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有关项目的权限设置，各业务线可通过【项目设置】</w:t>
      </w:r>
      <w:r>
        <w:rPr>
          <w:rFonts w:hint="eastAsia"/>
          <w:lang w:val="en-US" w:eastAsia="zh-CN"/>
        </w:rPr>
        <w:t>-【成员与权限】-【用户组权限】划分不同的用户组，定义各用户组的权限。其中，有以下原则要求：</w:t>
      </w:r>
    </w:p>
    <w:p>
      <w:pPr>
        <w:numPr>
          <w:ilvl w:val="0"/>
          <w:numId w:val="7"/>
        </w:numPr>
        <w:shd w:val="clear"/>
        <w:spacing w:line="360" w:lineRule="auto"/>
        <w:ind w:left="840" w:leftChars="0" w:hanging="420" w:firstLineChars="0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val="en-US" w:eastAsia="zh-CN"/>
        </w:rPr>
        <w:t>需对职能经理、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QA、BP</w:t>
      </w:r>
      <w:r>
        <w:rPr>
          <w:rFonts w:hint="eastAsia"/>
          <w:color w:val="auto"/>
          <w:lang w:val="en-US" w:eastAsia="zh-CN"/>
        </w:rPr>
        <w:t>开放数据权限（即能查看/导出所有的缺陷、需求、迭代、文档、附件、报表等数据）。</w:t>
      </w:r>
    </w:p>
    <w:p>
      <w:pPr>
        <w:pStyle w:val="4"/>
        <w:rPr>
          <w:rFonts w:hint="eastAsia"/>
        </w:rPr>
      </w:pPr>
      <w:bookmarkStart w:id="41" w:name="_Toc23618"/>
      <w:bookmarkStart w:id="42" w:name="_Toc30569"/>
      <w:bookmarkStart w:id="43" w:name="_Toc22007"/>
      <w:bookmarkStart w:id="44" w:name="_Toc22612"/>
      <w:bookmarkStart w:id="45" w:name="_Toc9187"/>
      <w:bookmarkStart w:id="46" w:name="_Toc4749"/>
      <w:bookmarkStart w:id="47" w:name="_Toc31608"/>
      <w:r>
        <w:rPr>
          <w:rFonts w:hint="eastAsia"/>
        </w:rPr>
        <w:t>创建需求</w:t>
      </w:r>
      <w:bookmarkEnd w:id="41"/>
      <w:bookmarkEnd w:id="42"/>
      <w:bookmarkEnd w:id="43"/>
      <w:bookmarkEnd w:id="44"/>
      <w:bookmarkEnd w:id="45"/>
      <w:bookmarkEnd w:id="46"/>
      <w:bookmarkEnd w:id="47"/>
    </w:p>
    <w:p>
      <w:pPr>
        <w:spacing w:line="360" w:lineRule="auto"/>
        <w:ind w:left="210" w:leftChars="100" w:firstLine="420"/>
        <w:rPr>
          <w:rFonts w:hint="eastAsia" w:ascii="微软雅黑" w:hAnsi="微软雅黑" w:cs="微软雅黑"/>
          <w:szCs w:val="21"/>
        </w:rPr>
      </w:pPr>
      <w:r>
        <w:rPr>
          <w:rFonts w:hint="eastAsia" w:ascii="微软雅黑" w:hAnsi="微软雅黑" w:cs="微软雅黑"/>
          <w:szCs w:val="21"/>
          <w:lang w:eastAsia="zh-CN"/>
        </w:rPr>
        <w:t>产品负责人</w:t>
      </w:r>
      <w:r>
        <w:rPr>
          <w:rFonts w:hint="eastAsia" w:ascii="微软雅黑" w:hAnsi="微软雅黑" w:cs="微软雅黑"/>
          <w:szCs w:val="21"/>
        </w:rPr>
        <w:t>创建需求</w:t>
      </w:r>
      <w:r>
        <w:rPr>
          <w:rFonts w:hint="eastAsia" w:ascii="微软雅黑" w:hAnsi="微软雅黑" w:cs="微软雅黑"/>
          <w:szCs w:val="21"/>
          <w:lang w:eastAsia="zh-CN"/>
        </w:rPr>
        <w:t>并持续维护需求池</w:t>
      </w:r>
      <w:r>
        <w:rPr>
          <w:rFonts w:hint="eastAsia" w:ascii="微软雅黑" w:hAnsi="微软雅黑" w:cs="微软雅黑"/>
          <w:szCs w:val="21"/>
        </w:rPr>
        <w:t>，其中对颗粒度较大的功能需求，可遵循“用户角度可接受的最小功能”原则拆分为若干子需求，为避免需求层级过深，一般建议需求拆分不超过三</w:t>
      </w:r>
      <w:r>
        <w:rPr>
          <w:rFonts w:hint="eastAsia" w:ascii="微软雅黑" w:hAnsi="微软雅黑" w:cs="微软雅黑"/>
          <w:szCs w:val="21"/>
          <w:lang w:eastAsia="zh-CN"/>
        </w:rPr>
        <w:t>层</w:t>
      </w:r>
      <w:r>
        <w:rPr>
          <w:rFonts w:hint="eastAsia" w:ascii="微软雅黑" w:hAnsi="微软雅黑" w:cs="微软雅黑"/>
          <w:szCs w:val="21"/>
        </w:rPr>
        <w:t>；</w:t>
      </w:r>
    </w:p>
    <w:p>
      <w:pPr>
        <w:numPr>
          <w:ilvl w:val="0"/>
          <w:numId w:val="8"/>
        </w:numPr>
        <w:spacing w:line="360" w:lineRule="auto"/>
        <w:ind w:left="840" w:leftChars="0" w:hanging="420" w:firstLineChars="0"/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cs="微软雅黑"/>
          <w:szCs w:val="21"/>
          <w:lang w:eastAsia="zh-CN"/>
        </w:rPr>
        <w:t>关于需求管理：创建需求时，产品负责人需要对需求的关键信息进行描述，如需求的背景与目的、边界与约束等；</w:t>
      </w:r>
    </w:p>
    <w:p>
      <w:pPr>
        <w:numPr>
          <w:ilvl w:val="0"/>
          <w:numId w:val="8"/>
        </w:numPr>
        <w:spacing w:line="360" w:lineRule="auto"/>
        <w:ind w:left="840" w:leftChars="0" w:hanging="420" w:firstLineChars="0"/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cs="微软雅黑"/>
          <w:lang w:eastAsia="zh-CN"/>
        </w:rPr>
        <w:t>关</w:t>
      </w:r>
      <w:r>
        <w:rPr>
          <w:rFonts w:hint="eastAsia" w:ascii="微软雅黑" w:hAnsi="微软雅黑" w:cs="微软雅黑"/>
        </w:rPr>
        <w:t>于需求状态的基本类型与含义如下表，各业务线可根据实际情况进行扩展：</w:t>
      </w:r>
    </w:p>
    <w:tbl>
      <w:tblPr>
        <w:tblStyle w:val="19"/>
        <w:tblW w:w="6336" w:type="dxa"/>
        <w:jc w:val="center"/>
        <w:tblInd w:w="9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4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shd w:val="clear" w:color="auto" w:fill="1E4D78" w:themeFill="accent1" w:themeFillShade="7F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18"/>
                <w:szCs w:val="18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b/>
                <w:bCs/>
                <w:color w:val="FFFFFF" w:themeColor="background1"/>
                <w:sz w:val="18"/>
                <w:szCs w:val="18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  <w:t>状态名称</w:t>
            </w:r>
          </w:p>
        </w:tc>
        <w:tc>
          <w:tcPr>
            <w:tcW w:w="4914" w:type="dxa"/>
            <w:shd w:val="clear" w:color="auto" w:fill="1E4D78" w:themeFill="accent1" w:themeFillShade="7F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18"/>
                <w:szCs w:val="18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b/>
                <w:bCs/>
                <w:color w:val="FFFFFF" w:themeColor="background1"/>
                <w:sz w:val="18"/>
                <w:szCs w:val="18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="微软雅黑" w:hAnsi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eastAsia="zh-CN"/>
              </w:rPr>
              <w:t>需求调研</w:t>
            </w:r>
          </w:p>
        </w:tc>
        <w:tc>
          <w:tcPr>
            <w:tcW w:w="4914" w:type="dxa"/>
            <w:vAlign w:val="center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 w:ascii="微软雅黑" w:hAnsi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</w:rPr>
              <w:t>产品人员对原始需求进行分析，此时需求还不能划入迭代中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eastAsia="zh-CN"/>
              </w:rPr>
              <w:t>评审中</w:t>
            </w:r>
          </w:p>
        </w:tc>
        <w:tc>
          <w:tcPr>
            <w:tcW w:w="4914" w:type="dxa"/>
            <w:vAlign w:val="center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</w:rPr>
              <w:t>完成需求调研，项目负责人组织相关干系人进行确认，确认通过后可划入迭代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="微软雅黑" w:hAnsi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eastAsia="zh-CN"/>
              </w:rPr>
              <w:t>待开发</w:t>
            </w:r>
          </w:p>
        </w:tc>
        <w:tc>
          <w:tcPr>
            <w:tcW w:w="4914" w:type="dxa"/>
            <w:vAlign w:val="center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 w:ascii="微软雅黑" w:hAnsi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eastAsia="zh-CN"/>
              </w:rPr>
              <w:t>需求完成确认并划入对应的迭代计划中，开发负责人对开发任务进行分解与安排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eastAsia="zh-CN"/>
              </w:rPr>
              <w:t>开发中</w:t>
            </w:r>
          </w:p>
        </w:tc>
        <w:tc>
          <w:tcPr>
            <w:tcW w:w="4914" w:type="dxa"/>
            <w:vAlign w:val="center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eastAsia="zh-CN"/>
              </w:rPr>
              <w:t>开发实现中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="微软雅黑" w:hAnsi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eastAsia="zh-CN"/>
              </w:rPr>
              <w:t>待测试</w:t>
            </w:r>
          </w:p>
        </w:tc>
        <w:tc>
          <w:tcPr>
            <w:tcW w:w="4914" w:type="dxa"/>
            <w:vAlign w:val="center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 w:ascii="微软雅黑" w:hAnsi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eastAsia="zh-CN"/>
              </w:rPr>
              <w:t>开发阶段交付物等待被验证</w:t>
            </w: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val="en-US" w:eastAsia="zh-CN"/>
              </w:rPr>
              <w:t>/测试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="微软雅黑" w:hAnsi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eastAsia="zh-CN"/>
              </w:rPr>
              <w:t>测试中</w:t>
            </w:r>
          </w:p>
        </w:tc>
        <w:tc>
          <w:tcPr>
            <w:tcW w:w="4914" w:type="dxa"/>
            <w:vAlign w:val="center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eastAsia" w:ascii="微软雅黑" w:hAnsi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eastAsia="zh-CN"/>
              </w:rPr>
              <w:t>对开发阶段交付物进行验证</w:t>
            </w: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val="en-US" w:eastAsia="zh-CN"/>
              </w:rPr>
              <w:t>/测试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eastAsia="zh-CN"/>
              </w:rPr>
              <w:t>已发布</w:t>
            </w:r>
          </w:p>
        </w:tc>
        <w:tc>
          <w:tcPr>
            <w:tcW w:w="4914" w:type="dxa"/>
            <w:vAlign w:val="center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eastAsia" w:ascii="微软雅黑" w:hAnsi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eastAsia="zh-CN"/>
              </w:rPr>
              <w:t>完成验证并达到上线要求，产品发布在生产环境中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eastAsia="zh-CN"/>
              </w:rPr>
              <w:t>已验收</w:t>
            </w:r>
          </w:p>
        </w:tc>
        <w:tc>
          <w:tcPr>
            <w:tcW w:w="4914" w:type="dxa"/>
            <w:vAlign w:val="center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eastAsia="zh-CN"/>
              </w:rPr>
              <w:t>通过产品</w:t>
            </w: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val="en-US" w:eastAsia="zh-CN"/>
              </w:rPr>
              <w:t>/用户方验收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eastAsia="zh-CN"/>
              </w:rPr>
              <w:t>已取消</w:t>
            </w:r>
          </w:p>
        </w:tc>
        <w:tc>
          <w:tcPr>
            <w:tcW w:w="4914" w:type="dxa"/>
            <w:vAlign w:val="center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 w:ascii="微软雅黑" w:hAnsi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eastAsia="zh-CN"/>
              </w:rPr>
              <w:t>需求失效，需求停止实施</w:t>
            </w:r>
          </w:p>
        </w:tc>
      </w:tr>
    </w:tbl>
    <w:p>
      <w:pPr>
        <w:numPr>
          <w:ilvl w:val="0"/>
          <w:numId w:val="8"/>
        </w:numPr>
        <w:spacing w:line="360" w:lineRule="auto"/>
        <w:ind w:left="840" w:leftChars="0" w:hanging="420" w:firstLineChars="0"/>
        <w:rPr>
          <w:rFonts w:hint="eastAsia" w:ascii="微软雅黑" w:hAnsi="微软雅黑" w:eastAsia="微软雅黑" w:cs="微软雅黑"/>
          <w:szCs w:val="21"/>
          <w:lang w:eastAsia="zh-CN"/>
        </w:rPr>
      </w:pPr>
      <w:r>
        <w:rPr>
          <w:rFonts w:hint="eastAsia" w:ascii="微软雅黑" w:hAnsi="微软雅黑" w:cs="微软雅黑"/>
          <w:lang w:eastAsia="zh-CN"/>
        </w:rPr>
        <w:t>关</w:t>
      </w:r>
      <w:r>
        <w:rPr>
          <w:rFonts w:hint="eastAsia" w:ascii="微软雅黑" w:hAnsi="微软雅黑" w:cs="微软雅黑"/>
        </w:rPr>
        <w:t>于需求状态的</w:t>
      </w:r>
      <w:r>
        <w:rPr>
          <w:rFonts w:hint="eastAsia" w:ascii="微软雅黑" w:hAnsi="微软雅黑" w:cs="微软雅黑"/>
          <w:lang w:eastAsia="zh-CN"/>
        </w:rPr>
        <w:t>流转原则要求</w:t>
      </w:r>
      <w:r>
        <w:rPr>
          <w:rFonts w:hint="eastAsia" w:ascii="微软雅黑" w:hAnsi="微软雅黑" w:cs="微软雅黑"/>
        </w:rPr>
        <w:t>：</w:t>
      </w:r>
    </w:p>
    <w:tbl>
      <w:tblPr>
        <w:tblStyle w:val="19"/>
        <w:tblW w:w="6336" w:type="dxa"/>
        <w:jc w:val="center"/>
        <w:tblInd w:w="9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8"/>
        <w:gridCol w:w="4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8" w:type="dxa"/>
            <w:shd w:val="clear" w:color="auto" w:fill="1E4D78" w:themeFill="accent1" w:themeFillShade="7F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18"/>
                <w:szCs w:val="18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b/>
                <w:bCs/>
                <w:color w:val="FFFFFF" w:themeColor="background1"/>
                <w:sz w:val="18"/>
                <w:szCs w:val="18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  <w:t>状态流转</w:t>
            </w:r>
          </w:p>
        </w:tc>
        <w:tc>
          <w:tcPr>
            <w:tcW w:w="4358" w:type="dxa"/>
            <w:shd w:val="clear" w:color="auto" w:fill="1E4D78" w:themeFill="accent1" w:themeFillShade="7F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18"/>
                <w:szCs w:val="18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18"/>
                <w:szCs w:val="18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  <w:t>执行人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8" w:type="dxa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val="en-US" w:eastAsia="zh-CN"/>
              </w:rPr>
              <w:t>评审中→待开发</w:t>
            </w:r>
          </w:p>
        </w:tc>
        <w:tc>
          <w:tcPr>
            <w:tcW w:w="4358" w:type="dxa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eastAsia="zh-CN"/>
              </w:rPr>
              <w:t>项目负责人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8" w:type="dxa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val="en-US" w:eastAsia="zh-CN"/>
              </w:rPr>
              <w:t>待开发→开发中</w:t>
            </w:r>
          </w:p>
        </w:tc>
        <w:tc>
          <w:tcPr>
            <w:tcW w:w="4358" w:type="dxa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eastAsia="zh-CN"/>
              </w:rPr>
              <w:t>开发负责人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8" w:type="dxa"/>
            <w:vAlign w:val="top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eastAsia="zh-CN"/>
              </w:rPr>
              <w:t>开发中→待测试</w:t>
            </w:r>
          </w:p>
        </w:tc>
        <w:tc>
          <w:tcPr>
            <w:tcW w:w="4358" w:type="dxa"/>
            <w:vAlign w:val="top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eastAsia="zh-CN"/>
              </w:rPr>
              <w:t>后端开发</w:t>
            </w: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val="en-US" w:eastAsia="zh-CN"/>
              </w:rPr>
              <w:t>/开发负责人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8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eastAsia="zh-CN"/>
              </w:rPr>
              <w:t>测试中→已发布</w:t>
            </w:r>
          </w:p>
        </w:tc>
        <w:tc>
          <w:tcPr>
            <w:tcW w:w="4358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eastAsia="zh-CN"/>
              </w:rPr>
              <w:t>测试负责人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8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eastAsia="zh-CN"/>
              </w:rPr>
              <w:t>已发布→已验收</w:t>
            </w:r>
          </w:p>
        </w:tc>
        <w:tc>
          <w:tcPr>
            <w:tcW w:w="4358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eastAsia="zh-CN"/>
              </w:rPr>
              <w:t>项目负责人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8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eastAsia="zh-CN"/>
              </w:rPr>
              <w:t>任何→已取消</w:t>
            </w:r>
          </w:p>
        </w:tc>
        <w:tc>
          <w:tcPr>
            <w:tcW w:w="4358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eastAsia="zh-CN"/>
              </w:rPr>
              <w:t>项目负责人</w:t>
            </w: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微软雅黑" w:hAnsi="微软雅黑" w:eastAsia="微软雅黑" w:cs="微软雅黑"/>
          <w:szCs w:val="21"/>
          <w:lang w:eastAsia="zh-CN"/>
        </w:rPr>
      </w:pPr>
    </w:p>
    <w:p>
      <w:pPr>
        <w:pStyle w:val="4"/>
        <w:rPr>
          <w:rFonts w:hint="eastAsia"/>
        </w:rPr>
      </w:pPr>
      <w:bookmarkStart w:id="48" w:name="_Toc2062"/>
      <w:bookmarkStart w:id="49" w:name="_Toc6634"/>
      <w:bookmarkStart w:id="50" w:name="_Toc5837"/>
      <w:bookmarkStart w:id="51" w:name="_Toc6461"/>
      <w:bookmarkStart w:id="52" w:name="_Toc11887"/>
      <w:bookmarkStart w:id="53" w:name="_Toc12047"/>
      <w:bookmarkStart w:id="54" w:name="_Toc26371"/>
      <w:r>
        <w:rPr>
          <w:rFonts w:hint="eastAsia"/>
        </w:rPr>
        <w:t>创建迭代</w:t>
      </w:r>
      <w:bookmarkEnd w:id="48"/>
      <w:bookmarkEnd w:id="49"/>
      <w:bookmarkEnd w:id="50"/>
      <w:bookmarkEnd w:id="51"/>
      <w:bookmarkEnd w:id="52"/>
      <w:bookmarkEnd w:id="53"/>
      <w:bookmarkEnd w:id="54"/>
    </w:p>
    <w:p>
      <w:pPr>
        <w:spacing w:line="360" w:lineRule="auto"/>
        <w:ind w:left="210" w:leftChars="100" w:firstLine="42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项目负责人根据迭代计划创建对应的迭代，明确迭代周期信息（迭代开始时间、结束时间），并将相关需求划入迭代中进行管理。</w:t>
      </w:r>
    </w:p>
    <w:p>
      <w:pPr>
        <w:numPr>
          <w:ilvl w:val="0"/>
          <w:numId w:val="9"/>
        </w:numPr>
        <w:spacing w:line="360" w:lineRule="auto"/>
        <w:ind w:left="840" w:leftChars="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关于迭代管理：产品团队需定期梳理需求，所有需求最终必须纳入对应迭代规划中进</w:t>
      </w:r>
      <w:r>
        <w:rPr>
          <w:rFonts w:hint="eastAsia" w:ascii="微软雅黑" w:hAnsi="微软雅黑" w:cs="微软雅黑"/>
          <w:color w:val="auto"/>
        </w:rPr>
        <w:t>行管控；</w:t>
      </w:r>
      <w:r>
        <w:rPr>
          <w:rFonts w:hint="eastAsia" w:eastAsia="微软雅黑" w:asciiTheme="minorHAnsi" w:hAnsiTheme="minorHAnsi" w:cstheme="minorBidi"/>
          <w:color w:val="auto"/>
          <w:kern w:val="2"/>
          <w:sz w:val="21"/>
          <w:szCs w:val="22"/>
          <w:lang w:val="en-US" w:eastAsia="zh-CN" w:bidi="ar-SA"/>
        </w:rPr>
        <w:t>需求纳入迭代前要做好确认（如需求评审），纳入迭代后如出现变更，需纳入变更评估影响的范围内</w:t>
      </w:r>
      <w:r>
        <w:rPr>
          <w:rFonts w:hint="eastAsia" w:cstheme="minorBidi"/>
          <w:color w:val="auto"/>
          <w:kern w:val="2"/>
          <w:sz w:val="21"/>
          <w:szCs w:val="22"/>
          <w:lang w:val="en-US" w:eastAsia="zh-CN" w:bidi="ar-SA"/>
        </w:rPr>
        <w:t>，并做好变更审批记录。</w:t>
      </w:r>
    </w:p>
    <w:p>
      <w:pPr>
        <w:numPr>
          <w:ilvl w:val="0"/>
          <w:numId w:val="9"/>
        </w:numPr>
        <w:spacing w:line="360" w:lineRule="auto"/>
        <w:ind w:left="840" w:leftChars="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关于紧急需求：针对临时插入的紧急需求，如未处于任何版本发布周期内，可将其进行特殊标识，并单独处理，待上线验收后，再</w:t>
      </w:r>
      <w:r>
        <w:rPr>
          <w:rFonts w:hint="eastAsia" w:ascii="微软雅黑" w:hAnsi="微软雅黑" w:cs="微软雅黑"/>
          <w:lang w:eastAsia="zh-CN"/>
        </w:rPr>
        <w:t>补充到就近的迭代版本中，以便于后续定位版本进行排查。</w:t>
      </w:r>
    </w:p>
    <w:p>
      <w:pPr>
        <w:numPr>
          <w:ilvl w:val="0"/>
          <w:numId w:val="9"/>
        </w:numPr>
        <w:spacing w:line="360" w:lineRule="auto"/>
        <w:ind w:left="840" w:leftChars="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关于未规划的需求：对于近期暂时未做规划的需求，在规划清晰明确后，再纳入对应的迭代版本计划中。</w:t>
      </w:r>
    </w:p>
    <w:p>
      <w:pPr>
        <w:numPr>
          <w:ilvl w:val="0"/>
          <w:numId w:val="9"/>
        </w:numPr>
        <w:spacing w:line="360" w:lineRule="auto"/>
        <w:ind w:left="840" w:leftChars="0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  <w:lang w:eastAsia="zh-CN"/>
        </w:rPr>
        <w:t>关于迭代版本号管理：由项目负责人结合实际情况，根据规范要求规划本次迭代，版本号以</w:t>
      </w:r>
      <w:r>
        <w:rPr>
          <w:rFonts w:hint="eastAsia" w:ascii="微软雅黑" w:hAnsi="微软雅黑" w:cs="微软雅黑"/>
          <w:lang w:val="en-US" w:eastAsia="zh-CN"/>
        </w:rPr>
        <w:t>VX . Y . Z进行标识，各字母含义如下：</w:t>
      </w:r>
    </w:p>
    <w:tbl>
      <w:tblPr>
        <w:tblStyle w:val="19"/>
        <w:tblW w:w="7914" w:type="dxa"/>
        <w:tblInd w:w="4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8"/>
        <w:gridCol w:w="6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shd w:val="clear" w:color="auto" w:fill="1E4D78" w:themeFill="accent1" w:themeFillShade="7F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ind w:left="0" w:leftChars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18"/>
                <w:szCs w:val="18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b/>
                <w:bCs/>
                <w:color w:val="FFFFFF" w:themeColor="background1"/>
                <w:sz w:val="18"/>
                <w:szCs w:val="18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  <w:t>标识名称</w:t>
            </w:r>
          </w:p>
        </w:tc>
        <w:tc>
          <w:tcPr>
            <w:tcW w:w="6336" w:type="dxa"/>
            <w:shd w:val="clear" w:color="auto" w:fill="1E4D78" w:themeFill="accent1" w:themeFillShade="7F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ind w:left="0" w:leftChars="0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18"/>
                <w:szCs w:val="18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b/>
                <w:bCs/>
                <w:color w:val="FFFFFF" w:themeColor="background1"/>
                <w:sz w:val="18"/>
                <w:szCs w:val="18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vAlign w:val="center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ind w:left="0" w:left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val="en-US" w:eastAsia="zh-CN"/>
              </w:rPr>
              <w:t>V</w:t>
            </w:r>
          </w:p>
        </w:tc>
        <w:tc>
          <w:tcPr>
            <w:tcW w:w="6336" w:type="dxa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ind w:left="0" w:leftChars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代表版本Version。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Align w:val="center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ind w:left="0" w:left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X</w:t>
            </w:r>
          </w:p>
        </w:tc>
        <w:tc>
          <w:tcPr>
            <w:tcW w:w="6336" w:type="dxa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ind w:left="0" w:leftChars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主版本号</w:t>
            </w: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val="en-US" w:eastAsia="zh-CN"/>
              </w:rPr>
              <w:t>，初始值为1；主版本号的升级主要用于标识——在本次迭代周期内对产品进行了重大修改，或者产品功能增加、局部修改累积较多（上次迭代次版本号达到9），在用户体验、核心业务流程等方面与上一主版本有较大区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Align w:val="center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ind w:left="0" w:left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6336" w:type="dxa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ind w:left="0" w:leftChars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sz w:val="18"/>
                <w:szCs w:val="18"/>
                <w:vertAlign w:val="baseline"/>
                <w:lang w:eastAsia="zh-CN"/>
              </w:rPr>
              <w:t>次版本号</w:t>
            </w: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eastAsia="zh-CN"/>
              </w:rPr>
              <w:t>，初始值为</w:t>
            </w: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val="en-US" w:eastAsia="zh-CN"/>
              </w:rPr>
              <w:t>0，数值范围为0-9；次版本号的升级主要用于标识——在本次迭代周期内，基于原有产品基础上，增加了部分功能，或者对原有功能进行了深化，在用户体验、核心业务流程等方面与上一版本有所区别。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Align w:val="center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ind w:left="0" w:left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Z</w:t>
            </w:r>
          </w:p>
        </w:tc>
        <w:tc>
          <w:tcPr>
            <w:tcW w:w="6336" w:type="dxa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ind w:left="0" w:leftChars="0"/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微软雅黑"/>
                <w:b/>
                <w:sz w:val="18"/>
                <w:szCs w:val="18"/>
                <w:lang w:eastAsia="zh-CN"/>
              </w:rPr>
              <w:t>修订版本号</w:t>
            </w:r>
            <w:r>
              <w:rPr>
                <w:rFonts w:hint="eastAsia" w:ascii="微软雅黑" w:hAnsi="微软雅黑" w:cs="微软雅黑"/>
                <w:b w:val="0"/>
                <w:bCs/>
                <w:sz w:val="18"/>
                <w:szCs w:val="18"/>
                <w:lang w:eastAsia="zh-CN"/>
              </w:rPr>
              <w:t>，初始值为</w:t>
            </w:r>
            <w:r>
              <w:rPr>
                <w:rFonts w:hint="eastAsia" w:ascii="微软雅黑" w:hAnsi="微软雅黑" w:cs="微软雅黑"/>
                <w:b w:val="0"/>
                <w:bCs/>
                <w:sz w:val="18"/>
                <w:szCs w:val="18"/>
                <w:lang w:val="en-US" w:eastAsia="zh-CN"/>
              </w:rPr>
              <w:t>0，</w:t>
            </w:r>
            <w:r>
              <w:rPr>
                <w:rFonts w:hint="eastAsia" w:ascii="微软雅黑" w:hAnsi="微软雅黑" w:cs="微软雅黑"/>
                <w:b w:val="0"/>
                <w:bCs/>
                <w:sz w:val="18"/>
                <w:szCs w:val="18"/>
                <w:highlight w:val="none"/>
                <w:lang w:val="en-US" w:eastAsia="zh-CN"/>
              </w:rPr>
              <w:t>数值变化范围为0-99；</w:t>
            </w:r>
            <w:r>
              <w:rPr>
                <w:rFonts w:hint="eastAsia" w:ascii="微软雅黑" w:hAnsi="微软雅黑" w:cs="微软雅黑"/>
                <w:b w:val="0"/>
                <w:bCs/>
                <w:sz w:val="18"/>
                <w:szCs w:val="18"/>
                <w:lang w:val="en-US" w:eastAsia="zh-CN"/>
              </w:rPr>
              <w:t>修订版本号的升级主要用于标识——在本次迭代周期内，基于原有产品基础上增加了少量功能，或者对上一迭代周期遗留的需求进行开发，对上线/遗留bug进行修复，在用户体验、核心业务流程等方面基本不改动。</w:t>
            </w:r>
          </w:p>
        </w:tc>
      </w:tr>
    </w:tbl>
    <w:p>
      <w:pPr>
        <w:numPr>
          <w:ilvl w:val="0"/>
          <w:numId w:val="0"/>
        </w:numPr>
        <w:spacing w:line="240" w:lineRule="auto"/>
        <w:rPr>
          <w:rFonts w:hint="eastAsia" w:ascii="微软雅黑" w:hAnsi="微软雅黑" w:cs="微软雅黑"/>
          <w:sz w:val="18"/>
          <w:szCs w:val="21"/>
          <w:lang w:eastAsia="zh-CN"/>
        </w:rPr>
      </w:pPr>
      <w:r>
        <w:rPr>
          <w:rFonts w:hint="eastAsia" w:ascii="微软雅黑" w:hAnsi="微软雅黑" w:cs="微软雅黑"/>
          <w:sz w:val="18"/>
          <w:szCs w:val="21"/>
          <w:lang w:eastAsia="zh-CN"/>
        </w:rPr>
        <w:t>备注：</w:t>
      </w:r>
      <w:r>
        <w:rPr>
          <w:rFonts w:hint="eastAsia" w:ascii="微软雅黑" w:hAnsi="微软雅黑" w:cs="微软雅黑"/>
          <w:sz w:val="18"/>
          <w:szCs w:val="21"/>
          <w:lang w:val="en-US" w:eastAsia="zh-CN"/>
        </w:rPr>
        <w:t xml:space="preserve">1. </w:t>
      </w:r>
      <w:r>
        <w:rPr>
          <w:rFonts w:hint="eastAsia" w:ascii="微软雅黑" w:hAnsi="微软雅黑" w:cs="微软雅黑"/>
          <w:sz w:val="18"/>
          <w:szCs w:val="21"/>
          <w:lang w:eastAsia="zh-CN"/>
        </w:rPr>
        <w:t>在所有的版本号标识中，若版本号的前一位改变, 其后的版本号位都要归零；</w:t>
      </w:r>
    </w:p>
    <w:p>
      <w:pPr>
        <w:numPr>
          <w:ilvl w:val="0"/>
          <w:numId w:val="10"/>
        </w:numPr>
        <w:spacing w:line="240" w:lineRule="auto"/>
        <w:ind w:left="540" w:leftChars="0" w:firstLine="0" w:firstLineChars="0"/>
        <w:rPr>
          <w:rFonts w:hint="eastAsia" w:ascii="微软雅黑" w:hAnsi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cs="微软雅黑"/>
          <w:sz w:val="18"/>
          <w:szCs w:val="21"/>
          <w:lang w:val="en-US" w:eastAsia="zh-CN"/>
        </w:rPr>
        <w:t>如果业务线内部因特殊需要有相关的迭代版本号管理措施，请通知QA进行报备，评估确认后按业务线的管理规则执行，其余无特殊情况下，按本规范要求执行。</w:t>
      </w:r>
    </w:p>
    <w:p>
      <w:pPr>
        <w:pStyle w:val="4"/>
        <w:rPr>
          <w:rFonts w:hint="eastAsia"/>
        </w:rPr>
      </w:pPr>
      <w:bookmarkStart w:id="55" w:name="_Toc20416"/>
      <w:bookmarkStart w:id="56" w:name="_Toc27174"/>
      <w:bookmarkStart w:id="57" w:name="_Toc19797"/>
      <w:bookmarkStart w:id="58" w:name="_Toc13069"/>
      <w:bookmarkStart w:id="59" w:name="_Toc13515"/>
      <w:bookmarkStart w:id="60" w:name="_Toc12855"/>
      <w:bookmarkStart w:id="61" w:name="_Toc18006"/>
      <w:r>
        <w:rPr>
          <w:rFonts w:hint="eastAsia"/>
        </w:rPr>
        <w:t>创建任务</w:t>
      </w:r>
      <w:bookmarkEnd w:id="55"/>
      <w:bookmarkEnd w:id="56"/>
      <w:bookmarkEnd w:id="57"/>
      <w:bookmarkEnd w:id="58"/>
      <w:bookmarkEnd w:id="59"/>
      <w:bookmarkEnd w:id="60"/>
      <w:bookmarkEnd w:id="61"/>
    </w:p>
    <w:p>
      <w:pPr>
        <w:spacing w:line="360" w:lineRule="auto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 xml:space="preserve">    </w:t>
      </w:r>
      <w:r>
        <w:rPr>
          <w:rFonts w:hint="eastAsia" w:ascii="微软雅黑" w:hAnsi="微软雅黑" w:cs="微软雅黑"/>
          <w:lang w:val="en-US" w:eastAsia="zh-CN"/>
        </w:rPr>
        <w:t xml:space="preserve">  </w:t>
      </w:r>
      <w:r>
        <w:rPr>
          <w:rFonts w:hint="eastAsia" w:ascii="微软雅黑" w:hAnsi="微软雅黑" w:cs="微软雅黑"/>
        </w:rPr>
        <w:t>当迭代计划确认后，</w:t>
      </w:r>
      <w:r>
        <w:rPr>
          <w:rFonts w:hint="eastAsia" w:ascii="微软雅黑" w:hAnsi="微软雅黑" w:cs="微软雅黑"/>
          <w:lang w:eastAsia="zh-CN"/>
        </w:rPr>
        <w:t>职能</w:t>
      </w:r>
      <w:r>
        <w:rPr>
          <w:rFonts w:hint="eastAsia" w:ascii="微软雅黑" w:hAnsi="微软雅黑" w:cs="微软雅黑"/>
        </w:rPr>
        <w:t>负责人基于需求进行任务拆分，任务名称以【任务类型】为标识对各种类型的任务进行区分，例如</w:t>
      </w:r>
      <w:r>
        <w:rPr>
          <w:rFonts w:hint="eastAsia" w:ascii="微软雅黑" w:hAnsi="微软雅黑" w:cs="微软雅黑"/>
          <w:lang w:eastAsia="zh-CN"/>
        </w:rPr>
        <w:t>：</w:t>
      </w:r>
    </w:p>
    <w:p>
      <w:pPr>
        <w:spacing w:line="360" w:lineRule="auto"/>
        <w:ind w:firstLine="630" w:firstLineChars="300"/>
        <w:rPr>
          <w:rFonts w:hint="eastAsia" w:ascii="微软雅黑" w:hAnsi="微软雅黑" w:cs="微软雅黑"/>
        </w:rPr>
      </w:pPr>
      <w:r>
        <w:rPr>
          <w:rFonts w:hint="eastAsia" w:ascii="微软雅黑" w:hAnsi="微软雅黑" w:cs="微软雅黑"/>
        </w:rPr>
        <w:t>【U</w:t>
      </w:r>
      <w:r>
        <w:rPr>
          <w:rFonts w:hint="eastAsia" w:ascii="微软雅黑" w:hAnsi="微软雅黑" w:cs="微软雅黑"/>
          <w:lang w:val="en-US" w:eastAsia="zh-CN"/>
        </w:rPr>
        <w:t>I</w:t>
      </w:r>
      <w:r>
        <w:rPr>
          <w:rFonts w:hint="eastAsia" w:ascii="微软雅黑" w:hAnsi="微软雅黑" w:cs="微软雅黑"/>
        </w:rPr>
        <w:t>】XXXX</w:t>
      </w:r>
    </w:p>
    <w:p>
      <w:pPr>
        <w:spacing w:line="360" w:lineRule="auto"/>
        <w:ind w:firstLine="630" w:firstLineChars="300"/>
        <w:rPr>
          <w:rFonts w:hint="eastAsia" w:ascii="微软雅黑" w:hAnsi="微软雅黑" w:cs="微软雅黑"/>
        </w:rPr>
      </w:pPr>
      <w:r>
        <w:rPr>
          <w:rFonts w:hint="eastAsia" w:ascii="微软雅黑" w:hAnsi="微软雅黑" w:cs="微软雅黑"/>
        </w:rPr>
        <w:t>【</w:t>
      </w:r>
      <w:r>
        <w:rPr>
          <w:rFonts w:hint="eastAsia" w:ascii="微软雅黑" w:hAnsi="微软雅黑" w:cs="微软雅黑"/>
          <w:lang w:eastAsia="zh-CN"/>
        </w:rPr>
        <w:t>前端</w:t>
      </w:r>
      <w:r>
        <w:rPr>
          <w:rFonts w:hint="eastAsia" w:ascii="微软雅黑" w:hAnsi="微软雅黑" w:cs="微软雅黑"/>
        </w:rPr>
        <w:t>】XXX</w:t>
      </w:r>
    </w:p>
    <w:p>
      <w:pPr>
        <w:spacing w:line="360" w:lineRule="auto"/>
        <w:ind w:firstLine="630" w:firstLineChars="30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cs="微软雅黑"/>
          <w:lang w:eastAsia="zh-CN"/>
        </w:rPr>
        <w:t>【后端】</w:t>
      </w:r>
      <w:r>
        <w:rPr>
          <w:rFonts w:hint="eastAsia" w:ascii="微软雅黑" w:hAnsi="微软雅黑" w:cs="微软雅黑"/>
          <w:lang w:val="en-US" w:eastAsia="zh-CN"/>
        </w:rPr>
        <w:t>XXX</w:t>
      </w:r>
    </w:p>
    <w:p>
      <w:pPr>
        <w:spacing w:line="360" w:lineRule="auto"/>
        <w:ind w:firstLine="630" w:firstLineChars="300"/>
        <w:rPr>
          <w:rFonts w:hint="eastAsia" w:ascii="微软雅黑" w:hAnsi="微软雅黑" w:cs="微软雅黑"/>
        </w:rPr>
      </w:pPr>
      <w:r>
        <w:rPr>
          <w:rFonts w:hint="eastAsia" w:ascii="微软雅黑" w:hAnsi="微软雅黑" w:cs="微软雅黑"/>
        </w:rPr>
        <w:t>【测试】XXX</w:t>
      </w:r>
    </w:p>
    <w:p>
      <w:pPr>
        <w:pStyle w:val="29"/>
        <w:numPr>
          <w:ilvl w:val="0"/>
          <w:numId w:val="11"/>
        </w:numPr>
        <w:spacing w:line="360" w:lineRule="auto"/>
        <w:ind w:firstLineChars="0"/>
        <w:rPr>
          <w:rFonts w:hint="eastAsia" w:ascii="微软雅黑" w:hAnsi="微软雅黑" w:cs="微软雅黑"/>
        </w:rPr>
      </w:pPr>
      <w:r>
        <w:rPr>
          <w:rFonts w:hint="eastAsia" w:ascii="微软雅黑" w:hAnsi="微软雅黑" w:cs="微软雅黑"/>
        </w:rPr>
        <w:t>关于任务</w:t>
      </w:r>
      <w:r>
        <w:rPr>
          <w:rFonts w:hint="eastAsia" w:ascii="微软雅黑" w:hAnsi="微软雅黑" w:cs="微软雅黑"/>
          <w:lang w:eastAsia="zh-CN"/>
        </w:rPr>
        <w:t>的颗粒度</w:t>
      </w:r>
      <w:r>
        <w:rPr>
          <w:rFonts w:hint="eastAsia" w:ascii="微软雅黑" w:hAnsi="微软雅黑" w:cs="微软雅黑"/>
        </w:rPr>
        <w:t>：</w:t>
      </w:r>
      <w:r>
        <w:rPr>
          <w:rFonts w:hint="eastAsia" w:ascii="微软雅黑" w:hAnsi="微软雅黑" w:cs="微软雅黑"/>
          <w:lang w:eastAsia="zh-CN"/>
        </w:rPr>
        <w:t>以各职能部门要求的任务分解颗粒度为准。</w:t>
      </w:r>
    </w:p>
    <w:p>
      <w:pPr>
        <w:pStyle w:val="29"/>
        <w:numPr>
          <w:ilvl w:val="0"/>
          <w:numId w:val="11"/>
        </w:numPr>
        <w:spacing w:line="360" w:lineRule="auto"/>
        <w:ind w:firstLineChars="0"/>
        <w:rPr>
          <w:rFonts w:hint="eastAsia" w:ascii="微软雅黑" w:hAnsi="微软雅黑" w:cs="微软雅黑"/>
        </w:rPr>
      </w:pPr>
      <w:r>
        <w:rPr>
          <w:rFonts w:hint="eastAsia" w:ascii="微软雅黑" w:hAnsi="微软雅黑" w:cs="微软雅黑"/>
          <w:lang w:eastAsia="zh-CN"/>
        </w:rPr>
        <w:t>关于任务的管理：</w:t>
      </w:r>
      <w:r>
        <w:rPr>
          <w:rFonts w:hint="eastAsia" w:ascii="微软雅黑" w:hAnsi="微软雅黑" w:cs="微软雅黑"/>
          <w:lang w:val="en-US" w:eastAsia="zh-CN"/>
        </w:rPr>
        <w:t xml:space="preserve"> </w:t>
      </w:r>
      <w:r>
        <w:rPr>
          <w:rFonts w:hint="eastAsia" w:ascii="微软雅黑" w:hAnsi="微软雅黑" w:cs="微软雅黑"/>
        </w:rPr>
        <w:t>创建任务时，</w:t>
      </w:r>
      <w:r>
        <w:rPr>
          <w:rFonts w:hint="eastAsia" w:ascii="微软雅黑" w:hAnsi="微软雅黑" w:cs="微软雅黑"/>
          <w:lang w:eastAsia="zh-CN"/>
        </w:rPr>
        <w:t>职能</w:t>
      </w:r>
      <w:r>
        <w:rPr>
          <w:rFonts w:hint="eastAsia" w:ascii="微软雅黑" w:hAnsi="微软雅黑" w:cs="微软雅黑"/>
        </w:rPr>
        <w:t>负责人需要对任务工时与工期进行初步的评估（预计开始时间、预计结束时间、预计工时），并分配处理人；处理人在开始执行任务时，需填写实际开始时间，在完成任务后，及时将任务状态改为“已完成”并填写实际工时</w:t>
      </w:r>
      <w:r>
        <w:rPr>
          <w:rFonts w:hint="eastAsia" w:ascii="微软雅黑" w:hAnsi="微软雅黑" w:cs="微软雅黑"/>
          <w:lang w:eastAsia="zh-CN"/>
        </w:rPr>
        <w:t>。</w:t>
      </w:r>
    </w:p>
    <w:p>
      <w:pPr>
        <w:pStyle w:val="29"/>
        <w:numPr>
          <w:ilvl w:val="0"/>
          <w:numId w:val="11"/>
        </w:numPr>
        <w:spacing w:line="360" w:lineRule="auto"/>
        <w:ind w:firstLineChars="0"/>
        <w:rPr>
          <w:rFonts w:hint="eastAsia" w:ascii="微软雅黑" w:hAnsi="微软雅黑" w:cs="微软雅黑"/>
        </w:rPr>
      </w:pPr>
      <w:r>
        <w:rPr>
          <w:rFonts w:hint="eastAsia" w:ascii="微软雅黑" w:hAnsi="微软雅黑" w:cs="微软雅黑"/>
        </w:rPr>
        <w:t>关于</w:t>
      </w:r>
      <w:r>
        <w:rPr>
          <w:rFonts w:hint="eastAsia" w:ascii="微软雅黑" w:hAnsi="微软雅黑" w:cs="微软雅黑"/>
          <w:lang w:eastAsia="zh-CN"/>
        </w:rPr>
        <w:t>任务</w:t>
      </w:r>
      <w:r>
        <w:rPr>
          <w:rFonts w:hint="eastAsia" w:ascii="微软雅黑" w:hAnsi="微软雅黑" w:cs="微软雅黑"/>
        </w:rPr>
        <w:t>状态的基本类型与含义如下表，各业务线可根据实际情况进行扩展：</w:t>
      </w:r>
    </w:p>
    <w:tbl>
      <w:tblPr>
        <w:tblStyle w:val="19"/>
        <w:tblW w:w="6336" w:type="dxa"/>
        <w:jc w:val="center"/>
        <w:tblInd w:w="9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4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shd w:val="clear" w:color="auto" w:fill="1E4D78" w:themeFill="accent1" w:themeFillShade="7F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18"/>
                <w:szCs w:val="18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b/>
                <w:bCs/>
                <w:color w:val="FFFFFF" w:themeColor="background1"/>
                <w:sz w:val="18"/>
                <w:szCs w:val="18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  <w:t>状态名称</w:t>
            </w:r>
          </w:p>
        </w:tc>
        <w:tc>
          <w:tcPr>
            <w:tcW w:w="4914" w:type="dxa"/>
            <w:shd w:val="clear" w:color="auto" w:fill="1E4D78" w:themeFill="accent1" w:themeFillShade="7F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18"/>
                <w:szCs w:val="18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b/>
                <w:bCs/>
                <w:color w:val="FFFFFF" w:themeColor="background1"/>
                <w:sz w:val="18"/>
                <w:szCs w:val="18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="微软雅黑" w:hAnsi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eastAsia="zh-CN"/>
              </w:rPr>
              <w:t>需求调研</w:t>
            </w:r>
          </w:p>
        </w:tc>
        <w:tc>
          <w:tcPr>
            <w:tcW w:w="4914" w:type="dxa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 w:ascii="微软雅黑" w:hAnsi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eastAsia="zh-CN"/>
              </w:rPr>
              <w:t>需求调研任务执行中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eastAsia="zh-CN"/>
              </w:rPr>
              <w:t>设计中</w:t>
            </w:r>
          </w:p>
        </w:tc>
        <w:tc>
          <w:tcPr>
            <w:tcW w:w="4914" w:type="dxa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val="en-US" w:eastAsia="zh-CN"/>
              </w:rPr>
              <w:t>UI设计任务执行中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="微软雅黑" w:hAnsi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eastAsia="zh-CN"/>
              </w:rPr>
              <w:t>待开发</w:t>
            </w:r>
          </w:p>
        </w:tc>
        <w:tc>
          <w:tcPr>
            <w:tcW w:w="4914" w:type="dxa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 w:ascii="微软雅黑" w:hAnsi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eastAsia="zh-CN"/>
              </w:rPr>
              <w:t>开发任务等待被安排</w:t>
            </w: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val="en-US" w:eastAsia="zh-CN"/>
              </w:rPr>
              <w:t>/等待被执行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eastAsia="zh-CN"/>
              </w:rPr>
              <w:t>开发中</w:t>
            </w:r>
          </w:p>
        </w:tc>
        <w:tc>
          <w:tcPr>
            <w:tcW w:w="4914" w:type="dxa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eastAsia="zh-CN"/>
              </w:rPr>
              <w:t>开发任务已完成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="微软雅黑" w:hAnsi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eastAsia="zh-CN"/>
              </w:rPr>
              <w:t>待测试</w:t>
            </w:r>
          </w:p>
        </w:tc>
        <w:tc>
          <w:tcPr>
            <w:tcW w:w="4914" w:type="dxa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 w:ascii="微软雅黑" w:hAnsi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eastAsia="zh-CN"/>
              </w:rPr>
              <w:t>测试任务等待被安排</w:t>
            </w: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val="en-US" w:eastAsia="zh-CN"/>
              </w:rPr>
              <w:t>/等待被执行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="微软雅黑" w:hAnsi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eastAsia="zh-CN"/>
              </w:rPr>
              <w:t>测试中</w:t>
            </w:r>
          </w:p>
        </w:tc>
        <w:tc>
          <w:tcPr>
            <w:tcW w:w="4914" w:type="dxa"/>
            <w:vAlign w:val="center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eastAsia="zh-CN"/>
              </w:rPr>
              <w:t>测试任务执行中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eastAsia="zh-CN"/>
              </w:rPr>
              <w:t>已完成</w:t>
            </w:r>
          </w:p>
        </w:tc>
        <w:tc>
          <w:tcPr>
            <w:tcW w:w="4914" w:type="dxa"/>
            <w:vAlign w:val="center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left"/>
              <w:rPr>
                <w:rFonts w:hint="eastAsia" w:ascii="微软雅黑" w:hAnsi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eastAsia="zh-CN"/>
              </w:rPr>
              <w:t>（工作任务被验收后）任务完成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eastAsia="zh-CN"/>
              </w:rPr>
              <w:t>已取消</w:t>
            </w:r>
          </w:p>
        </w:tc>
        <w:tc>
          <w:tcPr>
            <w:tcW w:w="4914" w:type="dxa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 w:ascii="微软雅黑" w:hAnsi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eastAsia="zh-CN"/>
              </w:rPr>
              <w:t>任务取消</w:t>
            </w:r>
          </w:p>
        </w:tc>
      </w:tr>
    </w:tbl>
    <w:p>
      <w:pPr>
        <w:pStyle w:val="29"/>
        <w:numPr>
          <w:ilvl w:val="0"/>
          <w:numId w:val="11"/>
        </w:numPr>
        <w:spacing w:line="360" w:lineRule="auto"/>
        <w:ind w:firstLineChars="0"/>
        <w:rPr>
          <w:rFonts w:hint="eastAsia" w:ascii="微软雅黑" w:hAnsi="微软雅黑" w:cs="微软雅黑"/>
        </w:rPr>
      </w:pPr>
      <w:r>
        <w:rPr>
          <w:rFonts w:hint="eastAsia" w:ascii="微软雅黑" w:hAnsi="微软雅黑" w:cs="微软雅黑"/>
        </w:rPr>
        <w:t>关于</w:t>
      </w:r>
      <w:r>
        <w:rPr>
          <w:rFonts w:hint="eastAsia" w:ascii="微软雅黑" w:hAnsi="微软雅黑" w:cs="微软雅黑"/>
          <w:lang w:eastAsia="zh-CN"/>
        </w:rPr>
        <w:t>任务</w:t>
      </w:r>
      <w:r>
        <w:rPr>
          <w:rFonts w:hint="eastAsia" w:ascii="微软雅黑" w:hAnsi="微软雅黑" w:cs="微软雅黑"/>
        </w:rPr>
        <w:t>状态</w:t>
      </w:r>
      <w:r>
        <w:rPr>
          <w:rFonts w:hint="eastAsia" w:ascii="微软雅黑" w:hAnsi="微软雅黑" w:cs="微软雅黑"/>
          <w:lang w:eastAsia="zh-CN"/>
        </w:rPr>
        <w:t>的流转</w:t>
      </w:r>
      <w:r>
        <w:rPr>
          <w:rFonts w:hint="eastAsia" w:ascii="微软雅黑" w:hAnsi="微软雅黑" w:cs="微软雅黑"/>
        </w:rPr>
        <w:t>：</w:t>
      </w:r>
      <w:r>
        <w:rPr>
          <w:rFonts w:hint="eastAsia" w:ascii="微软雅黑" w:hAnsi="微软雅黑" w:cs="微软雅黑"/>
          <w:lang w:eastAsia="zh-CN"/>
        </w:rPr>
        <w:t>以各职能部门要求为准，其中取消任务由职能负责人执行。</w:t>
      </w:r>
    </w:p>
    <w:p>
      <w:pPr>
        <w:pStyle w:val="4"/>
        <w:rPr>
          <w:rFonts w:hint="eastAsia"/>
        </w:rPr>
      </w:pPr>
      <w:bookmarkStart w:id="62" w:name="_Toc18012"/>
      <w:bookmarkStart w:id="63" w:name="_Toc278"/>
      <w:bookmarkStart w:id="64" w:name="_Toc16501"/>
      <w:bookmarkStart w:id="65" w:name="_Toc19597"/>
      <w:bookmarkStart w:id="66" w:name="_Toc26651"/>
      <w:bookmarkStart w:id="67" w:name="_Toc19504"/>
      <w:r>
        <w:rPr>
          <w:rFonts w:hint="eastAsia"/>
        </w:rPr>
        <w:t>创建</w:t>
      </w:r>
      <w:r>
        <w:rPr>
          <w:rFonts w:hint="eastAsia"/>
          <w:lang w:eastAsia="zh-CN"/>
        </w:rPr>
        <w:t>缺陷</w:t>
      </w:r>
      <w:bookmarkEnd w:id="62"/>
      <w:bookmarkEnd w:id="63"/>
      <w:bookmarkEnd w:id="64"/>
      <w:bookmarkEnd w:id="65"/>
      <w:bookmarkEnd w:id="66"/>
      <w:bookmarkEnd w:id="67"/>
    </w:p>
    <w:p>
      <w:pPr>
        <w:pStyle w:val="29"/>
        <w:numPr>
          <w:ilvl w:val="0"/>
          <w:numId w:val="0"/>
        </w:numPr>
        <w:spacing w:line="360" w:lineRule="auto"/>
        <w:ind w:firstLine="630" w:firstLineChars="30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eastAsia="zh-CN"/>
        </w:rPr>
        <w:t>测试团队将测试发现的</w:t>
      </w:r>
      <w:r>
        <w:rPr>
          <w:rFonts w:hint="eastAsia" w:ascii="微软雅黑" w:hAnsi="微软雅黑" w:cs="微软雅黑"/>
          <w:lang w:val="en-US" w:eastAsia="zh-CN"/>
        </w:rPr>
        <w:t>/用户反馈的缺陷，创建到缺陷模块中。</w:t>
      </w:r>
    </w:p>
    <w:p>
      <w:pPr>
        <w:pStyle w:val="29"/>
        <w:numPr>
          <w:ilvl w:val="0"/>
          <w:numId w:val="12"/>
        </w:numPr>
        <w:spacing w:line="360" w:lineRule="auto"/>
        <w:ind w:left="840" w:leftChars="0" w:hanging="420"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cs="微软雅黑"/>
          <w:lang w:eastAsia="zh-CN"/>
        </w:rPr>
        <w:t>关于缺陷管理：创建缺陷时，测试人员需要对缺陷进行描述，将缺陷关联到对应的需求与迭代中，并明确该缺陷的发现阶段；对于重新开启的缺陷，需要对重新开启的原因进行说明。</w:t>
      </w:r>
    </w:p>
    <w:p>
      <w:pPr>
        <w:pStyle w:val="29"/>
        <w:numPr>
          <w:ilvl w:val="0"/>
          <w:numId w:val="12"/>
        </w:numPr>
        <w:spacing w:line="360" w:lineRule="auto"/>
        <w:ind w:left="840" w:leftChars="0" w:hanging="420" w:firstLineChars="0"/>
        <w:rPr>
          <w:rFonts w:hint="eastAsia" w:ascii="微软雅黑" w:hAnsi="微软雅黑" w:eastAsia="微软雅黑" w:cs="微软雅黑"/>
          <w:color w:val="auto"/>
          <w:highlight w:val="none"/>
          <w:lang w:eastAsia="zh-CN"/>
        </w:rPr>
      </w:pPr>
      <w:r>
        <w:rPr>
          <w:rFonts w:hint="eastAsia" w:ascii="微软雅黑" w:hAnsi="微软雅黑" w:cs="微软雅黑"/>
          <w:color w:val="auto"/>
          <w:highlight w:val="none"/>
          <w:lang w:eastAsia="zh-CN"/>
        </w:rPr>
        <w:t>关于线上缺陷关联需求和迭代，无特殊情况下，请在当前迭代完成缺陷修复</w:t>
      </w:r>
      <w:r>
        <w:rPr>
          <w:rFonts w:hint="eastAsia" w:ascii="微软雅黑" w:hAnsi="微软雅黑" w:cs="微软雅黑"/>
          <w:color w:val="auto"/>
          <w:highlight w:val="none"/>
          <w:lang w:val="en-US" w:eastAsia="zh-CN"/>
        </w:rPr>
        <w:t>；</w:t>
      </w:r>
    </w:p>
    <w:p>
      <w:pPr>
        <w:pStyle w:val="29"/>
        <w:numPr>
          <w:ilvl w:val="0"/>
          <w:numId w:val="12"/>
        </w:numPr>
        <w:spacing w:line="360" w:lineRule="auto"/>
        <w:ind w:left="840" w:leftChars="0" w:hanging="420"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cs="微软雅黑"/>
          <w:lang w:eastAsia="zh-CN"/>
        </w:rPr>
        <w:t>关于缺陷状态的基本类型与含义如下表，各业务线可根据实际情况进行扩展：</w:t>
      </w:r>
    </w:p>
    <w:tbl>
      <w:tblPr>
        <w:tblStyle w:val="19"/>
        <w:tblW w:w="7914" w:type="dxa"/>
        <w:tblInd w:w="4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6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  <w:shd w:val="clear" w:color="auto" w:fill="1E4D78" w:themeFill="accent1" w:themeFillShade="7F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ind w:left="0" w:leftChars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18"/>
                <w:szCs w:val="18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b/>
                <w:bCs/>
                <w:color w:val="FFFFFF" w:themeColor="background1"/>
                <w:sz w:val="18"/>
                <w:szCs w:val="18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  <w:t>状态名称</w:t>
            </w:r>
          </w:p>
        </w:tc>
        <w:tc>
          <w:tcPr>
            <w:tcW w:w="6466" w:type="dxa"/>
            <w:shd w:val="clear" w:color="auto" w:fill="1E4D78" w:themeFill="accent1" w:themeFillShade="7F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ind w:left="0" w:leftChars="0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18"/>
                <w:szCs w:val="18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b/>
                <w:bCs/>
                <w:color w:val="FFFFFF" w:themeColor="background1"/>
                <w:sz w:val="18"/>
                <w:szCs w:val="18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ind w:left="0" w:left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val="en-US" w:eastAsia="zh-CN"/>
              </w:rPr>
              <w:t>新</w:t>
            </w:r>
          </w:p>
        </w:tc>
        <w:tc>
          <w:tcPr>
            <w:tcW w:w="6466" w:type="dxa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ind w:left="0" w:leftChars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lang w:eastAsia="zh-CN"/>
              </w:rPr>
              <w:t>发现缺陷等待被确认</w:t>
            </w: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/修复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48" w:type="dxa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ind w:left="0" w:left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eastAsia="zh-CN"/>
              </w:rPr>
              <w:t>接受</w:t>
            </w: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val="en-US" w:eastAsia="zh-CN"/>
              </w:rPr>
              <w:t>/处理</w:t>
            </w:r>
          </w:p>
        </w:tc>
        <w:tc>
          <w:tcPr>
            <w:tcW w:w="6466" w:type="dxa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ind w:left="0" w:leftChars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val="en-US" w:eastAsia="zh-CN"/>
              </w:rPr>
              <w:t>开发接受缺陷并安排对缺陷进行处理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48" w:type="dxa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ind w:left="0" w:left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eastAsia="zh-CN"/>
              </w:rPr>
              <w:t>已解决</w:t>
            </w:r>
          </w:p>
        </w:tc>
        <w:tc>
          <w:tcPr>
            <w:tcW w:w="6466" w:type="dxa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ind w:left="0" w:leftChars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eastAsia="zh-CN"/>
              </w:rPr>
              <w:t>开发人员完成缺陷修复，等待测试验证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48" w:type="dxa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ind w:left="0" w:leftChars="0"/>
              <w:jc w:val="center"/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eastAsia="zh-CN"/>
              </w:rPr>
              <w:t>已验收</w:t>
            </w:r>
          </w:p>
        </w:tc>
        <w:tc>
          <w:tcPr>
            <w:tcW w:w="6466" w:type="dxa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ind w:left="0" w:leftChars="0"/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eastAsia="zh-CN"/>
              </w:rPr>
              <w:t>针对已解决的缺陷进行验证，测试通过后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ind w:left="0" w:left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eastAsia="zh-CN"/>
              </w:rPr>
              <w:t>重新打开</w:t>
            </w:r>
          </w:p>
        </w:tc>
        <w:tc>
          <w:tcPr>
            <w:tcW w:w="6466" w:type="dxa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ind w:left="0" w:leftChars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eastAsia="zh-CN"/>
              </w:rPr>
              <w:t>验证不通过</w:t>
            </w: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val="en-US" w:eastAsia="zh-CN"/>
              </w:rPr>
              <w:t>/缺陷重新出现等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ind w:left="0" w:leftChars="0"/>
              <w:jc w:val="center"/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eastAsia="zh-CN"/>
              </w:rPr>
              <w:t>已拒绝</w:t>
            </w:r>
          </w:p>
        </w:tc>
        <w:tc>
          <w:tcPr>
            <w:tcW w:w="6466" w:type="dxa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ind w:left="0" w:leftChars="0"/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eastAsia="zh-CN"/>
              </w:rPr>
              <w:t>开发人员确认这不是一个缺陷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8" w:type="dxa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ind w:left="0" w:left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eastAsia="zh-CN"/>
              </w:rPr>
              <w:t>已关闭</w:t>
            </w:r>
          </w:p>
        </w:tc>
        <w:tc>
          <w:tcPr>
            <w:tcW w:w="6466" w:type="dxa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ind w:left="0" w:leftChars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eastAsia="zh-CN"/>
              </w:rPr>
              <w:t>缺陷关闭</w:t>
            </w:r>
          </w:p>
        </w:tc>
      </w:tr>
    </w:tbl>
    <w:p>
      <w:pPr>
        <w:pStyle w:val="29"/>
        <w:numPr>
          <w:ilvl w:val="0"/>
          <w:numId w:val="11"/>
        </w:numPr>
        <w:spacing w:line="360" w:lineRule="auto"/>
        <w:ind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cs="微软雅黑"/>
        </w:rPr>
        <w:t>关于</w:t>
      </w:r>
      <w:r>
        <w:rPr>
          <w:rFonts w:hint="eastAsia" w:ascii="微软雅黑" w:hAnsi="微软雅黑" w:cs="微软雅黑"/>
          <w:lang w:eastAsia="zh-CN"/>
        </w:rPr>
        <w:t>缺陷</w:t>
      </w:r>
      <w:r>
        <w:rPr>
          <w:rFonts w:hint="eastAsia" w:ascii="微软雅黑" w:hAnsi="微软雅黑" w:cs="微软雅黑"/>
        </w:rPr>
        <w:t>状态</w:t>
      </w:r>
      <w:r>
        <w:rPr>
          <w:rFonts w:hint="eastAsia" w:ascii="微软雅黑" w:hAnsi="微软雅黑" w:cs="微软雅黑"/>
          <w:lang w:eastAsia="zh-CN"/>
        </w:rPr>
        <w:t>的流转</w:t>
      </w:r>
      <w:r>
        <w:rPr>
          <w:rFonts w:hint="eastAsia" w:ascii="微软雅黑" w:hAnsi="微软雅黑" w:cs="微软雅黑"/>
        </w:rPr>
        <w:t>：</w:t>
      </w:r>
      <w:r>
        <w:rPr>
          <w:rFonts w:hint="eastAsia" w:ascii="微软雅黑" w:hAnsi="微软雅黑" w:cs="微软雅黑"/>
          <w:lang w:eastAsia="zh-CN"/>
        </w:rPr>
        <w:t>缺陷处于已拒绝</w:t>
      </w:r>
      <w:r>
        <w:rPr>
          <w:rFonts w:hint="eastAsia" w:ascii="微软雅黑" w:hAnsi="微软雅黑" w:cs="微软雅黑"/>
          <w:lang w:val="en-US" w:eastAsia="zh-CN"/>
        </w:rPr>
        <w:t>/已解决时，由测试方对缺陷进行验证确认后，再流转为已验收，如问题仍未被修复，则流转为重新打开</w:t>
      </w:r>
      <w:r>
        <w:rPr>
          <w:rFonts w:hint="eastAsia" w:ascii="微软雅黑" w:hAnsi="微软雅黑" w:cs="微软雅黑"/>
          <w:lang w:eastAsia="zh-CN"/>
        </w:rPr>
        <w:t>。</w:t>
      </w:r>
    </w:p>
    <w:p>
      <w:pPr>
        <w:pStyle w:val="29"/>
        <w:numPr>
          <w:ilvl w:val="0"/>
          <w:numId w:val="11"/>
        </w:numPr>
        <w:spacing w:line="360" w:lineRule="auto"/>
        <w:ind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cs="微软雅黑"/>
          <w:lang w:eastAsia="zh-CN"/>
        </w:rPr>
        <w:t>关于缺陷发现阶段命名管理：在</w:t>
      </w:r>
      <w:r>
        <w:rPr>
          <w:rFonts w:hint="eastAsia" w:ascii="微软雅黑" w:hAnsi="微软雅黑" w:cs="微软雅黑"/>
          <w:lang w:val="en-US" w:eastAsia="zh-CN"/>
        </w:rPr>
        <w:t>TAPD的缺陷创建与管理中，需要增加一个必填字段填写缺陷发现阶段，缺陷发现阶段以“</w:t>
      </w:r>
      <w:r>
        <w:rPr>
          <w:rFonts w:hint="eastAsia" w:ascii="微软雅黑" w:hAnsi="微软雅黑" w:eastAsia="微软雅黑" w:cs="微软雅黑"/>
          <w:sz w:val="21"/>
          <w:szCs w:val="21"/>
        </w:rPr>
        <w:t>Alpha、Beta、Release</w:t>
      </w:r>
      <w:r>
        <w:rPr>
          <w:rFonts w:hint="eastAsia" w:ascii="微软雅黑" w:hAnsi="微软雅黑" w:cs="微软雅黑"/>
          <w:lang w:val="en-US" w:eastAsia="zh-CN"/>
        </w:rPr>
        <w:t>”进行标识，各标识的具体含义见下表：</w:t>
      </w:r>
    </w:p>
    <w:tbl>
      <w:tblPr>
        <w:tblStyle w:val="19"/>
        <w:tblW w:w="7914" w:type="dxa"/>
        <w:tblInd w:w="4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6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2" w:type="dxa"/>
            <w:shd w:val="clear" w:color="auto" w:fill="1E4D78" w:themeFill="accent1" w:themeFillShade="7F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ind w:left="0" w:leftChars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18"/>
                <w:szCs w:val="18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b/>
                <w:bCs/>
                <w:color w:val="FFFFFF" w:themeColor="background1"/>
                <w:sz w:val="18"/>
                <w:szCs w:val="18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  <w:t>标识名称</w:t>
            </w:r>
          </w:p>
        </w:tc>
        <w:tc>
          <w:tcPr>
            <w:tcW w:w="6492" w:type="dxa"/>
            <w:shd w:val="clear" w:color="auto" w:fill="1E4D78" w:themeFill="accent1" w:themeFillShade="7F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ind w:left="0" w:leftChars="0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18"/>
                <w:szCs w:val="18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b/>
                <w:bCs/>
                <w:color w:val="FFFFFF" w:themeColor="background1"/>
                <w:sz w:val="18"/>
                <w:szCs w:val="18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2" w:type="dxa"/>
            <w:vAlign w:val="center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ind w:left="0" w:left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Alpha</w:t>
            </w:r>
          </w:p>
        </w:tc>
        <w:tc>
          <w:tcPr>
            <w:tcW w:w="6492" w:type="dxa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ind w:left="0" w:leftChars="0"/>
              <w:rPr>
                <w:rFonts w:hint="eastAsia" w:ascii="微软雅黑" w:hAnsi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内部测试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阶段发现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的缺陷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，一般只在内部运行，不对外公开；主要是项目组成员对产品进行测试，检查产品是否存在缺陷、错误，验证产品功能与需求规格说明书是否一致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2" w:type="dxa"/>
            <w:vAlign w:val="center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ind w:left="0" w:left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Beta</w:t>
            </w:r>
          </w:p>
        </w:tc>
        <w:tc>
          <w:tcPr>
            <w:tcW w:w="6492" w:type="dxa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ind w:left="0" w:leftChars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Beta环境</w:t>
            </w:r>
            <w:r>
              <w:rPr>
                <w:rFonts w:ascii="微软雅黑" w:hAnsi="微软雅黑" w:eastAsia="微软雅黑" w:cs="微软雅黑"/>
                <w:b/>
                <w:sz w:val="18"/>
                <w:szCs w:val="18"/>
              </w:rPr>
              <w:t>测试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阶段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发现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的缺陷，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当软件进入Beta环境给用户代表进行测试，该版本相对于Alpha版已有了很大改进，消除了严重的错误，但还存在着一些缺陷，需要经过进一步测试，以便在正式上线前进行改进和完善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2" w:type="dxa"/>
            <w:vAlign w:val="center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ind w:left="0" w:left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Release</w:t>
            </w:r>
          </w:p>
        </w:tc>
        <w:tc>
          <w:tcPr>
            <w:tcW w:w="6492" w:type="dxa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ind w:left="0" w:leftChars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正式环境</w:t>
            </w:r>
            <w:r>
              <w:rPr>
                <w:rFonts w:ascii="微软雅黑" w:hAnsi="微软雅黑" w:eastAsia="微软雅黑" w:cs="微软雅黑"/>
                <w:b/>
                <w:sz w:val="18"/>
                <w:szCs w:val="18"/>
              </w:rPr>
              <w:t>测试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所发现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的缺陷，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通常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产品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已发布在正式环境并已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交付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给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用户使用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。</w:t>
            </w:r>
          </w:p>
        </w:tc>
      </w:tr>
    </w:tbl>
    <w:p>
      <w:pPr>
        <w:pStyle w:val="29"/>
        <w:numPr>
          <w:ilvl w:val="0"/>
          <w:numId w:val="11"/>
        </w:numPr>
        <w:spacing w:line="360" w:lineRule="auto"/>
        <w:ind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cs="微软雅黑"/>
          <w:lang w:eastAsia="zh-CN"/>
        </w:rPr>
        <w:t>关于缺陷</w:t>
      </w:r>
      <w:r>
        <w:rPr>
          <w:rFonts w:hint="eastAsia" w:ascii="微软雅黑" w:hAnsi="微软雅黑" w:cs="微软雅黑"/>
          <w:lang w:val="en-US" w:eastAsia="zh-CN"/>
        </w:rPr>
        <w:t>类型</w:t>
      </w:r>
      <w:r>
        <w:rPr>
          <w:rFonts w:hint="eastAsia" w:ascii="微软雅黑" w:hAnsi="微软雅黑" w:cs="微软雅黑"/>
          <w:lang w:eastAsia="zh-CN"/>
        </w:rPr>
        <w:t>命名管理：在</w:t>
      </w:r>
      <w:r>
        <w:rPr>
          <w:rFonts w:hint="eastAsia" w:ascii="微软雅黑" w:hAnsi="微软雅黑" w:cs="微软雅黑"/>
          <w:lang w:val="en-US" w:eastAsia="zh-CN"/>
        </w:rPr>
        <w:t>TAPD的缺陷创建与管理中，需要增加一个必填字段填写缺陷类型，各标识的具体含义见下表：</w:t>
      </w:r>
    </w:p>
    <w:tbl>
      <w:tblPr>
        <w:tblStyle w:val="19"/>
        <w:tblW w:w="7914" w:type="dxa"/>
        <w:tblInd w:w="4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9"/>
        <w:gridCol w:w="6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9" w:type="dxa"/>
            <w:shd w:val="clear" w:color="auto" w:fill="1E4D78" w:themeFill="accent1" w:themeFillShade="7F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ind w:left="0" w:leftChars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18"/>
                <w:szCs w:val="18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b/>
                <w:bCs/>
                <w:color w:val="FFFFFF" w:themeColor="background1"/>
                <w:sz w:val="18"/>
                <w:szCs w:val="18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  <w:t>标识名称</w:t>
            </w:r>
          </w:p>
        </w:tc>
        <w:tc>
          <w:tcPr>
            <w:tcW w:w="6505" w:type="dxa"/>
            <w:shd w:val="clear" w:color="auto" w:fill="1E4D78" w:themeFill="accent1" w:themeFillShade="7F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ind w:left="0" w:leftChars="0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18"/>
                <w:szCs w:val="18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b/>
                <w:bCs/>
                <w:color w:val="FFFFFF" w:themeColor="background1"/>
                <w:sz w:val="18"/>
                <w:szCs w:val="18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9" w:type="dxa"/>
            <w:vAlign w:val="center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ind w:left="0" w:left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val="en-US" w:eastAsia="zh-CN"/>
              </w:rPr>
              <w:t>功能问题</w:t>
            </w:r>
          </w:p>
        </w:tc>
        <w:tc>
          <w:tcPr>
            <w:tcW w:w="6505" w:type="dxa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ind w:left="0" w:leftChars="0"/>
              <w:rPr>
                <w:rFonts w:hint="eastAsia" w:ascii="微软雅黑" w:hAnsi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</w:rPr>
              <w:t>影响了重要的特性、用户界面、产品接口、硬件结构接口和全局数据结构。并且设计文档需要正式的变更。如指针循环，递归，功能等缺陷。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9" w:type="dxa"/>
            <w:vAlign w:val="center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ind w:left="0" w:left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val="en-US" w:eastAsia="zh-CN"/>
              </w:rPr>
              <w:t>接口问题</w:t>
            </w:r>
          </w:p>
        </w:tc>
        <w:tc>
          <w:tcPr>
            <w:tcW w:w="6505" w:type="dxa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ind w:left="0" w:leftChars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与其他组件、模块或设备驱动程序、调动参数、控制块或参数列表相互影响的缺陷。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9" w:type="dxa"/>
            <w:vAlign w:val="center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ind w:left="0" w:left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val="en-US" w:eastAsia="zh-CN"/>
              </w:rPr>
              <w:t>界面问题</w:t>
            </w:r>
          </w:p>
        </w:tc>
        <w:tc>
          <w:tcPr>
            <w:tcW w:w="6505" w:type="dxa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ind w:left="0" w:leftChars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  <w:t>人机交互特性：屏幕格式，确认用户输入，功能有效性，页面排版等方面的缺陷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9" w:type="dxa"/>
            <w:vAlign w:val="center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ind w:left="0" w:leftChars="0"/>
              <w:jc w:val="center"/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val="en-US" w:eastAsia="zh-CN"/>
              </w:rPr>
              <w:t>环境问题</w:t>
            </w:r>
          </w:p>
        </w:tc>
        <w:tc>
          <w:tcPr>
            <w:tcW w:w="6505" w:type="dxa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ind w:left="0" w:leftChars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val="en-US" w:eastAsia="zh-CN"/>
              </w:rPr>
              <w:t>由于设计、编译和运行环境引发的问题。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9" w:type="dxa"/>
            <w:vAlign w:val="center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ind w:left="0" w:leftChars="0"/>
              <w:jc w:val="center"/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val="en-US" w:eastAsia="zh-CN"/>
              </w:rPr>
              <w:t>配置问题</w:t>
            </w:r>
          </w:p>
        </w:tc>
        <w:tc>
          <w:tcPr>
            <w:tcW w:w="6505" w:type="dxa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ind w:left="0" w:leftChars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  <w:t>由于配置库、变更管理或版本控制引起的错误。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9" w:type="dxa"/>
            <w:vAlign w:val="center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ind w:left="0" w:leftChars="0"/>
              <w:jc w:val="center"/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val="en-US" w:eastAsia="zh-CN"/>
              </w:rPr>
              <w:t>安全问题</w:t>
            </w:r>
          </w:p>
        </w:tc>
        <w:tc>
          <w:tcPr>
            <w:tcW w:w="6505" w:type="dxa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ind w:left="0" w:leftChars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val="en-US" w:eastAsia="zh-CN"/>
              </w:rPr>
              <w:t>系统存在的某种可能被入侵者恶意利用或攻击的问题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9" w:type="dxa"/>
            <w:vAlign w:val="center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ind w:left="0" w:leftChars="0"/>
              <w:jc w:val="center"/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val="en-US" w:eastAsia="zh-CN"/>
              </w:rPr>
              <w:t>性能缺陷</w:t>
            </w:r>
          </w:p>
        </w:tc>
        <w:tc>
          <w:tcPr>
            <w:tcW w:w="6505" w:type="dxa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ind w:left="0" w:leftChars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  <w:t>不满足系统可测量的属性值，如：执行时间，事务处理速率等。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9" w:type="dxa"/>
            <w:vAlign w:val="center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ind w:left="0" w:leftChars="0"/>
              <w:jc w:val="center"/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val="en-US" w:eastAsia="zh-CN"/>
              </w:rPr>
              <w:t>其他</w:t>
            </w:r>
          </w:p>
        </w:tc>
        <w:tc>
          <w:tcPr>
            <w:tcW w:w="6505" w:type="dxa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ind w:left="0" w:leftChars="0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18"/>
                <w:szCs w:val="18"/>
                <w:vertAlign w:val="baseline"/>
                <w:lang w:val="en-US" w:eastAsia="zh-CN"/>
              </w:rPr>
              <w:t>其他问题</w:t>
            </w:r>
          </w:p>
        </w:tc>
      </w:tr>
    </w:tbl>
    <w:p>
      <w:pPr>
        <w:pStyle w:val="29"/>
        <w:numPr>
          <w:ilvl w:val="0"/>
          <w:numId w:val="0"/>
        </w:numPr>
        <w:spacing w:line="360" w:lineRule="auto"/>
        <w:ind w:left="567" w:leftChars="0"/>
        <w:rPr>
          <w:rFonts w:hint="eastAsia" w:ascii="微软雅黑" w:hAnsi="微软雅黑" w:eastAsia="微软雅黑" w:cs="微软雅黑"/>
          <w:lang w:eastAsia="zh-CN"/>
        </w:rPr>
      </w:pPr>
    </w:p>
    <w:p>
      <w:pPr>
        <w:pStyle w:val="29"/>
        <w:numPr>
          <w:ilvl w:val="0"/>
          <w:numId w:val="11"/>
        </w:numPr>
        <w:spacing w:line="360" w:lineRule="auto"/>
        <w:ind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cs="微软雅黑"/>
          <w:lang w:eastAsia="zh-CN"/>
        </w:rPr>
        <w:t>关于缺陷</w:t>
      </w:r>
      <w:r>
        <w:rPr>
          <w:rFonts w:hint="eastAsia" w:ascii="微软雅黑" w:hAnsi="微软雅黑" w:cs="微软雅黑"/>
          <w:lang w:val="en-US" w:eastAsia="zh-CN"/>
        </w:rPr>
        <w:t>等级</w:t>
      </w:r>
      <w:r>
        <w:rPr>
          <w:rFonts w:hint="eastAsia" w:ascii="微软雅黑" w:hAnsi="微软雅黑" w:cs="微软雅黑"/>
          <w:lang w:eastAsia="zh-CN"/>
        </w:rPr>
        <w:t>命名管理：在</w:t>
      </w:r>
      <w:r>
        <w:rPr>
          <w:rFonts w:hint="eastAsia" w:ascii="微软雅黑" w:hAnsi="微软雅黑" w:cs="微软雅黑"/>
          <w:lang w:val="en-US" w:eastAsia="zh-CN"/>
        </w:rPr>
        <w:t>TAPD的缺陷创建与管理中，需要增加一个必填字段填写</w:t>
      </w:r>
      <w:r>
        <w:rPr>
          <w:rFonts w:hint="eastAsia" w:ascii="微软雅黑" w:hAnsi="微软雅黑" w:cs="微软雅黑"/>
          <w:lang w:eastAsia="zh-CN"/>
        </w:rPr>
        <w:t>缺陷</w:t>
      </w:r>
      <w:r>
        <w:rPr>
          <w:rFonts w:hint="eastAsia" w:ascii="微软雅黑" w:hAnsi="微软雅黑" w:cs="微软雅黑"/>
          <w:lang w:val="en-US" w:eastAsia="zh-CN"/>
        </w:rPr>
        <w:t>严重程度等级，以“</w:t>
      </w:r>
      <w:r>
        <w:rPr>
          <w:rFonts w:hint="eastAsia" w:ascii="微软雅黑" w:hAnsi="微软雅黑" w:eastAsia="微软雅黑" w:cs="微软雅黑"/>
          <w:lang w:eastAsia="zh-CN"/>
        </w:rPr>
        <w:t>致命</w:t>
      </w:r>
      <w:r>
        <w:rPr>
          <w:rFonts w:hint="eastAsia" w:ascii="微软雅黑" w:hAnsi="微软雅黑" w:eastAsia="微软雅黑" w:cs="微软雅黑"/>
          <w:sz w:val="21"/>
          <w:szCs w:val="21"/>
        </w:rPr>
        <w:t>、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严重</w:t>
      </w:r>
      <w:r>
        <w:rPr>
          <w:rFonts w:hint="eastAsia" w:ascii="微软雅黑" w:hAnsi="微软雅黑" w:eastAsia="微软雅黑" w:cs="微软雅黑"/>
          <w:sz w:val="21"/>
          <w:szCs w:val="21"/>
        </w:rPr>
        <w:t>、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一般、建议</w:t>
      </w:r>
      <w:r>
        <w:rPr>
          <w:rFonts w:hint="eastAsia" w:ascii="微软雅黑" w:hAnsi="微软雅黑" w:cs="微软雅黑"/>
          <w:lang w:val="en-US" w:eastAsia="zh-CN"/>
        </w:rPr>
        <w:t>”进行标识，各标识的具体含义见下表：</w:t>
      </w:r>
    </w:p>
    <w:tbl>
      <w:tblPr>
        <w:tblStyle w:val="19"/>
        <w:tblW w:w="7914" w:type="dxa"/>
        <w:tblInd w:w="4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8"/>
        <w:gridCol w:w="6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shd w:val="clear" w:color="auto" w:fill="1E4D78" w:themeFill="accent1" w:themeFillShade="7F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ind w:left="0" w:leftChars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18"/>
                <w:szCs w:val="18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b/>
                <w:bCs/>
                <w:color w:val="FFFFFF" w:themeColor="background1"/>
                <w:sz w:val="18"/>
                <w:szCs w:val="18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  <w:t>标识名称</w:t>
            </w:r>
          </w:p>
        </w:tc>
        <w:tc>
          <w:tcPr>
            <w:tcW w:w="6336" w:type="dxa"/>
            <w:shd w:val="clear" w:color="auto" w:fill="1E4D78" w:themeFill="accent1" w:themeFillShade="7F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ind w:left="0" w:leftChars="0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18"/>
                <w:szCs w:val="18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b/>
                <w:bCs/>
                <w:color w:val="FFFFFF" w:themeColor="background1"/>
                <w:sz w:val="18"/>
                <w:szCs w:val="18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  <w:vAlign w:val="center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ind w:left="0" w:left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致命</w:t>
            </w:r>
          </w:p>
        </w:tc>
        <w:tc>
          <w:tcPr>
            <w:tcW w:w="6336" w:type="dxa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ind w:left="0" w:leftChars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致命的错误，造成系统或应用程序崩溃（crash）、死机、系统悬挂、或造成数据丢失、主要功能组完全丧失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Align w:val="center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ind w:left="0" w:left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严重</w:t>
            </w:r>
          </w:p>
        </w:tc>
        <w:tc>
          <w:tcPr>
            <w:tcW w:w="6336" w:type="dxa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ind w:left="0" w:leftChars="0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严重错误，指功能或者特性（feature）没有实现，主要功能丧失，导致严重的问题，或致命的错误声明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Align w:val="center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ind w:left="0" w:left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一般</w:t>
            </w:r>
          </w:p>
        </w:tc>
        <w:tc>
          <w:tcPr>
            <w:tcW w:w="6336" w:type="dxa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ind w:left="0" w:leftChars="0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不太严重的错误，这样的缺陷虽然不影响系统的基本使用，但没有很好的实现功能，没有达到预期的效果。如次要功能丧失，提示信息不太正确，或用户界面太差，操作时间长等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Align w:val="center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ind w:left="0" w:leftChars="0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建议</w:t>
            </w:r>
          </w:p>
        </w:tc>
        <w:tc>
          <w:tcPr>
            <w:tcW w:w="6336" w:type="dxa"/>
          </w:tcPr>
          <w:p>
            <w:pPr>
              <w:pStyle w:val="29"/>
              <w:numPr>
                <w:ilvl w:val="0"/>
                <w:numId w:val="0"/>
              </w:numPr>
              <w:spacing w:line="240" w:lineRule="auto"/>
              <w:ind w:left="0" w:leftChars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一些小问题，对功能几乎没有影响，产品及属性仍可使用，如有个别错别字、文字排列不整齐等</w:t>
            </w:r>
          </w:p>
        </w:tc>
      </w:tr>
    </w:tbl>
    <w:p>
      <w:pPr>
        <w:pStyle w:val="29"/>
        <w:numPr>
          <w:ilvl w:val="0"/>
          <w:numId w:val="0"/>
        </w:numPr>
        <w:spacing w:line="360" w:lineRule="auto"/>
        <w:ind w:left="567" w:leftChars="0"/>
        <w:rPr>
          <w:rFonts w:hint="eastAsia" w:ascii="微软雅黑" w:hAnsi="微软雅黑" w:eastAsia="微软雅黑" w:cs="微软雅黑"/>
          <w:lang w:eastAsia="zh-CN"/>
        </w:rPr>
      </w:pPr>
    </w:p>
    <w:p>
      <w:pPr>
        <w:pStyle w:val="29"/>
        <w:numPr>
          <w:ilvl w:val="0"/>
          <w:numId w:val="0"/>
        </w:numPr>
        <w:spacing w:line="360" w:lineRule="auto"/>
        <w:ind w:left="567" w:leftChars="0"/>
        <w:rPr>
          <w:rFonts w:hint="eastAsia" w:ascii="微软雅黑" w:hAnsi="微软雅黑" w:eastAsia="微软雅黑" w:cs="微软雅黑"/>
          <w:lang w:eastAsia="zh-CN"/>
        </w:rPr>
      </w:pPr>
    </w:p>
    <w:p>
      <w:pPr>
        <w:pStyle w:val="4"/>
        <w:rPr>
          <w:rFonts w:hint="eastAsia"/>
        </w:rPr>
      </w:pPr>
      <w:bookmarkStart w:id="68" w:name="_Toc22194"/>
      <w:bookmarkStart w:id="69" w:name="_Toc9368"/>
      <w:bookmarkStart w:id="70" w:name="_Toc19702"/>
      <w:bookmarkStart w:id="71" w:name="_Toc24478"/>
      <w:bookmarkStart w:id="72" w:name="_Toc18471"/>
      <w:bookmarkStart w:id="73" w:name="_Toc1660"/>
      <w:bookmarkStart w:id="74" w:name="_Toc26240"/>
      <w:r>
        <w:rPr>
          <w:rFonts w:hint="eastAsia"/>
        </w:rPr>
        <w:t>执行并更新需求/任务状态</w:t>
      </w:r>
      <w:bookmarkEnd w:id="68"/>
      <w:bookmarkEnd w:id="69"/>
      <w:bookmarkEnd w:id="70"/>
      <w:bookmarkEnd w:id="71"/>
      <w:bookmarkEnd w:id="72"/>
      <w:bookmarkEnd w:id="73"/>
      <w:bookmarkEnd w:id="74"/>
    </w:p>
    <w:p>
      <w:pPr>
        <w:pStyle w:val="3"/>
        <w:spacing w:line="360" w:lineRule="auto"/>
        <w:ind w:left="0" w:leftChars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各任务执行人按计划执行任务并及时在系统中更新任务状态，工作成果如需求文档、设计文档、测试用例等项目过程</w:t>
      </w:r>
      <w:r>
        <w:rPr>
          <w:rFonts w:hint="eastAsia"/>
          <w:lang w:eastAsia="zh-CN"/>
        </w:rPr>
        <w:t>产出物</w:t>
      </w:r>
      <w:r>
        <w:rPr>
          <w:rFonts w:hint="eastAsia" w:ascii="微软雅黑" w:hAnsi="微软雅黑" w:eastAsia="微软雅黑" w:cs="微软雅黑"/>
          <w:lang w:eastAsia="zh-CN"/>
        </w:rPr>
        <w:t>提交至</w:t>
      </w:r>
      <w:r>
        <w:rPr>
          <w:rFonts w:hint="eastAsia" w:ascii="微软雅黑" w:hAnsi="微软雅黑" w:eastAsia="微软雅黑" w:cs="微软雅黑"/>
          <w:lang w:val="en-US" w:eastAsia="zh-CN"/>
        </w:rPr>
        <w:t>TAPD【</w:t>
      </w:r>
      <w:r>
        <w:rPr>
          <w:rFonts w:hint="eastAsia" w:ascii="微软雅黑" w:hAnsi="微软雅黑" w:eastAsia="微软雅黑" w:cs="微软雅黑"/>
        </w:rPr>
        <w:t>文</w:t>
      </w:r>
      <w:r>
        <w:rPr>
          <w:rFonts w:hint="eastAsia"/>
        </w:rPr>
        <w:t>档</w:t>
      </w:r>
      <w:r>
        <w:rPr>
          <w:rFonts w:hint="eastAsia"/>
          <w:lang w:eastAsia="zh-CN"/>
        </w:rPr>
        <w:t>】中</w:t>
      </w:r>
      <w:r>
        <w:rPr>
          <w:rFonts w:hint="eastAsia"/>
        </w:rPr>
        <w:t>。</w:t>
      </w:r>
    </w:p>
    <w:p>
      <w:pPr>
        <w:pStyle w:val="29"/>
        <w:numPr>
          <w:ilvl w:val="0"/>
          <w:numId w:val="13"/>
        </w:numPr>
        <w:spacing w:line="360" w:lineRule="auto"/>
        <w:ind w:left="900" w:leftChars="0" w:firstLineChars="0"/>
        <w:rPr>
          <w:rFonts w:hint="eastAsia" w:ascii="微软雅黑" w:hAnsi="微软雅黑" w:cs="微软雅黑"/>
        </w:rPr>
      </w:pPr>
      <w:r>
        <w:rPr>
          <w:rFonts w:hint="eastAsia" w:ascii="微软雅黑" w:hAnsi="微软雅黑" w:cs="微软雅黑"/>
        </w:rPr>
        <w:t>项目负责人对整体进度负责，各</w:t>
      </w:r>
      <w:r>
        <w:rPr>
          <w:rFonts w:hint="eastAsia" w:ascii="微软雅黑" w:hAnsi="微软雅黑" w:cs="微软雅黑"/>
          <w:lang w:eastAsia="zh-CN"/>
        </w:rPr>
        <w:t>职能</w:t>
      </w:r>
      <w:r>
        <w:rPr>
          <w:rFonts w:hint="eastAsia" w:ascii="微软雅黑" w:hAnsi="微软雅黑" w:cs="微软雅黑"/>
        </w:rPr>
        <w:t>负责人需定期汇报工作进展，协助项目负责人处理项目</w:t>
      </w:r>
      <w:r>
        <w:rPr>
          <w:rFonts w:hint="eastAsia" w:ascii="微软雅黑" w:hAnsi="微软雅黑" w:cs="微软雅黑"/>
          <w:lang w:eastAsia="zh-CN"/>
        </w:rPr>
        <w:t>问题</w:t>
      </w:r>
      <w:r>
        <w:rPr>
          <w:rFonts w:hint="eastAsia" w:ascii="微软雅黑" w:hAnsi="微软雅黑" w:cs="微软雅黑"/>
        </w:rPr>
        <w:t>及风险；</w:t>
      </w:r>
    </w:p>
    <w:p>
      <w:pPr>
        <w:pStyle w:val="29"/>
        <w:numPr>
          <w:ilvl w:val="0"/>
          <w:numId w:val="13"/>
        </w:numPr>
        <w:spacing w:line="360" w:lineRule="auto"/>
        <w:ind w:left="900" w:leftChars="0" w:firstLineChars="0"/>
        <w:rPr>
          <w:rFonts w:hint="eastAsia" w:ascii="微软雅黑" w:hAnsi="微软雅黑" w:cs="微软雅黑"/>
        </w:rPr>
      </w:pPr>
      <w:r>
        <w:rPr>
          <w:rFonts w:hint="eastAsia" w:ascii="微软雅黑" w:hAnsi="微软雅黑" w:cs="微软雅黑"/>
        </w:rPr>
        <w:t>各负责人务必及时更新</w:t>
      </w:r>
      <w:r>
        <w:rPr>
          <w:rFonts w:hint="eastAsia" w:ascii="微软雅黑" w:hAnsi="微软雅黑" w:cs="微软雅黑"/>
          <w:lang w:eastAsia="zh-CN"/>
        </w:rPr>
        <w:t>需求</w:t>
      </w:r>
      <w:r>
        <w:rPr>
          <w:rFonts w:hint="eastAsia" w:ascii="微软雅黑" w:hAnsi="微软雅黑" w:cs="微软雅黑"/>
          <w:lang w:val="en-US" w:eastAsia="zh-CN"/>
        </w:rPr>
        <w:t>/任务</w:t>
      </w:r>
      <w:r>
        <w:rPr>
          <w:rFonts w:hint="eastAsia" w:ascii="微软雅黑" w:hAnsi="微软雅黑" w:cs="微软雅黑"/>
        </w:rPr>
        <w:t>状态</w:t>
      </w:r>
      <w:r>
        <w:rPr>
          <w:rFonts w:hint="eastAsia" w:ascii="微软雅黑" w:hAnsi="微软雅黑" w:cs="微软雅黑"/>
          <w:lang w:eastAsia="zh-CN"/>
        </w:rPr>
        <w:t>。</w:t>
      </w:r>
    </w:p>
    <w:p>
      <w:pPr>
        <w:pStyle w:val="4"/>
        <w:rPr>
          <w:rFonts w:hint="eastAsia"/>
        </w:rPr>
      </w:pPr>
      <w:bookmarkStart w:id="75" w:name="_Toc23466"/>
      <w:bookmarkStart w:id="76" w:name="_Toc7956"/>
      <w:bookmarkStart w:id="77" w:name="_Toc11358"/>
      <w:bookmarkStart w:id="78" w:name="_Toc30430"/>
      <w:bookmarkStart w:id="79" w:name="_Toc24130"/>
      <w:bookmarkStart w:id="80" w:name="_Toc22096"/>
      <w:r>
        <w:rPr>
          <w:rFonts w:hint="eastAsia"/>
          <w:lang w:eastAsia="zh-CN"/>
        </w:rPr>
        <w:t>项目验收</w:t>
      </w:r>
      <w:bookmarkEnd w:id="75"/>
      <w:bookmarkEnd w:id="76"/>
      <w:bookmarkEnd w:id="77"/>
      <w:bookmarkEnd w:id="78"/>
      <w:bookmarkEnd w:id="79"/>
      <w:bookmarkEnd w:id="80"/>
    </w:p>
    <w:p>
      <w:pPr>
        <w:pStyle w:val="3"/>
        <w:spacing w:line="360" w:lineRule="auto"/>
        <w:ind w:left="0" w:leftChars="0" w:firstLine="420" w:firstLineChars="200"/>
        <w:jc w:val="left"/>
        <w:rPr>
          <w:rFonts w:ascii="微软雅黑" w:hAnsi="微软雅黑" w:cs="微软雅黑"/>
        </w:rPr>
      </w:pPr>
      <w:r>
        <w:rPr>
          <w:rFonts w:hint="eastAsia"/>
          <w:lang w:eastAsia="zh-CN"/>
        </w:rPr>
        <w:t>产品发布上线后，项目负责人以邮件形式向验收人发起验收申请，验收人对项目进行验收并在验收通过后回复邮件，项目负责人将父级需求状态扭转为“已验收”并将验收邮件作为附件上传。</w:t>
      </w: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panose1 w:val="020B0606030504020204"/>
    <w:charset w:val="86"/>
    <w:family w:val="auto"/>
    <w:pitch w:val="default"/>
    <w:sig w:usb0="E00002EF" w:usb1="4000205B" w:usb2="00000028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icrosoft JhengHei Light">
    <w:altName w:val="Microsoft JhengHei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Yu Gothic UI">
    <w:altName w:val="Meiryo UI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83920" cy="20256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392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eastAsiaTheme="minorEastAsia"/>
                              <w:sz w:val="18"/>
                            </w:rPr>
                          </w:pPr>
                          <w:r>
                            <w:rPr>
                              <w:rFonts w:hint="eastAsia" w:ascii="微软雅黑" w:hAnsi="微软雅黑" w:cs="微软雅黑"/>
                              <w:sz w:val="18"/>
                              <w:szCs w:val="18"/>
                            </w:rPr>
                            <w:t xml:space="preserve">第 </w:t>
                          </w:r>
                          <w:r>
                            <w:rPr>
                              <w:rFonts w:hint="eastAsia" w:ascii="微软雅黑" w:hAnsi="微软雅黑" w:cs="微软雅黑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cs="微软雅黑"/>
                              <w:sz w:val="18"/>
                              <w:szCs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微软雅黑" w:hAnsi="微软雅黑" w:cs="微软雅黑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="微软雅黑" w:hAnsi="微软雅黑" w:cs="微软雅黑"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hint="eastAsia" w:ascii="微软雅黑" w:hAnsi="微软雅黑" w:cs="微软雅黑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hint="eastAsia" w:ascii="微软雅黑" w:hAnsi="微软雅黑" w:cs="微软雅黑"/>
                              <w:sz w:val="18"/>
                              <w:szCs w:val="18"/>
                            </w:rPr>
                            <w:t xml:space="preserve"> 页 共 </w:t>
                          </w:r>
                          <w:r>
                            <w:rPr>
                              <w:rFonts w:hint="eastAsia" w:ascii="微软雅黑" w:hAnsi="微软雅黑" w:cs="微软雅黑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cs="微软雅黑"/>
                              <w:sz w:val="18"/>
                              <w:szCs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 w:ascii="微软雅黑" w:hAnsi="微软雅黑" w:cs="微软雅黑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="微软雅黑" w:hAnsi="微软雅黑" w:cs="微软雅黑"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hint="eastAsia" w:ascii="微软雅黑" w:hAnsi="微软雅黑" w:cs="微软雅黑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hint="eastAsia" w:ascii="微软雅黑" w:hAnsi="微软雅黑" w:cs="微软雅黑"/>
                              <w:sz w:val="18"/>
                              <w:szCs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5.95pt;width:69.6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rsTBndIAAAAEAQAADwAAAAAAAAABACAA&#10;AAAiAAAAZHJzL2Rvd25yZXYueG1sUEsBAhQAFAAAAAgAh07iQAynTdkTAgAABQQAAA4AAAAAAAAA&#10;AQAgAAAAIQ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eastAsiaTheme="minorEastAsia"/>
                        <w:sz w:val="18"/>
                      </w:rPr>
                    </w:pPr>
                    <w:r>
                      <w:rPr>
                        <w:rFonts w:hint="eastAsia" w:ascii="微软雅黑" w:hAnsi="微软雅黑" w:cs="微软雅黑"/>
                        <w:sz w:val="18"/>
                        <w:szCs w:val="18"/>
                      </w:rPr>
                      <w:t xml:space="preserve">第 </w:t>
                    </w:r>
                    <w:r>
                      <w:rPr>
                        <w:rFonts w:hint="eastAsia" w:ascii="微软雅黑" w:hAnsi="微软雅黑" w:cs="微软雅黑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hint="eastAsia" w:ascii="微软雅黑" w:hAnsi="微软雅黑" w:cs="微软雅黑"/>
                        <w:sz w:val="18"/>
                        <w:szCs w:val="18"/>
                      </w:rPr>
                      <w:instrText xml:space="preserve"> PAGE  \* MERGEFORMAT </w:instrText>
                    </w:r>
                    <w:r>
                      <w:rPr>
                        <w:rFonts w:hint="eastAsia" w:ascii="微软雅黑" w:hAnsi="微软雅黑" w:cs="微软雅黑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="微软雅黑" w:hAnsi="微软雅黑" w:cs="微软雅黑"/>
                        <w:sz w:val="18"/>
                        <w:szCs w:val="18"/>
                      </w:rPr>
                      <w:t>1</w:t>
                    </w:r>
                    <w:r>
                      <w:rPr>
                        <w:rFonts w:hint="eastAsia" w:ascii="微软雅黑" w:hAnsi="微软雅黑" w:cs="微软雅黑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rFonts w:hint="eastAsia" w:ascii="微软雅黑" w:hAnsi="微软雅黑" w:cs="微软雅黑"/>
                        <w:sz w:val="18"/>
                        <w:szCs w:val="18"/>
                      </w:rPr>
                      <w:t xml:space="preserve"> 页 共 </w:t>
                    </w:r>
                    <w:r>
                      <w:rPr>
                        <w:rFonts w:hint="eastAsia" w:ascii="微软雅黑" w:hAnsi="微软雅黑" w:cs="微软雅黑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hint="eastAsia" w:ascii="微软雅黑" w:hAnsi="微软雅黑" w:cs="微软雅黑"/>
                        <w:sz w:val="18"/>
                        <w:szCs w:val="18"/>
                      </w:rPr>
                      <w:instrText xml:space="preserve"> NUMPAGES  \* MERGEFORMAT </w:instrText>
                    </w:r>
                    <w:r>
                      <w:rPr>
                        <w:rFonts w:hint="eastAsia" w:ascii="微软雅黑" w:hAnsi="微软雅黑" w:cs="微软雅黑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="微软雅黑" w:hAnsi="微软雅黑" w:cs="微软雅黑"/>
                        <w:sz w:val="18"/>
                        <w:szCs w:val="18"/>
                      </w:rPr>
                      <w:t>1</w:t>
                    </w:r>
                    <w:r>
                      <w:rPr>
                        <w:rFonts w:hint="eastAsia" w:ascii="微软雅黑" w:hAnsi="微软雅黑" w:cs="微软雅黑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rFonts w:hint="eastAsia" w:ascii="微软雅黑" w:hAnsi="微软雅黑" w:cs="微软雅黑"/>
                        <w:sz w:val="18"/>
                        <w:szCs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right"/>
    </w:pPr>
  </w:p>
  <w:p>
    <w:pPr>
      <w:pStyle w:val="13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491A4A"/>
    <w:multiLevelType w:val="multilevel"/>
    <w:tmpl w:val="51491A4A"/>
    <w:lvl w:ilvl="0" w:tentative="0">
      <w:start w:val="1"/>
      <w:numFmt w:val="bullet"/>
      <w:lvlText w:val=""/>
      <w:lvlJc w:val="left"/>
      <w:pPr>
        <w:ind w:left="1047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527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07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87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67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47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27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407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87" w:hanging="480"/>
      </w:pPr>
      <w:rPr>
        <w:rFonts w:hint="default" w:ascii="Wingdings" w:hAnsi="Wingdings"/>
      </w:rPr>
    </w:lvl>
  </w:abstractNum>
  <w:abstractNum w:abstractNumId="1">
    <w:nsid w:val="59C32818"/>
    <w:multiLevelType w:val="multilevel"/>
    <w:tmpl w:val="59C32818"/>
    <w:lvl w:ilvl="0" w:tentative="0">
      <w:start w:val="1"/>
      <w:numFmt w:val="decimalFullWidth"/>
      <w:lvlText w:val="%1"/>
      <w:lvlJc w:val="left"/>
      <w:pPr>
        <w:ind w:left="432" w:hanging="432"/>
      </w:pPr>
      <w:rPr>
        <w:rFonts w:hint="eastAsia" w:ascii="微软雅黑" w:hAnsi="微软雅黑" w:eastAsia="微软雅黑" w:cs="宋体"/>
        <w:sz w:val="32"/>
      </w:rPr>
    </w:lvl>
    <w:lvl w:ilvl="1" w:tentative="0">
      <w:start w:val="1"/>
      <w:numFmt w:val="decimalFullWidth"/>
      <w:lvlText w:val="%1.%2"/>
      <w:lvlJc w:val="left"/>
      <w:pPr>
        <w:ind w:left="575" w:hanging="575"/>
      </w:pPr>
      <w:rPr>
        <w:rFonts w:hint="eastAsia" w:ascii="宋体" w:hAnsi="宋体" w:eastAsia="微软雅黑" w:cs="宋体"/>
        <w:sz w:val="28"/>
      </w:rPr>
    </w:lvl>
    <w:lvl w:ilvl="2" w:tentative="0">
      <w:start w:val="1"/>
      <w:numFmt w:val="decimalFullWidth"/>
      <w:lvlText w:val="%1.%2.%3"/>
      <w:lvlJc w:val="left"/>
      <w:pPr>
        <w:ind w:left="720" w:hanging="720"/>
      </w:pPr>
      <w:rPr>
        <w:rFonts w:hint="eastAsia" w:ascii="宋体" w:hAnsi="宋体" w:eastAsia="微软雅黑" w:cs="宋体"/>
        <w:sz w:val="21"/>
      </w:rPr>
    </w:lvl>
    <w:lvl w:ilvl="3" w:tentative="0">
      <w:start w:val="1"/>
      <w:numFmt w:val="decimalFullWidth"/>
      <w:pStyle w:val="6"/>
      <w:lvlText w:val="%1.%2.%3.%4"/>
      <w:lvlJc w:val="left"/>
      <w:pPr>
        <w:ind w:left="864" w:hanging="864"/>
      </w:pPr>
      <w:rPr>
        <w:rFonts w:hint="eastAsia" w:ascii="宋体" w:hAnsi="宋体" w:eastAsia="微软雅黑" w:cs="宋体"/>
        <w:sz w:val="21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2">
    <w:nsid w:val="59C33230"/>
    <w:multiLevelType w:val="multilevel"/>
    <w:tmpl w:val="59C33230"/>
    <w:lvl w:ilvl="0" w:tentative="0">
      <w:start w:val="1"/>
      <w:numFmt w:val="decimal"/>
      <w:lvlText w:val="%1"/>
      <w:lvlJc w:val="left"/>
      <w:pPr>
        <w:ind w:left="425" w:hanging="425"/>
      </w:pPr>
      <w:rPr>
        <w:rFonts w:hint="default" w:ascii="微软雅黑" w:hAnsi="微软雅黑" w:eastAsia="微软雅黑" w:cs="微软雅黑"/>
        <w:sz w:val="32"/>
        <w:szCs w:val="32"/>
      </w:rPr>
    </w:lvl>
    <w:lvl w:ilvl="1" w:tentative="0">
      <w:start w:val="1"/>
      <w:numFmt w:val="decimal"/>
      <w:pStyle w:val="21"/>
      <w:lvlText w:val="%1.%2"/>
      <w:lvlJc w:val="left"/>
      <w:pPr>
        <w:ind w:left="567" w:hanging="567"/>
      </w:pPr>
      <w:rPr>
        <w:rFonts w:hint="default" w:ascii="微软雅黑" w:hAnsi="微软雅黑" w:eastAsia="微软雅黑" w:cs="微软雅黑"/>
        <w:sz w:val="30"/>
        <w:szCs w:val="30"/>
      </w:rPr>
    </w:lvl>
    <w:lvl w:ilvl="2" w:tentative="0">
      <w:start w:val="1"/>
      <w:numFmt w:val="decimal"/>
      <w:lvlText w:val="%1.%2.%3"/>
      <w:lvlJc w:val="left"/>
      <w:pPr>
        <w:tabs>
          <w:tab w:val="left" w:pos="420"/>
        </w:tabs>
        <w:ind w:left="709" w:hanging="709"/>
      </w:pPr>
      <w:rPr>
        <w:rFonts w:hint="default" w:ascii="宋体" w:hAnsi="宋体" w:eastAsia="微软雅黑" w:cs="微软雅黑"/>
        <w:sz w:val="21"/>
        <w:szCs w:val="21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>
    <w:nsid w:val="59C3368C"/>
    <w:multiLevelType w:val="multilevel"/>
    <w:tmpl w:val="59C3368C"/>
    <w:lvl w:ilvl="0" w:tentative="0">
      <w:start w:val="1"/>
      <w:numFmt w:val="decimal"/>
      <w:pStyle w:val="20"/>
      <w:lvlText w:val="%1"/>
      <w:lvlJc w:val="left"/>
      <w:pPr>
        <w:ind w:left="425" w:hanging="425"/>
      </w:pPr>
      <w:rPr>
        <w:rFonts w:hint="default" w:ascii="微软雅黑" w:hAnsi="微软雅黑" w:eastAsia="微软雅黑" w:cs="微软雅黑"/>
        <w:sz w:val="32"/>
        <w:szCs w:val="32"/>
      </w:rPr>
    </w:lvl>
    <w:lvl w:ilvl="1" w:tentative="0">
      <w:start w:val="1"/>
      <w:numFmt w:val="decimal"/>
      <w:pStyle w:val="28"/>
      <w:lvlText w:val="%1.%2"/>
      <w:lvlJc w:val="left"/>
      <w:pPr>
        <w:ind w:left="567" w:hanging="567"/>
      </w:pPr>
      <w:rPr>
        <w:rFonts w:hint="default" w:ascii="微软雅黑" w:hAnsi="微软雅黑" w:eastAsia="微软雅黑" w:cs="微软雅黑"/>
        <w:sz w:val="30"/>
        <w:szCs w:val="30"/>
      </w:rPr>
    </w:lvl>
    <w:lvl w:ilvl="2" w:tentative="0">
      <w:start w:val="1"/>
      <w:numFmt w:val="decimal"/>
      <w:suff w:val="space"/>
      <w:lvlText w:val="%1.%2.%3"/>
      <w:lvlJc w:val="left"/>
      <w:pPr>
        <w:tabs>
          <w:tab w:val="left" w:pos="420"/>
        </w:tabs>
        <w:ind w:left="709" w:hanging="709"/>
      </w:pPr>
      <w:rPr>
        <w:rFonts w:hint="default" w:ascii="微软雅黑" w:hAnsi="微软雅黑" w:eastAsia="微软雅黑" w:cs="微软雅黑"/>
        <w:sz w:val="21"/>
        <w:szCs w:val="21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4">
    <w:nsid w:val="59C339AD"/>
    <w:multiLevelType w:val="multilevel"/>
    <w:tmpl w:val="59C339AD"/>
    <w:lvl w:ilvl="0" w:tentative="0">
      <w:start w:val="1"/>
      <w:numFmt w:val="decimal"/>
      <w:pStyle w:val="2"/>
      <w:suff w:val="space"/>
      <w:lvlText w:val="%1"/>
      <w:lvlJc w:val="left"/>
      <w:pPr>
        <w:tabs>
          <w:tab w:val="left" w:pos="0"/>
        </w:tabs>
        <w:ind w:left="425" w:hanging="425"/>
      </w:pPr>
      <w:rPr>
        <w:rFonts w:hint="default" w:ascii="微软雅黑" w:hAnsi="微软雅黑" w:eastAsia="微软雅黑" w:cs="微软雅黑"/>
        <w:sz w:val="32"/>
        <w:szCs w:val="32"/>
      </w:rPr>
    </w:lvl>
    <w:lvl w:ilvl="1" w:tentative="0">
      <w:start w:val="1"/>
      <w:numFmt w:val="decimal"/>
      <w:pStyle w:val="4"/>
      <w:suff w:val="space"/>
      <w:lvlText w:val="%1.%2"/>
      <w:lvlJc w:val="left"/>
      <w:pPr>
        <w:tabs>
          <w:tab w:val="left" w:pos="0"/>
        </w:tabs>
        <w:ind w:left="567" w:hanging="567"/>
      </w:pPr>
      <w:rPr>
        <w:rFonts w:hint="default" w:ascii="微软雅黑" w:hAnsi="微软雅黑" w:eastAsia="微软雅黑" w:cs="微软雅黑"/>
        <w:sz w:val="30"/>
        <w:szCs w:val="30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420"/>
        </w:tabs>
        <w:ind w:left="420" w:hanging="420"/>
      </w:pPr>
      <w:rPr>
        <w:rFonts w:hint="default" w:ascii="微软雅黑" w:hAnsi="微软雅黑" w:eastAsia="微软雅黑" w:cs="微软雅黑"/>
        <w:sz w:val="21"/>
        <w:szCs w:val="21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5">
    <w:nsid w:val="5A3B2920"/>
    <w:multiLevelType w:val="singleLevel"/>
    <w:tmpl w:val="5A3B292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5A3B3222"/>
    <w:multiLevelType w:val="singleLevel"/>
    <w:tmpl w:val="5A3B322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5A3BBD8D"/>
    <w:multiLevelType w:val="singleLevel"/>
    <w:tmpl w:val="5A3BBD8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5A3CA303"/>
    <w:multiLevelType w:val="singleLevel"/>
    <w:tmpl w:val="5A3CA30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5A448E92"/>
    <w:multiLevelType w:val="singleLevel"/>
    <w:tmpl w:val="5A448E9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5A461BEA"/>
    <w:multiLevelType w:val="singleLevel"/>
    <w:tmpl w:val="5A461BE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5A4CA3B3"/>
    <w:multiLevelType w:val="singleLevel"/>
    <w:tmpl w:val="5A4CA3B3"/>
    <w:lvl w:ilvl="0" w:tentative="0">
      <w:start w:val="2"/>
      <w:numFmt w:val="decimal"/>
      <w:suff w:val="space"/>
      <w:lvlText w:val="%1."/>
      <w:lvlJc w:val="left"/>
      <w:pPr>
        <w:ind w:left="540" w:leftChars="0" w:firstLine="0" w:firstLineChars="0"/>
      </w:pPr>
    </w:lvl>
  </w:abstractNum>
  <w:abstractNum w:abstractNumId="12">
    <w:nsid w:val="68C229C7"/>
    <w:multiLevelType w:val="multilevel"/>
    <w:tmpl w:val="68C229C7"/>
    <w:lvl w:ilvl="0" w:tentative="0">
      <w:start w:val="1"/>
      <w:numFmt w:val="bullet"/>
      <w:lvlText w:val="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10"/>
  </w:num>
  <w:num w:numId="8">
    <w:abstractNumId w:val="9"/>
  </w:num>
  <w:num w:numId="9">
    <w:abstractNumId w:val="7"/>
  </w:num>
  <w:num w:numId="10">
    <w:abstractNumId w:val="11"/>
  </w:num>
  <w:num w:numId="11">
    <w:abstractNumId w:val="0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3691"/>
    <w:rsid w:val="00067EC6"/>
    <w:rsid w:val="000D4966"/>
    <w:rsid w:val="00172A27"/>
    <w:rsid w:val="001747D6"/>
    <w:rsid w:val="001920BF"/>
    <w:rsid w:val="002A164D"/>
    <w:rsid w:val="00302A42"/>
    <w:rsid w:val="00317118"/>
    <w:rsid w:val="00335471"/>
    <w:rsid w:val="003C6E67"/>
    <w:rsid w:val="004A78D1"/>
    <w:rsid w:val="00646A39"/>
    <w:rsid w:val="006E0031"/>
    <w:rsid w:val="007941EA"/>
    <w:rsid w:val="008201C1"/>
    <w:rsid w:val="00876F4A"/>
    <w:rsid w:val="008D60B6"/>
    <w:rsid w:val="00974203"/>
    <w:rsid w:val="009E1B2A"/>
    <w:rsid w:val="00A34DA4"/>
    <w:rsid w:val="00A87F06"/>
    <w:rsid w:val="00AE24E9"/>
    <w:rsid w:val="00CD51F1"/>
    <w:rsid w:val="00D13C3F"/>
    <w:rsid w:val="00D4153B"/>
    <w:rsid w:val="00DE1E0B"/>
    <w:rsid w:val="00E7096F"/>
    <w:rsid w:val="00EA175D"/>
    <w:rsid w:val="00EC27E7"/>
    <w:rsid w:val="00FD2C4E"/>
    <w:rsid w:val="015C1369"/>
    <w:rsid w:val="03456BEF"/>
    <w:rsid w:val="04E84156"/>
    <w:rsid w:val="05712AF3"/>
    <w:rsid w:val="058E7401"/>
    <w:rsid w:val="0A4118C5"/>
    <w:rsid w:val="0A7E2541"/>
    <w:rsid w:val="0DD15638"/>
    <w:rsid w:val="0E906F8A"/>
    <w:rsid w:val="0E9A7008"/>
    <w:rsid w:val="0F5508AD"/>
    <w:rsid w:val="12601ACD"/>
    <w:rsid w:val="14451592"/>
    <w:rsid w:val="148B5069"/>
    <w:rsid w:val="17D35643"/>
    <w:rsid w:val="18E427E4"/>
    <w:rsid w:val="19680223"/>
    <w:rsid w:val="1A415F62"/>
    <w:rsid w:val="1AB24ACB"/>
    <w:rsid w:val="1BCB1DAE"/>
    <w:rsid w:val="1C956D6A"/>
    <w:rsid w:val="1D077E0F"/>
    <w:rsid w:val="1D6E207B"/>
    <w:rsid w:val="1D9418E8"/>
    <w:rsid w:val="1F142498"/>
    <w:rsid w:val="1FF56470"/>
    <w:rsid w:val="213501B8"/>
    <w:rsid w:val="21891129"/>
    <w:rsid w:val="21D75F97"/>
    <w:rsid w:val="21EB5CDE"/>
    <w:rsid w:val="22F26E4F"/>
    <w:rsid w:val="23554EFA"/>
    <w:rsid w:val="24DA70BC"/>
    <w:rsid w:val="26D16F78"/>
    <w:rsid w:val="273B247F"/>
    <w:rsid w:val="281A54C2"/>
    <w:rsid w:val="281F0F45"/>
    <w:rsid w:val="295A224A"/>
    <w:rsid w:val="298412AE"/>
    <w:rsid w:val="2D5A191D"/>
    <w:rsid w:val="2F4211CF"/>
    <w:rsid w:val="2FC459B8"/>
    <w:rsid w:val="314B527C"/>
    <w:rsid w:val="3167409A"/>
    <w:rsid w:val="31966B81"/>
    <w:rsid w:val="332C6057"/>
    <w:rsid w:val="33687203"/>
    <w:rsid w:val="344C2F0F"/>
    <w:rsid w:val="3752002E"/>
    <w:rsid w:val="39C2041C"/>
    <w:rsid w:val="3ABF7DD7"/>
    <w:rsid w:val="3AF22AD8"/>
    <w:rsid w:val="3B9942EF"/>
    <w:rsid w:val="3BAF7E7E"/>
    <w:rsid w:val="3C0D1A9F"/>
    <w:rsid w:val="3CE6179C"/>
    <w:rsid w:val="3D1E315E"/>
    <w:rsid w:val="3E18517D"/>
    <w:rsid w:val="40756A26"/>
    <w:rsid w:val="42A53054"/>
    <w:rsid w:val="433B7A0D"/>
    <w:rsid w:val="43626D4F"/>
    <w:rsid w:val="439D32B2"/>
    <w:rsid w:val="43AB4CCA"/>
    <w:rsid w:val="44E74861"/>
    <w:rsid w:val="45D25E4D"/>
    <w:rsid w:val="46D0645C"/>
    <w:rsid w:val="47FE257A"/>
    <w:rsid w:val="48611040"/>
    <w:rsid w:val="495E702A"/>
    <w:rsid w:val="49C44B93"/>
    <w:rsid w:val="49D564B7"/>
    <w:rsid w:val="4B4963CF"/>
    <w:rsid w:val="4CCB320F"/>
    <w:rsid w:val="4CCE66BD"/>
    <w:rsid w:val="4DC7131E"/>
    <w:rsid w:val="4E033370"/>
    <w:rsid w:val="4E3345E7"/>
    <w:rsid w:val="4EF63925"/>
    <w:rsid w:val="51433368"/>
    <w:rsid w:val="51797712"/>
    <w:rsid w:val="52610929"/>
    <w:rsid w:val="529E12FD"/>
    <w:rsid w:val="52C44D09"/>
    <w:rsid w:val="53AD1109"/>
    <w:rsid w:val="54B71CC9"/>
    <w:rsid w:val="55562094"/>
    <w:rsid w:val="555C0594"/>
    <w:rsid w:val="557E0C6F"/>
    <w:rsid w:val="55AD7F8E"/>
    <w:rsid w:val="563C251A"/>
    <w:rsid w:val="56BC5CD0"/>
    <w:rsid w:val="573F75DA"/>
    <w:rsid w:val="57E85E71"/>
    <w:rsid w:val="585C1CC5"/>
    <w:rsid w:val="58AB0360"/>
    <w:rsid w:val="599E710C"/>
    <w:rsid w:val="59D73E85"/>
    <w:rsid w:val="5A495350"/>
    <w:rsid w:val="5B747E04"/>
    <w:rsid w:val="5B8C619B"/>
    <w:rsid w:val="5BBC4300"/>
    <w:rsid w:val="5C0C5A0F"/>
    <w:rsid w:val="5DA4200B"/>
    <w:rsid w:val="5DEA6587"/>
    <w:rsid w:val="5EB148B9"/>
    <w:rsid w:val="5F3C376B"/>
    <w:rsid w:val="61A9663D"/>
    <w:rsid w:val="61E80889"/>
    <w:rsid w:val="621C4AF8"/>
    <w:rsid w:val="62270958"/>
    <w:rsid w:val="63030CB9"/>
    <w:rsid w:val="63902B84"/>
    <w:rsid w:val="650D41BD"/>
    <w:rsid w:val="66027D4E"/>
    <w:rsid w:val="66567679"/>
    <w:rsid w:val="666A7121"/>
    <w:rsid w:val="681B3237"/>
    <w:rsid w:val="69FD1B28"/>
    <w:rsid w:val="6A2D555D"/>
    <w:rsid w:val="6B737AC6"/>
    <w:rsid w:val="6C43393B"/>
    <w:rsid w:val="6D3056A3"/>
    <w:rsid w:val="6DBB116C"/>
    <w:rsid w:val="6E3D6BCB"/>
    <w:rsid w:val="6ED708A4"/>
    <w:rsid w:val="6F625B3D"/>
    <w:rsid w:val="6F91652B"/>
    <w:rsid w:val="706018DB"/>
    <w:rsid w:val="730D2EE7"/>
    <w:rsid w:val="73155F4E"/>
    <w:rsid w:val="74162386"/>
    <w:rsid w:val="74592132"/>
    <w:rsid w:val="747267F4"/>
    <w:rsid w:val="747746F2"/>
    <w:rsid w:val="74FB3E08"/>
    <w:rsid w:val="75604A10"/>
    <w:rsid w:val="76773F42"/>
    <w:rsid w:val="76B57064"/>
    <w:rsid w:val="76C40FDD"/>
    <w:rsid w:val="773907C4"/>
    <w:rsid w:val="78515BB6"/>
    <w:rsid w:val="78B62A56"/>
    <w:rsid w:val="7B253320"/>
    <w:rsid w:val="7CCD3C9B"/>
    <w:rsid w:val="7F89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link w:val="22"/>
    <w:qFormat/>
    <w:uiPriority w:val="0"/>
    <w:pPr>
      <w:keepNext/>
      <w:keepLines/>
      <w:numPr>
        <w:ilvl w:val="0"/>
        <w:numId w:val="1"/>
      </w:numPr>
      <w:tabs>
        <w:tab w:val="left" w:pos="420"/>
      </w:tabs>
      <w:spacing w:before="340" w:after="330" w:line="576" w:lineRule="auto"/>
      <w:outlineLvl w:val="0"/>
    </w:pPr>
    <w:rPr>
      <w:b/>
      <w:kern w:val="44"/>
      <w:sz w:val="32"/>
    </w:rPr>
  </w:style>
  <w:style w:type="paragraph" w:styleId="4">
    <w:name w:val="heading 2"/>
    <w:basedOn w:val="1"/>
    <w:next w:val="3"/>
    <w:link w:val="25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/>
      <w:b/>
      <w:sz w:val="30"/>
    </w:rPr>
  </w:style>
  <w:style w:type="paragraph" w:styleId="5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ind w:left="628" w:hanging="628"/>
      <w:outlineLvl w:val="2"/>
    </w:pPr>
  </w:style>
  <w:style w:type="paragraph" w:styleId="6">
    <w:name w:val="heading 4"/>
    <w:basedOn w:val="1"/>
    <w:next w:val="1"/>
    <w:unhideWhenUsed/>
    <w:qFormat/>
    <w:uiPriority w:val="9"/>
    <w:pPr>
      <w:keepNext/>
      <w:keepLines/>
      <w:numPr>
        <w:ilvl w:val="3"/>
        <w:numId w:val="2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unhideWhenUsed/>
    <w:qFormat/>
    <w:uiPriority w:val="9"/>
    <w:pPr>
      <w:keepNext/>
      <w:keepLines/>
      <w:numPr>
        <w:ilvl w:val="4"/>
        <w:numId w:val="2"/>
      </w:numPr>
      <w:spacing w:before="280" w:after="290" w:line="372" w:lineRule="auto"/>
      <w:outlineLvl w:val="4"/>
    </w:pPr>
    <w:rPr>
      <w:b/>
      <w:sz w:val="28"/>
    </w:rPr>
  </w:style>
  <w:style w:type="paragraph" w:styleId="8">
    <w:name w:val="heading 6"/>
    <w:basedOn w:val="1"/>
    <w:next w:val="1"/>
    <w:unhideWhenUsed/>
    <w:qFormat/>
    <w:uiPriority w:val="9"/>
    <w:pPr>
      <w:keepNext/>
      <w:keepLines/>
      <w:numPr>
        <w:ilvl w:val="5"/>
        <w:numId w:val="2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unhideWhenUsed/>
    <w:qFormat/>
    <w:uiPriority w:val="9"/>
    <w:pPr>
      <w:keepNext/>
      <w:keepLines/>
      <w:numPr>
        <w:ilvl w:val="6"/>
        <w:numId w:val="2"/>
      </w:numPr>
      <w:spacing w:before="240" w:after="64" w:line="317" w:lineRule="auto"/>
      <w:outlineLvl w:val="6"/>
    </w:pPr>
    <w:rPr>
      <w:b/>
      <w:sz w:val="24"/>
    </w:rPr>
  </w:style>
  <w:style w:type="paragraph" w:styleId="10">
    <w:name w:val="heading 8"/>
    <w:basedOn w:val="1"/>
    <w:next w:val="1"/>
    <w:unhideWhenUsed/>
    <w:qFormat/>
    <w:uiPriority w:val="9"/>
    <w:pPr>
      <w:keepNext/>
      <w:keepLines/>
      <w:numPr>
        <w:ilvl w:val="7"/>
        <w:numId w:val="2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unhideWhenUsed/>
    <w:qFormat/>
    <w:uiPriority w:val="9"/>
    <w:pPr>
      <w:keepNext/>
      <w:keepLines/>
      <w:numPr>
        <w:ilvl w:val="8"/>
        <w:numId w:val="2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6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link w:val="24"/>
    <w:unhideWhenUsed/>
    <w:qFormat/>
    <w:uiPriority w:val="99"/>
    <w:pPr>
      <w:spacing w:after="120"/>
      <w:ind w:left="420" w:leftChars="200"/>
    </w:pPr>
  </w:style>
  <w:style w:type="paragraph" w:styleId="1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7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9">
    <w:name w:val="Table Grid"/>
    <w:basedOn w:val="18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">
    <w:name w:val="常用标题1"/>
    <w:basedOn w:val="2"/>
    <w:next w:val="4"/>
    <w:qFormat/>
    <w:uiPriority w:val="0"/>
    <w:pPr>
      <w:numPr>
        <w:ilvl w:val="0"/>
        <w:numId w:val="3"/>
      </w:numPr>
    </w:pPr>
  </w:style>
  <w:style w:type="paragraph" w:customStyle="1" w:styleId="21">
    <w:name w:val="常用标题2"/>
    <w:basedOn w:val="4"/>
    <w:next w:val="5"/>
    <w:qFormat/>
    <w:uiPriority w:val="0"/>
    <w:pPr>
      <w:numPr>
        <w:numId w:val="4"/>
      </w:numPr>
    </w:pPr>
  </w:style>
  <w:style w:type="character" w:customStyle="1" w:styleId="22">
    <w:name w:val="标题 1字符"/>
    <w:basedOn w:val="16"/>
    <w:link w:val="2"/>
    <w:qFormat/>
    <w:uiPriority w:val="0"/>
    <w:rPr>
      <w:rFonts w:eastAsia="微软雅黑" w:asciiTheme="minorHAnsi" w:hAnsiTheme="minorHAnsi"/>
      <w:b/>
      <w:kern w:val="44"/>
      <w:sz w:val="32"/>
    </w:rPr>
  </w:style>
  <w:style w:type="paragraph" w:customStyle="1" w:styleId="23">
    <w:name w:val="列出段落1"/>
    <w:basedOn w:val="1"/>
    <w:qFormat/>
    <w:uiPriority w:val="34"/>
    <w:pPr>
      <w:ind w:firstLine="420" w:firstLineChars="200"/>
    </w:pPr>
  </w:style>
  <w:style w:type="character" w:customStyle="1" w:styleId="24">
    <w:name w:val="正文文本缩进字符"/>
    <w:basedOn w:val="16"/>
    <w:link w:val="3"/>
    <w:semiHidden/>
    <w:qFormat/>
    <w:uiPriority w:val="99"/>
  </w:style>
  <w:style w:type="character" w:customStyle="1" w:styleId="25">
    <w:name w:val="标题 2字符"/>
    <w:basedOn w:val="16"/>
    <w:link w:val="4"/>
    <w:qFormat/>
    <w:uiPriority w:val="0"/>
    <w:rPr>
      <w:rFonts w:ascii="Arial" w:hAnsi="Arial" w:eastAsia="微软雅黑"/>
      <w:b/>
      <w:sz w:val="30"/>
    </w:rPr>
  </w:style>
  <w:style w:type="character" w:customStyle="1" w:styleId="26">
    <w:name w:val="标题 3字符"/>
    <w:link w:val="5"/>
    <w:qFormat/>
    <w:uiPriority w:val="9"/>
    <w:rPr>
      <w:rFonts w:eastAsia="微软雅黑" w:asciiTheme="minorHAnsi" w:hAnsiTheme="minorHAnsi"/>
      <w:sz w:val="21"/>
    </w:rPr>
  </w:style>
  <w:style w:type="paragraph" w:customStyle="1" w:styleId="27">
    <w:name w:val="样式1"/>
    <w:basedOn w:val="1"/>
    <w:qFormat/>
    <w:uiPriority w:val="0"/>
  </w:style>
  <w:style w:type="paragraph" w:customStyle="1" w:styleId="28">
    <w:name w:val="样式2"/>
    <w:basedOn w:val="1"/>
    <w:qFormat/>
    <w:uiPriority w:val="0"/>
    <w:pPr>
      <w:numPr>
        <w:ilvl w:val="1"/>
        <w:numId w:val="3"/>
      </w:numPr>
    </w:pPr>
  </w:style>
  <w:style w:type="paragraph" w:styleId="29">
    <w:name w:val="List Paragraph"/>
    <w:basedOn w:val="1"/>
    <w:qFormat/>
    <w:uiPriority w:val="99"/>
    <w:pPr>
      <w:ind w:firstLine="420" w:firstLineChars="200"/>
    </w:pPr>
  </w:style>
  <w:style w:type="paragraph" w:customStyle="1" w:styleId="30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31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1e087cf0-f8f0-45ca-bd1b-d1c97188dc0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087cf0-f8f0-45ca-bd1b-d1c97188dc0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5c6fcfc-beb5-48e0-bc43-0fd31c27fa3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5c6fcfc-beb5-48e0-bc43-0fd31c27fa3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9f9a73d-b758-4c0c-aa9e-57f86cabab2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9f9a73d-b758-4c0c-aa9e-57f86cabab2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a92a1a9-5447-4c6d-af85-19b6bdbe9d0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a92a1a9-5447-4c6d-af85-19b6bdbe9d0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02eacb9-6e12-4af1-b675-d5313546670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2eacb9-6e12-4af1-b675-d5313546670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990748b-bbe9-4d31-aeb9-6f01a5cfba2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990748b-bbe9-4d31-aeb9-6f01a5cfba2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1529053-4e75-46bc-a6d6-285ed9a0fcd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529053-4e75-46bc-a6d6-285ed9a0fcd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06fa41d-85f6-4aa3-9954-b5a5e3d5ad8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6fa41d-85f6-4aa3-9954-b5a5e3d5ad8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f5aaa03-f6b6-4a4b-9ea7-e8c997ea13c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f5aaa03-f6b6-4a4b-9ea7-e8c997ea13c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a9a647e-9ba2-40a0-a8d1-6ddb94b95fc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9a647e-9ba2-40a0-a8d1-6ddb94b95fc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1647a79-1f9f-44bc-abae-ba9a7c60ef9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647a79-1f9f-44bc-abae-ba9a7c60ef9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panose1 w:val="020B0606030504020204"/>
    <w:charset w:val="86"/>
    <w:family w:val="auto"/>
    <w:pitch w:val="default"/>
    <w:sig w:usb0="E00002EF" w:usb1="4000205B" w:usb2="00000028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icrosoft JhengHei Light">
    <w:altName w:val="Microsoft JhengHei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5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B79D79-1D97-D04C-94B1-C844476DCDD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269</Words>
  <Characters>1537</Characters>
  <Lines>12</Lines>
  <Paragraphs>3</Paragraphs>
  <ScaleCrop>false</ScaleCrop>
  <LinksUpToDate>false</LinksUpToDate>
  <CharactersWithSpaces>1803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2017-09-11T10:26:00Z</dcterms:created>
  <dc:creator>judasn jn</dc:creator>
  <cp:lastModifiedBy>某某某</cp:lastModifiedBy>
  <dcterms:modified xsi:type="dcterms:W3CDTF">2018-01-12T07:36:54Z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